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D4" w:rsidRPr="00A029E3" w:rsidRDefault="00101DD4" w:rsidP="00A029E3">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A029E3">
        <w:rPr>
          <w:rFonts w:ascii="Times New Roman" w:hAnsi="Times New Roman" w:cs="Times New Roman"/>
          <w:sz w:val="28"/>
          <w:szCs w:val="28"/>
        </w:rPr>
        <w:t>Утвержден</w:t>
      </w:r>
    </w:p>
    <w:p w:rsidR="00101DD4" w:rsidRPr="00A029E3" w:rsidRDefault="00B529EA" w:rsidP="00A029E3">
      <w:pPr>
        <w:widowControl w:val="0"/>
        <w:autoSpaceDE w:val="0"/>
        <w:autoSpaceDN w:val="0"/>
        <w:adjustRightInd w:val="0"/>
        <w:spacing w:after="0" w:line="240" w:lineRule="auto"/>
        <w:ind w:firstLine="5954"/>
        <w:outlineLvl w:val="0"/>
        <w:rPr>
          <w:rFonts w:ascii="Times New Roman" w:hAnsi="Times New Roman" w:cs="Times New Roman"/>
          <w:sz w:val="28"/>
          <w:szCs w:val="28"/>
        </w:rPr>
      </w:pPr>
      <w:r>
        <w:rPr>
          <w:rFonts w:ascii="Times New Roman" w:hAnsi="Times New Roman" w:cs="Times New Roman"/>
          <w:sz w:val="28"/>
          <w:szCs w:val="28"/>
        </w:rPr>
        <w:t>п</w:t>
      </w:r>
      <w:r w:rsidR="00101DD4" w:rsidRPr="00A029E3">
        <w:rPr>
          <w:rFonts w:ascii="Times New Roman" w:hAnsi="Times New Roman" w:cs="Times New Roman"/>
          <w:sz w:val="28"/>
          <w:szCs w:val="28"/>
        </w:rPr>
        <w:t>остановлением администрации</w:t>
      </w:r>
    </w:p>
    <w:p w:rsidR="00101DD4" w:rsidRPr="00A029E3" w:rsidRDefault="00101DD4" w:rsidP="00A029E3">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A029E3">
        <w:rPr>
          <w:rFonts w:ascii="Times New Roman" w:hAnsi="Times New Roman" w:cs="Times New Roman"/>
          <w:sz w:val="28"/>
          <w:szCs w:val="28"/>
        </w:rPr>
        <w:t xml:space="preserve">Березовского городского округа </w:t>
      </w:r>
    </w:p>
    <w:p w:rsidR="00101DD4" w:rsidRPr="00A029E3" w:rsidRDefault="00A029E3" w:rsidP="00A029E3">
      <w:pPr>
        <w:widowControl w:val="0"/>
        <w:autoSpaceDE w:val="0"/>
        <w:autoSpaceDN w:val="0"/>
        <w:adjustRightInd w:val="0"/>
        <w:spacing w:after="0" w:line="240" w:lineRule="auto"/>
        <w:ind w:firstLine="5954"/>
        <w:outlineLvl w:val="0"/>
        <w:rPr>
          <w:rFonts w:ascii="Times New Roman" w:hAnsi="Times New Roman" w:cs="Times New Roman"/>
          <w:sz w:val="28"/>
          <w:szCs w:val="28"/>
        </w:rPr>
      </w:pPr>
      <w:r>
        <w:rPr>
          <w:rFonts w:ascii="Times New Roman" w:hAnsi="Times New Roman" w:cs="Times New Roman"/>
          <w:sz w:val="28"/>
          <w:szCs w:val="28"/>
        </w:rPr>
        <w:t>о</w:t>
      </w:r>
      <w:r w:rsidR="00101DD4" w:rsidRPr="00A029E3">
        <w:rPr>
          <w:rFonts w:ascii="Times New Roman" w:hAnsi="Times New Roman" w:cs="Times New Roman"/>
          <w:sz w:val="28"/>
          <w:szCs w:val="28"/>
        </w:rPr>
        <w:t>т  12</w:t>
      </w:r>
      <w:r>
        <w:rPr>
          <w:rFonts w:ascii="Times New Roman" w:hAnsi="Times New Roman" w:cs="Times New Roman"/>
          <w:sz w:val="28"/>
          <w:szCs w:val="28"/>
        </w:rPr>
        <w:t>.</w:t>
      </w:r>
      <w:r w:rsidR="00101DD4" w:rsidRPr="00A029E3">
        <w:rPr>
          <w:rFonts w:ascii="Times New Roman" w:hAnsi="Times New Roman" w:cs="Times New Roman"/>
          <w:sz w:val="28"/>
          <w:szCs w:val="28"/>
        </w:rPr>
        <w:t>12</w:t>
      </w:r>
      <w:r>
        <w:rPr>
          <w:rFonts w:ascii="Times New Roman" w:hAnsi="Times New Roman" w:cs="Times New Roman"/>
          <w:sz w:val="28"/>
          <w:szCs w:val="28"/>
        </w:rPr>
        <w:t>.</w:t>
      </w:r>
      <w:r w:rsidR="00101DD4" w:rsidRPr="00A029E3">
        <w:rPr>
          <w:rFonts w:ascii="Times New Roman" w:hAnsi="Times New Roman" w:cs="Times New Roman"/>
          <w:sz w:val="28"/>
          <w:szCs w:val="28"/>
        </w:rPr>
        <w:t>2014     №690</w:t>
      </w:r>
    </w:p>
    <w:p w:rsidR="00101DD4" w:rsidRPr="00A029E3" w:rsidRDefault="00101DD4" w:rsidP="00A029E3">
      <w:pPr>
        <w:widowControl w:val="0"/>
        <w:autoSpaceDE w:val="0"/>
        <w:autoSpaceDN w:val="0"/>
        <w:adjustRightInd w:val="0"/>
        <w:spacing w:after="0" w:line="240" w:lineRule="auto"/>
        <w:outlineLvl w:val="0"/>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outlineLvl w:val="0"/>
        <w:rPr>
          <w:rFonts w:ascii="Times New Roman" w:hAnsi="Times New Roman" w:cs="Times New Roman"/>
          <w:sz w:val="28"/>
          <w:szCs w:val="28"/>
        </w:rPr>
      </w:pPr>
    </w:p>
    <w:p w:rsidR="00101DD4" w:rsidRPr="00A029E3" w:rsidRDefault="00A029E3" w:rsidP="00A029E3">
      <w:pPr>
        <w:spacing w:after="0" w:line="240" w:lineRule="auto"/>
        <w:jc w:val="center"/>
        <w:rPr>
          <w:rFonts w:ascii="Times New Roman" w:hAnsi="Times New Roman" w:cs="Times New Roman"/>
          <w:sz w:val="28"/>
          <w:szCs w:val="28"/>
        </w:rPr>
      </w:pPr>
      <w:bookmarkStart w:id="0" w:name="Par1"/>
      <w:bookmarkStart w:id="1" w:name="Par27"/>
      <w:bookmarkStart w:id="2" w:name="Par32"/>
      <w:bookmarkEnd w:id="0"/>
      <w:bookmarkEnd w:id="1"/>
      <w:bookmarkEnd w:id="2"/>
      <w:r>
        <w:rPr>
          <w:rFonts w:ascii="Times New Roman" w:hAnsi="Times New Roman" w:cs="Times New Roman"/>
          <w:sz w:val="28"/>
          <w:szCs w:val="28"/>
        </w:rPr>
        <w:t>А</w:t>
      </w:r>
      <w:r w:rsidRPr="00A029E3">
        <w:rPr>
          <w:rFonts w:ascii="Times New Roman" w:hAnsi="Times New Roman" w:cs="Times New Roman"/>
          <w:sz w:val="28"/>
          <w:szCs w:val="28"/>
        </w:rPr>
        <w:t xml:space="preserve">дминистративный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w:t>
      </w:r>
    </w:p>
    <w:p w:rsidR="00B529EA" w:rsidRDefault="00A029E3" w:rsidP="00A029E3">
      <w:pPr>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«П</w:t>
      </w:r>
      <w:r w:rsidRPr="00A029E3">
        <w:rPr>
          <w:rFonts w:ascii="Times New Roman" w:hAnsi="Times New Roman" w:cs="Times New Roman"/>
          <w:sz w:val="28"/>
          <w:szCs w:val="28"/>
        </w:rPr>
        <w:t>редоставление земельных участков</w:t>
      </w:r>
    </w:p>
    <w:p w:rsidR="00101DD4" w:rsidRPr="00A029E3" w:rsidRDefault="00A029E3" w:rsidP="00A029E3">
      <w:pPr>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 xml:space="preserve"> для ведения садоводства  в порядке приватизации</w:t>
      </w:r>
      <w:r>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1DD4" w:rsidRPr="00A029E3" w:rsidRDefault="00A029E3"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39"/>
      <w:bookmarkEnd w:id="3"/>
      <w:r w:rsidRPr="00A029E3">
        <w:rPr>
          <w:rFonts w:ascii="Times New Roman" w:hAnsi="Times New Roman" w:cs="Times New Roman"/>
          <w:sz w:val="28"/>
          <w:szCs w:val="28"/>
        </w:rPr>
        <w:t>1.</w:t>
      </w:r>
      <w:r>
        <w:rPr>
          <w:rFonts w:ascii="Times New Roman" w:hAnsi="Times New Roman" w:cs="Times New Roman"/>
          <w:sz w:val="28"/>
          <w:szCs w:val="28"/>
        </w:rPr>
        <w:t>О</w:t>
      </w:r>
      <w:r w:rsidRPr="00A029E3">
        <w:rPr>
          <w:rFonts w:ascii="Times New Roman" w:hAnsi="Times New Roman" w:cs="Times New Roman"/>
          <w:sz w:val="28"/>
          <w:szCs w:val="28"/>
        </w:rPr>
        <w:t>бщие положения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1.1.Административный регламент предоставления муниципальной услуги «Предоставление земельных участков для ведения садоводства в порядке приватизации» (далее </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 </w:t>
      </w:r>
      <w:r w:rsidR="00A029E3">
        <w:rPr>
          <w:rFonts w:ascii="Times New Roman" w:hAnsi="Times New Roman" w:cs="Times New Roman"/>
          <w:sz w:val="28"/>
          <w:szCs w:val="28"/>
        </w:rPr>
        <w:t xml:space="preserve">Административный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настоящего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1.2.Наименование муниципальной услуги «Предоставление земельных участков для ведения садоводства в порядке приватизации» (далее - муниципальная услуга).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A029E3">
        <w:rPr>
          <w:rFonts w:ascii="Times New Roman" w:hAnsi="Times New Roman" w:cs="Times New Roman"/>
          <w:sz w:val="28"/>
          <w:szCs w:val="28"/>
        </w:rPr>
        <w:t xml:space="preserve">Административным </w:t>
      </w:r>
      <w:r w:rsidR="00B529EA">
        <w:rPr>
          <w:rFonts w:ascii="Times New Roman" w:hAnsi="Times New Roman" w:cs="Times New Roman"/>
          <w:sz w:val="28"/>
          <w:szCs w:val="28"/>
        </w:rPr>
        <w:t>р</w:t>
      </w:r>
      <w:r w:rsidRPr="00A029E3">
        <w:rPr>
          <w:rFonts w:ascii="Times New Roman" w:hAnsi="Times New Roman" w:cs="Times New Roman"/>
          <w:sz w:val="28"/>
          <w:szCs w:val="28"/>
        </w:rPr>
        <w:t xml:space="preserve">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Березовское муниципальное автономное учреждение </w:t>
      </w:r>
      <w:r w:rsidR="00A029E3">
        <w:rPr>
          <w:rFonts w:ascii="Times New Roman" w:hAnsi="Times New Roman" w:cs="Times New Roman"/>
          <w:sz w:val="28"/>
          <w:szCs w:val="28"/>
        </w:rPr>
        <w:t>«</w:t>
      </w:r>
      <w:r w:rsidRPr="00A029E3">
        <w:rPr>
          <w:rFonts w:ascii="Times New Roman" w:hAnsi="Times New Roman" w:cs="Times New Roman"/>
          <w:sz w:val="28"/>
          <w:szCs w:val="28"/>
        </w:rPr>
        <w:t>Центр предоставления муниципальных услуг в сфере земельных отношений и архитектурно-градостроительной деятельности</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 (далее - Уполномоченное учреждение).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1.4. Перечень нормативных правовых актов, непосредственно регулирующих предоставление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Земельный </w:t>
      </w:r>
      <w:hyperlink r:id="rId6" w:history="1">
        <w:r w:rsidRPr="00A029E3">
          <w:rPr>
            <w:rFonts w:ascii="Times New Roman" w:hAnsi="Times New Roman" w:cs="Times New Roman"/>
            <w:color w:val="0000FF"/>
            <w:sz w:val="28"/>
            <w:szCs w:val="28"/>
          </w:rPr>
          <w:t>кодекс</w:t>
        </w:r>
      </w:hyperlink>
      <w:r w:rsidRPr="00A029E3">
        <w:rPr>
          <w:rFonts w:ascii="Times New Roman" w:hAnsi="Times New Roman" w:cs="Times New Roman"/>
          <w:sz w:val="28"/>
          <w:szCs w:val="28"/>
        </w:rPr>
        <w:t xml:space="preserve"> Российской Федерации;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Федеральный </w:t>
      </w:r>
      <w:hyperlink r:id="rId7"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25.10.2001 </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137-ФЗ </w:t>
      </w:r>
      <w:r w:rsidR="00A029E3">
        <w:rPr>
          <w:rFonts w:ascii="Times New Roman" w:hAnsi="Times New Roman" w:cs="Times New Roman"/>
          <w:sz w:val="28"/>
          <w:szCs w:val="28"/>
        </w:rPr>
        <w:t>«</w:t>
      </w:r>
      <w:r w:rsidRPr="00A029E3">
        <w:rPr>
          <w:rFonts w:ascii="Times New Roman" w:hAnsi="Times New Roman" w:cs="Times New Roman"/>
          <w:sz w:val="28"/>
          <w:szCs w:val="28"/>
        </w:rPr>
        <w:t>О введении в действие Земельного кодекса Российской Федерации</w:t>
      </w:r>
      <w:r w:rsidR="00A029E3">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Федеральный закон от 15.04.98 № 66-ФЗ «О садоводческих, огороднических, дачных некоммерческих объединениях граждан»;</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Федеральный </w:t>
      </w:r>
      <w:hyperlink r:id="rId8"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24.07.2007 </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221-ФЗ </w:t>
      </w:r>
      <w:r w:rsidR="00A029E3">
        <w:rPr>
          <w:rFonts w:ascii="Times New Roman" w:hAnsi="Times New Roman" w:cs="Times New Roman"/>
          <w:sz w:val="28"/>
          <w:szCs w:val="28"/>
        </w:rPr>
        <w:t>«</w:t>
      </w:r>
      <w:r w:rsidRPr="00A029E3">
        <w:rPr>
          <w:rFonts w:ascii="Times New Roman" w:hAnsi="Times New Roman" w:cs="Times New Roman"/>
          <w:sz w:val="28"/>
          <w:szCs w:val="28"/>
        </w:rPr>
        <w:t>О государственном кадастре недвижимости</w:t>
      </w:r>
      <w:r w:rsidR="00A029E3">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Федеральный </w:t>
      </w:r>
      <w:hyperlink r:id="rId9"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02.05.2006 </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59-ФЗ </w:t>
      </w:r>
      <w:r w:rsidR="00A029E3">
        <w:rPr>
          <w:rFonts w:ascii="Times New Roman" w:hAnsi="Times New Roman" w:cs="Times New Roman"/>
          <w:sz w:val="28"/>
          <w:szCs w:val="28"/>
        </w:rPr>
        <w:t>«</w:t>
      </w:r>
      <w:r w:rsidRPr="00A029E3">
        <w:rPr>
          <w:rFonts w:ascii="Times New Roman" w:hAnsi="Times New Roman" w:cs="Times New Roman"/>
          <w:sz w:val="28"/>
          <w:szCs w:val="28"/>
        </w:rPr>
        <w:t>О порядке рассмотрения обращений граждан Российской Федерации</w:t>
      </w:r>
      <w:r w:rsidR="00A029E3">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lastRenderedPageBreak/>
        <w:t xml:space="preserve">Федеральный </w:t>
      </w:r>
      <w:hyperlink r:id="rId10"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27.07.2010 </w:t>
      </w:r>
      <w:r w:rsidR="00A029E3">
        <w:rPr>
          <w:rFonts w:ascii="Times New Roman" w:hAnsi="Times New Roman" w:cs="Times New Roman"/>
          <w:sz w:val="28"/>
          <w:szCs w:val="28"/>
        </w:rPr>
        <w:t>№</w:t>
      </w:r>
      <w:r w:rsidRPr="00A029E3">
        <w:rPr>
          <w:rFonts w:ascii="Times New Roman" w:hAnsi="Times New Roman" w:cs="Times New Roman"/>
          <w:sz w:val="28"/>
          <w:szCs w:val="28"/>
        </w:rPr>
        <w:t xml:space="preserve">210-ФЗ </w:t>
      </w:r>
      <w:r w:rsidR="00D841CE">
        <w:rPr>
          <w:rFonts w:ascii="Times New Roman" w:hAnsi="Times New Roman" w:cs="Times New Roman"/>
          <w:sz w:val="28"/>
          <w:szCs w:val="28"/>
        </w:rPr>
        <w:t>«</w:t>
      </w:r>
      <w:r w:rsidRPr="00A029E3">
        <w:rPr>
          <w:rFonts w:ascii="Times New Roman" w:hAnsi="Times New Roman" w:cs="Times New Roman"/>
          <w:sz w:val="28"/>
          <w:szCs w:val="28"/>
        </w:rPr>
        <w:t>Об организации предоставления государственных и муниципальных услуг</w:t>
      </w:r>
      <w:r w:rsidR="00D841CE">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Федеральный </w:t>
      </w:r>
      <w:hyperlink r:id="rId11"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06.10.2003 </w:t>
      </w:r>
      <w:r w:rsidR="00D841CE">
        <w:rPr>
          <w:rFonts w:ascii="Times New Roman" w:hAnsi="Times New Roman" w:cs="Times New Roman"/>
          <w:sz w:val="28"/>
          <w:szCs w:val="28"/>
        </w:rPr>
        <w:t>№</w:t>
      </w:r>
      <w:r w:rsidRPr="00A029E3">
        <w:rPr>
          <w:rFonts w:ascii="Times New Roman" w:hAnsi="Times New Roman" w:cs="Times New Roman"/>
          <w:sz w:val="28"/>
          <w:szCs w:val="28"/>
        </w:rPr>
        <w:t xml:space="preserve">131-ФЗ </w:t>
      </w:r>
      <w:r w:rsidR="00D841CE">
        <w:rPr>
          <w:rFonts w:ascii="Times New Roman" w:hAnsi="Times New Roman" w:cs="Times New Roman"/>
          <w:sz w:val="28"/>
          <w:szCs w:val="28"/>
        </w:rPr>
        <w:t>«</w:t>
      </w:r>
      <w:r w:rsidRPr="00A029E3">
        <w:rPr>
          <w:rFonts w:ascii="Times New Roman" w:hAnsi="Times New Roman" w:cs="Times New Roman"/>
          <w:sz w:val="28"/>
          <w:szCs w:val="28"/>
        </w:rPr>
        <w:t>Об общих принципах организации местного самоуправления в Российской Федерации</w:t>
      </w:r>
      <w:r w:rsidR="00D841CE">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Областной </w:t>
      </w:r>
      <w:hyperlink r:id="rId12" w:history="1">
        <w:r w:rsidRPr="00A029E3">
          <w:rPr>
            <w:rFonts w:ascii="Times New Roman" w:hAnsi="Times New Roman" w:cs="Times New Roman"/>
            <w:color w:val="0000FF"/>
            <w:sz w:val="28"/>
            <w:szCs w:val="28"/>
          </w:rPr>
          <w:t>закон</w:t>
        </w:r>
      </w:hyperlink>
      <w:r w:rsidRPr="00A029E3">
        <w:rPr>
          <w:rFonts w:ascii="Times New Roman" w:hAnsi="Times New Roman" w:cs="Times New Roman"/>
          <w:sz w:val="28"/>
          <w:szCs w:val="28"/>
        </w:rPr>
        <w:t xml:space="preserve"> от 07.07.2004 </w:t>
      </w:r>
      <w:r w:rsidR="00D841CE">
        <w:rPr>
          <w:rFonts w:ascii="Times New Roman" w:hAnsi="Times New Roman" w:cs="Times New Roman"/>
          <w:sz w:val="28"/>
          <w:szCs w:val="28"/>
        </w:rPr>
        <w:t>№</w:t>
      </w:r>
      <w:r w:rsidRPr="00A029E3">
        <w:rPr>
          <w:rFonts w:ascii="Times New Roman" w:hAnsi="Times New Roman" w:cs="Times New Roman"/>
          <w:sz w:val="28"/>
          <w:szCs w:val="28"/>
        </w:rPr>
        <w:t xml:space="preserve">18-ОЗ </w:t>
      </w:r>
      <w:r w:rsidR="00D841CE">
        <w:rPr>
          <w:rFonts w:ascii="Times New Roman" w:hAnsi="Times New Roman" w:cs="Times New Roman"/>
          <w:sz w:val="28"/>
          <w:szCs w:val="28"/>
        </w:rPr>
        <w:t>«</w:t>
      </w:r>
      <w:r w:rsidRPr="00A029E3">
        <w:rPr>
          <w:rFonts w:ascii="Times New Roman" w:hAnsi="Times New Roman" w:cs="Times New Roman"/>
          <w:sz w:val="28"/>
          <w:szCs w:val="28"/>
        </w:rPr>
        <w:t>Об особенностях регулирования земельных отношений на территории Свердловской области</w:t>
      </w:r>
      <w:r w:rsidR="00D841CE">
        <w:rPr>
          <w:rFonts w:ascii="Times New Roman" w:hAnsi="Times New Roman" w:cs="Times New Roman"/>
          <w:sz w:val="28"/>
          <w:szCs w:val="28"/>
        </w:rPr>
        <w:t>»</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1.5. Муниципальная услуга предоставляется по заявлению физических лиц и садоводческого некоммерческого объединения граждан (в случае предоставления земельного участка, относящегося к имуществу общего пользования) в соответствии с законодательством Российской Федерации либо их представителей, действующих в силу полномочий, основанных на доверенности, иных законных основаниях.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1.6.Порядок информирования заинтересованных лиц о правилах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Помещение Уполномоченного учреждения, предназначенное для работы с заявителями, располагается на первом этаже здания по адресу: 623701, Свердловская область, г.Березовский, ул.Театральная,9,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 помещении оборудованы секторы для информирования, ожидания и приема граждан.</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График приема заявителей: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понедельник, четверг с 9-00 до 18-00</w:t>
      </w:r>
      <w:r w:rsidR="00D841CE">
        <w:rPr>
          <w:rFonts w:ascii="Times New Roman" w:hAnsi="Times New Roman" w:cs="Times New Roman"/>
          <w:sz w:val="28"/>
          <w:szCs w:val="28"/>
        </w:rPr>
        <w:t xml:space="preserve"> час.</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вторник с 9-00 до 13-00</w:t>
      </w:r>
      <w:r w:rsidR="00D841CE">
        <w:rPr>
          <w:rFonts w:ascii="Times New Roman" w:hAnsi="Times New Roman" w:cs="Times New Roman"/>
          <w:sz w:val="28"/>
          <w:szCs w:val="28"/>
        </w:rPr>
        <w:t xml:space="preserve"> час.</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перерыв на обед с 13-00 до 14-00</w:t>
      </w:r>
      <w:r w:rsidR="00D841CE">
        <w:rPr>
          <w:rFonts w:ascii="Times New Roman" w:hAnsi="Times New Roman" w:cs="Times New Roman"/>
          <w:sz w:val="28"/>
          <w:szCs w:val="28"/>
        </w:rPr>
        <w:t xml:space="preserve"> час</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Номер справочного телефона: (34369) 4-32-13.</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Адрес электронной почты: bgo-centr@</w:t>
      </w:r>
      <w:r w:rsidRPr="00A029E3">
        <w:rPr>
          <w:rFonts w:ascii="Times New Roman" w:hAnsi="Times New Roman" w:cs="Times New Roman"/>
          <w:sz w:val="28"/>
          <w:szCs w:val="28"/>
          <w:lang w:val="en-US"/>
        </w:rPr>
        <w:t>mail</w:t>
      </w:r>
      <w:r w:rsidRPr="00A029E3">
        <w:rPr>
          <w:rFonts w:ascii="Times New Roman" w:hAnsi="Times New Roman" w:cs="Times New Roman"/>
          <w:sz w:val="28"/>
          <w:szCs w:val="28"/>
        </w:rPr>
        <w:t>.ru.</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Адрес официального сайта администрации Березовского городского округа в сети Интернет: березовский.рф.</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Информация о порядке предоставления муниципальной услуги может быть предоставлена заявителям в многофункциональном центре предоставления государственных и муниципальных услуг (далее</w:t>
      </w:r>
      <w:r w:rsidR="00D841CE">
        <w:rPr>
          <w:rFonts w:ascii="Times New Roman" w:hAnsi="Times New Roman" w:cs="Times New Roman"/>
          <w:sz w:val="28"/>
          <w:szCs w:val="28"/>
        </w:rPr>
        <w:t xml:space="preserve"> -</w:t>
      </w:r>
      <w:r w:rsidRPr="00A029E3">
        <w:rPr>
          <w:rFonts w:ascii="Times New Roman" w:hAnsi="Times New Roman" w:cs="Times New Roman"/>
          <w:sz w:val="28"/>
          <w:szCs w:val="28"/>
        </w:rPr>
        <w:t xml:space="preserve"> МФЦ). Отдел ГБУ СО «Многофункциональный центр» в г.Березовском находится по адресу: 623704, Свердловская область, г.Березовский, ул.Героев труда, 23.</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Режим работы МФЦ: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понедельник, вторник, среда, пятница, суббота с 9-00 до 18-00</w:t>
      </w:r>
      <w:r w:rsidR="00D841CE">
        <w:rPr>
          <w:rFonts w:ascii="Times New Roman" w:hAnsi="Times New Roman" w:cs="Times New Roman"/>
          <w:sz w:val="28"/>
          <w:szCs w:val="28"/>
        </w:rPr>
        <w:t xml:space="preserve"> час.</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четверг с 9-00 до 20-00</w:t>
      </w:r>
      <w:r w:rsidR="00D841CE">
        <w:rPr>
          <w:rFonts w:ascii="Times New Roman" w:hAnsi="Times New Roman" w:cs="Times New Roman"/>
          <w:sz w:val="28"/>
          <w:szCs w:val="28"/>
        </w:rPr>
        <w:t xml:space="preserve"> час.</w:t>
      </w:r>
      <w:r w:rsidRPr="00A029E3">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воскресенье – выходной.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Без перерывов.</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Адрес официального сайта ГБУ СО «Многофункциональный центр» в сети интернет: </w:t>
      </w:r>
      <w:r w:rsidRPr="00A029E3">
        <w:rPr>
          <w:rFonts w:ascii="Times New Roman" w:hAnsi="Times New Roman" w:cs="Times New Roman"/>
          <w:sz w:val="28"/>
          <w:szCs w:val="28"/>
          <w:lang w:val="en-US"/>
        </w:rPr>
        <w:t>www</w:t>
      </w:r>
      <w:r w:rsidRPr="00A029E3">
        <w:rPr>
          <w:rFonts w:ascii="Times New Roman" w:hAnsi="Times New Roman" w:cs="Times New Roman"/>
          <w:sz w:val="28"/>
          <w:szCs w:val="28"/>
        </w:rPr>
        <w:t>.m</w:t>
      </w:r>
      <w:r w:rsidRPr="00A029E3">
        <w:rPr>
          <w:rFonts w:ascii="Times New Roman" w:hAnsi="Times New Roman" w:cs="Times New Roman"/>
          <w:sz w:val="28"/>
          <w:szCs w:val="28"/>
          <w:lang w:val="en-US"/>
        </w:rPr>
        <w:t>fc</w:t>
      </w:r>
      <w:r w:rsidRPr="00A029E3">
        <w:rPr>
          <w:rFonts w:ascii="Times New Roman" w:hAnsi="Times New Roman" w:cs="Times New Roman"/>
          <w:sz w:val="28"/>
          <w:szCs w:val="28"/>
        </w:rPr>
        <w:t>66.</w:t>
      </w:r>
      <w:r w:rsidRPr="00A029E3">
        <w:rPr>
          <w:rFonts w:ascii="Times New Roman" w:hAnsi="Times New Roman" w:cs="Times New Roman"/>
          <w:sz w:val="28"/>
          <w:szCs w:val="28"/>
          <w:lang w:val="en-US"/>
        </w:rPr>
        <w:t>ru</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Информация о порядке предоставления муниципальной услуги, в том числе о ходе предоставления, может быть предоставлена: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lastRenderedPageBreak/>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 использованием средств телефонной связи;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 использованием информационно-телекоммуникационных сетей общего пользования, в том числе сети Интернет;</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 письменному обращению граждан и юридических лиц в Уполномоченное учреждение или МФЦ.</w:t>
      </w:r>
    </w:p>
    <w:p w:rsidR="00101DD4" w:rsidRPr="00A029E3" w:rsidRDefault="00101DD4" w:rsidP="00A029E3">
      <w:pPr>
        <w:spacing w:after="0" w:line="240" w:lineRule="auto"/>
        <w:ind w:firstLine="567"/>
        <w:jc w:val="both"/>
        <w:rPr>
          <w:rFonts w:ascii="Times New Roman" w:hAnsi="Times New Roman" w:cs="Times New Roman"/>
          <w:sz w:val="28"/>
          <w:szCs w:val="28"/>
        </w:rPr>
      </w:pPr>
      <w:r w:rsidRPr="00A029E3">
        <w:rPr>
          <w:rFonts w:ascii="Times New Roman" w:hAnsi="Times New Roman" w:cs="Times New Roman"/>
          <w:sz w:val="28"/>
          <w:szCs w:val="28"/>
        </w:rPr>
        <w:t>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 тел. для консультаций 3-13-45.</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Основными требованиями к информированию заявителей о предоставлении муниципальной услуги являются: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достоверность предоставляемой информации об административных процедурах;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четкость в изложении информации об административных процедурах;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наглядность форм предоставляемой информации об административных процедурах;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удобство и доступность получения информации об административных процедурах;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оперативность предоставления информации об административных процедурах.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Информация по телефону, а также при устном личном обращении предоставляется по следующим вопросам: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режим работы Уполномоченного учреждения;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полный почтовый адрес Уполномоченного учреждения;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способы заполнения заявления;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перечень услуг, которые предоставляются Уполномоченным учреждением;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перечень категорий заявителей, имеющих право на получение услуг, предоставляемых Уполномоченным учреждением;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основания отказа в предоставлении услуг, предоставляемых Уполномоченным учреждением;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порядок обжалования решений, действия (бездействия) уполномоченных </w:t>
      </w:r>
      <w:r w:rsidRPr="00A029E3">
        <w:rPr>
          <w:rFonts w:ascii="Times New Roman" w:hAnsi="Times New Roman" w:cs="Times New Roman"/>
          <w:sz w:val="28"/>
          <w:szCs w:val="28"/>
        </w:rPr>
        <w:lastRenderedPageBreak/>
        <w:t>органов, их должностных лиц и специалистов при предоставлении услуг Уполномоченным учреждением;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требования к комплекту документов, необходимых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последовательность административных процедур при предоставлении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сроки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1.7.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D841CE"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91"/>
      <w:bookmarkEnd w:id="4"/>
      <w:r w:rsidRPr="00A029E3">
        <w:rPr>
          <w:rFonts w:ascii="Times New Roman" w:hAnsi="Times New Roman" w:cs="Times New Roman"/>
          <w:sz w:val="28"/>
          <w:szCs w:val="28"/>
        </w:rPr>
        <w:t>2.</w:t>
      </w:r>
      <w:r>
        <w:rPr>
          <w:rFonts w:ascii="Times New Roman" w:hAnsi="Times New Roman" w:cs="Times New Roman"/>
          <w:sz w:val="28"/>
          <w:szCs w:val="28"/>
        </w:rPr>
        <w:t>С</w:t>
      </w:r>
      <w:r w:rsidRPr="00A029E3">
        <w:rPr>
          <w:rFonts w:ascii="Times New Roman" w:hAnsi="Times New Roman" w:cs="Times New Roman"/>
          <w:sz w:val="28"/>
          <w:szCs w:val="28"/>
        </w:rPr>
        <w:t>тандарт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2.1.Прием заявления и документов, необходимых для предоставления муниципальной услуги, осуществляется в Уполномоченном учреждении и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2.2.Результатом предоставления муниципальной услуги является постановление администрации Березовского городского округа о предоставлении земельного участка или письменный мотивированный отказ в предоставлении земельного участка.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Конечным результатом предоставления муниципальной услуги является выдача заявителю итогового документа.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2.3. Срок предоставления муниципальной услуги исчисляется со дня подачи в Уполномоченное учреждение </w:t>
      </w:r>
      <w:hyperlink w:anchor="Par244" w:history="1">
        <w:r w:rsidRPr="00A029E3">
          <w:rPr>
            <w:rFonts w:ascii="Times New Roman" w:hAnsi="Times New Roman" w:cs="Times New Roman"/>
            <w:color w:val="0000FF"/>
            <w:sz w:val="28"/>
            <w:szCs w:val="28"/>
          </w:rPr>
          <w:t>заявления</w:t>
        </w:r>
      </w:hyperlink>
      <w:r w:rsidRPr="00A029E3">
        <w:rPr>
          <w:rFonts w:ascii="Times New Roman" w:hAnsi="Times New Roman" w:cs="Times New Roman"/>
          <w:sz w:val="28"/>
          <w:szCs w:val="28"/>
        </w:rPr>
        <w:t xml:space="preserve"> по форм</w:t>
      </w:r>
      <w:r w:rsidR="00D841CE">
        <w:rPr>
          <w:rFonts w:ascii="Times New Roman" w:hAnsi="Times New Roman" w:cs="Times New Roman"/>
          <w:sz w:val="28"/>
          <w:szCs w:val="28"/>
        </w:rPr>
        <w:t>ам</w:t>
      </w:r>
      <w:r w:rsidRPr="00A029E3">
        <w:rPr>
          <w:rFonts w:ascii="Times New Roman" w:hAnsi="Times New Roman" w:cs="Times New Roman"/>
          <w:sz w:val="28"/>
          <w:szCs w:val="28"/>
        </w:rPr>
        <w:t xml:space="preserve"> согласно приложени</w:t>
      </w:r>
      <w:r w:rsidR="00D841CE">
        <w:rPr>
          <w:rFonts w:ascii="Times New Roman" w:hAnsi="Times New Roman" w:cs="Times New Roman"/>
          <w:sz w:val="28"/>
          <w:szCs w:val="28"/>
        </w:rPr>
        <w:t>ям №1,№2</w:t>
      </w:r>
      <w:r w:rsidRPr="00A029E3">
        <w:rPr>
          <w:rFonts w:ascii="Times New Roman" w:hAnsi="Times New Roman" w:cs="Times New Roman"/>
          <w:sz w:val="28"/>
          <w:szCs w:val="28"/>
        </w:rPr>
        <w:t xml:space="preserve"> к настоящему </w:t>
      </w:r>
      <w:r w:rsidR="00D841CE">
        <w:rPr>
          <w:rFonts w:ascii="Times New Roman" w:hAnsi="Times New Roman" w:cs="Times New Roman"/>
          <w:sz w:val="28"/>
          <w:szCs w:val="28"/>
        </w:rPr>
        <w:t xml:space="preserve">Административному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егламенту и комплекта документов, необходимых для предоставления муниципальной услуги, и не должен превышать 14 календарных дней.</w:t>
      </w:r>
    </w:p>
    <w:p w:rsidR="00101DD4" w:rsidRPr="00A029E3" w:rsidRDefault="00101DD4" w:rsidP="00A029E3">
      <w:pPr>
        <w:pStyle w:val="ConsPlusNormal"/>
        <w:ind w:firstLine="540"/>
        <w:jc w:val="both"/>
        <w:rPr>
          <w:rFonts w:ascii="Times New Roman" w:hAnsi="Times New Roman" w:cs="Times New Roman"/>
          <w:sz w:val="28"/>
          <w:szCs w:val="28"/>
        </w:rPr>
      </w:pPr>
      <w:r w:rsidRPr="00A029E3">
        <w:rPr>
          <w:rFonts w:ascii="Times New Roman" w:hAnsi="Times New Roman" w:cs="Times New Roman"/>
          <w:sz w:val="28"/>
          <w:szCs w:val="28"/>
        </w:rPr>
        <w:t>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 но не более чем на 30 дней. При этом заявитель должен быть уведомлен о продлении срока рассмотрения его обращения.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2.4.Исчерпывающий перечень документов, необходимых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98"/>
      <w:bookmarkEnd w:id="5"/>
      <w:r w:rsidRPr="00A029E3">
        <w:rPr>
          <w:rFonts w:ascii="Times New Roman" w:hAnsi="Times New Roman" w:cs="Times New Roman"/>
          <w:sz w:val="28"/>
          <w:szCs w:val="28"/>
        </w:rPr>
        <w:t>2.4.1.Для получения муниципальной услуги заявитель – физическое лицо, член садоводческого некоммерческого объединения граждан, должен предоставить в Уполномоченное учреждение подлинники либо нотариально заверенные копии (для предъявления) и копии (для приобщения к делу) следующих документов:</w:t>
      </w:r>
    </w:p>
    <w:p w:rsidR="00101DD4" w:rsidRPr="00A029E3" w:rsidRDefault="002C165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244" w:history="1">
        <w:r w:rsidR="00101DD4" w:rsidRPr="00A029E3">
          <w:rPr>
            <w:rFonts w:ascii="Times New Roman" w:hAnsi="Times New Roman" w:cs="Times New Roman"/>
            <w:color w:val="0000FF"/>
            <w:sz w:val="28"/>
            <w:szCs w:val="28"/>
          </w:rPr>
          <w:t>заявление</w:t>
        </w:r>
      </w:hyperlink>
      <w:r w:rsidR="00101DD4" w:rsidRPr="00A029E3">
        <w:rPr>
          <w:rFonts w:ascii="Times New Roman" w:hAnsi="Times New Roman" w:cs="Times New Roman"/>
          <w:sz w:val="28"/>
          <w:szCs w:val="28"/>
        </w:rPr>
        <w:t xml:space="preserve"> по форме согласно приложению №1 к настоящему </w:t>
      </w:r>
      <w:r w:rsidR="00D841CE">
        <w:rPr>
          <w:rFonts w:ascii="Times New Roman" w:hAnsi="Times New Roman" w:cs="Times New Roman"/>
          <w:sz w:val="28"/>
          <w:szCs w:val="28"/>
        </w:rPr>
        <w:lastRenderedPageBreak/>
        <w:t xml:space="preserve">Административному </w:t>
      </w:r>
      <w:r w:rsidR="00B529EA">
        <w:rPr>
          <w:rFonts w:ascii="Times New Roman" w:hAnsi="Times New Roman" w:cs="Times New Roman"/>
          <w:sz w:val="28"/>
          <w:szCs w:val="28"/>
        </w:rPr>
        <w:t>р</w:t>
      </w:r>
      <w:r w:rsidR="00101DD4" w:rsidRPr="00A029E3">
        <w:rPr>
          <w:rFonts w:ascii="Times New Roman" w:hAnsi="Times New Roman" w:cs="Times New Roman"/>
          <w:sz w:val="28"/>
          <w:szCs w:val="28"/>
        </w:rPr>
        <w:t>егламенту;</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документы, удостоверяющие личность заявителя, являющегося физическим лицом, а также личность представителя физического лица;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и в интересах заявителя.</w:t>
      </w:r>
    </w:p>
    <w:p w:rsidR="00101DD4" w:rsidRPr="00A029E3" w:rsidRDefault="00101DD4" w:rsidP="00A029E3">
      <w:pPr>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описание местоположения такого земельного участка, подготовленное гражданином (заявителем);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заключение правления некоммерческого объединения, в котором указывается гражданин (заявитель), за которым закреплен такой земельный участок, и подтверждается соответствие указанного описания местоположения земельного участка местоположению земельного участка, фактически используемого гражданином (заявителем).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04"/>
      <w:bookmarkEnd w:id="6"/>
      <w:r w:rsidRPr="00A029E3">
        <w:rPr>
          <w:rFonts w:ascii="Times New Roman" w:hAnsi="Times New Roman" w:cs="Times New Roman"/>
          <w:sz w:val="28"/>
          <w:szCs w:val="28"/>
        </w:rPr>
        <w:t>2.4.2.Заявитель – физическое лицо, член садоводческого некоммерческого объединения, вправе предоставить подлинники либо нотариально заверенные копии (для предъявления) и копии (для приобщения к делу) следующих документов, подлежащих предоставлению в рамках межведомственного взаимодействия: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выписка из ЕГРП о правах на испрашиваемый земельный участок;</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уведомление об отсутствии в ЕГРП сведений о зарегистрированных правах на испрашиваемый земельный участок;</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кадастровый паспорт земельного участка;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кадастровая выписка о земельном участке.</w:t>
      </w:r>
    </w:p>
    <w:p w:rsidR="00101DD4" w:rsidRPr="00A029E3" w:rsidRDefault="00101DD4" w:rsidP="00A029E3">
      <w:pPr>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 случае, если ранее ни один из членов данного некоммерческого объединения не обращался с заявлением о предоставлении земельного участка в собственность, Уполномоченное учреждение самостоятельно запрашивает:</w:t>
      </w:r>
    </w:p>
    <w:p w:rsidR="00101DD4" w:rsidRPr="00A029E3" w:rsidRDefault="00101DD4" w:rsidP="00D841CE">
      <w:pPr>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сведения о правоустанавливающих документах на земельный участок, составляющий территорию данного некоммерческого объединения, в федеральном </w:t>
      </w:r>
      <w:hyperlink r:id="rId13" w:history="1">
        <w:r w:rsidRPr="00A029E3">
          <w:rPr>
            <w:rFonts w:ascii="Times New Roman" w:hAnsi="Times New Roman" w:cs="Times New Roman"/>
            <w:color w:val="0000FF"/>
            <w:sz w:val="28"/>
            <w:szCs w:val="28"/>
          </w:rPr>
          <w:t>органе</w:t>
        </w:r>
      </w:hyperlink>
      <w:r w:rsidRPr="00A029E3">
        <w:rPr>
          <w:rFonts w:ascii="Times New Roman" w:hAnsi="Times New Roman" w:cs="Times New Roman"/>
          <w:sz w:val="28"/>
          <w:szCs w:val="28"/>
        </w:rPr>
        <w:t xml:space="preserve">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r w:rsidR="00D841CE">
        <w:rPr>
          <w:rFonts w:ascii="Times New Roman" w:hAnsi="Times New Roman" w:cs="Times New Roman"/>
          <w:sz w:val="28"/>
          <w:szCs w:val="28"/>
        </w:rPr>
        <w:t xml:space="preserve"> </w:t>
      </w:r>
    </w:p>
    <w:p w:rsidR="00101DD4" w:rsidRPr="00A029E3" w:rsidRDefault="00101DD4" w:rsidP="00A029E3">
      <w:pPr>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сведения о данном некоммерческом объединении, содержащиеся в едином государственном реестре юридических лиц, в федеральном </w:t>
      </w:r>
      <w:hyperlink r:id="rId14" w:history="1">
        <w:r w:rsidRPr="00A029E3">
          <w:rPr>
            <w:rFonts w:ascii="Times New Roman" w:hAnsi="Times New Roman" w:cs="Times New Roman"/>
            <w:color w:val="0000FF"/>
            <w:sz w:val="28"/>
            <w:szCs w:val="28"/>
          </w:rPr>
          <w:t>органе</w:t>
        </w:r>
      </w:hyperlink>
      <w:r w:rsidRPr="00A029E3">
        <w:rPr>
          <w:rFonts w:ascii="Times New Roman" w:hAnsi="Times New Roman" w:cs="Times New Roman"/>
          <w:sz w:val="28"/>
          <w:szCs w:val="28"/>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2.4.3.Для получения муниципальной услуги и предоставления в собственность земельного участка, относящегося к имуществу общего пользования, заявитель – садоводческое некоммерческое объединение должен предоставить в Уполномоченное учреждение подлинники либо нотариально заверенные копии (для предъявления) и копии (для приобщения к делу) следующих документов:</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lastRenderedPageBreak/>
        <w:t xml:space="preserve">заявление по форме согласно приложению №2 к настоящему </w:t>
      </w:r>
      <w:r w:rsidR="00D841CE">
        <w:rPr>
          <w:rFonts w:ascii="Times New Roman" w:hAnsi="Times New Roman" w:cs="Times New Roman"/>
          <w:sz w:val="28"/>
          <w:szCs w:val="28"/>
        </w:rPr>
        <w:t xml:space="preserve"> Административному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егламенту;</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документ, удостоверяющий личность заявителя – лица, имеющего право без доверенности действовать от имени данного садоводческого некоммерческого объединения, либо личность уполномоченного общим собранием членов данного садоводческого некоммерческого объединения (собранием уполномоченных) на подачу указанного заявления;</w:t>
      </w:r>
    </w:p>
    <w:p w:rsidR="00101DD4" w:rsidRPr="00A029E3" w:rsidRDefault="00101DD4" w:rsidP="00A029E3">
      <w:pPr>
        <w:pStyle w:val="ConsPlusNormal"/>
        <w:ind w:firstLine="540"/>
        <w:jc w:val="both"/>
        <w:rPr>
          <w:rFonts w:ascii="Times New Roman" w:hAnsi="Times New Roman" w:cs="Times New Roman"/>
          <w:sz w:val="28"/>
          <w:szCs w:val="28"/>
        </w:rPr>
      </w:pPr>
      <w:r w:rsidRPr="00A029E3">
        <w:rPr>
          <w:rFonts w:ascii="Times New Roman" w:hAnsi="Times New Roman" w:cs="Times New Roman"/>
          <w:sz w:val="28"/>
          <w:szCs w:val="28"/>
        </w:rPr>
        <w:t>описание местоположения земельного участка подготовленное садоводческим некоммерческим объединением;</w:t>
      </w:r>
    </w:p>
    <w:p w:rsidR="00101DD4" w:rsidRPr="00A029E3" w:rsidRDefault="00101DD4" w:rsidP="00A029E3">
      <w:pPr>
        <w:pStyle w:val="ConsPlusNormal"/>
        <w:ind w:firstLine="540"/>
        <w:jc w:val="both"/>
        <w:rPr>
          <w:rFonts w:ascii="Times New Roman" w:hAnsi="Times New Roman" w:cs="Times New Roman"/>
          <w:sz w:val="28"/>
          <w:szCs w:val="28"/>
        </w:rPr>
      </w:pPr>
      <w:r w:rsidRPr="00A029E3">
        <w:rPr>
          <w:rFonts w:ascii="Times New Roman" w:hAnsi="Times New Roman" w:cs="Times New Roman"/>
          <w:sz w:val="28"/>
          <w:szCs w:val="28"/>
        </w:rPr>
        <w:t>выписка из решения общего собрания членов садоводческого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rsidR="00101DD4" w:rsidRPr="00A029E3" w:rsidRDefault="00101DD4" w:rsidP="00A029E3">
      <w:pPr>
        <w:pStyle w:val="ConsPlusNormal"/>
        <w:ind w:firstLine="709"/>
        <w:jc w:val="both"/>
        <w:rPr>
          <w:rFonts w:ascii="Times New Roman" w:hAnsi="Times New Roman" w:cs="Times New Roman"/>
          <w:sz w:val="28"/>
          <w:szCs w:val="28"/>
        </w:rPr>
      </w:pPr>
      <w:r w:rsidRPr="00A029E3">
        <w:rPr>
          <w:rFonts w:ascii="Times New Roman" w:hAnsi="Times New Roman" w:cs="Times New Roman"/>
          <w:sz w:val="28"/>
          <w:szCs w:val="28"/>
        </w:rPr>
        <w:t>подлинники или засвидетельствованные в нотариальном порядке копии учредительных документов садоводческого некоммерческого объединения, подтверждающие право заявителя 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(собрания уполномоченных), в соответствии с которым заявитель был уполномочен на подачу указанного заявления.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2.5.4.Заявитель – садоводческое некоммерческое объединение для предоставления в собственность земельного участка, относящегося к имуществу общего пользования, вправе предоставить подлинники либо нотариально заверенные копии (для предъявления) и копии (для приобщения к делу) следующих документов, подлежащих предоставлению в рамках межведомственного взаимодействия:</w:t>
      </w:r>
    </w:p>
    <w:p w:rsidR="00101DD4" w:rsidRPr="00A029E3" w:rsidRDefault="00101DD4" w:rsidP="00A029E3">
      <w:pPr>
        <w:pStyle w:val="ConsPlusNormal"/>
        <w:ind w:firstLine="540"/>
        <w:jc w:val="both"/>
        <w:rPr>
          <w:rFonts w:ascii="Times New Roman" w:hAnsi="Times New Roman" w:cs="Times New Roman"/>
          <w:sz w:val="28"/>
          <w:szCs w:val="28"/>
        </w:rPr>
      </w:pPr>
      <w:r w:rsidRPr="00A029E3">
        <w:rPr>
          <w:rFonts w:ascii="Times New Roman" w:hAnsi="Times New Roman" w:cs="Times New Roman"/>
          <w:sz w:val="28"/>
          <w:szCs w:val="28"/>
        </w:rPr>
        <w:t>выписку из Единого государственного реестра юридических лиц, содержащую сведения о данном садоводческом некоммерческом объединении;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кадастровый паспорт земельного участка;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кадастровую выписку о земельном участке.</w:t>
      </w:r>
    </w:p>
    <w:p w:rsidR="00101DD4" w:rsidRPr="00A029E3" w:rsidRDefault="00101DD4" w:rsidP="00A029E3">
      <w:pPr>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Сведения о правоустанавливающих документах на земельный участок, составляющий территорию данного некоммерческого объединения, запрашиваются Уполномоченным органом, обладающими полномочиями на предоставление указанного земельного участка, в федеральном </w:t>
      </w:r>
      <w:hyperlink r:id="rId15" w:history="1">
        <w:r w:rsidRPr="00A029E3">
          <w:rPr>
            <w:rFonts w:ascii="Times New Roman" w:hAnsi="Times New Roman" w:cs="Times New Roman"/>
            <w:color w:val="0000FF"/>
            <w:sz w:val="28"/>
            <w:szCs w:val="28"/>
          </w:rPr>
          <w:t>органе</w:t>
        </w:r>
      </w:hyperlink>
      <w:r w:rsidRPr="00A029E3">
        <w:rPr>
          <w:rFonts w:ascii="Times New Roman" w:hAnsi="Times New Roman" w:cs="Times New Roman"/>
          <w:sz w:val="28"/>
          <w:szCs w:val="28"/>
        </w:rPr>
        <w:t xml:space="preserve">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13"/>
      <w:bookmarkEnd w:id="7"/>
      <w:r w:rsidRPr="00A029E3">
        <w:rPr>
          <w:rFonts w:ascii="Times New Roman" w:hAnsi="Times New Roman" w:cs="Times New Roman"/>
          <w:sz w:val="28"/>
          <w:szCs w:val="28"/>
        </w:rPr>
        <w:t>2.5.Исчерпывающий перечень оснований для отказа в приеме документов, необходимых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представлен неполный пакет документов, указанных в </w:t>
      </w:r>
      <w:hyperlink w:anchor="Par98" w:history="1">
        <w:r w:rsidRPr="00A029E3">
          <w:rPr>
            <w:rFonts w:ascii="Times New Roman" w:hAnsi="Times New Roman" w:cs="Times New Roman"/>
            <w:color w:val="0000FF"/>
            <w:sz w:val="28"/>
            <w:szCs w:val="28"/>
          </w:rPr>
          <w:t>п.</w:t>
        </w:r>
        <w:r w:rsidR="00D841CE">
          <w:rPr>
            <w:rFonts w:ascii="Times New Roman" w:hAnsi="Times New Roman" w:cs="Times New Roman"/>
            <w:color w:val="0000FF"/>
            <w:sz w:val="28"/>
            <w:szCs w:val="28"/>
          </w:rPr>
          <w:t>п.</w:t>
        </w:r>
        <w:r w:rsidRPr="00A029E3">
          <w:rPr>
            <w:rFonts w:ascii="Times New Roman" w:hAnsi="Times New Roman" w:cs="Times New Roman"/>
            <w:color w:val="0000FF"/>
            <w:sz w:val="28"/>
            <w:szCs w:val="28"/>
          </w:rPr>
          <w:t>2.4.1</w:t>
        </w:r>
      </w:hyperlink>
      <w:r w:rsidRPr="00A029E3">
        <w:rPr>
          <w:rFonts w:ascii="Times New Roman" w:hAnsi="Times New Roman" w:cs="Times New Roman"/>
          <w:sz w:val="28"/>
          <w:szCs w:val="28"/>
        </w:rPr>
        <w:t>,2.4.3 настоящего</w:t>
      </w:r>
      <w:r w:rsidR="00D841CE">
        <w:rPr>
          <w:rFonts w:ascii="Times New Roman" w:hAnsi="Times New Roman" w:cs="Times New Roman"/>
          <w:sz w:val="28"/>
          <w:szCs w:val="28"/>
        </w:rPr>
        <w:t xml:space="preserve"> Административного </w:t>
      </w:r>
      <w:r w:rsidRPr="00A029E3">
        <w:rPr>
          <w:rFonts w:ascii="Times New Roman" w:hAnsi="Times New Roman" w:cs="Times New Roman"/>
          <w:sz w:val="28"/>
          <w:szCs w:val="28"/>
        </w:rPr>
        <w:t xml:space="preserve">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заявление и документы поданы ненадлежащим лицом;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заявление и документы содержат подчистки, приписки, зачеркнутые слова и </w:t>
      </w:r>
      <w:r w:rsidRPr="00A029E3">
        <w:rPr>
          <w:rFonts w:ascii="Times New Roman" w:hAnsi="Times New Roman" w:cs="Times New Roman"/>
          <w:sz w:val="28"/>
          <w:szCs w:val="28"/>
        </w:rPr>
        <w:lastRenderedPageBreak/>
        <w:t>иные неоговоренные исправления, тексты написаны неразборчиво;</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фамилии, имена, отчества, адреса мест жительства написаны не полностью;</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заявления и документы исполнены карандашом;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заявление и документы имеют серьезные повреждения, наличие которых не позволяет однозначно истолковать их содержание;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не представлены оригиналы документов либо нотариально заверенные копии;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копии документов, направленные заявителем по почте, не удостоверены нотариально.</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2.6.Исчерпывающий перечень оснований для отказа в предоставлении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полномочия по подписанию и подаче заявления не подтверждены доверенностью, либо иным документом, подтверждающим полномочия действовать от имени заявителя;</w:t>
      </w:r>
    </w:p>
    <w:p w:rsidR="00101DD4" w:rsidRPr="00A029E3" w:rsidRDefault="00101DD4" w:rsidP="00A029E3">
      <w:pPr>
        <w:pStyle w:val="ConsPlusNormal"/>
        <w:ind w:firstLine="709"/>
        <w:jc w:val="both"/>
        <w:rPr>
          <w:rFonts w:ascii="Times New Roman" w:hAnsi="Times New Roman" w:cs="Times New Roman"/>
          <w:sz w:val="28"/>
          <w:szCs w:val="28"/>
        </w:rPr>
      </w:pPr>
      <w:r w:rsidRPr="00A029E3">
        <w:rPr>
          <w:rFonts w:ascii="Times New Roman" w:hAnsi="Times New Roman" w:cs="Times New Roman"/>
          <w:sz w:val="28"/>
          <w:szCs w:val="28"/>
        </w:rPr>
        <w:t>отсутствие в описании местоположения земельного участка информации о местоположении и площади испрашиваемого земельного участка;</w:t>
      </w:r>
    </w:p>
    <w:p w:rsidR="00101DD4" w:rsidRPr="00A029E3" w:rsidRDefault="00101DD4" w:rsidP="00A029E3">
      <w:pPr>
        <w:pStyle w:val="ConsPlusNormal"/>
        <w:ind w:firstLine="709"/>
        <w:jc w:val="both"/>
        <w:rPr>
          <w:rFonts w:ascii="Times New Roman" w:hAnsi="Times New Roman" w:cs="Times New Roman"/>
          <w:sz w:val="28"/>
          <w:szCs w:val="28"/>
        </w:rPr>
      </w:pPr>
      <w:r w:rsidRPr="00A029E3">
        <w:rPr>
          <w:rFonts w:ascii="Times New Roman" w:hAnsi="Times New Roman" w:cs="Times New Roman"/>
          <w:sz w:val="28"/>
          <w:szCs w:val="28"/>
        </w:rPr>
        <w:t>отсутствие в заключении правления садоводческого некоммерческого объединения информации о гражданине (заявителе), за которым закреплен такой земельный участок, и (или) отсутствие подтверждения соответствия указанного в описании местоположения земельного участка местоположению земельного участка, фактически используемого гражданином (заявителем);</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установленные федеральным законодательством запреты на приватизацию земельных участков:</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резервирование земель для государственных или муниципальных нужд (п</w:t>
      </w:r>
      <w:r w:rsidR="00D841CE">
        <w:rPr>
          <w:rFonts w:ascii="Times New Roman" w:hAnsi="Times New Roman" w:cs="Times New Roman"/>
          <w:sz w:val="28"/>
          <w:szCs w:val="28"/>
        </w:rPr>
        <w:t>.</w:t>
      </w:r>
      <w:r w:rsidRPr="00A029E3">
        <w:rPr>
          <w:rFonts w:ascii="Times New Roman" w:hAnsi="Times New Roman" w:cs="Times New Roman"/>
          <w:sz w:val="28"/>
          <w:szCs w:val="28"/>
        </w:rPr>
        <w:t xml:space="preserve"> 4 ст</w:t>
      </w:r>
      <w:r w:rsidR="00D841CE">
        <w:rPr>
          <w:rFonts w:ascii="Times New Roman" w:hAnsi="Times New Roman" w:cs="Times New Roman"/>
          <w:sz w:val="28"/>
          <w:szCs w:val="28"/>
        </w:rPr>
        <w:t>.</w:t>
      </w:r>
      <w:r w:rsidRPr="00A029E3">
        <w:rPr>
          <w:rFonts w:ascii="Times New Roman" w:hAnsi="Times New Roman" w:cs="Times New Roman"/>
          <w:sz w:val="28"/>
          <w:szCs w:val="28"/>
        </w:rPr>
        <w:t>28 Земельного кодекса Российской Федерации)</w:t>
      </w:r>
      <w:r w:rsidR="00D841CE">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нахождение земельного участка в пределах береговой полосы, установленной в соответствии с п</w:t>
      </w:r>
      <w:r w:rsidR="00D841CE">
        <w:rPr>
          <w:rFonts w:ascii="Times New Roman" w:hAnsi="Times New Roman" w:cs="Times New Roman"/>
          <w:sz w:val="28"/>
          <w:szCs w:val="28"/>
        </w:rPr>
        <w:t>.</w:t>
      </w:r>
      <w:r w:rsidRPr="00A029E3">
        <w:rPr>
          <w:rFonts w:ascii="Times New Roman" w:hAnsi="Times New Roman" w:cs="Times New Roman"/>
          <w:sz w:val="28"/>
          <w:szCs w:val="28"/>
        </w:rPr>
        <w:t>6 ст</w:t>
      </w:r>
      <w:r w:rsidR="00D841CE">
        <w:rPr>
          <w:rFonts w:ascii="Times New Roman" w:hAnsi="Times New Roman" w:cs="Times New Roman"/>
          <w:sz w:val="28"/>
          <w:szCs w:val="28"/>
        </w:rPr>
        <w:t>.</w:t>
      </w:r>
      <w:r w:rsidRPr="00A029E3">
        <w:rPr>
          <w:rFonts w:ascii="Times New Roman" w:hAnsi="Times New Roman" w:cs="Times New Roman"/>
          <w:sz w:val="28"/>
          <w:szCs w:val="28"/>
        </w:rPr>
        <w:t>6 Водного кодекса Российской Федерации (п</w:t>
      </w:r>
      <w:r w:rsidR="00622D76">
        <w:rPr>
          <w:rFonts w:ascii="Times New Roman" w:hAnsi="Times New Roman" w:cs="Times New Roman"/>
          <w:sz w:val="28"/>
          <w:szCs w:val="28"/>
        </w:rPr>
        <w:t>.</w:t>
      </w:r>
      <w:r w:rsidRPr="00A029E3">
        <w:rPr>
          <w:rFonts w:ascii="Times New Roman" w:hAnsi="Times New Roman" w:cs="Times New Roman"/>
          <w:sz w:val="28"/>
          <w:szCs w:val="28"/>
        </w:rPr>
        <w:t>8 ст</w:t>
      </w:r>
      <w:r w:rsidR="00622D76">
        <w:rPr>
          <w:rFonts w:ascii="Times New Roman" w:hAnsi="Times New Roman" w:cs="Times New Roman"/>
          <w:sz w:val="28"/>
          <w:szCs w:val="28"/>
        </w:rPr>
        <w:t>.</w:t>
      </w:r>
      <w:r w:rsidRPr="00A029E3">
        <w:rPr>
          <w:rFonts w:ascii="Times New Roman" w:hAnsi="Times New Roman" w:cs="Times New Roman"/>
          <w:sz w:val="28"/>
          <w:szCs w:val="28"/>
        </w:rPr>
        <w:t>27 Земельного кодекса Российской Федерации)</w:t>
      </w:r>
      <w:r w:rsidR="00622D76">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нахождение земельного участка в границах государственных заповедников и национальных парков (п</w:t>
      </w:r>
      <w:r w:rsidR="00B529EA">
        <w:rPr>
          <w:rFonts w:ascii="Times New Roman" w:hAnsi="Times New Roman" w:cs="Times New Roman"/>
          <w:sz w:val="28"/>
          <w:szCs w:val="28"/>
        </w:rPr>
        <w:t>.</w:t>
      </w:r>
      <w:r w:rsidRPr="00A029E3">
        <w:rPr>
          <w:rFonts w:ascii="Times New Roman" w:hAnsi="Times New Roman" w:cs="Times New Roman"/>
          <w:sz w:val="28"/>
          <w:szCs w:val="28"/>
        </w:rPr>
        <w:t>6 ст</w:t>
      </w:r>
      <w:r w:rsidR="00B529EA">
        <w:rPr>
          <w:rFonts w:ascii="Times New Roman" w:hAnsi="Times New Roman" w:cs="Times New Roman"/>
          <w:sz w:val="28"/>
          <w:szCs w:val="28"/>
        </w:rPr>
        <w:t>.</w:t>
      </w:r>
      <w:r w:rsidRPr="00A029E3">
        <w:rPr>
          <w:rFonts w:ascii="Times New Roman" w:hAnsi="Times New Roman" w:cs="Times New Roman"/>
          <w:sz w:val="28"/>
          <w:szCs w:val="28"/>
        </w:rPr>
        <w:t xml:space="preserve"> 95 Земельного кодекса Российской Федерации)</w:t>
      </w:r>
      <w:r w:rsidR="00622D76">
        <w:rPr>
          <w:rFonts w:ascii="Times New Roman" w:hAnsi="Times New Roman" w:cs="Times New Roman"/>
          <w:sz w:val="28"/>
          <w:szCs w:val="28"/>
        </w:rPr>
        <w:t>;</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нахождение земельного участка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(п</w:t>
      </w:r>
      <w:r w:rsidR="00622D76">
        <w:rPr>
          <w:rFonts w:ascii="Times New Roman" w:hAnsi="Times New Roman" w:cs="Times New Roman"/>
          <w:sz w:val="28"/>
          <w:szCs w:val="28"/>
        </w:rPr>
        <w:t>.</w:t>
      </w:r>
      <w:r w:rsidRPr="00A029E3">
        <w:rPr>
          <w:rFonts w:ascii="Times New Roman" w:hAnsi="Times New Roman" w:cs="Times New Roman"/>
          <w:sz w:val="28"/>
          <w:szCs w:val="28"/>
        </w:rPr>
        <w:t>5 ст</w:t>
      </w:r>
      <w:r w:rsidR="00622D76">
        <w:rPr>
          <w:rFonts w:ascii="Times New Roman" w:hAnsi="Times New Roman" w:cs="Times New Roman"/>
          <w:sz w:val="28"/>
          <w:szCs w:val="28"/>
        </w:rPr>
        <w:t>.</w:t>
      </w:r>
      <w:r w:rsidRPr="00A029E3">
        <w:rPr>
          <w:rFonts w:ascii="Times New Roman" w:hAnsi="Times New Roman" w:cs="Times New Roman"/>
          <w:sz w:val="28"/>
          <w:szCs w:val="28"/>
        </w:rPr>
        <w:t>58 Федерального закона от 10.01.2002 № 7-ФЗ «Об охране окружающей среды»),</w:t>
      </w:r>
    </w:p>
    <w:p w:rsidR="00101DD4" w:rsidRPr="00A029E3" w:rsidRDefault="00101DD4" w:rsidP="00A029E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029E3">
        <w:rPr>
          <w:rFonts w:ascii="Times New Roman" w:hAnsi="Times New Roman" w:cs="Times New Roman"/>
          <w:sz w:val="28"/>
          <w:szCs w:val="28"/>
        </w:rPr>
        <w:t>иные установленные федеральными законами запреты на приватизацию земельных участков;</w:t>
      </w:r>
    </w:p>
    <w:p w:rsidR="00101DD4" w:rsidRPr="00A029E3" w:rsidRDefault="00101DD4" w:rsidP="00A029E3">
      <w:pPr>
        <w:pStyle w:val="2"/>
        <w:rPr>
          <w:szCs w:val="28"/>
        </w:rPr>
      </w:pPr>
      <w:r w:rsidRPr="00A029E3">
        <w:rPr>
          <w:szCs w:val="28"/>
        </w:rPr>
        <w:t>испрашиваемый земельный участок находится в федеральной собственности, собственности Свердловской области, частной собственности.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2.7. Муниципальная услуга предоставляется бесплатно.</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2.8.Время ожидания в очереди для получения информации (консультации) не должно превышать 15 минут; время ожидания в очереди для подачи документов не должно превышать 15 минут; время ожидания в очереди для получения документов не должно превышать 15 минут. Прием заявителей ведется либо с помощью электронной системы управления очередью или, в случае отсутствия </w:t>
      </w:r>
      <w:r w:rsidRPr="00A029E3">
        <w:rPr>
          <w:rFonts w:ascii="Times New Roman" w:hAnsi="Times New Roman" w:cs="Times New Roman"/>
          <w:sz w:val="28"/>
          <w:szCs w:val="28"/>
        </w:rPr>
        <w:lastRenderedPageBreak/>
        <w:t>подобной системы, в порядке живой очереди.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2.9.Регистрация заявления и прилагаемых к нему документов, необходимых для предоставления муниципальной услуги, производится в день их поступления в Уполномоченное учреждение, либо в МФЦ.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2.10.Здание,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2.11.Количество взаимодействий заявителя с должностными лицами при предоставлении муниципальной услуги и их продолжительность должны быть минимальными. Достижение этого показателя обеспечивается путем: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автоматизации процедуры приема и выдачи заявления и документов;</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своевременного исполнения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2.12.Технологичность оказания муниципальной услуги обеспечивается путем: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обеспечения специалистов Уполномоченного учреждения необходимыми техническими средствами в достаточном объеме (копировальная техника, сканеры, компьютеры, принтеры, телефоны);</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автоматизации административных процедур;</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организации взаимодействия с органами, в распоряжении которых находятся документы и информация, необходимые для оказания муниципальных услуг.</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2.13.Показателями доступности и качества предоставления муниципальной услуги являются: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соблюдение сроков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соблюдение порядка информирования о муниципальной услуге;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101DD4" w:rsidRPr="00A029E3" w:rsidRDefault="00101DD4" w:rsidP="00A029E3">
      <w:pPr>
        <w:autoSpaceDE w:val="0"/>
        <w:autoSpaceDN w:val="0"/>
        <w:adjustRightInd w:val="0"/>
        <w:spacing w:after="0" w:line="240" w:lineRule="auto"/>
        <w:ind w:firstLine="567"/>
        <w:jc w:val="both"/>
        <w:outlineLvl w:val="2"/>
        <w:rPr>
          <w:rFonts w:ascii="Times New Roman" w:hAnsi="Times New Roman" w:cs="Times New Roman"/>
          <w:sz w:val="28"/>
          <w:szCs w:val="28"/>
        </w:rPr>
      </w:pPr>
      <w:r w:rsidRPr="00A029E3">
        <w:rPr>
          <w:rFonts w:ascii="Times New Roman" w:hAnsi="Times New Roman" w:cs="Times New Roman"/>
          <w:sz w:val="28"/>
          <w:szCs w:val="28"/>
        </w:rPr>
        <w:t>возможность обращения заявителей за получением муниципальной услуги в МФЦ;</w:t>
      </w:r>
    </w:p>
    <w:p w:rsidR="00101DD4" w:rsidRPr="00A029E3" w:rsidRDefault="00101DD4" w:rsidP="00A029E3">
      <w:pPr>
        <w:autoSpaceDE w:val="0"/>
        <w:autoSpaceDN w:val="0"/>
        <w:adjustRightInd w:val="0"/>
        <w:spacing w:after="0" w:line="240" w:lineRule="auto"/>
        <w:ind w:firstLine="567"/>
        <w:jc w:val="both"/>
        <w:outlineLvl w:val="2"/>
        <w:rPr>
          <w:rFonts w:ascii="Times New Roman" w:hAnsi="Times New Roman" w:cs="Times New Roman"/>
          <w:sz w:val="28"/>
          <w:szCs w:val="28"/>
        </w:rPr>
      </w:pPr>
      <w:r w:rsidRPr="00A029E3">
        <w:rPr>
          <w:rFonts w:ascii="Times New Roman" w:hAnsi="Times New Roman" w:cs="Times New Roman"/>
          <w:sz w:val="28"/>
          <w:szCs w:val="28"/>
        </w:rPr>
        <w:t xml:space="preserve">возможность получения муниципальной услуги в электронной форме через Единый портал государственных и муниципальных услуг: </w:t>
      </w:r>
      <w:r w:rsidRPr="00A029E3">
        <w:rPr>
          <w:rFonts w:ascii="Times New Roman" w:hAnsi="Times New Roman" w:cs="Times New Roman"/>
          <w:sz w:val="28"/>
          <w:szCs w:val="28"/>
          <w:lang w:val="en-US"/>
        </w:rPr>
        <w:t>http</w:t>
      </w:r>
      <w:r w:rsidRPr="00A029E3">
        <w:rPr>
          <w:rFonts w:ascii="Times New Roman" w:hAnsi="Times New Roman" w:cs="Times New Roman"/>
          <w:sz w:val="28"/>
          <w:szCs w:val="28"/>
        </w:rPr>
        <w:t>:</w:t>
      </w:r>
      <w:r w:rsidRPr="00A029E3">
        <w:rPr>
          <w:rFonts w:ascii="Times New Roman" w:hAnsi="Times New Roman" w:cs="Times New Roman"/>
          <w:sz w:val="28"/>
          <w:szCs w:val="28"/>
          <w:lang w:val="en-US"/>
        </w:rPr>
        <w:t>www</w:t>
      </w:r>
      <w:r w:rsidRPr="00A029E3">
        <w:rPr>
          <w:rFonts w:ascii="Times New Roman" w:hAnsi="Times New Roman" w:cs="Times New Roman"/>
          <w:sz w:val="28"/>
          <w:szCs w:val="28"/>
        </w:rPr>
        <w:t>.</w:t>
      </w:r>
      <w:r w:rsidRPr="00A029E3">
        <w:rPr>
          <w:rFonts w:ascii="Times New Roman" w:hAnsi="Times New Roman" w:cs="Times New Roman"/>
          <w:sz w:val="28"/>
          <w:szCs w:val="28"/>
          <w:lang w:val="en-US"/>
        </w:rPr>
        <w:t>gosuslugi</w:t>
      </w:r>
      <w:r w:rsidRPr="00A029E3">
        <w:rPr>
          <w:rFonts w:ascii="Times New Roman" w:hAnsi="Times New Roman" w:cs="Times New Roman"/>
          <w:sz w:val="28"/>
          <w:szCs w:val="28"/>
        </w:rPr>
        <w:t>.</w:t>
      </w:r>
      <w:r w:rsidRPr="00A029E3">
        <w:rPr>
          <w:rFonts w:ascii="Times New Roman" w:hAnsi="Times New Roman" w:cs="Times New Roman"/>
          <w:sz w:val="28"/>
          <w:szCs w:val="28"/>
          <w:lang w:val="en-US"/>
        </w:rPr>
        <w:t>ru</w:t>
      </w:r>
      <w:r w:rsidRPr="00A029E3">
        <w:rPr>
          <w:rFonts w:ascii="Times New Roman" w:hAnsi="Times New Roman" w:cs="Times New Roman"/>
          <w:sz w:val="28"/>
          <w:szCs w:val="28"/>
        </w:rPr>
        <w:t xml:space="preserve">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55"/>
      <w:bookmarkEnd w:id="8"/>
      <w:r w:rsidRPr="00A029E3">
        <w:rPr>
          <w:rFonts w:ascii="Times New Roman" w:hAnsi="Times New Roman" w:cs="Times New Roman"/>
          <w:sz w:val="28"/>
          <w:szCs w:val="28"/>
        </w:rPr>
        <w:t xml:space="preserve">2.14.Предоставление муниципальной услуги в электронной форме предполагает предоставление муниципальной услуги с использованием информационно-телекоммуникационных технологий, в т.ч. на портале государственных услуг Свердловской области, включая осуществление в рамках </w:t>
      </w:r>
      <w:r w:rsidRPr="00A029E3">
        <w:rPr>
          <w:rFonts w:ascii="Times New Roman" w:hAnsi="Times New Roman" w:cs="Times New Roman"/>
          <w:sz w:val="28"/>
          <w:szCs w:val="28"/>
        </w:rPr>
        <w:lastRenderedPageBreak/>
        <w:t>такого предоставления электронного взаимодействия между органами местного самоуправления, организациями и заявителями.</w:t>
      </w:r>
    </w:p>
    <w:p w:rsidR="00101DD4" w:rsidRPr="00A029E3" w:rsidRDefault="00101DD4"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101DD4" w:rsidRPr="00A029E3" w:rsidRDefault="00622D76"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A029E3">
        <w:rPr>
          <w:rFonts w:ascii="Times New Roman" w:hAnsi="Times New Roman" w:cs="Times New Roman"/>
          <w:sz w:val="28"/>
          <w:szCs w:val="28"/>
        </w:rPr>
        <w:t>3.</w:t>
      </w:r>
      <w:r>
        <w:rPr>
          <w:rFonts w:ascii="Times New Roman" w:hAnsi="Times New Roman" w:cs="Times New Roman"/>
          <w:sz w:val="28"/>
          <w:szCs w:val="28"/>
        </w:rPr>
        <w:t>С</w:t>
      </w:r>
      <w:r w:rsidRPr="00A029E3">
        <w:rPr>
          <w:rFonts w:ascii="Times New Roman" w:hAnsi="Times New Roman" w:cs="Times New Roman"/>
          <w:sz w:val="28"/>
          <w:szCs w:val="28"/>
        </w:rPr>
        <w:t>остав, последовательность и сроки выполнения</w:t>
      </w:r>
    </w:p>
    <w:p w:rsidR="00101DD4" w:rsidRPr="00A029E3" w:rsidRDefault="00622D76" w:rsidP="00A029E3">
      <w:pPr>
        <w:widowControl w:val="0"/>
        <w:autoSpaceDE w:val="0"/>
        <w:autoSpaceDN w:val="0"/>
        <w:adjustRightInd w:val="0"/>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административных процедур, требования</w:t>
      </w:r>
    </w:p>
    <w:p w:rsidR="00101DD4" w:rsidRPr="00A029E3" w:rsidRDefault="00622D76" w:rsidP="00A029E3">
      <w:pPr>
        <w:widowControl w:val="0"/>
        <w:autoSpaceDE w:val="0"/>
        <w:autoSpaceDN w:val="0"/>
        <w:adjustRightInd w:val="0"/>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к порядку их выполнения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3.1.Предоставление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прием и регистрация в Уполномоченном учреждении заявления и документов, необходимых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передача заявления и документов, необходимых для предоставления муниципальной услуги, в Уполномоченное учреждение (в случае подачи заявления и документов через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получение документов, необходимых для предоставления муниципальной услуги, в органах государственной регистрации, кадастра и картографии и в органах федеральной налоговой службы в порядке межведомственного взаимодействия;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рассмотрение в Уполномоченном учреждении заявления и документов, предоставленных для получения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подготовка и выдача заявителю постановления администрации Березовского городского округа о предоставлении земельного участка либо мотивированный отказ в предоставлении муниципальной услуги.</w:t>
      </w:r>
    </w:p>
    <w:p w:rsidR="00101DD4" w:rsidRPr="00A029E3" w:rsidRDefault="002C1654" w:rsidP="00A029E3">
      <w:pPr>
        <w:autoSpaceDE w:val="0"/>
        <w:autoSpaceDN w:val="0"/>
        <w:adjustRightInd w:val="0"/>
        <w:spacing w:after="0" w:line="240" w:lineRule="auto"/>
        <w:ind w:firstLine="540"/>
        <w:jc w:val="both"/>
        <w:rPr>
          <w:rFonts w:ascii="Times New Roman" w:hAnsi="Times New Roman" w:cs="Times New Roman"/>
          <w:sz w:val="28"/>
          <w:szCs w:val="28"/>
        </w:rPr>
      </w:pPr>
      <w:hyperlink r:id="rId16" w:history="1">
        <w:r w:rsidR="00101DD4" w:rsidRPr="00A029E3">
          <w:rPr>
            <w:rFonts w:ascii="Times New Roman" w:hAnsi="Times New Roman" w:cs="Times New Roman"/>
            <w:color w:val="0000FF"/>
            <w:sz w:val="28"/>
            <w:szCs w:val="28"/>
          </w:rPr>
          <w:t>Блок-схема</w:t>
        </w:r>
      </w:hyperlink>
      <w:r w:rsidR="00101DD4" w:rsidRPr="00A029E3">
        <w:rPr>
          <w:rFonts w:ascii="Times New Roman" w:hAnsi="Times New Roman" w:cs="Times New Roman"/>
          <w:sz w:val="28"/>
          <w:szCs w:val="28"/>
        </w:rPr>
        <w:t xml:space="preserve"> осуществления административных процедур при письменном обращении заявителя приведена в </w:t>
      </w:r>
      <w:r w:rsidR="00622D76">
        <w:rPr>
          <w:rFonts w:ascii="Times New Roman" w:hAnsi="Times New Roman" w:cs="Times New Roman"/>
          <w:sz w:val="28"/>
          <w:szCs w:val="28"/>
        </w:rPr>
        <w:t>п</w:t>
      </w:r>
      <w:r w:rsidR="00101DD4" w:rsidRPr="00A029E3">
        <w:rPr>
          <w:rFonts w:ascii="Times New Roman" w:hAnsi="Times New Roman" w:cs="Times New Roman"/>
          <w:sz w:val="28"/>
          <w:szCs w:val="28"/>
        </w:rPr>
        <w:t xml:space="preserve">риложении </w:t>
      </w:r>
      <w:r w:rsidR="00622D76">
        <w:rPr>
          <w:rFonts w:ascii="Times New Roman" w:hAnsi="Times New Roman" w:cs="Times New Roman"/>
          <w:sz w:val="28"/>
          <w:szCs w:val="28"/>
        </w:rPr>
        <w:t>№</w:t>
      </w:r>
      <w:r w:rsidR="00101DD4" w:rsidRPr="00A029E3">
        <w:rPr>
          <w:rFonts w:ascii="Times New Roman" w:hAnsi="Times New Roman" w:cs="Times New Roman"/>
          <w:sz w:val="28"/>
          <w:szCs w:val="28"/>
        </w:rPr>
        <w:t>3 к настоящему Административному регламенту.</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3.2.Основанием для начала действий по предоставлению муниципальной услуги является: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личное обращение заявителя в Уполномоченное учреждение или МФЦ с заявлением и комплектом документов, предусмотренных п.</w:t>
      </w:r>
      <w:r w:rsidR="00622D76">
        <w:rPr>
          <w:rFonts w:ascii="Times New Roman" w:hAnsi="Times New Roman" w:cs="Times New Roman"/>
          <w:sz w:val="28"/>
          <w:szCs w:val="28"/>
        </w:rPr>
        <w:t>п.</w:t>
      </w:r>
      <w:r w:rsidRPr="00A029E3">
        <w:rPr>
          <w:rFonts w:ascii="Times New Roman" w:hAnsi="Times New Roman" w:cs="Times New Roman"/>
          <w:sz w:val="28"/>
          <w:szCs w:val="28"/>
        </w:rPr>
        <w:t>2.4.1,2.4.3 настоящего Административного регламента;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доставленное почтой в Уполномоченное учреждение заявление и комплектом документов, предусмотренных п.</w:t>
      </w:r>
      <w:r w:rsidR="00622D76">
        <w:rPr>
          <w:rFonts w:ascii="Times New Roman" w:hAnsi="Times New Roman" w:cs="Times New Roman"/>
          <w:sz w:val="28"/>
          <w:szCs w:val="28"/>
        </w:rPr>
        <w:t>п.</w:t>
      </w:r>
      <w:r w:rsidRPr="00A029E3">
        <w:rPr>
          <w:rFonts w:ascii="Times New Roman" w:hAnsi="Times New Roman" w:cs="Times New Roman"/>
          <w:sz w:val="28"/>
          <w:szCs w:val="28"/>
        </w:rPr>
        <w:t>2.4.1,2.4.3 настоящего Административного регламента;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направление заявителем с использованием единого портала государственных и муниципальных услуг заявления и комплектом документов, предусмотренных п. </w:t>
      </w:r>
      <w:r w:rsidR="00622D76">
        <w:rPr>
          <w:rFonts w:ascii="Times New Roman" w:hAnsi="Times New Roman" w:cs="Times New Roman"/>
          <w:sz w:val="28"/>
          <w:szCs w:val="28"/>
        </w:rPr>
        <w:t>п.</w:t>
      </w:r>
      <w:r w:rsidRPr="00A029E3">
        <w:rPr>
          <w:rFonts w:ascii="Times New Roman" w:hAnsi="Times New Roman" w:cs="Times New Roman"/>
          <w:sz w:val="28"/>
          <w:szCs w:val="28"/>
        </w:rPr>
        <w:t>2.4.1, 2.4.3 настоящего</w:t>
      </w:r>
      <w:r w:rsidR="00622D76">
        <w:rPr>
          <w:rFonts w:ascii="Times New Roman" w:hAnsi="Times New Roman" w:cs="Times New Roman"/>
          <w:sz w:val="28"/>
          <w:szCs w:val="28"/>
        </w:rPr>
        <w:t xml:space="preserve"> Административного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Специалист Уполномоченного учреждения или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проводит первичную проверку предоставленных документов на предмет соответствия их установленным законодательством требованиям: копии документов соответствуют оригиналам либо нотариально заверенным копиям; </w:t>
      </w:r>
      <w:r w:rsidRPr="00A029E3">
        <w:rPr>
          <w:rFonts w:ascii="Times New Roman" w:hAnsi="Times New Roman" w:cs="Times New Roman"/>
          <w:sz w:val="28"/>
          <w:szCs w:val="28"/>
        </w:rPr>
        <w:lastRenderedPageBreak/>
        <w:t xml:space="preserve">отсутствуют основания, перечисленные в </w:t>
      </w:r>
      <w:hyperlink w:anchor="Par113" w:history="1">
        <w:r w:rsidRPr="00A029E3">
          <w:rPr>
            <w:rFonts w:ascii="Times New Roman" w:hAnsi="Times New Roman" w:cs="Times New Roman"/>
            <w:color w:val="0000FF"/>
            <w:sz w:val="28"/>
            <w:szCs w:val="28"/>
          </w:rPr>
          <w:t>п.2.</w:t>
        </w:r>
      </w:hyperlink>
      <w:r w:rsidRPr="00A029E3">
        <w:rPr>
          <w:rFonts w:ascii="Times New Roman" w:hAnsi="Times New Roman" w:cs="Times New Roman"/>
          <w:sz w:val="28"/>
          <w:szCs w:val="28"/>
        </w:rPr>
        <w:t xml:space="preserve">5 настоящего </w:t>
      </w:r>
      <w:r w:rsidR="00622D76">
        <w:rPr>
          <w:rFonts w:ascii="Times New Roman" w:hAnsi="Times New Roman" w:cs="Times New Roman"/>
          <w:sz w:val="28"/>
          <w:szCs w:val="28"/>
        </w:rPr>
        <w:t xml:space="preserve"> Административного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регистрирует поступившее заявление;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формирует дело заявителя.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Общий максимальный срок приема документов от одного заявителя не должен превышать 15 минут.</w:t>
      </w:r>
    </w:p>
    <w:p w:rsidR="00101DD4" w:rsidRPr="00A029E3" w:rsidRDefault="00101DD4" w:rsidP="00A029E3">
      <w:pPr>
        <w:pStyle w:val="1"/>
        <w:tabs>
          <w:tab w:val="left" w:pos="284"/>
        </w:tabs>
        <w:spacing w:after="0" w:line="240" w:lineRule="auto"/>
        <w:ind w:left="0" w:firstLine="540"/>
        <w:jc w:val="both"/>
        <w:rPr>
          <w:rFonts w:ascii="Times New Roman" w:hAnsi="Times New Roman"/>
          <w:sz w:val="28"/>
          <w:szCs w:val="28"/>
        </w:rPr>
      </w:pPr>
      <w:r w:rsidRPr="00A029E3">
        <w:rPr>
          <w:rFonts w:ascii="Times New Roman" w:hAnsi="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101DD4" w:rsidRPr="00A029E3" w:rsidRDefault="00101DD4" w:rsidP="00A029E3">
      <w:pPr>
        <w:pStyle w:val="10"/>
        <w:widowControl w:val="0"/>
        <w:shd w:val="clear" w:color="auto" w:fill="auto"/>
        <w:tabs>
          <w:tab w:val="left" w:pos="189"/>
        </w:tabs>
        <w:spacing w:after="0" w:line="240" w:lineRule="auto"/>
        <w:ind w:left="0" w:right="0" w:firstLine="709"/>
        <w:rPr>
          <w:rFonts w:ascii="Times New Roman" w:hAnsi="Times New Roman" w:cs="Times New Roman"/>
          <w:sz w:val="28"/>
          <w:szCs w:val="28"/>
        </w:rPr>
      </w:pPr>
      <w:r w:rsidRPr="00A029E3">
        <w:rPr>
          <w:rFonts w:ascii="Times New Roman" w:hAnsi="Times New Roman" w:cs="Times New Roman"/>
          <w:sz w:val="28"/>
          <w:szCs w:val="28"/>
        </w:rPr>
        <w:t>В круг полномочий работника МФЦ входит принятие решения  об  отказе в приеме документов в соответствии с п</w:t>
      </w:r>
      <w:r w:rsidR="00622D76">
        <w:rPr>
          <w:rFonts w:ascii="Times New Roman" w:hAnsi="Times New Roman" w:cs="Times New Roman"/>
          <w:sz w:val="28"/>
          <w:szCs w:val="28"/>
        </w:rPr>
        <w:t>.</w:t>
      </w:r>
      <w:r w:rsidRPr="00A029E3">
        <w:rPr>
          <w:rFonts w:ascii="Times New Roman" w:hAnsi="Times New Roman" w:cs="Times New Roman"/>
          <w:sz w:val="28"/>
          <w:szCs w:val="28"/>
        </w:rPr>
        <w:t xml:space="preserve">2.6 настоящего Административного </w:t>
      </w:r>
      <w:r w:rsidR="00B529EA">
        <w:rPr>
          <w:rFonts w:ascii="Times New Roman" w:hAnsi="Times New Roman" w:cs="Times New Roman"/>
          <w:sz w:val="28"/>
          <w:szCs w:val="28"/>
        </w:rPr>
        <w:t>р</w:t>
      </w:r>
      <w:r w:rsidRPr="00A029E3">
        <w:rPr>
          <w:rFonts w:ascii="Times New Roman" w:hAnsi="Times New Roman" w:cs="Times New Roman"/>
          <w:sz w:val="28"/>
          <w:szCs w:val="28"/>
        </w:rPr>
        <w:t xml:space="preserve">егламента. </w:t>
      </w:r>
    </w:p>
    <w:p w:rsidR="00101DD4" w:rsidRPr="00A029E3" w:rsidRDefault="00101DD4" w:rsidP="00A029E3">
      <w:pPr>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3.3.При выявлении наличия оснований для отказа в приеме документов, предусмотренных п.2.5 настоящего </w:t>
      </w:r>
      <w:r w:rsidR="00622D76">
        <w:rPr>
          <w:rFonts w:ascii="Times New Roman" w:hAnsi="Times New Roman" w:cs="Times New Roman"/>
          <w:sz w:val="28"/>
          <w:szCs w:val="28"/>
        </w:rPr>
        <w:t xml:space="preserve">Административного </w:t>
      </w:r>
      <w:r w:rsidR="00B529EA">
        <w:rPr>
          <w:rFonts w:ascii="Times New Roman" w:hAnsi="Times New Roman" w:cs="Times New Roman"/>
          <w:sz w:val="28"/>
          <w:szCs w:val="28"/>
        </w:rPr>
        <w:t>р</w:t>
      </w:r>
      <w:r w:rsidRPr="00A029E3">
        <w:rPr>
          <w:rFonts w:ascii="Times New Roman" w:hAnsi="Times New Roman" w:cs="Times New Roman"/>
          <w:sz w:val="28"/>
          <w:szCs w:val="28"/>
        </w:rPr>
        <w:t xml:space="preserve">егламента, специалист, ответственным за прием документов, сообщает заявителю о причинах отказа в приеме документов и предлагает устранить их наличие.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3.4.В случае подачи заявления и документов, необходимых для предоставления муниципальной услуги, через МФЦ, дело заявителя передается в Уполномоченное учреждение на следующий рабочий день после приема в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3.5.В случае если в ходе проверки документов выявлена необходимость получения документов в порядке межведомственного взаимодействия, специалист Уполномоченного учреждения в течение двух рабочих дней направляет запрос в органы государственной регистрации, кадастра и картографии и в органы федеральной налоговой службы. Ответ на запрос должен быть предоставлен в течение пяти рабочих дней.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3.6.В случае если в ходе проверки документов специалистом Уполномоченного учреждения выявлены нарушения требований, указанных в </w:t>
      </w:r>
      <w:r w:rsidR="00622D76">
        <w:rPr>
          <w:rFonts w:ascii="Times New Roman" w:hAnsi="Times New Roman" w:cs="Times New Roman"/>
          <w:sz w:val="28"/>
          <w:szCs w:val="28"/>
        </w:rPr>
        <w:t>п.</w:t>
      </w:r>
      <w:r w:rsidRPr="00A029E3">
        <w:rPr>
          <w:rFonts w:ascii="Times New Roman" w:hAnsi="Times New Roman" w:cs="Times New Roman"/>
          <w:sz w:val="28"/>
          <w:szCs w:val="28"/>
        </w:rPr>
        <w:t>2.5</w:t>
      </w:r>
      <w:hyperlink w:anchor="Par113" w:history="1"/>
      <w:r w:rsidRPr="00A029E3">
        <w:rPr>
          <w:rFonts w:ascii="Times New Roman" w:hAnsi="Times New Roman" w:cs="Times New Roman"/>
          <w:sz w:val="28"/>
          <w:szCs w:val="28"/>
        </w:rPr>
        <w:t xml:space="preserve"> настоящего </w:t>
      </w:r>
      <w:r w:rsidR="00622D76">
        <w:rPr>
          <w:rFonts w:ascii="Times New Roman" w:hAnsi="Times New Roman" w:cs="Times New Roman"/>
          <w:sz w:val="28"/>
          <w:szCs w:val="28"/>
        </w:rPr>
        <w:t xml:space="preserve">Административного </w:t>
      </w:r>
      <w:r w:rsidR="00B529EA">
        <w:rPr>
          <w:rFonts w:ascii="Times New Roman" w:hAnsi="Times New Roman" w:cs="Times New Roman"/>
          <w:sz w:val="28"/>
          <w:szCs w:val="28"/>
        </w:rPr>
        <w:t>р</w:t>
      </w:r>
      <w:r w:rsidRPr="00A029E3">
        <w:rPr>
          <w:rFonts w:ascii="Times New Roman" w:hAnsi="Times New Roman" w:cs="Times New Roman"/>
          <w:sz w:val="28"/>
          <w:szCs w:val="28"/>
        </w:rPr>
        <w:t xml:space="preserve">егламента, или основания для отказа в предоставлении муниципальной услуги, специалист Уполномоченного учреждения подготавливает проект письменного отказа в предоставлении земельного участка и передает его в администрацию Березовского городского округа для рассмотрения и подписания.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После подписания отказа в предоставлении муниципальной услуги специалист Уполномоченного учреждения в течение трех рабочих дней уведомляет заявителя об отказе в предоставлении муниципальной услуги по телефону, указанному в заявлении.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Отказ в предоставлении муниципальной услуги может быть получен заявителем лично в Уполномоченном учреждении, или направлен заявителю по почте на адрес, указанный в заявлении.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lastRenderedPageBreak/>
        <w:t xml:space="preserve">Письменный отказ в предоставлении земельного участка должен содержать причины отказа.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3.7.В случае отсутствия оснований для отказа в предоставлении муниципальной услуги специалист Уполномоченного учреждения готовит проект постановления администрации Березовского городского округа о предоставлении земельного участка на основе сведений информационной системы обеспечения градостроительной деятельности и передает его с приложением всех материалов в администрацию Березовского городского округа для рассмотрения и подписания.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 случае выявления при рассмотрении представленных документов несоответствия подготовленного проекта постановления администрации Березовского городского округа о предоставлении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Уполномоченного учреждения на доработку.</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3.8.Выдача итогового документа осуществляется специалистами Уполномоченного учреждения. </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Основанием для выдачи итогового документа заявителю является подписанное главой Березовского городского округа постановление администрации Березовского городского округа о предоставлении земельного участка.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Специалист Уполномоченного учреждения, ответственный за выдачу итоговых документов заявителю:</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формирует пакет документов для выдачи заявителю;</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выдает итоговый документ заявителю при предъявлении последним документа, удостоверяющего личность, а также документа, подтверждающего полномочия лица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вносит в систему единого документооборота пометку о реквизитах итогового документа, а также данные о получателе.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622D76"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184"/>
      <w:bookmarkEnd w:id="9"/>
      <w:r w:rsidRPr="00A029E3">
        <w:rPr>
          <w:rFonts w:ascii="Times New Roman" w:hAnsi="Times New Roman" w:cs="Times New Roman"/>
          <w:sz w:val="28"/>
          <w:szCs w:val="28"/>
        </w:rPr>
        <w:t>4.</w:t>
      </w:r>
      <w:r>
        <w:rPr>
          <w:rFonts w:ascii="Times New Roman" w:hAnsi="Times New Roman" w:cs="Times New Roman"/>
          <w:sz w:val="28"/>
          <w:szCs w:val="28"/>
        </w:rPr>
        <w:t>Ф</w:t>
      </w:r>
      <w:r w:rsidRPr="00A029E3">
        <w:rPr>
          <w:rFonts w:ascii="Times New Roman" w:hAnsi="Times New Roman" w:cs="Times New Roman"/>
          <w:sz w:val="28"/>
          <w:szCs w:val="28"/>
        </w:rPr>
        <w:t>ормы контроля за исполнением настоящего</w:t>
      </w:r>
      <w:r w:rsidR="00B529EA">
        <w:rPr>
          <w:rFonts w:ascii="Times New Roman" w:hAnsi="Times New Roman" w:cs="Times New Roman"/>
          <w:sz w:val="28"/>
          <w:szCs w:val="28"/>
        </w:rPr>
        <w:t xml:space="preserve"> Административного </w:t>
      </w:r>
      <w:r w:rsidRPr="00A029E3">
        <w:rPr>
          <w:rFonts w:ascii="Times New Roman" w:hAnsi="Times New Roman" w:cs="Times New Roman"/>
          <w:sz w:val="28"/>
          <w:szCs w:val="28"/>
        </w:rPr>
        <w:t xml:space="preserve"> регламента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4.1.Текущий контроль за соблюдением последовательности действий, сроков, соблюдения административных процедур (действий), определенных настоящим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егламентом, осуществляется руководителем Уполномоченного учреждения.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4.2.Текущий контроль за соблюдением работниками МФЦ последовательности действий, определенных настоящим </w:t>
      </w:r>
      <w:r w:rsidR="00622D76">
        <w:rPr>
          <w:rFonts w:ascii="Times New Roman" w:hAnsi="Times New Roman" w:cs="Times New Roman"/>
          <w:sz w:val="28"/>
          <w:szCs w:val="28"/>
        </w:rPr>
        <w:t xml:space="preserve">Административным </w:t>
      </w:r>
      <w:r w:rsidR="00B529EA">
        <w:rPr>
          <w:rFonts w:ascii="Times New Roman" w:hAnsi="Times New Roman" w:cs="Times New Roman"/>
          <w:sz w:val="28"/>
          <w:szCs w:val="28"/>
        </w:rPr>
        <w:t>р</w:t>
      </w:r>
      <w:r w:rsidRPr="00A029E3">
        <w:rPr>
          <w:rFonts w:ascii="Times New Roman" w:hAnsi="Times New Roman" w:cs="Times New Roman"/>
          <w:sz w:val="28"/>
          <w:szCs w:val="28"/>
        </w:rPr>
        <w:t>егламентом, осуществляется руководителем соответствующего структурного подразделения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4.3.Контроль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sidRPr="00A029E3">
        <w:rPr>
          <w:rFonts w:ascii="Times New Roman" w:hAnsi="Times New Roman" w:cs="Times New Roman"/>
          <w:sz w:val="28"/>
          <w:szCs w:val="28"/>
        </w:rPr>
        <w:lastRenderedPageBreak/>
        <w:t>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4.4.По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622D76" w:rsidP="00A029E3">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0" w:name="Par191"/>
      <w:bookmarkEnd w:id="10"/>
      <w:r w:rsidRPr="00A029E3">
        <w:rPr>
          <w:rFonts w:ascii="Times New Roman" w:hAnsi="Times New Roman" w:cs="Times New Roman"/>
          <w:sz w:val="28"/>
          <w:szCs w:val="28"/>
        </w:rPr>
        <w:t>5.</w:t>
      </w:r>
      <w:r>
        <w:rPr>
          <w:rFonts w:ascii="Times New Roman" w:hAnsi="Times New Roman" w:cs="Times New Roman"/>
          <w:sz w:val="28"/>
          <w:szCs w:val="28"/>
        </w:rPr>
        <w:t>Д</w:t>
      </w:r>
      <w:r w:rsidRPr="00A029E3">
        <w:rPr>
          <w:rFonts w:ascii="Times New Roman" w:hAnsi="Times New Roman" w:cs="Times New Roman"/>
          <w:sz w:val="28"/>
          <w:szCs w:val="28"/>
        </w:rPr>
        <w:t>осудебный (внесудебный) порядок обжалования</w:t>
      </w:r>
    </w:p>
    <w:p w:rsidR="00101DD4" w:rsidRPr="00A029E3" w:rsidRDefault="00622D76" w:rsidP="00A029E3">
      <w:pPr>
        <w:widowControl w:val="0"/>
        <w:autoSpaceDE w:val="0"/>
        <w:autoSpaceDN w:val="0"/>
        <w:adjustRightInd w:val="0"/>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решений и действий (бездействия) органа, предоставляющего</w:t>
      </w:r>
    </w:p>
    <w:p w:rsidR="00101DD4" w:rsidRPr="00A029E3" w:rsidRDefault="00622D76" w:rsidP="00A029E3">
      <w:pPr>
        <w:widowControl w:val="0"/>
        <w:autoSpaceDE w:val="0"/>
        <w:autoSpaceDN w:val="0"/>
        <w:adjustRightInd w:val="0"/>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муниципальную услугу, а также должностных лиц</w:t>
      </w:r>
    </w:p>
    <w:p w:rsidR="00101DD4" w:rsidRPr="00A029E3" w:rsidRDefault="00622D76" w:rsidP="00A029E3">
      <w:pPr>
        <w:widowControl w:val="0"/>
        <w:autoSpaceDE w:val="0"/>
        <w:autoSpaceDN w:val="0"/>
        <w:adjustRightInd w:val="0"/>
        <w:spacing w:after="0" w:line="240" w:lineRule="auto"/>
        <w:jc w:val="center"/>
        <w:rPr>
          <w:rFonts w:ascii="Times New Roman" w:hAnsi="Times New Roman" w:cs="Times New Roman"/>
          <w:sz w:val="28"/>
          <w:szCs w:val="28"/>
        </w:rPr>
      </w:pPr>
      <w:r w:rsidRPr="00A029E3">
        <w:rPr>
          <w:rFonts w:ascii="Times New Roman" w:hAnsi="Times New Roman" w:cs="Times New Roman"/>
          <w:sz w:val="28"/>
          <w:szCs w:val="28"/>
        </w:rPr>
        <w:t>или муниципальных служащих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5.1.Заявители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нарушение срока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01DD4" w:rsidRPr="00A029E3" w:rsidRDefault="00101DD4" w:rsidP="00A029E3">
      <w:pPr>
        <w:autoSpaceDE w:val="0"/>
        <w:autoSpaceDN w:val="0"/>
        <w:adjustRightInd w:val="0"/>
        <w:spacing w:after="0" w:line="240" w:lineRule="auto"/>
        <w:ind w:firstLine="540"/>
        <w:jc w:val="both"/>
        <w:outlineLvl w:val="1"/>
        <w:rPr>
          <w:rFonts w:ascii="Times New Roman" w:hAnsi="Times New Roman" w:cs="Times New Roman"/>
          <w:sz w:val="28"/>
          <w:szCs w:val="28"/>
        </w:rPr>
      </w:pPr>
      <w:r w:rsidRPr="00A029E3">
        <w:rPr>
          <w:rFonts w:ascii="Times New Roman" w:hAnsi="Times New Roman" w:cs="Times New Roman"/>
          <w:sz w:val="28"/>
          <w:szCs w:val="28"/>
        </w:rPr>
        <w:t xml:space="preserve">отказа органа, должностного лица органа, предоставляющего муниципальную услугу, в исправлении допущенных опечаток и ошибок в </w:t>
      </w:r>
      <w:r w:rsidRPr="00A029E3">
        <w:rPr>
          <w:rFonts w:ascii="Times New Roman" w:hAnsi="Times New Roman" w:cs="Times New Roman"/>
          <w:sz w:val="28"/>
          <w:szCs w:val="28"/>
        </w:rPr>
        <w:lastRenderedPageBreak/>
        <w:t>выданных в результате предоставления муниципальной услуги документах либо нарушение установленного срока таких исправлений.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5.2.Жалоба может быть принята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Жалоба должна содержать:</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101DD4" w:rsidRPr="00A029E3" w:rsidRDefault="00101DD4" w:rsidP="00A029E3">
      <w:pPr>
        <w:autoSpaceDE w:val="0"/>
        <w:autoSpaceDN w:val="0"/>
        <w:adjustRightInd w:val="0"/>
        <w:spacing w:after="0" w:line="240" w:lineRule="auto"/>
        <w:ind w:firstLine="540"/>
        <w:jc w:val="both"/>
        <w:outlineLvl w:val="1"/>
        <w:rPr>
          <w:rFonts w:ascii="Times New Roman" w:hAnsi="Times New Roman" w:cs="Times New Roman"/>
          <w:sz w:val="28"/>
          <w:szCs w:val="28"/>
        </w:rPr>
      </w:pPr>
      <w:r w:rsidRPr="00A029E3">
        <w:rPr>
          <w:rFonts w:ascii="Times New Roman" w:hAnsi="Times New Roman" w:cs="Times New Roman"/>
          <w:sz w:val="28"/>
          <w:szCs w:val="28"/>
        </w:rPr>
        <w:t>5.3.Жалоба,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 Жалоба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Уполномоченного учреждения, работника МФЦ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удовлетворяет жалобу, в том числе в форме отмены принятого решения, </w:t>
      </w:r>
      <w:r w:rsidRPr="00A029E3">
        <w:rPr>
          <w:rFonts w:ascii="Times New Roman" w:hAnsi="Times New Roman" w:cs="Times New Roman"/>
          <w:sz w:val="28"/>
          <w:szCs w:val="28"/>
        </w:rPr>
        <w:lastRenderedPageBreak/>
        <w:t>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отказывает в удовлетворении жалобы.</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5.6.В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01DD4" w:rsidRPr="00A029E3" w:rsidRDefault="00101DD4" w:rsidP="00A029E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029E3">
        <w:rPr>
          <w:rFonts w:ascii="Times New Roman" w:hAnsi="Times New Roman" w:cs="Times New Roman"/>
          <w:sz w:val="28"/>
          <w:szCs w:val="28"/>
        </w:rPr>
        <w:t xml:space="preserve">5.7.Ответ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7" w:history="1">
        <w:r w:rsidRPr="00A029E3">
          <w:rPr>
            <w:rFonts w:ascii="Times New Roman" w:hAnsi="Times New Roman" w:cs="Times New Roman"/>
            <w:color w:val="0000FF"/>
            <w:sz w:val="28"/>
            <w:szCs w:val="28"/>
          </w:rPr>
          <w:t>законом</w:t>
        </w:r>
      </w:hyperlink>
      <w:r w:rsidRPr="00A029E3">
        <w:rPr>
          <w:rFonts w:ascii="Times New Roman" w:hAnsi="Times New Roman" w:cs="Times New Roman"/>
          <w:sz w:val="28"/>
          <w:szCs w:val="28"/>
        </w:rPr>
        <w:t xml:space="preserve"> от 02.05.2006 </w:t>
      </w:r>
      <w:r w:rsidR="00B529EA">
        <w:rPr>
          <w:rFonts w:ascii="Times New Roman" w:hAnsi="Times New Roman" w:cs="Times New Roman"/>
          <w:sz w:val="28"/>
          <w:szCs w:val="28"/>
        </w:rPr>
        <w:t>№</w:t>
      </w:r>
      <w:r w:rsidRPr="00A029E3">
        <w:rPr>
          <w:rFonts w:ascii="Times New Roman" w:hAnsi="Times New Roman" w:cs="Times New Roman"/>
          <w:sz w:val="28"/>
          <w:szCs w:val="28"/>
        </w:rPr>
        <w:t xml:space="preserve">59-ФЗ </w:t>
      </w:r>
      <w:r w:rsidR="00B529EA">
        <w:rPr>
          <w:rFonts w:ascii="Times New Roman" w:hAnsi="Times New Roman" w:cs="Times New Roman"/>
          <w:sz w:val="28"/>
          <w:szCs w:val="28"/>
        </w:rPr>
        <w:t>«</w:t>
      </w:r>
      <w:r w:rsidRPr="00A029E3">
        <w:rPr>
          <w:rFonts w:ascii="Times New Roman" w:hAnsi="Times New Roman" w:cs="Times New Roman"/>
          <w:sz w:val="28"/>
          <w:szCs w:val="28"/>
        </w:rPr>
        <w:t>О порядке рассмотрения обращений граждан Российской Федерации</w:t>
      </w:r>
      <w:r w:rsidR="00B529EA">
        <w:rPr>
          <w:rFonts w:ascii="Times New Roman" w:hAnsi="Times New Roman" w:cs="Times New Roman"/>
          <w:sz w:val="28"/>
          <w:szCs w:val="28"/>
        </w:rPr>
        <w:t>»</w:t>
      </w:r>
      <w:r w:rsidRPr="00A029E3">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C66CA1" w:rsidRDefault="00101DD4" w:rsidP="00622D76">
      <w:pPr>
        <w:widowControl w:val="0"/>
        <w:autoSpaceDE w:val="0"/>
        <w:autoSpaceDN w:val="0"/>
        <w:adjustRightInd w:val="0"/>
        <w:spacing w:after="0" w:line="240" w:lineRule="auto"/>
        <w:ind w:firstLine="540"/>
        <w:jc w:val="both"/>
      </w:pPr>
      <w:r w:rsidRPr="00A029E3">
        <w:rPr>
          <w:rFonts w:ascii="Times New Roman" w:hAnsi="Times New Roman" w:cs="Times New Roman"/>
          <w:sz w:val="28"/>
          <w:szCs w:val="28"/>
        </w:rPr>
        <w:t>5.8.Действия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C66CA1" w:rsidSect="00A029E3">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2C0" w:rsidRDefault="00BA02C0" w:rsidP="00A029E3">
      <w:pPr>
        <w:spacing w:after="0" w:line="240" w:lineRule="auto"/>
      </w:pPr>
      <w:r>
        <w:separator/>
      </w:r>
    </w:p>
  </w:endnote>
  <w:endnote w:type="continuationSeparator" w:id="1">
    <w:p w:rsidR="00BA02C0" w:rsidRDefault="00BA02C0" w:rsidP="00A02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2C0" w:rsidRDefault="00BA02C0" w:rsidP="00A029E3">
      <w:pPr>
        <w:spacing w:after="0" w:line="240" w:lineRule="auto"/>
      </w:pPr>
      <w:r>
        <w:separator/>
      </w:r>
    </w:p>
  </w:footnote>
  <w:footnote w:type="continuationSeparator" w:id="1">
    <w:p w:rsidR="00BA02C0" w:rsidRDefault="00BA02C0" w:rsidP="00A02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41"/>
      <w:docPartObj>
        <w:docPartGallery w:val="Page Numbers (Top of Page)"/>
        <w:docPartUnique/>
      </w:docPartObj>
    </w:sdtPr>
    <w:sdtContent>
      <w:p w:rsidR="00A029E3" w:rsidRDefault="002C1654">
        <w:pPr>
          <w:pStyle w:val="a4"/>
          <w:jc w:val="center"/>
        </w:pPr>
        <w:fldSimple w:instr=" PAGE   \* MERGEFORMAT ">
          <w:r w:rsidR="00B529EA">
            <w:rPr>
              <w:noProof/>
            </w:rPr>
            <w:t>14</w:t>
          </w:r>
        </w:fldSimple>
      </w:p>
    </w:sdtContent>
  </w:sdt>
  <w:p w:rsidR="00A029E3" w:rsidRDefault="00A029E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01DD4"/>
    <w:rsid w:val="00053E20"/>
    <w:rsid w:val="00101DD4"/>
    <w:rsid w:val="002C1654"/>
    <w:rsid w:val="00622D76"/>
    <w:rsid w:val="0083236F"/>
    <w:rsid w:val="00A029E3"/>
    <w:rsid w:val="00B529EA"/>
    <w:rsid w:val="00BA02C0"/>
    <w:rsid w:val="00C66CA1"/>
    <w:rsid w:val="00D8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3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DD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101DD4"/>
    <w:pPr>
      <w:widowControl w:val="0"/>
      <w:autoSpaceDE w:val="0"/>
      <w:autoSpaceDN w:val="0"/>
      <w:adjustRightInd w:val="0"/>
      <w:spacing w:after="0" w:line="240" w:lineRule="auto"/>
      <w:ind w:firstLine="540"/>
      <w:jc w:val="both"/>
    </w:pPr>
    <w:rPr>
      <w:rFonts w:ascii="Times New Roman" w:eastAsia="Times New Roman" w:hAnsi="Times New Roman" w:cs="Times New Roman"/>
      <w:sz w:val="28"/>
      <w:szCs w:val="18"/>
    </w:rPr>
  </w:style>
  <w:style w:type="character" w:customStyle="1" w:styleId="20">
    <w:name w:val="Основной текст с отступом 2 Знак"/>
    <w:basedOn w:val="a0"/>
    <w:link w:val="2"/>
    <w:rsid w:val="00101DD4"/>
    <w:rPr>
      <w:rFonts w:ascii="Times New Roman" w:eastAsia="Times New Roman" w:hAnsi="Times New Roman" w:cs="Times New Roman"/>
      <w:sz w:val="28"/>
      <w:szCs w:val="18"/>
    </w:rPr>
  </w:style>
  <w:style w:type="character" w:customStyle="1" w:styleId="a3">
    <w:name w:val="Основной текст_"/>
    <w:link w:val="10"/>
    <w:rsid w:val="00101DD4"/>
    <w:rPr>
      <w:sz w:val="26"/>
      <w:szCs w:val="26"/>
      <w:shd w:val="clear" w:color="auto" w:fill="FFFFFF"/>
    </w:rPr>
  </w:style>
  <w:style w:type="paragraph" w:customStyle="1" w:styleId="10">
    <w:name w:val="Основной текст10"/>
    <w:basedOn w:val="a"/>
    <w:link w:val="a3"/>
    <w:rsid w:val="00101DD4"/>
    <w:pPr>
      <w:shd w:val="clear" w:color="auto" w:fill="FFFFFF"/>
      <w:spacing w:after="600" w:line="320" w:lineRule="exact"/>
      <w:ind w:left="40" w:right="23" w:firstLine="680"/>
      <w:jc w:val="both"/>
    </w:pPr>
    <w:rPr>
      <w:sz w:val="26"/>
      <w:szCs w:val="26"/>
    </w:rPr>
  </w:style>
  <w:style w:type="paragraph" w:customStyle="1" w:styleId="1">
    <w:name w:val="Абзац списка1"/>
    <w:basedOn w:val="a"/>
    <w:uiPriority w:val="99"/>
    <w:rsid w:val="00101DD4"/>
    <w:pPr>
      <w:ind w:left="720"/>
      <w:contextualSpacing/>
    </w:pPr>
    <w:rPr>
      <w:rFonts w:ascii="Calibri" w:eastAsia="Times New Roman" w:hAnsi="Calibri" w:cs="Times New Roman"/>
      <w:lang w:eastAsia="en-US"/>
    </w:rPr>
  </w:style>
  <w:style w:type="paragraph" w:styleId="a4">
    <w:name w:val="header"/>
    <w:basedOn w:val="a"/>
    <w:link w:val="a5"/>
    <w:uiPriority w:val="99"/>
    <w:unhideWhenUsed/>
    <w:rsid w:val="00A029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29E3"/>
  </w:style>
  <w:style w:type="paragraph" w:styleId="a6">
    <w:name w:val="footer"/>
    <w:basedOn w:val="a"/>
    <w:link w:val="a7"/>
    <w:uiPriority w:val="99"/>
    <w:semiHidden/>
    <w:unhideWhenUsed/>
    <w:rsid w:val="00A029E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029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D1D186D942395A6AE3ED50C057EJ" TargetMode="External"/><Relationship Id="rId13" Type="http://schemas.openxmlformats.org/officeDocument/2006/relationships/hyperlink" Target="consultantplus://offline/ref=070D46D21710644F03F65D1E62AF92A9EA5FD3A9020618701C2B1D823807B8279BCFB75499E687FEkCPDK"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26324FE50963723DB0FF0EC9E878FC7C912C1A1C6F902395A6AE3ED50C057EJ" TargetMode="External"/><Relationship Id="rId12" Type="http://schemas.openxmlformats.org/officeDocument/2006/relationships/hyperlink" Target="consultantplus://offline/ref=26324FE50963723DB0FF0ECAFA14A276912343146C9121C2F8F33882530ECE624B0570J" TargetMode="External"/><Relationship Id="rId17" Type="http://schemas.openxmlformats.org/officeDocument/2006/relationships/hyperlink" Target="consultantplus://offline/ref=26324FE50963723DB0FF0EC9E878FC7C912C151C6E942395A6AE3ED50C057EJ" TargetMode="External"/><Relationship Id="rId2" Type="http://schemas.openxmlformats.org/officeDocument/2006/relationships/settings" Target="settings.xml"/><Relationship Id="rId16" Type="http://schemas.openxmlformats.org/officeDocument/2006/relationships/hyperlink" Target="consultantplus://offline/ref=673F68CAE5A62FD93119C4F7DCA4DDF6301DD7FD32388236ABB7092B72BC986F895D67679CF73D1DE5883DDABCg9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6324FE50963723DB0FF0EC9E878FC7C912C1A1C6C962395A6AE3ED50C057EJ" TargetMode="External"/><Relationship Id="rId11" Type="http://schemas.openxmlformats.org/officeDocument/2006/relationships/hyperlink" Target="consultantplus://offline/ref=26324FE50963723DB0FF0EC9E878FC7C912C151165992395A6AE3ED50C057EJ" TargetMode="External"/><Relationship Id="rId5" Type="http://schemas.openxmlformats.org/officeDocument/2006/relationships/endnotes" Target="endnotes.xml"/><Relationship Id="rId15" Type="http://schemas.openxmlformats.org/officeDocument/2006/relationships/hyperlink" Target="consultantplus://offline/ref=8A7C4B6958983FD50A0DA30E0AA30AE6BD31BF1272B5C6AC010D862C7B5A90EF04F057EE57016BBBBEa4K" TargetMode="External"/><Relationship Id="rId10" Type="http://schemas.openxmlformats.org/officeDocument/2006/relationships/hyperlink" Target="consultantplus://offline/ref=26324FE50963723DB0FF0EC9E878FC7C912C151064972395A6AE3ED50C5EC8370B106ECFA7DCA0AF037AJ"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consultantplus://offline/ref=070D46D21710644F03F65D1E62AF92A9EA5DD7AD020418701C2B1D823807B8279BCFB75499E687F8kCP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5387</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cp:keywords/>
  <dc:description/>
  <cp:lastModifiedBy>mburo</cp:lastModifiedBy>
  <cp:revision>5</cp:revision>
  <cp:lastPrinted>2014-12-26T05:11:00Z</cp:lastPrinted>
  <dcterms:created xsi:type="dcterms:W3CDTF">2014-12-25T05:53:00Z</dcterms:created>
  <dcterms:modified xsi:type="dcterms:W3CDTF">2014-12-26T05:14:00Z</dcterms:modified>
</cp:coreProperties>
</file>