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5353"/>
        <w:gridCol w:w="4820"/>
      </w:tblGrid>
      <w:tr w:rsidR="00A609C1" w:rsidRPr="00D84C76" w:rsidTr="00D84C76">
        <w:tc>
          <w:tcPr>
            <w:tcW w:w="5353" w:type="dxa"/>
          </w:tcPr>
          <w:p w:rsidR="00A609C1" w:rsidRPr="00D84C76" w:rsidRDefault="00A609C1" w:rsidP="00D84C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609C1" w:rsidRPr="00D84C76" w:rsidRDefault="00A609C1" w:rsidP="00D84C76">
            <w:pPr>
              <w:spacing w:after="0" w:line="240" w:lineRule="auto"/>
              <w:ind w:left="45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D84C7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Приложение № 1                                                                               к Административному регламенту      </w:t>
            </w:r>
            <w:r w:rsidRPr="00D84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  <w:p w:rsidR="00A609C1" w:rsidRPr="00D84C76" w:rsidRDefault="00A609C1" w:rsidP="00D84C76">
            <w:pPr>
              <w:spacing w:after="0" w:line="240" w:lineRule="auto"/>
              <w:ind w:left="459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A609C1" w:rsidRPr="00D84C76" w:rsidRDefault="00A609C1" w:rsidP="00D84C7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609C1" w:rsidRPr="00D84C76" w:rsidRDefault="00A609C1" w:rsidP="00D84C7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84C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Информация  </w:t>
      </w:r>
    </w:p>
    <w:p w:rsidR="00A609C1" w:rsidRPr="00D84C76" w:rsidRDefault="00A609C1" w:rsidP="00D84C7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84C76">
        <w:rPr>
          <w:rFonts w:ascii="Times New Roman" w:eastAsia="SimSun" w:hAnsi="Times New Roman" w:cs="Times New Roman"/>
          <w:sz w:val="28"/>
          <w:szCs w:val="28"/>
          <w:lang w:eastAsia="zh-CN"/>
        </w:rPr>
        <w:t>о местонахождении, контактных телефонах  (телефонах для справок, консультаций), адресах электронной почты государственных учреждений культуры, предоставляющих муниципальную услугу</w:t>
      </w:r>
    </w:p>
    <w:p w:rsidR="00A609C1" w:rsidRPr="00D84C76" w:rsidRDefault="00A609C1" w:rsidP="00D84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9C1" w:rsidRPr="00D84C76" w:rsidRDefault="00A609C1" w:rsidP="00D84C7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 xml:space="preserve">Центральная городская библиотека </w:t>
      </w:r>
    </w:p>
    <w:p w:rsidR="00A609C1" w:rsidRPr="00D84C76" w:rsidRDefault="00A609C1" w:rsidP="00D84C7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Адрес г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 xml:space="preserve">ерезовский, ул. Гагарина,7,  т. 47004,47005,47006,47007, факс 47004, </w:t>
      </w:r>
      <w:r w:rsidRPr="00D84C7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4C76"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4C7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bcbs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2007@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D84C76">
        <w:rPr>
          <w:rFonts w:ascii="Times New Roman" w:hAnsi="Times New Roman" w:cs="Times New Roman"/>
          <w:sz w:val="28"/>
          <w:szCs w:val="28"/>
        </w:rPr>
        <w:t>, директор Гришина Светлана Михайловна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Наименование филиалов: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№8 Библиотека семейного чтения, г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 xml:space="preserve">ерезовский, ул.Красных Героев,7, тел. 47002, </w:t>
      </w:r>
      <w:r w:rsidRPr="00D84C7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4C76"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4C7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bib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br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2@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rambler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D84C76">
        <w:rPr>
          <w:rFonts w:ascii="Times New Roman" w:hAnsi="Times New Roman" w:cs="Times New Roman"/>
          <w:sz w:val="28"/>
          <w:szCs w:val="28"/>
        </w:rPr>
        <w:t>,  заведующая Доронина Наталья Сергеевна;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 xml:space="preserve">филиал №1,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арапулка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>, ул.Ленина,58, заведующая Паклина Елена Алексеевна, т.93245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 xml:space="preserve">филиал №2,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таропышминск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 xml:space="preserve">, ул.Волкова,1, т.37245, заведующая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Темлякова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 xml:space="preserve"> Ирина Геннадьевна;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№3, 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 xml:space="preserve">едровка, ул.Школьная,3,  заведующая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Саранина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 xml:space="preserve"> Лена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>;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 xml:space="preserve">филиал №4,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лючевск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>, ул.Строителей,1, т.3-6130, заведующая Петухова Людмила Васильевна;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№5, 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стровное, ул.Крылосова,17, заведующая Беляева Евгения Владимировна;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 xml:space="preserve">филиал № 6,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Новоберезовский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 xml:space="preserve"> микрорайон, ул. Академика Королева,1б, т.30734, заведующая Мусина Ирина Анатольевна;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№9, 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осиный, ул.Комсомольская,17, заведующая Быкова Виктория Витальевна;</w:t>
      </w:r>
    </w:p>
    <w:p w:rsidR="00A609C1" w:rsidRPr="00D84C76" w:rsidRDefault="00A609C1" w:rsidP="00D84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№10, 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онетный, ул. Свободы,1б, т. 34073, заведующая Никитина Надежда Ивановна</w:t>
      </w:r>
    </w:p>
    <w:p w:rsidR="00A609C1" w:rsidRPr="00D84C76" w:rsidRDefault="00A609C1" w:rsidP="00D84C7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9C1" w:rsidRPr="00887F1F" w:rsidRDefault="00A609C1" w:rsidP="00A609C1">
      <w:pPr>
        <w:jc w:val="right"/>
        <w:rPr>
          <w:sz w:val="28"/>
          <w:szCs w:val="28"/>
        </w:rPr>
      </w:pPr>
    </w:p>
    <w:p w:rsidR="00A609C1" w:rsidRPr="00887F1F" w:rsidRDefault="00A609C1" w:rsidP="00A609C1">
      <w:pPr>
        <w:jc w:val="right"/>
        <w:rPr>
          <w:sz w:val="28"/>
          <w:szCs w:val="28"/>
        </w:rPr>
      </w:pPr>
    </w:p>
    <w:p w:rsidR="00A609C1" w:rsidRPr="00E22C50" w:rsidRDefault="00A609C1" w:rsidP="00D9007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87F1F">
        <w:rPr>
          <w:sz w:val="28"/>
          <w:szCs w:val="28"/>
        </w:rPr>
        <w:br w:type="page"/>
      </w:r>
      <w:r w:rsidRPr="00E22C50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A609C1" w:rsidRPr="00E22C50" w:rsidRDefault="00A609C1" w:rsidP="00D9007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22C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609C1" w:rsidRPr="00E22C50" w:rsidRDefault="00A609C1" w:rsidP="00E22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9C1" w:rsidRPr="00E22C50" w:rsidRDefault="00A609C1" w:rsidP="00E22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9C1" w:rsidRPr="00E22C50" w:rsidRDefault="00A609C1" w:rsidP="00E2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50">
        <w:rPr>
          <w:rFonts w:ascii="Times New Roman" w:hAnsi="Times New Roman" w:cs="Times New Roman"/>
          <w:sz w:val="28"/>
          <w:szCs w:val="28"/>
        </w:rPr>
        <w:t xml:space="preserve">Форма запроса </w:t>
      </w:r>
    </w:p>
    <w:p w:rsidR="00A609C1" w:rsidRPr="00E22C50" w:rsidRDefault="00A609C1" w:rsidP="00E2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50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A609C1" w:rsidRPr="00E22C50" w:rsidRDefault="00A609C1" w:rsidP="00E22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09C1" w:rsidRPr="00E22C50" w:rsidRDefault="00A609C1" w:rsidP="00E22C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00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22C5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63936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</w:t>
      </w:r>
      <w:r w:rsidR="00D900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E22C50">
        <w:rPr>
          <w:rFonts w:ascii="Times New Roman" w:hAnsi="Times New Roman" w:cs="Times New Roman"/>
          <w:sz w:val="24"/>
          <w:szCs w:val="24"/>
        </w:rPr>
        <w:t xml:space="preserve">(наименование учреждения)         </w:t>
      </w:r>
      <w:proofErr w:type="gramStart"/>
      <w:r w:rsidRPr="00E22C5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22C50">
        <w:rPr>
          <w:rFonts w:ascii="Times New Roman" w:hAnsi="Times New Roman" w:cs="Times New Roman"/>
          <w:sz w:val="24"/>
          <w:szCs w:val="24"/>
        </w:rPr>
        <w:t xml:space="preserve"> </w:t>
      </w:r>
      <w:r w:rsidR="00D900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56393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63936" w:rsidRDefault="00563936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_________________________________________,</w:t>
      </w:r>
    </w:p>
    <w:p w:rsidR="00A609C1" w:rsidRPr="00E22C50" w:rsidRDefault="00563936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609C1" w:rsidRPr="00E22C50">
        <w:rPr>
          <w:rFonts w:ascii="Times New Roman" w:hAnsi="Times New Roman" w:cs="Times New Roman"/>
          <w:sz w:val="24"/>
          <w:szCs w:val="24"/>
        </w:rPr>
        <w:t>(фамилия, имя, отчество физического лица)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</w:t>
      </w:r>
      <w:r w:rsidR="00D900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Pr="00E22C5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22C50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639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563936" w:rsidRDefault="00563936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_________________________________________,</w:t>
      </w:r>
    </w:p>
    <w:p w:rsidR="00A609C1" w:rsidRPr="00E22C50" w:rsidRDefault="00563936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="00A609C1" w:rsidRPr="00E22C50">
        <w:rPr>
          <w:rFonts w:ascii="Times New Roman" w:hAnsi="Times New Roman" w:cs="Times New Roman"/>
          <w:sz w:val="24"/>
          <w:szCs w:val="24"/>
        </w:rPr>
        <w:t>(указать индекс, точный почтовый адрес</w:t>
      </w:r>
      <w:proofErr w:type="gramEnd"/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639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E22C50">
        <w:rPr>
          <w:rFonts w:ascii="Times New Roman" w:hAnsi="Times New Roman" w:cs="Times New Roman"/>
          <w:sz w:val="24"/>
          <w:szCs w:val="24"/>
        </w:rPr>
        <w:t>заявителя)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</w:t>
      </w:r>
      <w:r w:rsidR="005639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E22C50">
        <w:rPr>
          <w:rFonts w:ascii="Times New Roman" w:hAnsi="Times New Roman" w:cs="Times New Roman"/>
          <w:sz w:val="24"/>
          <w:szCs w:val="24"/>
        </w:rPr>
        <w:t>тел. ________________________________________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3936" w:rsidRDefault="00563936" w:rsidP="00E22C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3936" w:rsidRDefault="00563936" w:rsidP="00E22C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09C1" w:rsidRPr="00E22C50" w:rsidRDefault="00A609C1" w:rsidP="00E22C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ЗАПРОС</w:t>
      </w:r>
    </w:p>
    <w:p w:rsidR="00A609C1" w:rsidRPr="00E22C50" w:rsidRDefault="00A609C1" w:rsidP="00E22C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Прошу  предоставить оцифрованное издание или информацию об </w:t>
      </w:r>
      <w:proofErr w:type="gramStart"/>
      <w:r w:rsidRPr="00E22C50">
        <w:rPr>
          <w:rFonts w:ascii="Times New Roman" w:hAnsi="Times New Roman" w:cs="Times New Roman"/>
          <w:sz w:val="24"/>
          <w:szCs w:val="24"/>
        </w:rPr>
        <w:t>оцифрованном</w:t>
      </w:r>
      <w:proofErr w:type="gramEnd"/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2C50">
        <w:rPr>
          <w:rFonts w:ascii="Times New Roman" w:hAnsi="Times New Roman" w:cs="Times New Roman"/>
          <w:sz w:val="24"/>
          <w:szCs w:val="24"/>
        </w:rPr>
        <w:t>издании</w:t>
      </w:r>
      <w:proofErr w:type="gramEnd"/>
      <w:r w:rsidRPr="00E22C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    (указать точное название издания, нужное подчеркнуть)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сведения об авторе оцифрованного издания;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сведения о годе издания оцифрованного издания;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краткую аннотацию оцифрованного издания;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сведения  о  местонахождении  оцифрованного издания, в том числе ссылки</w:t>
      </w:r>
    </w:p>
    <w:p w:rsidR="00A609C1" w:rsidRPr="00E22C50" w:rsidRDefault="00563936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609C1" w:rsidRPr="00E22C50">
        <w:rPr>
          <w:rFonts w:ascii="Times New Roman" w:hAnsi="Times New Roman" w:cs="Times New Roman"/>
          <w:sz w:val="24"/>
          <w:szCs w:val="24"/>
        </w:rPr>
        <w:t>на другие библиотеки Свердловской области и России.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Информацию прошу отправить следующим способом (</w:t>
      </w:r>
      <w:proofErr w:type="gramStart"/>
      <w:r w:rsidRPr="00E22C5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22C50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выслать по указанному в заявлении адресу;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выслать по адресу</w:t>
      </w:r>
      <w:proofErr w:type="gramStart"/>
      <w:r w:rsidRPr="00E22C50">
        <w:rPr>
          <w:rFonts w:ascii="Times New Roman" w:hAnsi="Times New Roman" w:cs="Times New Roman"/>
          <w:sz w:val="24"/>
          <w:szCs w:val="24"/>
        </w:rPr>
        <w:t>: ___________________________________________________;</w:t>
      </w:r>
      <w:proofErr w:type="gramEnd"/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                               (указать индекс, точный почтовый адрес получателя)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передать по электронной почте ________________________________________;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(указать адрес электронной почты получателя)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передать лично в руки.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_____________________ _______________ _____________________________________</w:t>
      </w:r>
    </w:p>
    <w:p w:rsidR="00A609C1" w:rsidRPr="00E22C50" w:rsidRDefault="00A609C1" w:rsidP="00563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C50">
        <w:rPr>
          <w:rFonts w:ascii="Times New Roman" w:hAnsi="Times New Roman" w:cs="Times New Roman"/>
          <w:sz w:val="24"/>
          <w:szCs w:val="24"/>
        </w:rPr>
        <w:t xml:space="preserve">       (дата)                                          (подпись)            (инициалы, фамилия)</w:t>
      </w:r>
    </w:p>
    <w:p w:rsidR="00A609C1" w:rsidRPr="00E22C50" w:rsidRDefault="00A609C1" w:rsidP="005639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609C1" w:rsidRPr="00AD76B8" w:rsidRDefault="00A609C1" w:rsidP="00A609C1">
      <w:pPr>
        <w:jc w:val="right"/>
      </w:pPr>
    </w:p>
    <w:p w:rsidR="00A609C1" w:rsidRDefault="00A609C1" w:rsidP="00A609C1">
      <w:pPr>
        <w:jc w:val="right"/>
        <w:rPr>
          <w:sz w:val="28"/>
          <w:szCs w:val="28"/>
        </w:rPr>
      </w:pPr>
    </w:p>
    <w:p w:rsidR="00A609C1" w:rsidRDefault="00A609C1" w:rsidP="00A609C1">
      <w:pPr>
        <w:jc w:val="right"/>
        <w:rPr>
          <w:sz w:val="28"/>
          <w:szCs w:val="28"/>
        </w:rPr>
      </w:pPr>
    </w:p>
    <w:p w:rsidR="00BC3E58" w:rsidRDefault="00BC3E58" w:rsidP="00A609C1">
      <w:pPr>
        <w:jc w:val="right"/>
        <w:rPr>
          <w:sz w:val="28"/>
          <w:szCs w:val="28"/>
        </w:rPr>
      </w:pPr>
    </w:p>
    <w:p w:rsidR="00BC3E58" w:rsidRPr="00A30526" w:rsidRDefault="00BC3E58" w:rsidP="00A609C1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678"/>
      </w:tblGrid>
      <w:tr w:rsidR="00A609C1" w:rsidRPr="00A30526" w:rsidTr="00C72BDF">
        <w:tc>
          <w:tcPr>
            <w:tcW w:w="5353" w:type="dxa"/>
          </w:tcPr>
          <w:p w:rsidR="00A609C1" w:rsidRPr="00A30526" w:rsidRDefault="00A609C1" w:rsidP="00BC3E58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609C1" w:rsidRPr="00BC3E58" w:rsidRDefault="00A609C1" w:rsidP="00BC3E5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C3E58">
              <w:rPr>
                <w:rFonts w:ascii="Times New Roman" w:eastAsia="SimSun" w:hAnsi="Times New Roman" w:cs="Times New Roman"/>
                <w:sz w:val="28"/>
                <w:szCs w:val="28"/>
              </w:rPr>
              <w:t>Приложение № 3                                                                               к Административному регламенту</w:t>
            </w:r>
            <w:r w:rsidRPr="00BC3E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A609C1" w:rsidRPr="00A30526" w:rsidRDefault="00A609C1" w:rsidP="00BC3E58">
            <w:pPr>
              <w:spacing w:after="0" w:line="240" w:lineRule="auto"/>
              <w:jc w:val="both"/>
              <w:rPr>
                <w:rFonts w:eastAsia="SimSun"/>
                <w:sz w:val="28"/>
                <w:szCs w:val="28"/>
              </w:rPr>
            </w:pPr>
          </w:p>
        </w:tc>
      </w:tr>
    </w:tbl>
    <w:p w:rsidR="00A609C1" w:rsidRPr="00BC3E58" w:rsidRDefault="00A609C1" w:rsidP="00BC3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E58">
        <w:rPr>
          <w:rFonts w:ascii="Times New Roman" w:hAnsi="Times New Roman" w:cs="Times New Roman"/>
          <w:sz w:val="28"/>
          <w:szCs w:val="28"/>
        </w:rPr>
        <w:t>Блок-схема</w:t>
      </w:r>
    </w:p>
    <w:p w:rsidR="00A609C1" w:rsidRDefault="00A609C1" w:rsidP="00A609C1">
      <w:pPr>
        <w:pStyle w:val="a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30526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административных процедур </w:t>
      </w:r>
    </w:p>
    <w:p w:rsidR="00A609C1" w:rsidRPr="00A30526" w:rsidRDefault="00A609C1" w:rsidP="00A609C1">
      <w:pPr>
        <w:pStyle w:val="a4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  <w:r w:rsidRPr="00A30526">
        <w:rPr>
          <w:rFonts w:ascii="Times New Roman" w:hAnsi="Times New Roman" w:cs="Times New Roman"/>
          <w:color w:val="auto"/>
          <w:sz w:val="28"/>
          <w:szCs w:val="28"/>
        </w:rPr>
        <w:t xml:space="preserve">при предоставлении муниципальной услуги </w:t>
      </w:r>
    </w:p>
    <w:p w:rsidR="00A609C1" w:rsidRPr="00A30526" w:rsidRDefault="00A609C1" w:rsidP="00A609C1">
      <w:pPr>
        <w:pStyle w:val="a4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</w:p>
    <w:p w:rsidR="006651C4" w:rsidRDefault="00A609C1" w:rsidP="00A609C1">
      <w:r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0" distR="0">
            <wp:extent cx="4562475" cy="6543675"/>
            <wp:effectExtent l="19050" t="0" r="9525" b="0"/>
            <wp:docPr id="1" name="Рисунок 1" descr="Сх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7" t="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1C4" w:rsidSect="00D84C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9C1"/>
    <w:rsid w:val="00563936"/>
    <w:rsid w:val="006651C4"/>
    <w:rsid w:val="008D14E2"/>
    <w:rsid w:val="00A609C1"/>
    <w:rsid w:val="00BC3E58"/>
    <w:rsid w:val="00D84C76"/>
    <w:rsid w:val="00D9007E"/>
    <w:rsid w:val="00E22C50"/>
    <w:rsid w:val="00F7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09C1"/>
    <w:rPr>
      <w:color w:val="0000FF"/>
      <w:u w:val="single"/>
    </w:rPr>
  </w:style>
  <w:style w:type="paragraph" w:customStyle="1" w:styleId="ConsPlusNonformat">
    <w:name w:val="ConsPlusNonformat"/>
    <w:uiPriority w:val="99"/>
    <w:rsid w:val="00A60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rsid w:val="00A609C1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bib-br2@rambler.ru" TargetMode="External"/><Relationship Id="rId4" Type="http://schemas.openxmlformats.org/officeDocument/2006/relationships/hyperlink" Target="mailto:bcbs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5</cp:revision>
  <cp:lastPrinted>2014-12-03T07:43:00Z</cp:lastPrinted>
  <dcterms:created xsi:type="dcterms:W3CDTF">2014-12-03T07:16:00Z</dcterms:created>
  <dcterms:modified xsi:type="dcterms:W3CDTF">2014-12-04T04:15:00Z</dcterms:modified>
</cp:coreProperties>
</file>