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DE" w:rsidRPr="000255C2" w:rsidRDefault="004C71DE" w:rsidP="004C71DE">
      <w:pPr>
        <w:autoSpaceDE w:val="0"/>
        <w:autoSpaceDN w:val="0"/>
        <w:adjustRightInd w:val="0"/>
        <w:ind w:left="4320" w:firstLine="2484"/>
        <w:outlineLvl w:val="1"/>
        <w:rPr>
          <w:sz w:val="28"/>
          <w:szCs w:val="28"/>
        </w:rPr>
      </w:pPr>
      <w:r w:rsidRPr="000255C2">
        <w:rPr>
          <w:sz w:val="28"/>
          <w:szCs w:val="28"/>
        </w:rPr>
        <w:t>Приложение №1</w:t>
      </w:r>
    </w:p>
    <w:p w:rsidR="004C71DE" w:rsidRDefault="004C71DE" w:rsidP="004C71DE">
      <w:pPr>
        <w:autoSpaceDE w:val="0"/>
        <w:autoSpaceDN w:val="0"/>
        <w:adjustRightInd w:val="0"/>
        <w:ind w:left="4320" w:firstLine="2484"/>
        <w:rPr>
          <w:sz w:val="28"/>
          <w:szCs w:val="28"/>
        </w:rPr>
      </w:pPr>
      <w:r w:rsidRPr="000255C2">
        <w:rPr>
          <w:sz w:val="28"/>
          <w:szCs w:val="28"/>
        </w:rPr>
        <w:t xml:space="preserve">к Административному </w:t>
      </w:r>
    </w:p>
    <w:p w:rsidR="004C71DE" w:rsidRPr="000255C2" w:rsidRDefault="004C71DE" w:rsidP="004C71DE">
      <w:pPr>
        <w:autoSpaceDE w:val="0"/>
        <w:autoSpaceDN w:val="0"/>
        <w:adjustRightInd w:val="0"/>
        <w:ind w:left="4320" w:firstLine="2484"/>
        <w:rPr>
          <w:sz w:val="28"/>
          <w:szCs w:val="28"/>
        </w:rPr>
      </w:pPr>
      <w:r w:rsidRPr="000255C2">
        <w:rPr>
          <w:sz w:val="28"/>
          <w:szCs w:val="28"/>
        </w:rPr>
        <w:t>регламенту</w:t>
      </w:r>
    </w:p>
    <w:p w:rsidR="00494CD3" w:rsidRDefault="00494CD3" w:rsidP="004C71D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Исчерпывающий перечень документов для предоставления </w:t>
      </w:r>
    </w:p>
    <w:p w:rsidR="004C71DE" w:rsidRDefault="00494CD3" w:rsidP="00066DED">
      <w:pPr>
        <w:pStyle w:val="printc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услуги</w:t>
      </w:r>
      <w:r w:rsidR="00066DED">
        <w:rPr>
          <w:color w:val="000000"/>
          <w:sz w:val="28"/>
          <w:szCs w:val="28"/>
        </w:rPr>
        <w:t xml:space="preserve"> «Прием заявлений, документов, а также постановка граждан на учет в качестве нуждающихся в жилых помещениях на территории Березовского  городского округа»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559"/>
        <w:gridCol w:w="1276"/>
        <w:gridCol w:w="1418"/>
        <w:gridCol w:w="1417"/>
      </w:tblGrid>
      <w:tr w:rsidR="004C71DE" w:rsidRPr="009A4058" w:rsidTr="0057653E">
        <w:tc>
          <w:tcPr>
            <w:tcW w:w="4219" w:type="dxa"/>
            <w:vMerge w:val="restart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9" w:type="dxa"/>
            <w:vMerge w:val="restart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Форма предоставления документа</w:t>
            </w:r>
          </w:p>
        </w:tc>
        <w:tc>
          <w:tcPr>
            <w:tcW w:w="4111" w:type="dxa"/>
            <w:gridSpan w:val="3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Категории граждан, нуждающихся в жилых помещениях</w:t>
            </w:r>
          </w:p>
        </w:tc>
      </w:tr>
      <w:tr w:rsidR="004C71DE" w:rsidRPr="009A4058" w:rsidTr="0057653E">
        <w:tc>
          <w:tcPr>
            <w:tcW w:w="4219" w:type="dxa"/>
            <w:vMerge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9A4058">
              <w:rPr>
                <w:color w:val="000000"/>
                <w:sz w:val="24"/>
                <w:szCs w:val="24"/>
              </w:rPr>
              <w:t>алоимущие граждане</w:t>
            </w:r>
          </w:p>
        </w:tc>
        <w:tc>
          <w:tcPr>
            <w:tcW w:w="1418" w:type="dxa"/>
          </w:tcPr>
          <w:p w:rsidR="0057653E" w:rsidRDefault="0057653E" w:rsidP="00EA00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C71DE" w:rsidRPr="009A4058">
              <w:rPr>
                <w:sz w:val="24"/>
                <w:szCs w:val="24"/>
              </w:rPr>
              <w:t>ногодет</w:t>
            </w:r>
          </w:p>
          <w:p w:rsidR="004C71DE" w:rsidRPr="009A4058" w:rsidRDefault="004C71DE" w:rsidP="005765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4058">
              <w:rPr>
                <w:sz w:val="24"/>
                <w:szCs w:val="24"/>
              </w:rPr>
              <w:t>ные семьи</w:t>
            </w:r>
            <w:r>
              <w:rPr>
                <w:sz w:val="24"/>
                <w:szCs w:val="24"/>
              </w:rPr>
              <w:t>;</w:t>
            </w:r>
            <w:r w:rsidRPr="009A4058">
              <w:rPr>
                <w:sz w:val="24"/>
                <w:szCs w:val="24"/>
              </w:rPr>
              <w:t xml:space="preserve"> ветераны Великой Отечественной войны </w:t>
            </w:r>
          </w:p>
        </w:tc>
        <w:tc>
          <w:tcPr>
            <w:tcW w:w="1417" w:type="dxa"/>
          </w:tcPr>
          <w:p w:rsidR="004C71DE" w:rsidRPr="009A4058" w:rsidRDefault="004C71DE" w:rsidP="003E00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4058">
              <w:rPr>
                <w:sz w:val="24"/>
                <w:szCs w:val="24"/>
              </w:rPr>
              <w:t>молоды</w:t>
            </w:r>
            <w:r w:rsidR="003E008E">
              <w:rPr>
                <w:sz w:val="24"/>
                <w:szCs w:val="24"/>
              </w:rPr>
              <w:t>е</w:t>
            </w:r>
            <w:r w:rsidRPr="009A4058">
              <w:rPr>
                <w:sz w:val="24"/>
                <w:szCs w:val="24"/>
              </w:rPr>
              <w:t xml:space="preserve"> сем</w:t>
            </w:r>
            <w:r w:rsidR="003E008E">
              <w:rPr>
                <w:sz w:val="24"/>
                <w:szCs w:val="24"/>
              </w:rPr>
              <w:t>ьи, возраст каждого из супругов либо одного родителя в неполной семье не превышает 35 лет</w:t>
            </w: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Заявление</w:t>
            </w:r>
            <w:r>
              <w:rPr>
                <w:color w:val="000000"/>
                <w:sz w:val="24"/>
                <w:szCs w:val="24"/>
              </w:rPr>
              <w:t xml:space="preserve"> (*)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A4058">
              <w:rPr>
                <w:color w:val="000000"/>
                <w:sz w:val="24"/>
                <w:szCs w:val="24"/>
              </w:rPr>
              <w:t>одлинник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A4058">
              <w:rPr>
                <w:sz w:val="24"/>
                <w:szCs w:val="24"/>
              </w:rPr>
              <w:t>аспорт или временное удостоверение личности (в случае отсутствия паспорта) заявителя и каждого члена его семьи (для несовершеннолетних членов семьи - свидетельство о рождении)</w:t>
            </w:r>
            <w:r>
              <w:rPr>
                <w:sz w:val="24"/>
                <w:szCs w:val="24"/>
              </w:rPr>
              <w:t xml:space="preserve"> (*)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A4058">
              <w:rPr>
                <w:color w:val="000000"/>
                <w:sz w:val="24"/>
                <w:szCs w:val="24"/>
              </w:rPr>
              <w:t>опия с предъявлением подлинника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4058">
              <w:rPr>
                <w:sz w:val="24"/>
                <w:szCs w:val="24"/>
              </w:rPr>
              <w:t>правка, заверенная подписью должностного лица, ответственного за регистрацию граждан по месту пребывания и по месту жительства, подтверждающая место жительство гражданина, подающего заявление, и (или) содержащая сведения о совместно проживающих с ним лицах</w:t>
            </w:r>
            <w:r>
              <w:rPr>
                <w:sz w:val="24"/>
                <w:szCs w:val="24"/>
              </w:rPr>
              <w:t xml:space="preserve"> (**)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A4058">
              <w:rPr>
                <w:color w:val="000000"/>
                <w:sz w:val="24"/>
                <w:szCs w:val="24"/>
              </w:rPr>
              <w:t>одлинник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A4058">
              <w:rPr>
                <w:sz w:val="24"/>
                <w:szCs w:val="24"/>
              </w:rPr>
              <w:t>окументы, подтверждающие родственные или иные отношения гражданина, подавшего заявление, с совместно проживающими с ним членами семьи, в том числе свидетельства о заключении брака</w:t>
            </w:r>
            <w:r>
              <w:rPr>
                <w:sz w:val="24"/>
                <w:szCs w:val="24"/>
              </w:rPr>
              <w:t xml:space="preserve"> (расторжении брака)</w:t>
            </w:r>
            <w:r w:rsidRPr="009A4058">
              <w:rPr>
                <w:sz w:val="24"/>
                <w:szCs w:val="24"/>
              </w:rPr>
              <w:t>, свидетельства о рождении</w:t>
            </w:r>
            <w:r>
              <w:rPr>
                <w:sz w:val="24"/>
                <w:szCs w:val="24"/>
              </w:rPr>
              <w:t xml:space="preserve"> (*)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A4058">
              <w:rPr>
                <w:color w:val="000000"/>
                <w:sz w:val="24"/>
                <w:szCs w:val="24"/>
              </w:rPr>
              <w:t>опия с предъявлением подлинника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A4058">
              <w:rPr>
                <w:sz w:val="24"/>
                <w:szCs w:val="24"/>
              </w:rPr>
              <w:t xml:space="preserve">опия технического паспорта на каждое жилое помещение, занимаемое по договору социального найма и (или) находящееся в собственности </w:t>
            </w:r>
            <w:r w:rsidRPr="009A4058">
              <w:rPr>
                <w:sz w:val="24"/>
                <w:szCs w:val="24"/>
              </w:rPr>
              <w:lastRenderedPageBreak/>
              <w:t>гражданина, подающего заявление, и (или) совместно проживающих с ним членов семьи</w:t>
            </w:r>
            <w:r>
              <w:rPr>
                <w:sz w:val="24"/>
                <w:szCs w:val="24"/>
              </w:rPr>
              <w:t>,</w:t>
            </w:r>
            <w:r w:rsidRPr="009A4058">
              <w:rPr>
                <w:sz w:val="24"/>
                <w:szCs w:val="24"/>
              </w:rPr>
              <w:t xml:space="preserve"> или иной документ, содержащий техническую информацию о жилом помещении</w:t>
            </w:r>
            <w:r>
              <w:rPr>
                <w:sz w:val="24"/>
                <w:szCs w:val="24"/>
              </w:rPr>
              <w:t xml:space="preserve"> (**)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</w:t>
            </w:r>
            <w:r w:rsidRPr="009A4058">
              <w:rPr>
                <w:color w:val="000000"/>
                <w:sz w:val="24"/>
                <w:szCs w:val="24"/>
              </w:rPr>
              <w:t xml:space="preserve">опия с предъявлением подлинника </w:t>
            </w:r>
            <w:r w:rsidRPr="009A4058">
              <w:rPr>
                <w:color w:val="000000"/>
                <w:sz w:val="24"/>
                <w:szCs w:val="24"/>
              </w:rPr>
              <w:lastRenderedPageBreak/>
              <w:t>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lastRenderedPageBreak/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A4058">
              <w:rPr>
                <w:sz w:val="24"/>
                <w:szCs w:val="24"/>
              </w:rPr>
              <w:t>правки, подтверждающие получение доходов, подлежащих налогообложению налогом на доходы физических лиц, одиноко проживающим гражданином или каждым членом семьи, в случаях, если эти лица не были обязаны подавать налоговые декларации по налогу на доход физических лиц в соответствии с законодательством Российской Федерац</w:t>
            </w:r>
            <w:r>
              <w:rPr>
                <w:sz w:val="24"/>
                <w:szCs w:val="24"/>
              </w:rPr>
              <w:t xml:space="preserve">ии о налогах и сборах, </w:t>
            </w:r>
            <w:r w:rsidRPr="009A4058">
              <w:rPr>
                <w:sz w:val="24"/>
                <w:szCs w:val="24"/>
              </w:rPr>
              <w:t>за 3 года, предшествующих году, в котором 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 (по месту работы, учебы, службы и из инспекции федеральной налоговой службы)</w:t>
            </w:r>
            <w:r>
              <w:rPr>
                <w:sz w:val="24"/>
                <w:szCs w:val="24"/>
              </w:rPr>
              <w:t xml:space="preserve"> (**)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A4058">
              <w:rPr>
                <w:color w:val="000000"/>
                <w:sz w:val="24"/>
                <w:szCs w:val="24"/>
              </w:rPr>
              <w:t>одлинник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A4058">
              <w:rPr>
                <w:sz w:val="24"/>
                <w:szCs w:val="24"/>
              </w:rPr>
              <w:t>опии налоговых деклараций за соответствующий налоговый период, поданных в соответствии с законодательством Российской Федерации о налогах и сборах, заверенные налоговыми органами, предоставляются за три года по следующим налогам: налогу на доходы физических лиц, единому налогу на вмененный доход, единому налогу, уплачиваемому при применении упрощенной системы налогообложения, сельскохозяйственному налогу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A4058">
              <w:rPr>
                <w:color w:val="000000"/>
                <w:sz w:val="24"/>
                <w:szCs w:val="24"/>
              </w:rPr>
              <w:t>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A4058">
              <w:rPr>
                <w:sz w:val="24"/>
                <w:szCs w:val="24"/>
              </w:rPr>
              <w:t>опии документов, удостоверяющих право применения индивидуальным предпринимателем упрощенной системы налогообложения на основе патента, в случаях, если эти лица в соответствии с законодательством РФ применяли упрощенную систему налогообложения на основе патента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A4058">
              <w:rPr>
                <w:color w:val="000000"/>
                <w:sz w:val="24"/>
                <w:szCs w:val="24"/>
              </w:rPr>
              <w:t>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4058">
              <w:rPr>
                <w:sz w:val="24"/>
                <w:szCs w:val="24"/>
              </w:rPr>
              <w:t xml:space="preserve">правки о доходах, полученных в виде пенсий по государственному пенсионному обеспечению и (или) трудовой пенсии в течение 3 лет, предшествующих году, в котором </w:t>
            </w:r>
            <w:r w:rsidRPr="009A4058">
              <w:rPr>
                <w:sz w:val="24"/>
                <w:szCs w:val="24"/>
              </w:rPr>
              <w:lastRenderedPageBreak/>
              <w:t>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</w:t>
            </w:r>
            <w:r>
              <w:rPr>
                <w:sz w:val="24"/>
                <w:szCs w:val="24"/>
              </w:rPr>
              <w:t>,</w:t>
            </w:r>
            <w:r w:rsidRPr="009A4058">
              <w:rPr>
                <w:sz w:val="24"/>
                <w:szCs w:val="24"/>
              </w:rPr>
              <w:t xml:space="preserve"> из органов, осуществляющих пенсионное обеспечение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Pr="009A4058">
              <w:rPr>
                <w:color w:val="000000"/>
                <w:sz w:val="24"/>
                <w:szCs w:val="24"/>
              </w:rPr>
              <w:t>одлинник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A4058">
              <w:rPr>
                <w:sz w:val="24"/>
                <w:szCs w:val="24"/>
              </w:rPr>
              <w:t>правки, подтверждающие получение пожизненного содержания, выплачиваемого пребывающему в отставке судье</w:t>
            </w:r>
            <w:r>
              <w:rPr>
                <w:sz w:val="24"/>
                <w:szCs w:val="24"/>
              </w:rPr>
              <w:t>,</w:t>
            </w:r>
            <w:r w:rsidRPr="009A4058">
              <w:rPr>
                <w:sz w:val="24"/>
                <w:szCs w:val="24"/>
              </w:rPr>
              <w:t xml:space="preserve"> за 3 года, предшествующих году, в котором 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фонда, из суда, в котором гражданин получает такое содержание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подлинник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A4058">
              <w:rPr>
                <w:sz w:val="24"/>
                <w:szCs w:val="24"/>
              </w:rPr>
              <w:t>равоустанавливающие и правоподтверждающие документы на жилые дома, квартиры, дачи, гаражи, иные строения, помещения и сооружения, земельные участки, транспортные средства, подлежащие налогообложению, находящиеся в собственности заявителя и членов его семьи, либо занимаемые ими по договору социального найма (ордер, договор социального найма, договор найма, договор приватизации жилого помещения, свидетельство о праве собственности, договор купли-про</w:t>
            </w:r>
            <w:r>
              <w:rPr>
                <w:sz w:val="24"/>
                <w:szCs w:val="24"/>
              </w:rPr>
              <w:t>дажи) (*)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A4058">
              <w:rPr>
                <w:color w:val="000000"/>
                <w:sz w:val="24"/>
                <w:szCs w:val="24"/>
              </w:rPr>
              <w:t>опия с предъявлением подлинника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в части жилых домов, квартир</w:t>
            </w: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в части жилых домов, квартир</w:t>
            </w: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4058">
              <w:rPr>
                <w:sz w:val="24"/>
                <w:szCs w:val="24"/>
              </w:rPr>
              <w:t>правка органов государственной регистрации о наличии или отсутствии жилых помещений на праве собственности по месту постоянного жительства всех совм</w:t>
            </w:r>
            <w:r>
              <w:rPr>
                <w:sz w:val="24"/>
                <w:szCs w:val="24"/>
              </w:rPr>
              <w:t xml:space="preserve">естно проживающих членов семьи </w:t>
            </w:r>
            <w:r w:rsidRPr="009A4058">
              <w:rPr>
                <w:sz w:val="24"/>
                <w:szCs w:val="24"/>
              </w:rPr>
              <w:t>с информацией о сделках с н</w:t>
            </w:r>
            <w:r>
              <w:rPr>
                <w:sz w:val="24"/>
                <w:szCs w:val="24"/>
              </w:rPr>
              <w:t>едвижимостью за последние 5 лет (в случае изменения фамилии супругов при заключении брака также предоставляется справка на фамилию до брака) (***)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A4058">
              <w:rPr>
                <w:color w:val="000000"/>
                <w:sz w:val="24"/>
                <w:szCs w:val="24"/>
              </w:rPr>
              <w:t>одлинник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4058">
              <w:rPr>
                <w:sz w:val="24"/>
                <w:szCs w:val="24"/>
              </w:rPr>
              <w:t xml:space="preserve">правка о стоимости недвижимого имущества для исчисления налоговой базы по налогу на имущество (при наличии в собственности у заявителя либо членов его семьи недвижимого </w:t>
            </w:r>
            <w:r w:rsidRPr="009A4058">
              <w:rPr>
                <w:sz w:val="24"/>
                <w:szCs w:val="24"/>
              </w:rPr>
              <w:lastRenderedPageBreak/>
              <w:t>имущества)</w:t>
            </w:r>
            <w:r>
              <w:rPr>
                <w:sz w:val="24"/>
                <w:szCs w:val="24"/>
              </w:rPr>
              <w:t xml:space="preserve"> (**)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Pr="009A4058">
              <w:rPr>
                <w:color w:val="000000"/>
                <w:sz w:val="24"/>
                <w:szCs w:val="24"/>
              </w:rPr>
              <w:t>одлинник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A4058">
              <w:rPr>
                <w:sz w:val="24"/>
                <w:szCs w:val="24"/>
              </w:rPr>
              <w:t>правка о наличии (отсутствии) транспортного средства у заявителя и членов его семьи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A4058">
              <w:rPr>
                <w:color w:val="000000"/>
                <w:sz w:val="24"/>
                <w:szCs w:val="24"/>
              </w:rPr>
              <w:t>одлинник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4058">
              <w:rPr>
                <w:sz w:val="24"/>
                <w:szCs w:val="24"/>
              </w:rPr>
              <w:t>правка о рыночной стоимости транспортного средства или аналогичного имущества по состоянию на 1 января года, в котором подано заявление о принятии на учет гражданина в качестве нуждающегося в предоставлении по договору социального найма жилого помещения муниципального жилищного фонда (при наличии у заявителя либо членов его семьи транспортного средства)</w:t>
            </w:r>
            <w:r>
              <w:rPr>
                <w:sz w:val="24"/>
                <w:szCs w:val="24"/>
              </w:rPr>
              <w:t xml:space="preserve"> (**)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A4058">
              <w:rPr>
                <w:color w:val="000000"/>
                <w:sz w:val="24"/>
                <w:szCs w:val="24"/>
              </w:rPr>
              <w:t>одлинник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A4058">
              <w:rPr>
                <w:sz w:val="24"/>
                <w:szCs w:val="24"/>
              </w:rPr>
              <w:t>опия трудовой книжки (на всех совершеннолетних членов семьи)</w:t>
            </w:r>
            <w:r>
              <w:rPr>
                <w:sz w:val="24"/>
                <w:szCs w:val="24"/>
              </w:rPr>
              <w:t xml:space="preserve"> (*)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A4058">
              <w:rPr>
                <w:color w:val="000000"/>
                <w:sz w:val="24"/>
                <w:szCs w:val="24"/>
              </w:rPr>
              <w:t>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A4058">
              <w:rPr>
                <w:sz w:val="24"/>
                <w:szCs w:val="24"/>
              </w:rPr>
              <w:t>кт, заключение о признании жилого помещения непригодным для проживания (при наличии)</w:t>
            </w:r>
            <w:r>
              <w:rPr>
                <w:sz w:val="24"/>
                <w:szCs w:val="24"/>
              </w:rPr>
              <w:t xml:space="preserve"> (*)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A4058">
              <w:rPr>
                <w:color w:val="000000"/>
                <w:sz w:val="24"/>
                <w:szCs w:val="24"/>
              </w:rPr>
              <w:t>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A4058">
              <w:rPr>
                <w:sz w:val="24"/>
                <w:szCs w:val="24"/>
              </w:rPr>
              <w:t>едицинское заключение о наличии тяжелой формы заболевания у гражданина, при которой совместное проживание с ним в одной квартире невозможно, согласно перечню заболеваний, установленному Правительством Российской Федерации (при наличии)</w:t>
            </w:r>
            <w:r>
              <w:rPr>
                <w:sz w:val="24"/>
                <w:szCs w:val="24"/>
              </w:rPr>
              <w:t xml:space="preserve"> (*)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A4058">
              <w:rPr>
                <w:color w:val="000000"/>
                <w:sz w:val="24"/>
                <w:szCs w:val="24"/>
              </w:rPr>
              <w:t>одлинник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57653E">
        <w:tc>
          <w:tcPr>
            <w:tcW w:w="4219" w:type="dxa"/>
          </w:tcPr>
          <w:p w:rsidR="004C71DE" w:rsidRPr="00627986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27986">
              <w:rPr>
                <w:sz w:val="24"/>
                <w:szCs w:val="24"/>
              </w:rPr>
              <w:t>окументы, подтверждающие факт отнесения гражданина к категории граждан, имеющих право на получение жилого помещения в соответствии с федеральным, областным законами (удостоверение</w:t>
            </w:r>
            <w:r>
              <w:rPr>
                <w:sz w:val="24"/>
                <w:szCs w:val="24"/>
              </w:rPr>
              <w:t xml:space="preserve"> на право пользования льготами) (*)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A4058">
              <w:rPr>
                <w:color w:val="000000"/>
                <w:sz w:val="24"/>
                <w:szCs w:val="24"/>
              </w:rPr>
              <w:t>опия с предъявлением подлинника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57653E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57B3C">
              <w:rPr>
                <w:sz w:val="24"/>
                <w:szCs w:val="24"/>
              </w:rPr>
              <w:t>правка из органа местного самоуправления муниципального образования о том, что супруг (супруга) не состояли на учете граждан, нуждающихся в улучшении жилищных условий и право на улучшение жилищных условий с использованием социальной выплаты или иной формы государственной поддержки не реализовывали (по каждому месту регистрации: при смене регистрации</w:t>
            </w:r>
            <w:r w:rsidRPr="00D57B3C">
              <w:rPr>
                <w:color w:val="000000"/>
                <w:sz w:val="24"/>
                <w:szCs w:val="24"/>
              </w:rPr>
              <w:t xml:space="preserve"> за последние 5 лет, регистрации супругов в разных </w:t>
            </w:r>
            <w:r w:rsidRPr="00D57B3C">
              <w:rPr>
                <w:color w:val="000000"/>
                <w:sz w:val="24"/>
                <w:szCs w:val="24"/>
              </w:rPr>
              <w:lastRenderedPageBreak/>
              <w:t>муниципальных образованиях</w:t>
            </w:r>
            <w:r w:rsidRPr="00D57B3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4C71DE" w:rsidRPr="009A4058" w:rsidTr="0057653E">
        <w:tc>
          <w:tcPr>
            <w:tcW w:w="9889" w:type="dxa"/>
            <w:gridSpan w:val="5"/>
          </w:tcPr>
          <w:p w:rsidR="004C71DE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(*) Документ включен в перечень документов, предоставляемых заявителем, утвержденный ч.6 ст.7 Федерального закона от 27.07.2010 №210-ФЗ «Об организации предоставления государственных и муниципальных услуг».</w:t>
            </w:r>
          </w:p>
          <w:p w:rsidR="004C71DE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(**)Документ является результатом оказания услуги, являющейся необходимой и обязательной для предоставления муниципальной услуги. Перечень услуг,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услуг, утвержден решением Думы Березовского городского округа от 29.03.2012 №268.</w:t>
            </w:r>
          </w:p>
          <w:p w:rsidR="004C71DE" w:rsidRPr="000F58B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(***) Документы, необходимые для предоставления муниципальной услуги, находящиеся в распоряжении органов государственной власти, органов местного самоуправления и подведомственных им организаций. Указанные документы могут быть получены без участия заявителя в ходе межведомственного взаимодействия. Заявитель вправе по собственной инициативе предоставить эти документы</w:t>
            </w:r>
          </w:p>
        </w:tc>
      </w:tr>
    </w:tbl>
    <w:p w:rsidR="004C71DE" w:rsidRDefault="004C71DE" w:rsidP="004C71D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C71DE" w:rsidRDefault="004C71DE" w:rsidP="004C71D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C71DE" w:rsidRDefault="004C71DE" w:rsidP="004C71D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F7A6E" w:rsidRDefault="00AF7A6E"/>
    <w:sectPr w:rsidR="00AF7A6E" w:rsidSect="0082703A">
      <w:head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C38" w:rsidRDefault="006D6C38" w:rsidP="0082703A">
      <w:r>
        <w:separator/>
      </w:r>
    </w:p>
  </w:endnote>
  <w:endnote w:type="continuationSeparator" w:id="1">
    <w:p w:rsidR="006D6C38" w:rsidRDefault="006D6C38" w:rsidP="00827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C38" w:rsidRDefault="006D6C38" w:rsidP="0082703A">
      <w:r>
        <w:separator/>
      </w:r>
    </w:p>
  </w:footnote>
  <w:footnote w:type="continuationSeparator" w:id="1">
    <w:p w:rsidR="006D6C38" w:rsidRDefault="006D6C38" w:rsidP="00827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6422"/>
      <w:docPartObj>
        <w:docPartGallery w:val="Page Numbers (Top of Page)"/>
        <w:docPartUnique/>
      </w:docPartObj>
    </w:sdtPr>
    <w:sdtContent>
      <w:p w:rsidR="0082703A" w:rsidRDefault="00711D2C">
        <w:pPr>
          <w:pStyle w:val="a3"/>
          <w:jc w:val="center"/>
        </w:pPr>
        <w:fldSimple w:instr=" PAGE   \* MERGEFORMAT ">
          <w:r w:rsidR="002911B0">
            <w:rPr>
              <w:noProof/>
            </w:rPr>
            <w:t>5</w:t>
          </w:r>
        </w:fldSimple>
      </w:p>
    </w:sdtContent>
  </w:sdt>
  <w:p w:rsidR="0082703A" w:rsidRDefault="008270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1DE"/>
    <w:rsid w:val="0000044D"/>
    <w:rsid w:val="00001467"/>
    <w:rsid w:val="00001799"/>
    <w:rsid w:val="000019F3"/>
    <w:rsid w:val="00002DD5"/>
    <w:rsid w:val="00002F30"/>
    <w:rsid w:val="00002FC3"/>
    <w:rsid w:val="00004AB7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66DED"/>
    <w:rsid w:val="00071B7E"/>
    <w:rsid w:val="0007447A"/>
    <w:rsid w:val="000757EC"/>
    <w:rsid w:val="000759D4"/>
    <w:rsid w:val="00076543"/>
    <w:rsid w:val="0007714A"/>
    <w:rsid w:val="000772A8"/>
    <w:rsid w:val="00077551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3052"/>
    <w:rsid w:val="000C3530"/>
    <w:rsid w:val="000C3C80"/>
    <w:rsid w:val="000C5429"/>
    <w:rsid w:val="000C5A24"/>
    <w:rsid w:val="000C5C38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7ED"/>
    <w:rsid w:val="00101E0A"/>
    <w:rsid w:val="00102C68"/>
    <w:rsid w:val="001037E7"/>
    <w:rsid w:val="0010483F"/>
    <w:rsid w:val="0010533D"/>
    <w:rsid w:val="001054CF"/>
    <w:rsid w:val="00106118"/>
    <w:rsid w:val="00106A58"/>
    <w:rsid w:val="00107577"/>
    <w:rsid w:val="001076B1"/>
    <w:rsid w:val="00107DCD"/>
    <w:rsid w:val="00110335"/>
    <w:rsid w:val="00111A49"/>
    <w:rsid w:val="00111FEC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2370"/>
    <w:rsid w:val="001926CF"/>
    <w:rsid w:val="00193A01"/>
    <w:rsid w:val="00194B18"/>
    <w:rsid w:val="00196203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D100E"/>
    <w:rsid w:val="001D2D33"/>
    <w:rsid w:val="001D367C"/>
    <w:rsid w:val="001D37FE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5B1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6C"/>
    <w:rsid w:val="00236415"/>
    <w:rsid w:val="00240543"/>
    <w:rsid w:val="002423E0"/>
    <w:rsid w:val="00242DA4"/>
    <w:rsid w:val="0024438B"/>
    <w:rsid w:val="00245D14"/>
    <w:rsid w:val="0024669F"/>
    <w:rsid w:val="00246B0E"/>
    <w:rsid w:val="00247E2D"/>
    <w:rsid w:val="002508F5"/>
    <w:rsid w:val="002509DC"/>
    <w:rsid w:val="00250CA8"/>
    <w:rsid w:val="0025472B"/>
    <w:rsid w:val="00255753"/>
    <w:rsid w:val="002557B4"/>
    <w:rsid w:val="002557C2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76AD"/>
    <w:rsid w:val="002911B0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39E3"/>
    <w:rsid w:val="00334341"/>
    <w:rsid w:val="00335002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67F"/>
    <w:rsid w:val="0034704E"/>
    <w:rsid w:val="0035078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08E"/>
    <w:rsid w:val="003E0206"/>
    <w:rsid w:val="003E08D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E"/>
    <w:rsid w:val="00406F7C"/>
    <w:rsid w:val="004115A7"/>
    <w:rsid w:val="00411FF5"/>
    <w:rsid w:val="004125C4"/>
    <w:rsid w:val="00412A97"/>
    <w:rsid w:val="004135FD"/>
    <w:rsid w:val="004139F9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9D8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AF1"/>
    <w:rsid w:val="00452228"/>
    <w:rsid w:val="0045355B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4CD3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C71DE"/>
    <w:rsid w:val="004D08F7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383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2412"/>
    <w:rsid w:val="005230E7"/>
    <w:rsid w:val="005248E2"/>
    <w:rsid w:val="00524EA2"/>
    <w:rsid w:val="00525141"/>
    <w:rsid w:val="00525971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F2E"/>
    <w:rsid w:val="005745C2"/>
    <w:rsid w:val="00575A44"/>
    <w:rsid w:val="00575A6D"/>
    <w:rsid w:val="0057653E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740A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7B0"/>
    <w:rsid w:val="00657A86"/>
    <w:rsid w:val="00660291"/>
    <w:rsid w:val="00660400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C38"/>
    <w:rsid w:val="006D6D88"/>
    <w:rsid w:val="006D766E"/>
    <w:rsid w:val="006D7A54"/>
    <w:rsid w:val="006E038D"/>
    <w:rsid w:val="006E0D40"/>
    <w:rsid w:val="006E18FC"/>
    <w:rsid w:val="006E196C"/>
    <w:rsid w:val="006E282C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0175"/>
    <w:rsid w:val="00711B8E"/>
    <w:rsid w:val="00711D2C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3170"/>
    <w:rsid w:val="00733772"/>
    <w:rsid w:val="00734175"/>
    <w:rsid w:val="007364C9"/>
    <w:rsid w:val="0073665F"/>
    <w:rsid w:val="00737340"/>
    <w:rsid w:val="007378E2"/>
    <w:rsid w:val="007401DF"/>
    <w:rsid w:val="00740628"/>
    <w:rsid w:val="00742B9B"/>
    <w:rsid w:val="00743FCE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0C03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675E"/>
    <w:rsid w:val="00806C74"/>
    <w:rsid w:val="008074C6"/>
    <w:rsid w:val="0080772D"/>
    <w:rsid w:val="00810B97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702B"/>
    <w:rsid w:val="00817153"/>
    <w:rsid w:val="00817A55"/>
    <w:rsid w:val="00820032"/>
    <w:rsid w:val="00820D7F"/>
    <w:rsid w:val="00820E41"/>
    <w:rsid w:val="008218CC"/>
    <w:rsid w:val="00821A09"/>
    <w:rsid w:val="00822B68"/>
    <w:rsid w:val="00823471"/>
    <w:rsid w:val="008235BA"/>
    <w:rsid w:val="008241DB"/>
    <w:rsid w:val="008243E5"/>
    <w:rsid w:val="008247E9"/>
    <w:rsid w:val="00825F58"/>
    <w:rsid w:val="0082703A"/>
    <w:rsid w:val="00827A2C"/>
    <w:rsid w:val="00827E36"/>
    <w:rsid w:val="008302FF"/>
    <w:rsid w:val="00830BDA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0D53"/>
    <w:rsid w:val="00870E51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C63"/>
    <w:rsid w:val="00877C70"/>
    <w:rsid w:val="00881403"/>
    <w:rsid w:val="00881F5F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2EFC"/>
    <w:rsid w:val="00895D2D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64F4"/>
    <w:rsid w:val="008B6E79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2552"/>
    <w:rsid w:val="009425A6"/>
    <w:rsid w:val="0094282F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7857"/>
    <w:rsid w:val="00957CCB"/>
    <w:rsid w:val="009608D1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38DC"/>
    <w:rsid w:val="00973E46"/>
    <w:rsid w:val="00975575"/>
    <w:rsid w:val="009767B7"/>
    <w:rsid w:val="00977759"/>
    <w:rsid w:val="0098015F"/>
    <w:rsid w:val="009806A0"/>
    <w:rsid w:val="00981712"/>
    <w:rsid w:val="00983453"/>
    <w:rsid w:val="00983FB1"/>
    <w:rsid w:val="00984B5E"/>
    <w:rsid w:val="009850A3"/>
    <w:rsid w:val="00985921"/>
    <w:rsid w:val="00986014"/>
    <w:rsid w:val="0098750E"/>
    <w:rsid w:val="0098758D"/>
    <w:rsid w:val="00990354"/>
    <w:rsid w:val="009908C0"/>
    <w:rsid w:val="00990A84"/>
    <w:rsid w:val="00990D4A"/>
    <w:rsid w:val="00991844"/>
    <w:rsid w:val="0099333A"/>
    <w:rsid w:val="00993C99"/>
    <w:rsid w:val="009941DD"/>
    <w:rsid w:val="00994642"/>
    <w:rsid w:val="0099470F"/>
    <w:rsid w:val="00995582"/>
    <w:rsid w:val="00995B13"/>
    <w:rsid w:val="00996B82"/>
    <w:rsid w:val="009A271C"/>
    <w:rsid w:val="009A2AFB"/>
    <w:rsid w:val="009A2FFE"/>
    <w:rsid w:val="009A35BB"/>
    <w:rsid w:val="009A4855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7D5"/>
    <w:rsid w:val="009B7A8D"/>
    <w:rsid w:val="009B7B7F"/>
    <w:rsid w:val="009C0773"/>
    <w:rsid w:val="009C1924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5766"/>
    <w:rsid w:val="00A05B16"/>
    <w:rsid w:val="00A05C4A"/>
    <w:rsid w:val="00A05ECA"/>
    <w:rsid w:val="00A06B06"/>
    <w:rsid w:val="00A0729A"/>
    <w:rsid w:val="00A075B2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6F0F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B0575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30F6"/>
    <w:rsid w:val="00BF375D"/>
    <w:rsid w:val="00BF6735"/>
    <w:rsid w:val="00BF758A"/>
    <w:rsid w:val="00C003AE"/>
    <w:rsid w:val="00C0059A"/>
    <w:rsid w:val="00C028DC"/>
    <w:rsid w:val="00C0335D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1B4C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C04D3"/>
    <w:rsid w:val="00CC05AA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3920"/>
    <w:rsid w:val="00D44152"/>
    <w:rsid w:val="00D4566F"/>
    <w:rsid w:val="00D45692"/>
    <w:rsid w:val="00D45D7F"/>
    <w:rsid w:val="00D45DE5"/>
    <w:rsid w:val="00D46125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54C1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5C2C"/>
    <w:rsid w:val="00DE0BB7"/>
    <w:rsid w:val="00DE1611"/>
    <w:rsid w:val="00DE192D"/>
    <w:rsid w:val="00DE24BF"/>
    <w:rsid w:val="00DE3432"/>
    <w:rsid w:val="00DE3AB2"/>
    <w:rsid w:val="00DE4404"/>
    <w:rsid w:val="00DE444F"/>
    <w:rsid w:val="00DE4A62"/>
    <w:rsid w:val="00DE5960"/>
    <w:rsid w:val="00DE5B25"/>
    <w:rsid w:val="00DE6608"/>
    <w:rsid w:val="00DE69E9"/>
    <w:rsid w:val="00DE6A73"/>
    <w:rsid w:val="00DE6DA5"/>
    <w:rsid w:val="00DE701A"/>
    <w:rsid w:val="00DF0565"/>
    <w:rsid w:val="00DF0857"/>
    <w:rsid w:val="00DF0966"/>
    <w:rsid w:val="00DF294C"/>
    <w:rsid w:val="00DF2C3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722"/>
    <w:rsid w:val="00E13CDB"/>
    <w:rsid w:val="00E14554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FBD"/>
    <w:rsid w:val="00E82C04"/>
    <w:rsid w:val="00E83563"/>
    <w:rsid w:val="00E83A7A"/>
    <w:rsid w:val="00E83EF5"/>
    <w:rsid w:val="00E841A2"/>
    <w:rsid w:val="00E849FB"/>
    <w:rsid w:val="00E84AD6"/>
    <w:rsid w:val="00E85E50"/>
    <w:rsid w:val="00E862D9"/>
    <w:rsid w:val="00E8630C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03D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15C"/>
    <w:rsid w:val="00EF6348"/>
    <w:rsid w:val="00EF63DE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C67"/>
    <w:rsid w:val="00FD1EB6"/>
    <w:rsid w:val="00FD2180"/>
    <w:rsid w:val="00FD2744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D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0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0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270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70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c">
    <w:name w:val="printc"/>
    <w:basedOn w:val="a"/>
    <w:rsid w:val="00066DED"/>
    <w:pPr>
      <w:spacing w:before="144" w:after="288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mburo</cp:lastModifiedBy>
  <cp:revision>2</cp:revision>
  <cp:lastPrinted>2014-08-08T06:35:00Z</cp:lastPrinted>
  <dcterms:created xsi:type="dcterms:W3CDTF">2014-08-12T09:33:00Z</dcterms:created>
  <dcterms:modified xsi:type="dcterms:W3CDTF">2014-08-12T09:33:00Z</dcterms:modified>
</cp:coreProperties>
</file>