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0B" w:rsidRDefault="0061350B" w:rsidP="00FB2D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7A42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.01.2015          2</w:t>
      </w:r>
      <w:r w:rsidR="007A42EC">
        <w:rPr>
          <w:rFonts w:ascii="Times New Roman" w:hAnsi="Times New Roman" w:cs="Times New Roman"/>
          <w:sz w:val="28"/>
          <w:szCs w:val="28"/>
        </w:rPr>
        <w:t>1</w:t>
      </w:r>
    </w:p>
    <w:p w:rsidR="0061350B" w:rsidRDefault="0061350B" w:rsidP="0061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0B" w:rsidRPr="0061350B" w:rsidRDefault="0061350B" w:rsidP="00613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7042" w:rsidRDefault="000E7042" w:rsidP="000E7042">
      <w:pPr>
        <w:pStyle w:val="Style6"/>
        <w:widowControl/>
        <w:tabs>
          <w:tab w:val="left" w:pos="2170"/>
        </w:tabs>
        <w:spacing w:line="240" w:lineRule="auto"/>
        <w:ind w:firstLine="284"/>
        <w:jc w:val="center"/>
        <w:rPr>
          <w:rStyle w:val="FontStyle56"/>
          <w:i/>
          <w:sz w:val="28"/>
          <w:szCs w:val="28"/>
        </w:rPr>
      </w:pPr>
      <w:r>
        <w:rPr>
          <w:rStyle w:val="FontStyle56"/>
          <w:i/>
          <w:sz w:val="28"/>
          <w:szCs w:val="28"/>
        </w:rPr>
        <w:t>О</w:t>
      </w:r>
      <w:r w:rsidRPr="000E7042">
        <w:rPr>
          <w:rStyle w:val="FontStyle56"/>
          <w:i/>
          <w:sz w:val="28"/>
          <w:szCs w:val="28"/>
        </w:rPr>
        <w:t xml:space="preserve">б утверждении </w:t>
      </w:r>
      <w:r>
        <w:rPr>
          <w:rStyle w:val="FontStyle56"/>
          <w:i/>
          <w:sz w:val="28"/>
          <w:szCs w:val="28"/>
        </w:rPr>
        <w:t>А</w:t>
      </w:r>
      <w:r w:rsidRPr="000E7042">
        <w:rPr>
          <w:rStyle w:val="FontStyle56"/>
          <w:i/>
          <w:sz w:val="28"/>
          <w:szCs w:val="28"/>
        </w:rPr>
        <w:t>дминистративного регламента по исполнению функции муниципального жилищного контроля</w:t>
      </w:r>
      <w:r>
        <w:rPr>
          <w:rStyle w:val="FontStyle56"/>
          <w:i/>
          <w:sz w:val="28"/>
          <w:szCs w:val="28"/>
        </w:rPr>
        <w:t xml:space="preserve"> </w:t>
      </w:r>
      <w:r w:rsidRPr="000E7042">
        <w:rPr>
          <w:rStyle w:val="FontStyle56"/>
          <w:i/>
          <w:sz w:val="28"/>
          <w:szCs w:val="28"/>
        </w:rPr>
        <w:t xml:space="preserve">на территории </w:t>
      </w:r>
    </w:p>
    <w:p w:rsidR="007A42EC" w:rsidRPr="000E7042" w:rsidRDefault="000E7042" w:rsidP="000E7042">
      <w:pPr>
        <w:pStyle w:val="Style6"/>
        <w:widowControl/>
        <w:tabs>
          <w:tab w:val="left" w:pos="2170"/>
        </w:tabs>
        <w:spacing w:line="240" w:lineRule="auto"/>
        <w:ind w:firstLine="284"/>
        <w:jc w:val="center"/>
        <w:rPr>
          <w:rStyle w:val="FontStyle57"/>
          <w:b/>
          <w:bCs/>
          <w:i/>
          <w:sz w:val="28"/>
          <w:szCs w:val="28"/>
        </w:rPr>
      </w:pPr>
      <w:r>
        <w:rPr>
          <w:rStyle w:val="FontStyle56"/>
          <w:i/>
          <w:sz w:val="28"/>
          <w:szCs w:val="28"/>
        </w:rPr>
        <w:t>Б</w:t>
      </w:r>
      <w:r w:rsidRPr="000E7042">
        <w:rPr>
          <w:rStyle w:val="FontStyle56"/>
          <w:i/>
          <w:sz w:val="28"/>
          <w:szCs w:val="28"/>
        </w:rPr>
        <w:t>ерезовского городского округа</w:t>
      </w:r>
    </w:p>
    <w:p w:rsidR="007A42EC" w:rsidRPr="000E7042" w:rsidRDefault="007A42EC" w:rsidP="000E7042">
      <w:pPr>
        <w:pStyle w:val="Style7"/>
        <w:widowControl/>
        <w:spacing w:line="240" w:lineRule="auto"/>
        <w:ind w:firstLine="284"/>
        <w:rPr>
          <w:sz w:val="28"/>
          <w:szCs w:val="28"/>
        </w:rPr>
      </w:pPr>
    </w:p>
    <w:p w:rsidR="007A42EC" w:rsidRPr="000E7042" w:rsidRDefault="007A42EC" w:rsidP="000E7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042">
        <w:rPr>
          <w:rStyle w:val="FontStyle65"/>
          <w:sz w:val="28"/>
          <w:szCs w:val="28"/>
        </w:rPr>
        <w:t xml:space="preserve">В соответствии с Жилищным кодексом Российской Федерации, Федеральным законом от 06.10.2003 №131-ФЗ </w:t>
      </w:r>
      <w:r w:rsidR="000E7042">
        <w:rPr>
          <w:rStyle w:val="FontStyle65"/>
          <w:sz w:val="28"/>
          <w:szCs w:val="28"/>
        </w:rPr>
        <w:t>«</w:t>
      </w:r>
      <w:r w:rsidRPr="000E7042">
        <w:rPr>
          <w:rStyle w:val="FontStyle65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E7042">
        <w:rPr>
          <w:rStyle w:val="FontStyle65"/>
          <w:sz w:val="28"/>
          <w:szCs w:val="28"/>
        </w:rPr>
        <w:t>»</w:t>
      </w:r>
      <w:r w:rsidRPr="000E7042">
        <w:rPr>
          <w:rStyle w:val="FontStyle65"/>
          <w:sz w:val="28"/>
          <w:szCs w:val="28"/>
        </w:rPr>
        <w:t xml:space="preserve">, Федеральным законом от 26.12.2008 №294-ФЗ </w:t>
      </w:r>
      <w:r w:rsidR="000E7042">
        <w:rPr>
          <w:rStyle w:val="FontStyle65"/>
          <w:sz w:val="28"/>
          <w:szCs w:val="28"/>
        </w:rPr>
        <w:t>«</w:t>
      </w:r>
      <w:r w:rsidRPr="000E7042">
        <w:rPr>
          <w:rStyle w:val="FontStyle65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E7042">
        <w:rPr>
          <w:rStyle w:val="FontStyle65"/>
          <w:sz w:val="28"/>
          <w:szCs w:val="28"/>
        </w:rPr>
        <w:t>»</w:t>
      </w:r>
      <w:r w:rsidRPr="000E7042">
        <w:rPr>
          <w:rStyle w:val="FontStyle65"/>
          <w:sz w:val="28"/>
          <w:szCs w:val="28"/>
        </w:rPr>
        <w:t xml:space="preserve">, </w:t>
      </w:r>
      <w:r w:rsidR="000E7042">
        <w:rPr>
          <w:rStyle w:val="FontStyle65"/>
          <w:sz w:val="28"/>
          <w:szCs w:val="28"/>
        </w:rPr>
        <w:t>з</w:t>
      </w:r>
      <w:r w:rsidRPr="000E7042">
        <w:rPr>
          <w:rStyle w:val="FontStyle65"/>
          <w:sz w:val="28"/>
          <w:szCs w:val="28"/>
        </w:rPr>
        <w:t xml:space="preserve">аконом Свердловской области от 05.10.2012 №77-ОЗ «О взаимодействии уполномоченного исполнительного органа государственной власти Свердловской области, осуществляющего региональный государственный жилищный надзор, и уполномоченных органов местного самоуправления, осуществляющих муниципальный жилищный контроль, при организации и осуществлении муниципального жилищного контроля на территории Свердловской </w:t>
      </w:r>
      <w:r w:rsidRPr="000E7042">
        <w:rPr>
          <w:rStyle w:val="FontStyle58"/>
          <w:b w:val="0"/>
          <w:sz w:val="28"/>
          <w:szCs w:val="28"/>
        </w:rPr>
        <w:t xml:space="preserve">области», </w:t>
      </w:r>
      <w:r w:rsidR="000E7042">
        <w:rPr>
          <w:rFonts w:ascii="Times New Roman" w:hAnsi="Times New Roman" w:cs="Times New Roman"/>
          <w:sz w:val="28"/>
          <w:szCs w:val="28"/>
        </w:rPr>
        <w:t>п</w:t>
      </w:r>
      <w:r w:rsidRPr="000E7042">
        <w:rPr>
          <w:rFonts w:ascii="Times New Roman" w:hAnsi="Times New Roman" w:cs="Times New Roman"/>
          <w:sz w:val="28"/>
          <w:szCs w:val="28"/>
        </w:rPr>
        <w:t xml:space="preserve">риказом Госжилинспекции Свердловской области от 10.09.2013 </w:t>
      </w:r>
      <w:r w:rsidR="000E7042">
        <w:rPr>
          <w:rFonts w:ascii="Times New Roman" w:hAnsi="Times New Roman" w:cs="Times New Roman"/>
          <w:sz w:val="28"/>
          <w:szCs w:val="28"/>
        </w:rPr>
        <w:t>№</w:t>
      </w:r>
      <w:r w:rsidRPr="000E7042">
        <w:rPr>
          <w:rFonts w:ascii="Times New Roman" w:hAnsi="Times New Roman" w:cs="Times New Roman"/>
          <w:sz w:val="28"/>
          <w:szCs w:val="28"/>
        </w:rPr>
        <w:t>112-А «Об утверждении Административного регламента взаимодействия Управления государственной жилищной инспекции Свердловской области с органами муниципального жилищного контроля при осуществлении муниципального жилищного контроля»</w:t>
      </w:r>
      <w:r w:rsidR="001D421B">
        <w:rPr>
          <w:rFonts w:ascii="Times New Roman" w:hAnsi="Times New Roman" w:cs="Times New Roman"/>
          <w:sz w:val="28"/>
          <w:szCs w:val="28"/>
        </w:rPr>
        <w:t>,</w:t>
      </w:r>
    </w:p>
    <w:p w:rsidR="000E7042" w:rsidRDefault="007A42EC" w:rsidP="000E7042">
      <w:pPr>
        <w:pStyle w:val="Style7"/>
        <w:widowControl/>
        <w:tabs>
          <w:tab w:val="left" w:pos="5894"/>
          <w:tab w:val="left" w:pos="8083"/>
        </w:tabs>
        <w:spacing w:line="240" w:lineRule="auto"/>
        <w:ind w:firstLine="0"/>
        <w:rPr>
          <w:rStyle w:val="FontStyle65"/>
          <w:sz w:val="28"/>
          <w:szCs w:val="28"/>
        </w:rPr>
      </w:pPr>
      <w:r w:rsidRPr="000E7042">
        <w:rPr>
          <w:rStyle w:val="FontStyle65"/>
          <w:sz w:val="28"/>
          <w:szCs w:val="28"/>
        </w:rPr>
        <w:t xml:space="preserve">в соответствии с Уставом Березовского городского округа </w:t>
      </w:r>
    </w:p>
    <w:p w:rsidR="007A42EC" w:rsidRPr="000E7042" w:rsidRDefault="000E7042" w:rsidP="000E7042">
      <w:pPr>
        <w:pStyle w:val="Style7"/>
        <w:widowControl/>
        <w:tabs>
          <w:tab w:val="left" w:pos="5894"/>
          <w:tab w:val="left" w:pos="8083"/>
        </w:tabs>
        <w:spacing w:line="240" w:lineRule="auto"/>
        <w:ind w:firstLine="0"/>
        <w:rPr>
          <w:rStyle w:val="FontStyle59"/>
          <w:spacing w:val="-10"/>
          <w:sz w:val="28"/>
          <w:szCs w:val="28"/>
        </w:rPr>
      </w:pPr>
      <w:r>
        <w:rPr>
          <w:rStyle w:val="FontStyle65"/>
          <w:sz w:val="28"/>
          <w:szCs w:val="28"/>
        </w:rPr>
        <w:t>П</w:t>
      </w:r>
      <w:r w:rsidRPr="000E7042">
        <w:rPr>
          <w:rStyle w:val="FontStyle65"/>
          <w:sz w:val="28"/>
          <w:szCs w:val="28"/>
        </w:rPr>
        <w:t>ОСТАНОВЛЯЮ:</w:t>
      </w:r>
    </w:p>
    <w:p w:rsidR="007A42EC" w:rsidRPr="000E7042" w:rsidRDefault="000E7042" w:rsidP="000E7042">
      <w:pPr>
        <w:pStyle w:val="Style8"/>
        <w:widowControl/>
        <w:tabs>
          <w:tab w:val="left" w:pos="1934"/>
        </w:tabs>
        <w:spacing w:line="240" w:lineRule="auto"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</w:t>
      </w:r>
      <w:r w:rsidR="007A42EC" w:rsidRPr="000E7042">
        <w:rPr>
          <w:rStyle w:val="FontStyle65"/>
          <w:sz w:val="28"/>
          <w:szCs w:val="28"/>
        </w:rPr>
        <w:t xml:space="preserve">Утвердить </w:t>
      </w:r>
      <w:r>
        <w:rPr>
          <w:rStyle w:val="FontStyle65"/>
          <w:sz w:val="28"/>
          <w:szCs w:val="28"/>
        </w:rPr>
        <w:t>А</w:t>
      </w:r>
      <w:r w:rsidR="007A42EC" w:rsidRPr="000E7042">
        <w:rPr>
          <w:rStyle w:val="FontStyle65"/>
          <w:sz w:val="28"/>
          <w:szCs w:val="28"/>
        </w:rPr>
        <w:t>дминистративный регламент по исполнению функции муниципального жилищного контроля на территории Березовского городского округа (прилагается).</w:t>
      </w:r>
    </w:p>
    <w:p w:rsidR="007A42EC" w:rsidRPr="000E7042" w:rsidRDefault="000E7042" w:rsidP="000E7042">
      <w:pPr>
        <w:pStyle w:val="Style8"/>
        <w:widowControl/>
        <w:tabs>
          <w:tab w:val="left" w:pos="1934"/>
        </w:tabs>
        <w:spacing w:line="240" w:lineRule="auto"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</w:t>
      </w:r>
      <w:r w:rsidR="007A42EC" w:rsidRPr="000E7042">
        <w:rPr>
          <w:rStyle w:val="FontStyle65"/>
          <w:sz w:val="28"/>
          <w:szCs w:val="28"/>
        </w:rPr>
        <w:t>Отделу жилищно-коммунального хозяйства администрации Березовского городского округа (Мокина М.В.) обеспечить в пределах своей компетенции:</w:t>
      </w:r>
    </w:p>
    <w:p w:rsidR="007A42EC" w:rsidRPr="000E7042" w:rsidRDefault="000E7042" w:rsidP="000E7042">
      <w:pPr>
        <w:pStyle w:val="Style8"/>
        <w:widowControl/>
        <w:tabs>
          <w:tab w:val="left" w:pos="1766"/>
        </w:tabs>
        <w:spacing w:line="240" w:lineRule="auto"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2.1.И</w:t>
      </w:r>
      <w:r w:rsidR="007A42EC" w:rsidRPr="000E7042">
        <w:rPr>
          <w:rStyle w:val="FontStyle65"/>
          <w:sz w:val="28"/>
          <w:szCs w:val="28"/>
        </w:rPr>
        <w:t>сполнение</w:t>
      </w:r>
      <w:r w:rsidR="001D421B">
        <w:rPr>
          <w:rStyle w:val="FontStyle65"/>
          <w:sz w:val="28"/>
          <w:szCs w:val="28"/>
        </w:rPr>
        <w:t xml:space="preserve"> утвержденного</w:t>
      </w:r>
      <w:r w:rsidR="007A42EC" w:rsidRPr="000E7042">
        <w:rPr>
          <w:rStyle w:val="FontStyle65"/>
          <w:sz w:val="28"/>
          <w:szCs w:val="28"/>
        </w:rPr>
        <w:t xml:space="preserve"> </w:t>
      </w:r>
      <w:r w:rsidR="001D421B">
        <w:rPr>
          <w:rStyle w:val="FontStyle65"/>
          <w:sz w:val="28"/>
          <w:szCs w:val="28"/>
        </w:rPr>
        <w:t>А</w:t>
      </w:r>
      <w:r w:rsidR="007A42EC" w:rsidRPr="000E7042">
        <w:rPr>
          <w:rStyle w:val="FontStyle65"/>
          <w:sz w:val="28"/>
          <w:szCs w:val="28"/>
        </w:rPr>
        <w:t>дминистративного регламента</w:t>
      </w:r>
      <w:r w:rsidR="001D421B">
        <w:rPr>
          <w:rStyle w:val="FontStyle65"/>
          <w:sz w:val="28"/>
          <w:szCs w:val="28"/>
        </w:rPr>
        <w:t>.</w:t>
      </w:r>
      <w:r w:rsidR="007A42EC" w:rsidRPr="000E7042">
        <w:rPr>
          <w:rStyle w:val="FontStyle65"/>
          <w:sz w:val="28"/>
          <w:szCs w:val="28"/>
        </w:rPr>
        <w:t xml:space="preserve"> </w:t>
      </w:r>
    </w:p>
    <w:p w:rsidR="007A42EC" w:rsidRPr="000E7042" w:rsidRDefault="000E7042" w:rsidP="000E7042">
      <w:pPr>
        <w:pStyle w:val="Style8"/>
        <w:widowControl/>
        <w:tabs>
          <w:tab w:val="left" w:pos="1915"/>
        </w:tabs>
        <w:spacing w:line="240" w:lineRule="auto"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2.2.О</w:t>
      </w:r>
      <w:r w:rsidR="007A42EC" w:rsidRPr="000E7042">
        <w:rPr>
          <w:rStyle w:val="FontStyle65"/>
          <w:sz w:val="28"/>
          <w:szCs w:val="28"/>
        </w:rPr>
        <w:t>рганизацию и проведение мониторинга эффективности муниципального жилищного контроля</w:t>
      </w:r>
      <w:r>
        <w:rPr>
          <w:rStyle w:val="FontStyle65"/>
          <w:sz w:val="28"/>
          <w:szCs w:val="28"/>
        </w:rPr>
        <w:t>.</w:t>
      </w:r>
    </w:p>
    <w:p w:rsidR="007A42EC" w:rsidRPr="000E7042" w:rsidRDefault="000E7042" w:rsidP="000E7042">
      <w:pPr>
        <w:pStyle w:val="Style8"/>
        <w:widowControl/>
        <w:tabs>
          <w:tab w:val="left" w:pos="1915"/>
        </w:tabs>
        <w:spacing w:line="240" w:lineRule="auto"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2.3.П</w:t>
      </w:r>
      <w:r w:rsidR="007A42EC" w:rsidRPr="000E7042">
        <w:rPr>
          <w:rStyle w:val="FontStyle65"/>
          <w:sz w:val="28"/>
          <w:szCs w:val="28"/>
        </w:rPr>
        <w:t>одготовку в течение первого квартала года, следующего за отчетным, отчетных сведений за год в соответствии с Постановлением Правительства Российской Федерации от 05.04.2010 №215 «Об утверждении правил подготовки докладов по осуществлению государственного контроля (надзора) муниципального контроля в соответствующих сферах деятельности и об эффективности такого контроля (надзора)».</w:t>
      </w:r>
    </w:p>
    <w:p w:rsidR="007A42EC" w:rsidRPr="000E7042" w:rsidRDefault="007A42EC" w:rsidP="000E7042">
      <w:pPr>
        <w:pStyle w:val="Style7"/>
        <w:widowControl/>
        <w:spacing w:line="240" w:lineRule="auto"/>
        <w:ind w:firstLine="709"/>
        <w:rPr>
          <w:rStyle w:val="FontStyle65"/>
          <w:sz w:val="28"/>
          <w:szCs w:val="28"/>
        </w:rPr>
      </w:pPr>
      <w:r w:rsidRPr="000E7042">
        <w:rPr>
          <w:rStyle w:val="FontStyle65"/>
          <w:sz w:val="28"/>
          <w:szCs w:val="28"/>
        </w:rPr>
        <w:lastRenderedPageBreak/>
        <w:t>3.Опубликовать  настоящее  постановление  в  газете  «Березовский  рабочий» и разместить на официальном сайте</w:t>
      </w:r>
      <w:r w:rsidR="000E7042">
        <w:rPr>
          <w:rStyle w:val="FontStyle65"/>
          <w:sz w:val="28"/>
          <w:szCs w:val="28"/>
        </w:rPr>
        <w:t xml:space="preserve"> администрации Березовского городского округа в сети Интернет.</w:t>
      </w:r>
    </w:p>
    <w:p w:rsidR="007A42EC" w:rsidRPr="000E7042" w:rsidRDefault="007A42EC" w:rsidP="000E7042">
      <w:pPr>
        <w:pStyle w:val="Style7"/>
        <w:widowControl/>
        <w:spacing w:line="240" w:lineRule="auto"/>
        <w:ind w:firstLine="709"/>
        <w:rPr>
          <w:rStyle w:val="FontStyle65"/>
          <w:sz w:val="28"/>
          <w:szCs w:val="28"/>
        </w:rPr>
      </w:pPr>
      <w:r w:rsidRPr="000E7042">
        <w:rPr>
          <w:rStyle w:val="FontStyle65"/>
          <w:sz w:val="28"/>
          <w:szCs w:val="28"/>
        </w:rPr>
        <w:t xml:space="preserve">4.Контроль за исполнением настоящего </w:t>
      </w:r>
      <w:r w:rsidR="001D421B">
        <w:rPr>
          <w:rStyle w:val="FontStyle65"/>
          <w:sz w:val="28"/>
          <w:szCs w:val="28"/>
        </w:rPr>
        <w:t>п</w:t>
      </w:r>
      <w:r w:rsidRPr="000E7042">
        <w:rPr>
          <w:rStyle w:val="FontStyle65"/>
          <w:sz w:val="28"/>
          <w:szCs w:val="28"/>
        </w:rPr>
        <w:t>остановления возложить на заместителя главы администрации Березовского городского округа Ильиных С</w:t>
      </w:r>
      <w:r w:rsidR="000E7042">
        <w:rPr>
          <w:rStyle w:val="FontStyle65"/>
          <w:sz w:val="28"/>
          <w:szCs w:val="28"/>
        </w:rPr>
        <w:t>.</w:t>
      </w:r>
      <w:r w:rsidRPr="000E7042">
        <w:rPr>
          <w:rStyle w:val="FontStyle65"/>
          <w:sz w:val="28"/>
          <w:szCs w:val="28"/>
        </w:rPr>
        <w:t>В.</w:t>
      </w:r>
    </w:p>
    <w:p w:rsidR="0061350B" w:rsidRDefault="0061350B" w:rsidP="000E70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34" w:rsidRDefault="002E1E34" w:rsidP="0061350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042" w:rsidRDefault="000E7042" w:rsidP="0061350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B08" w:rsidRDefault="00694B08" w:rsidP="0061350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50B" w:rsidRDefault="0061350B" w:rsidP="0061350B">
      <w:pPr>
        <w:pStyle w:val="2"/>
        <w:jc w:val="left"/>
        <w:rPr>
          <w:b w:val="0"/>
          <w:szCs w:val="28"/>
        </w:rPr>
      </w:pPr>
      <w:r w:rsidRPr="006C6A0B">
        <w:rPr>
          <w:b w:val="0"/>
          <w:szCs w:val="28"/>
        </w:rPr>
        <w:t>Глава Березовского городского округа</w:t>
      </w:r>
      <w:r>
        <w:rPr>
          <w:b w:val="0"/>
          <w:szCs w:val="28"/>
        </w:rPr>
        <w:t>,</w:t>
      </w:r>
    </w:p>
    <w:p w:rsidR="0061350B" w:rsidRPr="006C6A0B" w:rsidRDefault="0061350B" w:rsidP="0061350B">
      <w:pPr>
        <w:pStyle w:val="2"/>
        <w:jc w:val="left"/>
        <w:rPr>
          <w:b w:val="0"/>
          <w:szCs w:val="28"/>
        </w:rPr>
      </w:pPr>
      <w:r>
        <w:rPr>
          <w:b w:val="0"/>
          <w:szCs w:val="28"/>
        </w:rPr>
        <w:t>глава администрации</w:t>
      </w:r>
      <w:r w:rsidRPr="006C6A0B">
        <w:rPr>
          <w:b w:val="0"/>
          <w:szCs w:val="28"/>
        </w:rPr>
        <w:t xml:space="preserve">                                               </w:t>
      </w:r>
      <w:r>
        <w:rPr>
          <w:b w:val="0"/>
          <w:szCs w:val="28"/>
        </w:rPr>
        <w:t xml:space="preserve">                                      Е.Р.</w:t>
      </w:r>
      <w:r w:rsidRPr="006C6A0B">
        <w:rPr>
          <w:b w:val="0"/>
          <w:szCs w:val="28"/>
        </w:rPr>
        <w:t>Писцов</w:t>
      </w:r>
    </w:p>
    <w:p w:rsidR="0061350B" w:rsidRDefault="0061350B" w:rsidP="0061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79E" w:rsidRDefault="0071679E"/>
    <w:sectPr w:rsidR="0071679E" w:rsidSect="001D421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5F" w:rsidRDefault="00CC255F" w:rsidP="001D421B">
      <w:pPr>
        <w:spacing w:after="0" w:line="240" w:lineRule="auto"/>
      </w:pPr>
      <w:r>
        <w:separator/>
      </w:r>
    </w:p>
  </w:endnote>
  <w:endnote w:type="continuationSeparator" w:id="1">
    <w:p w:rsidR="00CC255F" w:rsidRDefault="00CC255F" w:rsidP="001D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5F" w:rsidRDefault="00CC255F" w:rsidP="001D421B">
      <w:pPr>
        <w:spacing w:after="0" w:line="240" w:lineRule="auto"/>
      </w:pPr>
      <w:r>
        <w:separator/>
      </w:r>
    </w:p>
  </w:footnote>
  <w:footnote w:type="continuationSeparator" w:id="1">
    <w:p w:rsidR="00CC255F" w:rsidRDefault="00CC255F" w:rsidP="001D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464985"/>
      <w:docPartObj>
        <w:docPartGallery w:val="Page Numbers (Top of Page)"/>
        <w:docPartUnique/>
      </w:docPartObj>
    </w:sdtPr>
    <w:sdtContent>
      <w:p w:rsidR="001D421B" w:rsidRPr="001D421B" w:rsidRDefault="001D421B">
        <w:pPr>
          <w:pStyle w:val="a5"/>
          <w:jc w:val="center"/>
          <w:rPr>
            <w:rFonts w:ascii="Times New Roman" w:hAnsi="Times New Roman" w:cs="Times New Roman"/>
          </w:rPr>
        </w:pPr>
        <w:r w:rsidRPr="001D421B">
          <w:rPr>
            <w:rFonts w:ascii="Times New Roman" w:hAnsi="Times New Roman" w:cs="Times New Roman"/>
          </w:rPr>
          <w:fldChar w:fldCharType="begin"/>
        </w:r>
        <w:r w:rsidRPr="001D421B">
          <w:rPr>
            <w:rFonts w:ascii="Times New Roman" w:hAnsi="Times New Roman" w:cs="Times New Roman"/>
          </w:rPr>
          <w:instrText xml:space="preserve"> PAGE   \* MERGEFORMAT </w:instrText>
        </w:r>
        <w:r w:rsidRPr="001D421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D421B">
          <w:rPr>
            <w:rFonts w:ascii="Times New Roman" w:hAnsi="Times New Roman" w:cs="Times New Roman"/>
          </w:rPr>
          <w:fldChar w:fldCharType="end"/>
        </w:r>
      </w:p>
    </w:sdtContent>
  </w:sdt>
  <w:p w:rsidR="001D421B" w:rsidRDefault="001D42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839"/>
    <w:multiLevelType w:val="singleLevel"/>
    <w:tmpl w:val="D5F82F7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>
    <w:nsid w:val="5C9876D0"/>
    <w:multiLevelType w:val="singleLevel"/>
    <w:tmpl w:val="2A6E2C40"/>
    <w:lvl w:ilvl="0">
      <w:start w:val="1"/>
      <w:numFmt w:val="decimal"/>
      <w:lvlText w:val="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50B"/>
    <w:rsid w:val="000D43DB"/>
    <w:rsid w:val="000E7042"/>
    <w:rsid w:val="0011640C"/>
    <w:rsid w:val="00140C2B"/>
    <w:rsid w:val="00177BAB"/>
    <w:rsid w:val="001D421B"/>
    <w:rsid w:val="002E1E34"/>
    <w:rsid w:val="003D0F51"/>
    <w:rsid w:val="0061350B"/>
    <w:rsid w:val="00694B08"/>
    <w:rsid w:val="0071679E"/>
    <w:rsid w:val="007A42EC"/>
    <w:rsid w:val="008643FB"/>
    <w:rsid w:val="00923A51"/>
    <w:rsid w:val="00B533FF"/>
    <w:rsid w:val="00CB675F"/>
    <w:rsid w:val="00CC255F"/>
    <w:rsid w:val="00CF49E8"/>
    <w:rsid w:val="00D92648"/>
    <w:rsid w:val="00DA1125"/>
    <w:rsid w:val="00DB5492"/>
    <w:rsid w:val="00E84415"/>
    <w:rsid w:val="00F40DB3"/>
    <w:rsid w:val="00F73B42"/>
    <w:rsid w:val="00F81536"/>
    <w:rsid w:val="00FB2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0B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613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1350B"/>
    <w:pPr>
      <w:spacing w:after="0" w:line="240" w:lineRule="auto"/>
      <w:ind w:right="6435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1350B"/>
    <w:rPr>
      <w:rFonts w:eastAsia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350B"/>
    <w:rPr>
      <w:rFonts w:eastAsia="Times New Roman" w:cs="Times New Roman"/>
      <w:b/>
      <w:snapToGrid w:val="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E1E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E1E34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customStyle="1" w:styleId="Style6">
    <w:name w:val="Style6"/>
    <w:basedOn w:val="a"/>
    <w:rsid w:val="007A42EC"/>
    <w:pPr>
      <w:widowControl w:val="0"/>
      <w:autoSpaceDE w:val="0"/>
      <w:autoSpaceDN w:val="0"/>
      <w:adjustRightInd w:val="0"/>
      <w:spacing w:after="0" w:line="269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A42EC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A42EC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7A42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7A42EC"/>
    <w:rPr>
      <w:rFonts w:ascii="Times New Roman" w:hAnsi="Times New Roman" w:cs="Times New Roman"/>
      <w:w w:val="150"/>
      <w:sz w:val="20"/>
      <w:szCs w:val="20"/>
    </w:rPr>
  </w:style>
  <w:style w:type="character" w:customStyle="1" w:styleId="FontStyle58">
    <w:name w:val="Font Style58"/>
    <w:rsid w:val="007A42E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9">
    <w:name w:val="Font Style59"/>
    <w:rsid w:val="007A42E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65">
    <w:name w:val="Font Style65"/>
    <w:rsid w:val="007A42EC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D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21B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421B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8</cp:revision>
  <dcterms:created xsi:type="dcterms:W3CDTF">2015-01-22T06:22:00Z</dcterms:created>
  <dcterms:modified xsi:type="dcterms:W3CDTF">2015-01-26T05:30:00Z</dcterms:modified>
</cp:coreProperties>
</file>