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4AE" w:rsidRDefault="00576FD0" w:rsidP="0022239D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6FD0" w:rsidRDefault="00576FD0" w:rsidP="002034A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576FD0" w:rsidRDefault="00576FD0" w:rsidP="002034A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76FD0" w:rsidRDefault="00A86ACE" w:rsidP="002034A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59268B">
        <w:rPr>
          <w:rFonts w:ascii="Times New Roman" w:hAnsi="Times New Roman" w:cs="Times New Roman"/>
          <w:sz w:val="28"/>
          <w:szCs w:val="28"/>
        </w:rPr>
        <w:t>2</w:t>
      </w:r>
      <w:r w:rsidR="00697B27">
        <w:rPr>
          <w:rFonts w:ascii="Times New Roman" w:hAnsi="Times New Roman" w:cs="Times New Roman"/>
          <w:sz w:val="28"/>
          <w:szCs w:val="28"/>
        </w:rPr>
        <w:t>8</w:t>
      </w:r>
      <w:r w:rsidR="004E2D7D">
        <w:rPr>
          <w:rFonts w:ascii="Times New Roman" w:hAnsi="Times New Roman" w:cs="Times New Roman"/>
          <w:sz w:val="28"/>
          <w:szCs w:val="28"/>
        </w:rPr>
        <w:t>.0</w:t>
      </w:r>
      <w:r w:rsidR="00F656A3">
        <w:rPr>
          <w:rFonts w:ascii="Times New Roman" w:hAnsi="Times New Roman" w:cs="Times New Roman"/>
          <w:sz w:val="28"/>
          <w:szCs w:val="28"/>
        </w:rPr>
        <w:t>8</w:t>
      </w:r>
      <w:r w:rsidR="00576FD0" w:rsidRPr="00576FD0">
        <w:rPr>
          <w:rFonts w:ascii="Times New Roman" w:hAnsi="Times New Roman" w:cs="Times New Roman"/>
          <w:sz w:val="28"/>
          <w:szCs w:val="28"/>
        </w:rPr>
        <w:t>.201</w:t>
      </w:r>
      <w:r w:rsidR="00E559C7">
        <w:rPr>
          <w:rFonts w:ascii="Times New Roman" w:hAnsi="Times New Roman" w:cs="Times New Roman"/>
          <w:sz w:val="28"/>
          <w:szCs w:val="28"/>
        </w:rPr>
        <w:t>4</w:t>
      </w:r>
      <w:r w:rsidR="00576FD0" w:rsidRPr="00576FD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C141F">
        <w:rPr>
          <w:rFonts w:ascii="Times New Roman" w:hAnsi="Times New Roman" w:cs="Times New Roman"/>
          <w:sz w:val="28"/>
          <w:szCs w:val="28"/>
        </w:rPr>
        <w:t>4</w:t>
      </w:r>
      <w:r w:rsidR="00697B27">
        <w:rPr>
          <w:rFonts w:ascii="Times New Roman" w:hAnsi="Times New Roman" w:cs="Times New Roman"/>
          <w:sz w:val="28"/>
          <w:szCs w:val="28"/>
        </w:rPr>
        <w:t>6</w:t>
      </w:r>
      <w:r w:rsidR="00712EDD">
        <w:rPr>
          <w:rFonts w:ascii="Times New Roman" w:hAnsi="Times New Roman" w:cs="Times New Roman"/>
          <w:sz w:val="28"/>
          <w:szCs w:val="28"/>
        </w:rPr>
        <w:t>4</w:t>
      </w:r>
    </w:p>
    <w:p w:rsidR="00576FD0" w:rsidRDefault="00576FD0" w:rsidP="002034A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7169F" w:rsidRDefault="00A7169F" w:rsidP="00AD19E3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AD19E3" w:rsidRDefault="00AD19E3" w:rsidP="00712EDD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12EDD" w:rsidRPr="008726DB" w:rsidRDefault="00712EDD" w:rsidP="00712EDD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b/>
          <w:bCs/>
          <w:i/>
          <w:color w:val="000000" w:themeColor="text1"/>
          <w:spacing w:val="1"/>
          <w:sz w:val="28"/>
          <w:szCs w:val="28"/>
        </w:rPr>
        <w:t xml:space="preserve">О внесении изменений в постановление администрации Березовского городского округа от 23.12.2013 №783 «Об утверждении Административного регламента </w:t>
      </w:r>
      <w:r w:rsidRPr="008726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предоставления муниципальной услуги  «Выдача специального разрешения на движение по автомобильным дорогам местного значения Березовского городского округа  Свердловской области  транспортного средства, осуществляющего перевозки тяжеловесных и (или) крупногабаритных грузов»</w:t>
      </w:r>
    </w:p>
    <w:p w:rsidR="00712EDD" w:rsidRPr="008726DB" w:rsidRDefault="00712EDD" w:rsidP="00712EDD">
      <w:pPr>
        <w:spacing w:after="0" w:line="240" w:lineRule="auto"/>
        <w:ind w:firstLine="1134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712EDD" w:rsidRPr="008726DB" w:rsidRDefault="00712EDD" w:rsidP="00712ED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реализации Федерального закона от 27.07.2010 №210-ФЗ «Об организации предоставления государственных и муниципальных услуг»,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постановления администрации Березовского городского округа от 03.07.2014 №357 «Об утверждении Перечня муниципальных услуг, предоставляемых администрацией Березовского городского округа в отделе государственного бюджетного учреждения Свердловской области «Многофункциональный центр» в г.Березовском» </w:t>
      </w:r>
    </w:p>
    <w:p w:rsidR="00712EDD" w:rsidRPr="008726DB" w:rsidRDefault="00712EDD" w:rsidP="00712ED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ПОСТАНОВЛЯЮ:</w:t>
      </w:r>
    </w:p>
    <w:p w:rsidR="00712EDD" w:rsidRPr="008726DB" w:rsidRDefault="00712EDD" w:rsidP="00712EDD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1.Внести следующие изменения в постановление </w:t>
      </w:r>
      <w:r w:rsidRPr="008726DB">
        <w:rPr>
          <w:rFonts w:ascii="Times New Roman" w:hAnsi="Times New Roman" w:cs="Times New Roman"/>
          <w:bCs/>
          <w:color w:val="000000" w:themeColor="text1"/>
          <w:spacing w:val="1"/>
          <w:sz w:val="28"/>
          <w:szCs w:val="28"/>
        </w:rPr>
        <w:t xml:space="preserve">администрации Березовского городского округа от 23.12.2013 №783 «Об утверждении Административного регламента 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муниципальной услуги  «Выдача специального разрешения на движение по автомобильным дорогам местного значения Березовского городского округа  Свердловской области  транспортного средства, осуществляющего перевозки тяжеловесных и (или) крупногабаритных грузов»: </w:t>
      </w:r>
    </w:p>
    <w:p w:rsidR="00712EDD" w:rsidRPr="008726DB" w:rsidRDefault="00712EDD" w:rsidP="0092484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  <w:t>1.1.В п.1.6 Административного регламента:</w:t>
      </w:r>
      <w:r w:rsidR="00E951B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 абзаце седьмом вместо «п.27» читать  «п.2.23».</w:t>
      </w:r>
    </w:p>
    <w:p w:rsidR="00712EDD" w:rsidRPr="008726DB" w:rsidRDefault="00712EDD" w:rsidP="00712EDD">
      <w:pPr>
        <w:pStyle w:val="ac"/>
        <w:spacing w:before="0" w:beforeAutospacing="0" w:after="0"/>
        <w:jc w:val="both"/>
        <w:rPr>
          <w:color w:val="000000" w:themeColor="text1"/>
          <w:spacing w:val="-3"/>
          <w:sz w:val="28"/>
          <w:szCs w:val="28"/>
        </w:rPr>
      </w:pPr>
      <w:r w:rsidRPr="008726DB">
        <w:rPr>
          <w:color w:val="000000" w:themeColor="text1"/>
          <w:spacing w:val="-3"/>
          <w:sz w:val="28"/>
          <w:szCs w:val="28"/>
        </w:rPr>
        <w:tab/>
        <w:t>1.2</w:t>
      </w:r>
      <w:r w:rsidR="0092484A">
        <w:rPr>
          <w:color w:val="000000" w:themeColor="text1"/>
          <w:spacing w:val="-3"/>
          <w:sz w:val="28"/>
          <w:szCs w:val="28"/>
        </w:rPr>
        <w:t>.</w:t>
      </w:r>
      <w:r w:rsidRPr="008726DB">
        <w:rPr>
          <w:color w:val="000000" w:themeColor="text1"/>
          <w:spacing w:val="-3"/>
          <w:sz w:val="28"/>
          <w:szCs w:val="28"/>
        </w:rPr>
        <w:t xml:space="preserve">Раздел </w:t>
      </w:r>
      <w:r w:rsidRPr="008726DB">
        <w:rPr>
          <w:color w:val="000000" w:themeColor="text1"/>
          <w:spacing w:val="-3"/>
          <w:sz w:val="28"/>
          <w:szCs w:val="28"/>
          <w:lang w:val="en-US"/>
        </w:rPr>
        <w:t>I</w:t>
      </w:r>
      <w:r w:rsidRPr="008726DB">
        <w:rPr>
          <w:color w:val="000000" w:themeColor="text1"/>
          <w:spacing w:val="-3"/>
          <w:sz w:val="28"/>
          <w:szCs w:val="28"/>
        </w:rPr>
        <w:t xml:space="preserve">  «Общие положения» Административного регламента дополнить п.1.7 следующего содержания:</w:t>
      </w:r>
    </w:p>
    <w:p w:rsidR="00712EDD" w:rsidRPr="008726DB" w:rsidRDefault="00712EDD" w:rsidP="00712EDD">
      <w:pPr>
        <w:pStyle w:val="ac"/>
        <w:spacing w:before="0" w:beforeAutospacing="0" w:after="0"/>
        <w:ind w:firstLine="567"/>
        <w:jc w:val="both"/>
        <w:rPr>
          <w:color w:val="000000" w:themeColor="text1"/>
          <w:sz w:val="28"/>
          <w:szCs w:val="28"/>
        </w:rPr>
      </w:pPr>
      <w:r w:rsidRPr="008726DB">
        <w:rPr>
          <w:color w:val="000000" w:themeColor="text1"/>
          <w:sz w:val="28"/>
          <w:szCs w:val="28"/>
        </w:rPr>
        <w:t>«1.7.Организация предоставления муниципальной услуги может осуществляться через обращение в государственное бюджетное учреждение Свердловской области «Многофункциональный центр предоставления государственных (муниципальных) услуг»  (далее-МФЦ).</w:t>
      </w:r>
    </w:p>
    <w:p w:rsidR="00712EDD" w:rsidRPr="008726DB" w:rsidRDefault="00712EDD" w:rsidP="00712EDD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 ГБУ СО «Многофункциональный центр» в городе Березовском находится по адресу: 623704, Свердловская область, г.Березовский, ул.Героев труда,23, режим работы МФЦ: понедельник, вторник, среда, пятница, суббота с 9-00 до 18-00 час, четверг с 9-00 до 20-00 час, без перерывов, воскресенье – выходной, или на официальном сайте ГБУ СО «Многофункциональный центр» -    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lastRenderedPageBreak/>
        <w:t>www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mfc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66.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. При обращении в МФЦ консультирование граждан о порядке предоставления муниципальной услуги осуществляется в устной и письменной форме специалистом  МФЦ.»</w:t>
      </w:r>
      <w:r w:rsidR="00E951B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2EDD" w:rsidRPr="008726DB" w:rsidRDefault="00E951BD" w:rsidP="00E951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1.3.В п.2.7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Административного регламента: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абзаце первом вместо «в подпунктах 1-3 п.19» читать «в подпунктах1-3 п.2.15».</w:t>
      </w:r>
    </w:p>
    <w:p w:rsidR="00712EDD" w:rsidRPr="008726DB" w:rsidRDefault="00E951BD" w:rsidP="00E951B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1.4</w:t>
      </w:r>
      <w:r w:rsidR="0092484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Пункт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.2.24 Административного регламента 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д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ополнить абзацем пятым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следующего содержания: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«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возможность обращения заявителей за получением муниципальной услуги через МФЦ, Единый портал государственных и муниципальных услуг (функций).»</w:t>
      </w:r>
      <w:r w:rsidR="0092484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2EDD" w:rsidRPr="008726DB" w:rsidRDefault="00E951BD" w:rsidP="00241B5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1.5.Раздел 2 Стандарт предоставления муниципальной услуги 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Административного регламента дополнить п.2.28</w:t>
      </w:r>
      <w:r w:rsidR="00241B5A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следующего содержания: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</w:p>
    <w:p w:rsidR="00712EDD" w:rsidRPr="008726DB" w:rsidRDefault="00241B5A" w:rsidP="00712E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«2.28.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исполнении 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настоящего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 часть функций может исполняться с участием МФЦ в соответствии с соглашением о взаимодействии, заключаемым с МФЦ в соответствии с требованиями Федерального закона от 27.07.2010 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210-ФЗ «Об организации предоставления государственных и муниципальных услуг.</w:t>
      </w:r>
    </w:p>
    <w:p w:rsidR="00712EDD" w:rsidRPr="008726DB" w:rsidRDefault="00241B5A" w:rsidP="00712E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МФЦ может предоставлять информацию о месте нахождения и графике работы отдела ЖКХ, предоставляющего муниципальную услугу, о нормативно-правовых актах, регламентирующих услугу, о сроках предоставления услуги, о перечне и видах документов, необходимых для получения услуги, осуществлять прием документов от заявителей с последующей передачей их в отдел ЖКХ.  </w:t>
      </w:r>
    </w:p>
    <w:p w:rsidR="00712EDD" w:rsidRPr="008726DB" w:rsidRDefault="00241B5A" w:rsidP="00712EDD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по указанным вопросам предоставляется сотрудниками МФЦ по телефону, при личном обращении. МФЦ предоставляет заявителям, подавшим заявление и документы в МФЦ, информацию о ходе предоставления услуги.»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12EDD" w:rsidRPr="008726DB" w:rsidRDefault="00241B5A" w:rsidP="00712EDD">
      <w:pPr>
        <w:pStyle w:val="10"/>
        <w:widowControl w:val="0"/>
        <w:shd w:val="clear" w:color="auto" w:fill="auto"/>
        <w:tabs>
          <w:tab w:val="left" w:pos="-4678"/>
        </w:tabs>
        <w:spacing w:after="0" w:line="240" w:lineRule="auto"/>
        <w:ind w:left="0" w:right="0"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1.6.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 р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аздел</w:t>
      </w:r>
      <w:r w:rsidR="0092484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е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3 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«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процедур (действий) в электронной форме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п.3.2 дополнить п</w:t>
      </w: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>3.2.6 следующего содержания:</w:t>
      </w:r>
    </w:p>
    <w:p w:rsidR="00712EDD" w:rsidRPr="008726DB" w:rsidRDefault="00241B5A" w:rsidP="00712EDD">
      <w:pPr>
        <w:pStyle w:val="ac"/>
        <w:spacing w:before="0" w:beforeAutospacing="0" w:after="0"/>
        <w:ind w:firstLine="540"/>
        <w:jc w:val="both"/>
        <w:rPr>
          <w:color w:val="000000" w:themeColor="text1"/>
          <w:sz w:val="28"/>
          <w:szCs w:val="28"/>
        </w:rPr>
      </w:pPr>
      <w:r w:rsidRPr="008726DB">
        <w:rPr>
          <w:color w:val="000000" w:themeColor="text1"/>
          <w:sz w:val="28"/>
          <w:szCs w:val="28"/>
        </w:rPr>
        <w:tab/>
      </w:r>
      <w:r w:rsidR="00712EDD" w:rsidRPr="008726DB">
        <w:rPr>
          <w:color w:val="000000" w:themeColor="text1"/>
          <w:sz w:val="28"/>
          <w:szCs w:val="28"/>
        </w:rPr>
        <w:t xml:space="preserve">«3.2.6.В случае обращения за  муниципальной услугой через МФЦ первичная регистрация заявлений и прилагаемых к нему документов, необходимых для получения муниципальной услуги, производится сотрудником МФЦ в день их поступления в МФЦ. </w:t>
      </w:r>
    </w:p>
    <w:p w:rsidR="00712EDD" w:rsidRPr="008726DB" w:rsidRDefault="00241B5A" w:rsidP="00712EDD">
      <w:pPr>
        <w:pStyle w:val="11"/>
        <w:tabs>
          <w:tab w:val="left" w:pos="284"/>
        </w:tabs>
        <w:spacing w:after="0" w:line="240" w:lineRule="auto"/>
        <w:ind w:left="0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/>
          <w:color w:val="000000" w:themeColor="text1"/>
          <w:sz w:val="28"/>
          <w:szCs w:val="28"/>
        </w:rPr>
        <w:tab/>
      </w:r>
      <w:r w:rsidR="00712EDD" w:rsidRPr="008726DB">
        <w:rPr>
          <w:rFonts w:ascii="Times New Roman" w:hAnsi="Times New Roman"/>
          <w:color w:val="000000" w:themeColor="text1"/>
          <w:sz w:val="28"/>
          <w:szCs w:val="28"/>
        </w:rPr>
        <w:t>При подаче заявления в МФЦ лицом, ответственным за выполнение административной процедуры является работник МФЦ, который осуществляет проверку соответствие копий представляемых документов (за исключением нотариально заверенных) их оригиналам.</w:t>
      </w:r>
    </w:p>
    <w:p w:rsidR="00712EDD" w:rsidRPr="008726DB" w:rsidRDefault="00241B5A" w:rsidP="00712EDD">
      <w:pPr>
        <w:pStyle w:val="ac"/>
        <w:spacing w:before="0" w:beforeAutospacing="0" w:after="0"/>
        <w:ind w:firstLine="540"/>
        <w:jc w:val="both"/>
        <w:rPr>
          <w:color w:val="000000" w:themeColor="text1"/>
          <w:sz w:val="28"/>
          <w:szCs w:val="28"/>
        </w:rPr>
      </w:pPr>
      <w:r w:rsidRPr="008726DB">
        <w:rPr>
          <w:color w:val="000000" w:themeColor="text1"/>
          <w:sz w:val="28"/>
          <w:szCs w:val="28"/>
        </w:rPr>
        <w:tab/>
      </w:r>
      <w:r w:rsidR="00712EDD" w:rsidRPr="008726DB">
        <w:rPr>
          <w:color w:val="000000" w:themeColor="text1"/>
          <w:sz w:val="28"/>
          <w:szCs w:val="28"/>
        </w:rPr>
        <w:t>В круг полномочий работника МФЦ входит принятие решения  об  отказе в приеме документов в соответствии с п</w:t>
      </w:r>
      <w:r w:rsidR="0092484A">
        <w:rPr>
          <w:color w:val="000000" w:themeColor="text1"/>
          <w:sz w:val="28"/>
          <w:szCs w:val="28"/>
        </w:rPr>
        <w:t>.</w:t>
      </w:r>
      <w:r w:rsidR="00712EDD" w:rsidRPr="008726DB">
        <w:rPr>
          <w:color w:val="000000" w:themeColor="text1"/>
          <w:sz w:val="28"/>
          <w:szCs w:val="28"/>
        </w:rPr>
        <w:t>2.13 настоящего Административного регламента.</w:t>
      </w:r>
    </w:p>
    <w:p w:rsidR="00712EDD" w:rsidRPr="008726DB" w:rsidRDefault="00241B5A" w:rsidP="00712EDD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приеме заявления в МФЦ заявителю выдается один экземпляр Запроса заявителя на организацию предоставления муниципальных  услуг с указанием перечня принятых документов и даты приема в МФЦ. </w:t>
      </w:r>
    </w:p>
    <w:p w:rsidR="00712EDD" w:rsidRPr="008726DB" w:rsidRDefault="00241B5A" w:rsidP="0092484A">
      <w:pPr>
        <w:pStyle w:val="ConsPlusNonformat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Информационный обмен между МФЦ и отделом ЖКХ осуществляется на </w:t>
      </w:r>
      <w:r w:rsidR="00712EDD" w:rsidRPr="008726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бумажных носителях курьерской доставкой работником МФЦ. Информационный обмен по соглашению Сторон также может быть организован посредством  почтового отправления, в электронном виде.</w:t>
      </w:r>
    </w:p>
    <w:p w:rsidR="00712EDD" w:rsidRPr="008726DB" w:rsidRDefault="00712EDD" w:rsidP="0092484A">
      <w:pPr>
        <w:pStyle w:val="ac"/>
        <w:spacing w:before="0" w:beforeAutospacing="0" w:after="0"/>
        <w:ind w:firstLine="540"/>
        <w:jc w:val="both"/>
        <w:rPr>
          <w:color w:val="000000" w:themeColor="text1"/>
          <w:sz w:val="28"/>
          <w:szCs w:val="28"/>
        </w:rPr>
      </w:pPr>
      <w:r w:rsidRPr="008726DB">
        <w:rPr>
          <w:color w:val="000000" w:themeColor="text1"/>
          <w:sz w:val="28"/>
          <w:szCs w:val="28"/>
        </w:rPr>
        <w:t>Запросы заявителей принимаются в МФЦ (филиале МФЦ,  мобильном МФЦ), обеспечивающим организацию услуг на территории муниципального образования. Запросы передаются в отдел ЖКХ на следующий рабочий день после приема в МФЦ.</w:t>
      </w:r>
    </w:p>
    <w:p w:rsidR="00712EDD" w:rsidRPr="008726DB" w:rsidRDefault="008726DB" w:rsidP="0092484A">
      <w:pPr>
        <w:pStyle w:val="ac"/>
        <w:tabs>
          <w:tab w:val="left" w:pos="709"/>
        </w:tabs>
        <w:spacing w:before="0" w:beforeAutospacing="0" w:after="0"/>
        <w:ind w:firstLine="54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  <w:r w:rsidR="00712EDD" w:rsidRPr="008726DB">
        <w:rPr>
          <w:color w:val="000000" w:themeColor="text1"/>
          <w:sz w:val="28"/>
          <w:szCs w:val="28"/>
        </w:rPr>
        <w:t>При поступлении запроса в отдел ЖКХ работа с ним ведется в установленном настоящим Административным регламентом порядке предоставления муниципальной услуги.»</w:t>
      </w:r>
      <w:r w:rsidR="00241B5A" w:rsidRPr="008726DB">
        <w:rPr>
          <w:color w:val="000000" w:themeColor="text1"/>
          <w:sz w:val="28"/>
          <w:szCs w:val="28"/>
        </w:rPr>
        <w:t>.</w:t>
      </w:r>
    </w:p>
    <w:p w:rsidR="00712EDD" w:rsidRPr="008726DB" w:rsidRDefault="00241B5A" w:rsidP="0092484A">
      <w:pPr>
        <w:shd w:val="clear" w:color="auto" w:fill="FFFFFF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1.7.В п.3.3.4.15 Административного регламента:</w:t>
      </w:r>
      <w:r w:rsidR="008726DB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абзаце третьем </w:t>
      </w:r>
      <w:r w:rsidR="008726DB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фразу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«(приложение №8..» </w:t>
      </w:r>
      <w:r w:rsidR="008726DB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заменить</w:t>
      </w:r>
      <w:r w:rsidR="0092484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фразой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«(приложение №</w:t>
      </w:r>
      <w:r w:rsidR="004D107F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9 …»</w:t>
      </w:r>
      <w:r w:rsidR="008726DB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и далее по тексту.</w:t>
      </w:r>
    </w:p>
    <w:p w:rsidR="00712EDD" w:rsidRPr="008726DB" w:rsidRDefault="008726DB" w:rsidP="0092484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1.8.В п.3.3.4.16. Административного регламента: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место «указанных в п.п.4.1-4.16,» читать «указанных в п.п.3.3.4.1 – 3.3.4.16,».</w:t>
      </w:r>
    </w:p>
    <w:p w:rsidR="00712EDD" w:rsidRPr="008726DB" w:rsidRDefault="008726DB" w:rsidP="0092484A">
      <w:pPr>
        <w:shd w:val="clear" w:color="auto" w:fill="FFFFFF"/>
        <w:tabs>
          <w:tab w:val="left" w:pos="709"/>
        </w:tabs>
        <w:spacing w:after="0" w:line="240" w:lineRule="auto"/>
        <w:ind w:firstLine="425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1.9.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В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п.3.3.6 Административного регламента: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в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абзаце третьем вместо «указанных в пп.1 п.14» читать «указанных в пп.1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п.2.10».</w:t>
      </w:r>
    </w:p>
    <w:p w:rsidR="00712EDD" w:rsidRPr="0092484A" w:rsidRDefault="008726DB" w:rsidP="004D107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ab/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1.10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.В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раздел</w:t>
      </w:r>
      <w:r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е </w:t>
      </w:r>
      <w:r w:rsidR="00712EDD" w:rsidRPr="008726DB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4 Формы контроля за предоставлением  муниципальной </w:t>
      </w:r>
      <w:r w:rsidR="00712EDD" w:rsidRPr="003A224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услуги Административного регламента:</w:t>
      </w:r>
      <w:r w:rsidR="0092484A" w:rsidRPr="003A224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 </w:t>
      </w:r>
      <w:r w:rsidRPr="003A2243">
        <w:rPr>
          <w:color w:val="000000" w:themeColor="text1"/>
          <w:spacing w:val="-3"/>
          <w:sz w:val="28"/>
          <w:szCs w:val="28"/>
        </w:rPr>
        <w:tab/>
      </w:r>
      <w:r w:rsidR="0092484A" w:rsidRPr="003A224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п</w:t>
      </w:r>
      <w:r w:rsidR="00712EDD" w:rsidRPr="003A2243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 xml:space="preserve">.4.2 дополнить абзацем третьим </w:t>
      </w:r>
      <w:r w:rsidR="00712EDD" w:rsidRPr="0092484A"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  <w:t>следующего содержания: «</w:t>
      </w:r>
      <w:r w:rsidR="00712EDD" w:rsidRPr="0092484A">
        <w:rPr>
          <w:rFonts w:ascii="Times New Roman" w:hAnsi="Times New Roman" w:cs="Times New Roman"/>
          <w:color w:val="000000" w:themeColor="text1"/>
          <w:sz w:val="28"/>
          <w:szCs w:val="28"/>
        </w:rPr>
        <w:t>Текущий контроль за соблюдением работниками МФЦ последовательности действий, определенных административными процедурами, осуществляется руководителем соответствующего структурного подразделения МФЦ.».</w:t>
      </w:r>
    </w:p>
    <w:p w:rsidR="00712EDD" w:rsidRPr="008726DB" w:rsidRDefault="008726DB" w:rsidP="0092484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3"/>
          <w:sz w:val="28"/>
          <w:szCs w:val="28"/>
        </w:rPr>
      </w:pPr>
      <w:r w:rsidRPr="008726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ab/>
        <w:t>2.</w:t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Опубликовать данное постановление в газете «Березовский рабочий»</w:t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br/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и разместить на официальном сайте администрации Березовского городского </w:t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округа в сети Интернет.</w:t>
      </w:r>
    </w:p>
    <w:p w:rsidR="00712EDD" w:rsidRPr="008726DB" w:rsidRDefault="0092484A" w:rsidP="0092484A">
      <w:pPr>
        <w:widowControl w:val="0"/>
        <w:shd w:val="clear" w:color="auto" w:fill="FFFFFF"/>
        <w:tabs>
          <w:tab w:val="left" w:pos="709"/>
          <w:tab w:val="left" w:pos="85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1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ab/>
      </w:r>
      <w:r w:rsidR="008726DB" w:rsidRPr="008726DB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3.</w:t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t>Контроль за исполнением настоящего постановления возложить на</w:t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5"/>
          <w:sz w:val="28"/>
          <w:szCs w:val="28"/>
        </w:rPr>
        <w:br/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>заместителя главы администрации Березовского городского округа Ильиных</w:t>
      </w:r>
      <w:r w:rsidR="004D107F">
        <w:rPr>
          <w:rFonts w:ascii="Times New Roman" w:eastAsia="Times New Roman" w:hAnsi="Times New Roman" w:cs="Times New Roman"/>
          <w:color w:val="000000" w:themeColor="text1"/>
          <w:spacing w:val="2"/>
          <w:sz w:val="28"/>
          <w:szCs w:val="28"/>
        </w:rPr>
        <w:t xml:space="preserve"> </w:t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>.</w:t>
      </w:r>
      <w:r w:rsidR="00712EDD" w:rsidRPr="008726DB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>В.</w:t>
      </w:r>
      <w:r w:rsidR="004D107F"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  <w:t xml:space="preserve">    </w:t>
      </w:r>
    </w:p>
    <w:p w:rsidR="00712EDD" w:rsidRPr="008726DB" w:rsidRDefault="00712EDD" w:rsidP="0092484A">
      <w:pPr>
        <w:shd w:val="clear" w:color="auto" w:fill="FFFFFF"/>
        <w:tabs>
          <w:tab w:val="left" w:pos="8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pacing w:val="12"/>
          <w:sz w:val="28"/>
          <w:szCs w:val="28"/>
        </w:rPr>
      </w:pPr>
    </w:p>
    <w:p w:rsidR="005269AA" w:rsidRPr="008726DB" w:rsidRDefault="005269AA" w:rsidP="0092484A">
      <w:pPr>
        <w:pStyle w:val="a7"/>
        <w:rPr>
          <w:rFonts w:asciiTheme="minorHAnsi" w:eastAsiaTheme="minorHAnsi" w:hAnsiTheme="minorHAnsi" w:cstheme="minorBidi"/>
          <w:color w:val="000000" w:themeColor="text1"/>
          <w:sz w:val="28"/>
          <w:szCs w:val="28"/>
          <w:lang w:eastAsia="en-US"/>
        </w:rPr>
      </w:pPr>
    </w:p>
    <w:p w:rsidR="005269AA" w:rsidRDefault="005269AA" w:rsidP="0092484A">
      <w:pPr>
        <w:pStyle w:val="a7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8726DB" w:rsidRDefault="008726DB" w:rsidP="0092484A">
      <w:pPr>
        <w:pStyle w:val="a7"/>
        <w:rPr>
          <w:rFonts w:asciiTheme="minorHAnsi" w:eastAsiaTheme="minorHAnsi" w:hAnsiTheme="minorHAnsi" w:cstheme="minorBidi"/>
          <w:sz w:val="28"/>
          <w:szCs w:val="28"/>
          <w:lang w:eastAsia="en-US"/>
        </w:rPr>
      </w:pPr>
    </w:p>
    <w:p w:rsidR="00F743D3" w:rsidRDefault="00F743D3" w:rsidP="0092484A">
      <w:pPr>
        <w:pStyle w:val="a7"/>
        <w:rPr>
          <w:sz w:val="28"/>
          <w:szCs w:val="28"/>
        </w:rPr>
      </w:pPr>
      <w:r>
        <w:rPr>
          <w:sz w:val="28"/>
          <w:szCs w:val="28"/>
        </w:rPr>
        <w:t>Глава Березовского городского округа</w:t>
      </w:r>
      <w:r w:rsidR="00576FD0">
        <w:rPr>
          <w:sz w:val="28"/>
          <w:szCs w:val="28"/>
        </w:rPr>
        <w:t>,</w:t>
      </w:r>
      <w:r>
        <w:rPr>
          <w:sz w:val="28"/>
          <w:szCs w:val="28"/>
        </w:rPr>
        <w:t xml:space="preserve">                     </w:t>
      </w:r>
    </w:p>
    <w:p w:rsidR="00F743D3" w:rsidRDefault="00F743D3" w:rsidP="0092484A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                                                                           </w:t>
      </w:r>
      <w:r w:rsidR="008C42AB">
        <w:rPr>
          <w:rFonts w:ascii="Times New Roman" w:hAnsi="Times New Roman" w:cs="Times New Roman"/>
          <w:sz w:val="28"/>
          <w:szCs w:val="28"/>
        </w:rPr>
        <w:t xml:space="preserve">        </w:t>
      </w:r>
      <w:r w:rsidR="005269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Е.Р.Писцов</w:t>
      </w:r>
    </w:p>
    <w:sectPr w:rsidR="00F743D3" w:rsidSect="0092484A">
      <w:headerReference w:type="default" r:id="rId7"/>
      <w:headerReference w:type="first" r:id="rId8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6B3B" w:rsidRDefault="005E6B3B" w:rsidP="002034AE">
      <w:pPr>
        <w:spacing w:after="0" w:line="240" w:lineRule="auto"/>
      </w:pPr>
      <w:r>
        <w:separator/>
      </w:r>
    </w:p>
  </w:endnote>
  <w:endnote w:type="continuationSeparator" w:id="1">
    <w:p w:rsidR="005E6B3B" w:rsidRDefault="005E6B3B" w:rsidP="0020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6B3B" w:rsidRDefault="005E6B3B" w:rsidP="002034AE">
      <w:pPr>
        <w:spacing w:after="0" w:line="240" w:lineRule="auto"/>
      </w:pPr>
      <w:r>
        <w:separator/>
      </w:r>
    </w:p>
  </w:footnote>
  <w:footnote w:type="continuationSeparator" w:id="1">
    <w:p w:rsidR="005E6B3B" w:rsidRDefault="005E6B3B" w:rsidP="0020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364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C287A" w:rsidRPr="000C287A" w:rsidRDefault="003526A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C28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0C287A" w:rsidRPr="000C287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C28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A224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C28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C287A" w:rsidRPr="000C287A" w:rsidRDefault="000C287A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87A" w:rsidRDefault="000C287A">
    <w:pPr>
      <w:pStyle w:val="a3"/>
      <w:jc w:val="center"/>
    </w:pPr>
  </w:p>
  <w:p w:rsidR="000C287A" w:rsidRDefault="000C287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5271D1"/>
    <w:multiLevelType w:val="hybridMultilevel"/>
    <w:tmpl w:val="B262FB0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C73ACE"/>
    <w:multiLevelType w:val="hybridMultilevel"/>
    <w:tmpl w:val="C3D43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A72C30"/>
    <w:multiLevelType w:val="multilevel"/>
    <w:tmpl w:val="A39E569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color w:val="444444"/>
      </w:rPr>
    </w:lvl>
    <w:lvl w:ilvl="1">
      <w:start w:val="2"/>
      <w:numFmt w:val="decimal"/>
      <w:isLgl/>
      <w:lvlText w:val="%1.%2."/>
      <w:lvlJc w:val="left"/>
      <w:pPr>
        <w:ind w:left="3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13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0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8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34AE"/>
    <w:rsid w:val="00011650"/>
    <w:rsid w:val="000232E0"/>
    <w:rsid w:val="00023C67"/>
    <w:rsid w:val="00025904"/>
    <w:rsid w:val="000373E9"/>
    <w:rsid w:val="000540C7"/>
    <w:rsid w:val="00055F95"/>
    <w:rsid w:val="00056D3C"/>
    <w:rsid w:val="00066BEE"/>
    <w:rsid w:val="0007677D"/>
    <w:rsid w:val="00080ED5"/>
    <w:rsid w:val="000949CF"/>
    <w:rsid w:val="000B44C3"/>
    <w:rsid w:val="000C287A"/>
    <w:rsid w:val="000C7FE0"/>
    <w:rsid w:val="000F3736"/>
    <w:rsid w:val="000F5CBE"/>
    <w:rsid w:val="00115CEB"/>
    <w:rsid w:val="00120A8E"/>
    <w:rsid w:val="0012185E"/>
    <w:rsid w:val="0013439D"/>
    <w:rsid w:val="00193B96"/>
    <w:rsid w:val="0019662A"/>
    <w:rsid w:val="001A194A"/>
    <w:rsid w:val="001B4C56"/>
    <w:rsid w:val="001E0588"/>
    <w:rsid w:val="001E3044"/>
    <w:rsid w:val="001E32F8"/>
    <w:rsid w:val="002034AE"/>
    <w:rsid w:val="00205A35"/>
    <w:rsid w:val="00210B35"/>
    <w:rsid w:val="0022239D"/>
    <w:rsid w:val="00236127"/>
    <w:rsid w:val="00241B5A"/>
    <w:rsid w:val="00247F77"/>
    <w:rsid w:val="00257BBA"/>
    <w:rsid w:val="00260604"/>
    <w:rsid w:val="002644C4"/>
    <w:rsid w:val="002845AB"/>
    <w:rsid w:val="00286E9A"/>
    <w:rsid w:val="002912F2"/>
    <w:rsid w:val="00291DE1"/>
    <w:rsid w:val="00297026"/>
    <w:rsid w:val="002F2D60"/>
    <w:rsid w:val="003075EB"/>
    <w:rsid w:val="0032207D"/>
    <w:rsid w:val="003526A4"/>
    <w:rsid w:val="00380007"/>
    <w:rsid w:val="003A2243"/>
    <w:rsid w:val="003A5B86"/>
    <w:rsid w:val="003B3AE0"/>
    <w:rsid w:val="003C7FC7"/>
    <w:rsid w:val="003E1A26"/>
    <w:rsid w:val="003E268D"/>
    <w:rsid w:val="003E6843"/>
    <w:rsid w:val="003F3263"/>
    <w:rsid w:val="003F3A93"/>
    <w:rsid w:val="003F6159"/>
    <w:rsid w:val="0041240B"/>
    <w:rsid w:val="0046244B"/>
    <w:rsid w:val="00463D17"/>
    <w:rsid w:val="00474D73"/>
    <w:rsid w:val="004D107F"/>
    <w:rsid w:val="004E2D7D"/>
    <w:rsid w:val="004E399A"/>
    <w:rsid w:val="005269AA"/>
    <w:rsid w:val="00534F9E"/>
    <w:rsid w:val="00566C6F"/>
    <w:rsid w:val="00576FD0"/>
    <w:rsid w:val="0059268B"/>
    <w:rsid w:val="005950D3"/>
    <w:rsid w:val="005A0185"/>
    <w:rsid w:val="005A1165"/>
    <w:rsid w:val="005B5EF4"/>
    <w:rsid w:val="005C280F"/>
    <w:rsid w:val="005D0532"/>
    <w:rsid w:val="005D4CF6"/>
    <w:rsid w:val="005E1C93"/>
    <w:rsid w:val="005E4C1D"/>
    <w:rsid w:val="005E6B3B"/>
    <w:rsid w:val="005F65BE"/>
    <w:rsid w:val="006040B0"/>
    <w:rsid w:val="00606D09"/>
    <w:rsid w:val="0062454F"/>
    <w:rsid w:val="00644FF6"/>
    <w:rsid w:val="00646D97"/>
    <w:rsid w:val="00654FAA"/>
    <w:rsid w:val="00655229"/>
    <w:rsid w:val="00697B27"/>
    <w:rsid w:val="006A638A"/>
    <w:rsid w:val="006B03CA"/>
    <w:rsid w:val="006B5110"/>
    <w:rsid w:val="006B596E"/>
    <w:rsid w:val="006E53FC"/>
    <w:rsid w:val="0070009A"/>
    <w:rsid w:val="0070030F"/>
    <w:rsid w:val="00703661"/>
    <w:rsid w:val="00712EDD"/>
    <w:rsid w:val="0072651B"/>
    <w:rsid w:val="00732649"/>
    <w:rsid w:val="0074132E"/>
    <w:rsid w:val="00782634"/>
    <w:rsid w:val="00790A19"/>
    <w:rsid w:val="00796160"/>
    <w:rsid w:val="00796434"/>
    <w:rsid w:val="007A4E81"/>
    <w:rsid w:val="007B0F3C"/>
    <w:rsid w:val="007B370F"/>
    <w:rsid w:val="007D0273"/>
    <w:rsid w:val="007D7C02"/>
    <w:rsid w:val="007E4164"/>
    <w:rsid w:val="007E50D6"/>
    <w:rsid w:val="007F58C4"/>
    <w:rsid w:val="007F611E"/>
    <w:rsid w:val="00805A55"/>
    <w:rsid w:val="00842FC4"/>
    <w:rsid w:val="0084560B"/>
    <w:rsid w:val="00852A7D"/>
    <w:rsid w:val="00856458"/>
    <w:rsid w:val="008631E7"/>
    <w:rsid w:val="00863256"/>
    <w:rsid w:val="00871741"/>
    <w:rsid w:val="008726DB"/>
    <w:rsid w:val="00886F96"/>
    <w:rsid w:val="00892CD1"/>
    <w:rsid w:val="008A4C8E"/>
    <w:rsid w:val="008A59C6"/>
    <w:rsid w:val="008C2AD1"/>
    <w:rsid w:val="008C42AB"/>
    <w:rsid w:val="008C77B1"/>
    <w:rsid w:val="008E7668"/>
    <w:rsid w:val="008E7BA3"/>
    <w:rsid w:val="008F14A6"/>
    <w:rsid w:val="008F4D54"/>
    <w:rsid w:val="00915C4E"/>
    <w:rsid w:val="0092484A"/>
    <w:rsid w:val="00926AF2"/>
    <w:rsid w:val="00930297"/>
    <w:rsid w:val="00930D95"/>
    <w:rsid w:val="00941F1A"/>
    <w:rsid w:val="00945C8D"/>
    <w:rsid w:val="009639FD"/>
    <w:rsid w:val="00965550"/>
    <w:rsid w:val="00974176"/>
    <w:rsid w:val="00981FA9"/>
    <w:rsid w:val="009878B5"/>
    <w:rsid w:val="009A7470"/>
    <w:rsid w:val="009B4FED"/>
    <w:rsid w:val="009B5072"/>
    <w:rsid w:val="009B63AC"/>
    <w:rsid w:val="009C1B9A"/>
    <w:rsid w:val="009E3E6C"/>
    <w:rsid w:val="009E4DD3"/>
    <w:rsid w:val="009F5F0C"/>
    <w:rsid w:val="00A272BB"/>
    <w:rsid w:val="00A30F8E"/>
    <w:rsid w:val="00A45A79"/>
    <w:rsid w:val="00A47577"/>
    <w:rsid w:val="00A47713"/>
    <w:rsid w:val="00A52372"/>
    <w:rsid w:val="00A64D6B"/>
    <w:rsid w:val="00A654F8"/>
    <w:rsid w:val="00A7169F"/>
    <w:rsid w:val="00A732A3"/>
    <w:rsid w:val="00A74D3C"/>
    <w:rsid w:val="00A80582"/>
    <w:rsid w:val="00A814EA"/>
    <w:rsid w:val="00A86ACE"/>
    <w:rsid w:val="00AA085A"/>
    <w:rsid w:val="00AA20B9"/>
    <w:rsid w:val="00AA5E0C"/>
    <w:rsid w:val="00AC20AD"/>
    <w:rsid w:val="00AC3495"/>
    <w:rsid w:val="00AC4B8C"/>
    <w:rsid w:val="00AD19E3"/>
    <w:rsid w:val="00AD6071"/>
    <w:rsid w:val="00AE4079"/>
    <w:rsid w:val="00B02218"/>
    <w:rsid w:val="00B02CD9"/>
    <w:rsid w:val="00B132B4"/>
    <w:rsid w:val="00B15CBD"/>
    <w:rsid w:val="00B2076E"/>
    <w:rsid w:val="00B24E51"/>
    <w:rsid w:val="00B34A6A"/>
    <w:rsid w:val="00B40E1D"/>
    <w:rsid w:val="00B508DE"/>
    <w:rsid w:val="00B54D7D"/>
    <w:rsid w:val="00B750F1"/>
    <w:rsid w:val="00B901C8"/>
    <w:rsid w:val="00BA3FC5"/>
    <w:rsid w:val="00BB297B"/>
    <w:rsid w:val="00BB3E7E"/>
    <w:rsid w:val="00BB7C13"/>
    <w:rsid w:val="00BC7DBB"/>
    <w:rsid w:val="00BE3074"/>
    <w:rsid w:val="00BF0D1E"/>
    <w:rsid w:val="00BF285A"/>
    <w:rsid w:val="00C00471"/>
    <w:rsid w:val="00C13A62"/>
    <w:rsid w:val="00C15682"/>
    <w:rsid w:val="00C21369"/>
    <w:rsid w:val="00C25F61"/>
    <w:rsid w:val="00C51A48"/>
    <w:rsid w:val="00C66086"/>
    <w:rsid w:val="00C835EB"/>
    <w:rsid w:val="00C867EC"/>
    <w:rsid w:val="00C90BD1"/>
    <w:rsid w:val="00CA5DD2"/>
    <w:rsid w:val="00CB60CF"/>
    <w:rsid w:val="00CD1C05"/>
    <w:rsid w:val="00CD3B10"/>
    <w:rsid w:val="00CE6334"/>
    <w:rsid w:val="00D025C0"/>
    <w:rsid w:val="00D07FDD"/>
    <w:rsid w:val="00D10C02"/>
    <w:rsid w:val="00D147FD"/>
    <w:rsid w:val="00D21387"/>
    <w:rsid w:val="00D24CDF"/>
    <w:rsid w:val="00D24E58"/>
    <w:rsid w:val="00D2532C"/>
    <w:rsid w:val="00D30EB3"/>
    <w:rsid w:val="00D36893"/>
    <w:rsid w:val="00D53BC0"/>
    <w:rsid w:val="00D82C5A"/>
    <w:rsid w:val="00D925EF"/>
    <w:rsid w:val="00D95D85"/>
    <w:rsid w:val="00DA30B0"/>
    <w:rsid w:val="00DB1B87"/>
    <w:rsid w:val="00DC0A49"/>
    <w:rsid w:val="00DC141F"/>
    <w:rsid w:val="00DF386C"/>
    <w:rsid w:val="00DF4BCB"/>
    <w:rsid w:val="00E007EE"/>
    <w:rsid w:val="00E00B89"/>
    <w:rsid w:val="00E06BB7"/>
    <w:rsid w:val="00E139C8"/>
    <w:rsid w:val="00E15587"/>
    <w:rsid w:val="00E21126"/>
    <w:rsid w:val="00E32CE7"/>
    <w:rsid w:val="00E43ABF"/>
    <w:rsid w:val="00E451D4"/>
    <w:rsid w:val="00E559C7"/>
    <w:rsid w:val="00E71443"/>
    <w:rsid w:val="00E76A07"/>
    <w:rsid w:val="00E77C70"/>
    <w:rsid w:val="00E82469"/>
    <w:rsid w:val="00E8374D"/>
    <w:rsid w:val="00E945A6"/>
    <w:rsid w:val="00E951BD"/>
    <w:rsid w:val="00EC077B"/>
    <w:rsid w:val="00EC2D77"/>
    <w:rsid w:val="00EC48A7"/>
    <w:rsid w:val="00EE2B76"/>
    <w:rsid w:val="00EF5557"/>
    <w:rsid w:val="00F0177B"/>
    <w:rsid w:val="00F05385"/>
    <w:rsid w:val="00F073F6"/>
    <w:rsid w:val="00F20ED7"/>
    <w:rsid w:val="00F31734"/>
    <w:rsid w:val="00F3729D"/>
    <w:rsid w:val="00F3766F"/>
    <w:rsid w:val="00F64928"/>
    <w:rsid w:val="00F656A3"/>
    <w:rsid w:val="00F6714E"/>
    <w:rsid w:val="00F743D3"/>
    <w:rsid w:val="00FA4D34"/>
    <w:rsid w:val="00FB506B"/>
    <w:rsid w:val="00FD3C6F"/>
    <w:rsid w:val="00FD4188"/>
    <w:rsid w:val="00FE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A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34AE"/>
  </w:style>
  <w:style w:type="paragraph" w:styleId="a5">
    <w:name w:val="footer"/>
    <w:basedOn w:val="a"/>
    <w:link w:val="a6"/>
    <w:uiPriority w:val="99"/>
    <w:semiHidden/>
    <w:unhideWhenUsed/>
    <w:rsid w:val="002034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034AE"/>
  </w:style>
  <w:style w:type="paragraph" w:styleId="a7">
    <w:name w:val="Body Text"/>
    <w:basedOn w:val="a"/>
    <w:link w:val="a8"/>
    <w:unhideWhenUsed/>
    <w:rsid w:val="00E714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E7144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1">
    <w:name w:val="Основной шрифт абзаца1"/>
    <w:rsid w:val="00E71443"/>
  </w:style>
  <w:style w:type="paragraph" w:customStyle="1" w:styleId="Text20body">
    <w:name w:val="Text_20_body"/>
    <w:basedOn w:val="a"/>
    <w:next w:val="a"/>
    <w:rsid w:val="00DF386C"/>
    <w:pPr>
      <w:spacing w:after="120" w:line="240" w:lineRule="auto"/>
    </w:pPr>
    <w:rPr>
      <w:rFonts w:ascii="Arial" w:eastAsia="Tahoma" w:hAnsi="Arial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F65BE"/>
    <w:pPr>
      <w:ind w:left="720"/>
      <w:contextualSpacing/>
    </w:pPr>
  </w:style>
  <w:style w:type="paragraph" w:styleId="aa">
    <w:name w:val="Balloon Text"/>
    <w:basedOn w:val="a"/>
    <w:link w:val="ab"/>
    <w:unhideWhenUsed/>
    <w:rsid w:val="00BB3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BB3E7E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rsid w:val="00023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703661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703661"/>
  </w:style>
  <w:style w:type="paragraph" w:styleId="3">
    <w:name w:val="Body Text Indent 3"/>
    <w:basedOn w:val="a"/>
    <w:link w:val="30"/>
    <w:uiPriority w:val="99"/>
    <w:semiHidden/>
    <w:unhideWhenUsed/>
    <w:rsid w:val="00CA5DD2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CA5DD2"/>
    <w:rPr>
      <w:sz w:val="16"/>
      <w:szCs w:val="16"/>
    </w:rPr>
  </w:style>
  <w:style w:type="paragraph" w:customStyle="1" w:styleId="ConsPlusTitle">
    <w:name w:val="ConsPlusTitle"/>
    <w:rsid w:val="00E007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f">
    <w:name w:val="Table Grid"/>
    <w:basedOn w:val="a1"/>
    <w:uiPriority w:val="59"/>
    <w:rsid w:val="00F6714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Основной текст_"/>
    <w:link w:val="10"/>
    <w:locked/>
    <w:rsid w:val="00712EDD"/>
    <w:rPr>
      <w:sz w:val="26"/>
      <w:shd w:val="clear" w:color="auto" w:fill="FFFFFF"/>
    </w:rPr>
  </w:style>
  <w:style w:type="paragraph" w:customStyle="1" w:styleId="10">
    <w:name w:val="Основной текст10"/>
    <w:basedOn w:val="a"/>
    <w:link w:val="af0"/>
    <w:rsid w:val="00712EDD"/>
    <w:pPr>
      <w:shd w:val="clear" w:color="auto" w:fill="FFFFFF"/>
      <w:spacing w:after="600" w:line="320" w:lineRule="exact"/>
      <w:ind w:left="40" w:right="23" w:firstLine="680"/>
      <w:jc w:val="both"/>
    </w:pPr>
    <w:rPr>
      <w:sz w:val="26"/>
    </w:rPr>
  </w:style>
  <w:style w:type="paragraph" w:customStyle="1" w:styleId="ConsPlusNonformat">
    <w:name w:val="ConsPlusNonformat"/>
    <w:uiPriority w:val="99"/>
    <w:rsid w:val="00712ED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1">
    <w:name w:val="Абзац списка1"/>
    <w:basedOn w:val="a"/>
    <w:uiPriority w:val="99"/>
    <w:rsid w:val="00712EDD"/>
    <w:pPr>
      <w:ind w:left="720"/>
      <w:contextualSpacing/>
    </w:pPr>
    <w:rPr>
      <w:rFonts w:ascii="Calibri" w:eastAsiaTheme="minorEastAsia" w:hAnsi="Calibri" w:cs="Times New Roman"/>
    </w:rPr>
  </w:style>
  <w:style w:type="paragraph" w:customStyle="1" w:styleId="Default">
    <w:name w:val="Default"/>
    <w:uiPriority w:val="99"/>
    <w:rsid w:val="00712ED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1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адм</cp:lastModifiedBy>
  <cp:revision>82</cp:revision>
  <cp:lastPrinted>2014-08-29T06:16:00Z</cp:lastPrinted>
  <dcterms:created xsi:type="dcterms:W3CDTF">2014-07-07T09:58:00Z</dcterms:created>
  <dcterms:modified xsi:type="dcterms:W3CDTF">2014-08-29T06:18:00Z</dcterms:modified>
</cp:coreProperties>
</file>