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E" w:rsidRDefault="00BB694E" w:rsidP="00BB69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A8A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344A8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566EC">
        <w:rPr>
          <w:rFonts w:ascii="Times New Roman" w:hAnsi="Times New Roman" w:cs="Times New Roman"/>
          <w:sz w:val="28"/>
          <w:szCs w:val="28"/>
        </w:rPr>
        <w:t>0</w:t>
      </w:r>
      <w:r w:rsidR="005030BB">
        <w:rPr>
          <w:rFonts w:ascii="Times New Roman" w:hAnsi="Times New Roman" w:cs="Times New Roman"/>
          <w:sz w:val="28"/>
          <w:szCs w:val="28"/>
        </w:rPr>
        <w:t>6</w:t>
      </w:r>
      <w:r w:rsidR="00BB694E" w:rsidRPr="00BB694E">
        <w:rPr>
          <w:rFonts w:ascii="Times New Roman" w:hAnsi="Times New Roman" w:cs="Times New Roman"/>
          <w:sz w:val="28"/>
          <w:szCs w:val="28"/>
        </w:rPr>
        <w:t>.0</w:t>
      </w:r>
      <w:r w:rsidR="008566EC">
        <w:rPr>
          <w:rFonts w:ascii="Times New Roman" w:hAnsi="Times New Roman" w:cs="Times New Roman"/>
          <w:sz w:val="28"/>
          <w:szCs w:val="28"/>
        </w:rPr>
        <w:t>4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.2015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66EC">
        <w:rPr>
          <w:rFonts w:ascii="Times New Roman" w:hAnsi="Times New Roman" w:cs="Times New Roman"/>
          <w:sz w:val="28"/>
          <w:szCs w:val="28"/>
        </w:rPr>
        <w:t>1</w:t>
      </w:r>
      <w:r w:rsidR="005030BB">
        <w:rPr>
          <w:rFonts w:ascii="Times New Roman" w:hAnsi="Times New Roman" w:cs="Times New Roman"/>
          <w:sz w:val="28"/>
          <w:szCs w:val="28"/>
        </w:rPr>
        <w:t>71-2</w:t>
      </w:r>
    </w:p>
    <w:p w:rsidR="00BB694E" w:rsidRDefault="00BB694E" w:rsidP="00BB69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BB69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BB69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30BB" w:rsidRPr="005030BB" w:rsidRDefault="005030BB" w:rsidP="005030BB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30BB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18.04.2013 №223 «Об утверждении Административного регламента предоставления муниципальной услуги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 в редакции от 30.09.2013 №563</w:t>
      </w:r>
    </w:p>
    <w:p w:rsidR="005030BB" w:rsidRPr="005030BB" w:rsidRDefault="005030BB" w:rsidP="005030BB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30BB" w:rsidRPr="005030BB" w:rsidRDefault="005030BB" w:rsidP="00503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27.07.2010 №210-ФЗ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30BB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30BB">
        <w:rPr>
          <w:rFonts w:ascii="Times New Roman" w:hAnsi="Times New Roman" w:cs="Times New Roman"/>
          <w:sz w:val="28"/>
          <w:szCs w:val="28"/>
        </w:rPr>
        <w:t xml:space="preserve"> и  постановления администрации Березовского городского округа от 03.07.2014 №357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в редакци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5030BB">
        <w:rPr>
          <w:rFonts w:ascii="Times New Roman" w:hAnsi="Times New Roman" w:cs="Times New Roman"/>
          <w:sz w:val="28"/>
          <w:szCs w:val="28"/>
        </w:rPr>
        <w:t xml:space="preserve"> от 24.11.2014 № 647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030BB">
        <w:rPr>
          <w:rFonts w:ascii="Times New Roman" w:hAnsi="Times New Roman" w:cs="Times New Roman"/>
          <w:sz w:val="28"/>
          <w:szCs w:val="28"/>
        </w:rPr>
        <w:t xml:space="preserve"> от 17.03.2015 № 125,</w:t>
      </w:r>
    </w:p>
    <w:p w:rsidR="005030BB" w:rsidRPr="005030BB" w:rsidRDefault="005030BB" w:rsidP="005030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030BB" w:rsidRPr="005030BB" w:rsidRDefault="005030BB" w:rsidP="005030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18.04.2013 №223 «Об утверждении Административного регламента предоставления муниципальной услуги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 в редакции от 30.09.2013 №563:</w:t>
      </w:r>
    </w:p>
    <w:p w:rsidR="005030BB" w:rsidRPr="005030BB" w:rsidRDefault="005030BB" w:rsidP="005030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В р</w:t>
      </w:r>
      <w:r w:rsidRPr="005030BB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30BB">
        <w:rPr>
          <w:rFonts w:ascii="Times New Roman" w:hAnsi="Times New Roman" w:cs="Times New Roman"/>
          <w:sz w:val="28"/>
          <w:szCs w:val="28"/>
        </w:rPr>
        <w:t xml:space="preserve"> </w:t>
      </w:r>
      <w:r w:rsidRPr="005030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30BB">
        <w:rPr>
          <w:rFonts w:ascii="Times New Roman" w:hAnsi="Times New Roman" w:cs="Times New Roman"/>
          <w:sz w:val="28"/>
          <w:szCs w:val="28"/>
        </w:rPr>
        <w:t xml:space="preserve"> «Общие положения»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Pr="005030BB">
        <w:rPr>
          <w:rFonts w:ascii="Times New Roman" w:hAnsi="Times New Roman" w:cs="Times New Roman"/>
          <w:sz w:val="28"/>
          <w:szCs w:val="28"/>
        </w:rPr>
        <w:t>Административного регламента:</w:t>
      </w:r>
    </w:p>
    <w:p w:rsidR="005030BB" w:rsidRPr="005030BB" w:rsidRDefault="005030BB" w:rsidP="005030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1.1.1.В пункте 1.5 абзац восьмой  изложить в следующей редакции: «график работы отдела: понедельник – четверг с 8-45 до 18-00 час., пятница с 8-45 до 16-45 час.; перерыв на обед с 13-00 до 14-00 час.;  выходные дни  - суббота, воскресенье.».</w:t>
      </w:r>
    </w:p>
    <w:p w:rsidR="005030BB" w:rsidRPr="005030BB" w:rsidRDefault="005030BB" w:rsidP="005030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1.1.2.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030BB">
        <w:rPr>
          <w:rFonts w:ascii="Times New Roman" w:hAnsi="Times New Roman" w:cs="Times New Roman"/>
          <w:sz w:val="28"/>
          <w:szCs w:val="28"/>
        </w:rPr>
        <w:t>ополнить пунктом  1.12  следующего содержания:</w:t>
      </w:r>
    </w:p>
    <w:p w:rsidR="005030BB" w:rsidRPr="005030BB" w:rsidRDefault="005030BB" w:rsidP="005030BB">
      <w:pPr>
        <w:pStyle w:val="a7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5030BB">
        <w:rPr>
          <w:color w:val="auto"/>
          <w:sz w:val="28"/>
          <w:szCs w:val="28"/>
        </w:rPr>
        <w:t>«1.12.Организация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</w:t>
      </w:r>
      <w:r>
        <w:rPr>
          <w:color w:val="auto"/>
          <w:sz w:val="28"/>
          <w:szCs w:val="28"/>
        </w:rPr>
        <w:t xml:space="preserve"> -</w:t>
      </w:r>
      <w:r w:rsidRPr="005030BB">
        <w:rPr>
          <w:color w:val="auto"/>
          <w:sz w:val="28"/>
          <w:szCs w:val="28"/>
        </w:rPr>
        <w:t xml:space="preserve"> МФЦ).</w:t>
      </w:r>
    </w:p>
    <w:p w:rsidR="005030BB" w:rsidRPr="005030BB" w:rsidRDefault="005030BB" w:rsidP="00503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Отдел ГБУ СО «Многофункциональный центр» в городе Березовском находится по адресу: 623704, Свердловская область, г.Березовский, ул.Героев труда,23, режим работы МФЦ: понедельник, вторник, среда, пятница, суббота с 9-</w:t>
      </w:r>
      <w:r w:rsidRPr="005030BB">
        <w:rPr>
          <w:rFonts w:ascii="Times New Roman" w:hAnsi="Times New Roman" w:cs="Times New Roman"/>
          <w:sz w:val="28"/>
          <w:szCs w:val="28"/>
        </w:rPr>
        <w:lastRenderedPageBreak/>
        <w:t xml:space="preserve">00 до 18-00, четверг с 9-00 до 20-00, без перерывов, воскресенье – выходной, тел. 3-13-43, 3-13-45. </w:t>
      </w:r>
    </w:p>
    <w:p w:rsidR="005030BB" w:rsidRPr="005030BB" w:rsidRDefault="005030BB" w:rsidP="00503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 xml:space="preserve">Официальный сайт ГБУ СО «Многофункциональный центр» -    </w:t>
      </w:r>
      <w:r w:rsidRPr="005030B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030BB">
        <w:rPr>
          <w:rFonts w:ascii="Times New Roman" w:hAnsi="Times New Roman" w:cs="Times New Roman"/>
          <w:sz w:val="28"/>
          <w:szCs w:val="28"/>
        </w:rPr>
        <w:t>:</w:t>
      </w:r>
      <w:r w:rsidRPr="005030BB">
        <w:rPr>
          <w:rFonts w:ascii="Times New Roman" w:hAnsi="Times New Roman" w:cs="Times New Roman"/>
          <w:sz w:val="28"/>
          <w:szCs w:val="28"/>
          <w:lang w:val="en-US"/>
        </w:rPr>
        <w:t>mfc</w:t>
      </w:r>
      <w:r w:rsidRPr="005030BB">
        <w:rPr>
          <w:rFonts w:ascii="Times New Roman" w:hAnsi="Times New Roman" w:cs="Times New Roman"/>
          <w:sz w:val="28"/>
          <w:szCs w:val="28"/>
        </w:rPr>
        <w:t>66.</w:t>
      </w:r>
      <w:r w:rsidRPr="005030B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030BB">
        <w:rPr>
          <w:rFonts w:ascii="Times New Roman" w:hAnsi="Times New Roman" w:cs="Times New Roman"/>
          <w:sz w:val="28"/>
          <w:szCs w:val="28"/>
        </w:rPr>
        <w:t>. При обращении в МФЦ консультирование граждан о порядке предоставления муниципальной услуги осуществляется в устной и  (или) письменной форме специалистом  МФЦ.».</w:t>
      </w:r>
    </w:p>
    <w:p w:rsidR="005030BB" w:rsidRPr="005030BB" w:rsidRDefault="005030BB" w:rsidP="005030BB">
      <w:pPr>
        <w:pStyle w:val="1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BB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>В р</w:t>
      </w:r>
      <w:r w:rsidRPr="005030BB">
        <w:rPr>
          <w:rFonts w:ascii="Times New Roman" w:hAnsi="Times New Roman"/>
          <w:sz w:val="28"/>
          <w:szCs w:val="28"/>
        </w:rPr>
        <w:t>аздел</w:t>
      </w:r>
      <w:r>
        <w:rPr>
          <w:rFonts w:ascii="Times New Roman" w:hAnsi="Times New Roman"/>
          <w:sz w:val="28"/>
          <w:szCs w:val="28"/>
        </w:rPr>
        <w:t>е</w:t>
      </w:r>
      <w:r w:rsidRPr="005030BB">
        <w:rPr>
          <w:rFonts w:ascii="Times New Roman" w:hAnsi="Times New Roman"/>
          <w:sz w:val="28"/>
          <w:szCs w:val="28"/>
        </w:rPr>
        <w:t xml:space="preserve"> 2 «Стандарт предоставления муниципальной услуги» </w:t>
      </w:r>
      <w:r>
        <w:rPr>
          <w:rFonts w:ascii="Times New Roman" w:hAnsi="Times New Roman"/>
          <w:sz w:val="28"/>
          <w:szCs w:val="28"/>
        </w:rPr>
        <w:t xml:space="preserve">утвержденного </w:t>
      </w:r>
      <w:r w:rsidRPr="005030BB">
        <w:rPr>
          <w:rFonts w:ascii="Times New Roman" w:hAnsi="Times New Roman"/>
          <w:sz w:val="28"/>
          <w:szCs w:val="28"/>
        </w:rPr>
        <w:t xml:space="preserve">Административного регламента: </w:t>
      </w:r>
    </w:p>
    <w:p w:rsidR="005030BB" w:rsidRPr="005030BB" w:rsidRDefault="005030BB" w:rsidP="00503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1.2.1.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Пункт </w:t>
      </w:r>
      <w:r w:rsidRPr="005030BB">
        <w:rPr>
          <w:rFonts w:ascii="Times New Roman" w:hAnsi="Times New Roman" w:cs="Times New Roman"/>
          <w:spacing w:val="-3"/>
          <w:sz w:val="28"/>
          <w:szCs w:val="28"/>
        </w:rPr>
        <w:t>2.14 дополнить абзацем восьмым следующего содержания: «</w:t>
      </w:r>
      <w:r w:rsidRPr="005030BB">
        <w:rPr>
          <w:rFonts w:ascii="Times New Roman" w:hAnsi="Times New Roman" w:cs="Times New Roman"/>
          <w:sz w:val="28"/>
          <w:szCs w:val="28"/>
        </w:rPr>
        <w:t>возможность обращения заявителей за получением муниципальной услуги через МФЦ.».</w:t>
      </w:r>
    </w:p>
    <w:p w:rsidR="005030BB" w:rsidRPr="005030BB" w:rsidRDefault="005030BB" w:rsidP="005030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5030BB">
        <w:rPr>
          <w:rFonts w:ascii="Times New Roman" w:hAnsi="Times New Roman" w:cs="Times New Roman"/>
          <w:spacing w:val="-3"/>
          <w:sz w:val="28"/>
          <w:szCs w:val="28"/>
        </w:rPr>
        <w:t>1.2.2.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5030BB"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полнить</w:t>
      </w:r>
      <w:r w:rsidRPr="005030BB">
        <w:rPr>
          <w:rFonts w:ascii="Times New Roman" w:hAnsi="Times New Roman" w:cs="Times New Roman"/>
          <w:spacing w:val="-3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pacing w:val="-3"/>
          <w:sz w:val="28"/>
          <w:szCs w:val="28"/>
        </w:rPr>
        <w:t>ом</w:t>
      </w:r>
      <w:r w:rsidRPr="005030BB">
        <w:rPr>
          <w:rFonts w:ascii="Times New Roman" w:hAnsi="Times New Roman" w:cs="Times New Roman"/>
          <w:spacing w:val="-3"/>
          <w:sz w:val="28"/>
          <w:szCs w:val="28"/>
        </w:rPr>
        <w:t xml:space="preserve"> 2.15 следующего содержания:</w:t>
      </w:r>
    </w:p>
    <w:p w:rsidR="005030BB" w:rsidRPr="005030BB" w:rsidRDefault="005030BB" w:rsidP="00503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pacing w:val="-3"/>
          <w:sz w:val="28"/>
          <w:szCs w:val="28"/>
        </w:rPr>
        <w:t xml:space="preserve"> «2.15.</w:t>
      </w:r>
      <w:r w:rsidRPr="005030BB">
        <w:rPr>
          <w:rFonts w:ascii="Times New Roman" w:hAnsi="Times New Roman" w:cs="Times New Roman"/>
          <w:sz w:val="28"/>
          <w:szCs w:val="28"/>
        </w:rPr>
        <w:t xml:space="preserve">При исполнении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Pr="005030B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№210-ФЗ «Об организации предоставления государственных и муниципальных услуг.</w:t>
      </w:r>
    </w:p>
    <w:p w:rsidR="005030BB" w:rsidRPr="005030BB" w:rsidRDefault="005030BB" w:rsidP="005030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 xml:space="preserve">МФЦ может предоставлять информацию о месте нахождения и графике работы отдела архитектуры и градостроительства,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отдел архитектуры и градостроительства.  </w:t>
      </w:r>
    </w:p>
    <w:p w:rsidR="005030BB" w:rsidRPr="005030BB" w:rsidRDefault="005030BB" w:rsidP="00503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обращении.».</w:t>
      </w:r>
    </w:p>
    <w:p w:rsidR="005030BB" w:rsidRPr="005030BB" w:rsidRDefault="005030BB" w:rsidP="005030B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pacing w:val="-3"/>
          <w:sz w:val="28"/>
          <w:szCs w:val="28"/>
        </w:rPr>
        <w:t>1.3.</w:t>
      </w:r>
      <w:r>
        <w:rPr>
          <w:rFonts w:ascii="Times New Roman" w:hAnsi="Times New Roman" w:cs="Times New Roman"/>
          <w:spacing w:val="-3"/>
          <w:sz w:val="28"/>
          <w:szCs w:val="28"/>
        </w:rPr>
        <w:t>В р</w:t>
      </w:r>
      <w:r w:rsidRPr="005030BB">
        <w:rPr>
          <w:rFonts w:ascii="Times New Roman" w:hAnsi="Times New Roman" w:cs="Times New Roman"/>
          <w:spacing w:val="-3"/>
          <w:sz w:val="28"/>
          <w:szCs w:val="28"/>
        </w:rPr>
        <w:t>аздел</w:t>
      </w:r>
      <w:r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5030BB">
        <w:rPr>
          <w:rFonts w:ascii="Times New Roman" w:hAnsi="Times New Roman" w:cs="Times New Roman"/>
          <w:spacing w:val="-3"/>
          <w:sz w:val="28"/>
          <w:szCs w:val="28"/>
        </w:rPr>
        <w:t xml:space="preserve"> 3 «Состав, последовательность</w:t>
      </w:r>
      <w:r w:rsidRPr="005030BB">
        <w:rPr>
          <w:rFonts w:ascii="Times New Roman" w:hAnsi="Times New Roman" w:cs="Times New Roman"/>
          <w:sz w:val="28"/>
          <w:szCs w:val="28"/>
        </w:rPr>
        <w:t xml:space="preserve"> и сроки выполнения административных процедур, требования к порядку их выполнения»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 Административного регламента</w:t>
      </w:r>
      <w:r w:rsidRPr="005030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30BB" w:rsidRPr="005030BB" w:rsidRDefault="005030BB" w:rsidP="005030B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1.3.1.Дополнить пунктом 3.10 следующего содержания:</w:t>
      </w:r>
    </w:p>
    <w:p w:rsidR="005030BB" w:rsidRPr="005030BB" w:rsidRDefault="005030BB" w:rsidP="005030BB">
      <w:pPr>
        <w:pStyle w:val="a7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5030BB">
        <w:rPr>
          <w:color w:val="auto"/>
          <w:sz w:val="28"/>
          <w:szCs w:val="28"/>
        </w:rPr>
        <w:t>«3.10.</w:t>
      </w:r>
      <w:r w:rsidRPr="005030BB">
        <w:rPr>
          <w:b/>
          <w:color w:val="auto"/>
          <w:sz w:val="28"/>
          <w:szCs w:val="28"/>
        </w:rPr>
        <w:t xml:space="preserve"> </w:t>
      </w:r>
      <w:r w:rsidRPr="005030BB">
        <w:rPr>
          <w:color w:val="auto"/>
          <w:sz w:val="28"/>
          <w:szCs w:val="28"/>
        </w:rPr>
        <w:t>В случае получения муниципальной услуги через МФЦ первичная регистрация заявления,  производится сотрудником МФЦ в день обращения в МФЦ. Круг заявителей определяется в соответствии с п</w:t>
      </w:r>
      <w:r>
        <w:rPr>
          <w:color w:val="auto"/>
          <w:sz w:val="28"/>
          <w:szCs w:val="28"/>
        </w:rPr>
        <w:t>.</w:t>
      </w:r>
      <w:r w:rsidRPr="005030BB">
        <w:rPr>
          <w:color w:val="auto"/>
          <w:sz w:val="28"/>
          <w:szCs w:val="28"/>
        </w:rPr>
        <w:t>1.3 настоящего Административного регламента.</w:t>
      </w:r>
    </w:p>
    <w:p w:rsidR="005030BB" w:rsidRPr="005030BB" w:rsidRDefault="005030BB" w:rsidP="00503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 xml:space="preserve">Информационный обмен между МФЦ и  отделом архитектуры и градостроительства администрации  осуществляется на бумажных носителях курьерской доставкой работником МФЦ. </w:t>
      </w:r>
    </w:p>
    <w:p w:rsidR="005030BB" w:rsidRPr="005030BB" w:rsidRDefault="005030BB" w:rsidP="005030BB">
      <w:pPr>
        <w:pStyle w:val="10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При приеме заявления в МФЦ заявителю выдается один экземпляр Заявления заявителя на организацию предоставления муниципальных  услуг с указанием перечня принятых документов и даты приема в МФЦ. В круг полномочий работника МФЦ входит принятие решения  об  отказе в приеме документов в соответствии с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30BB">
        <w:rPr>
          <w:rFonts w:ascii="Times New Roman" w:hAnsi="Times New Roman" w:cs="Times New Roman"/>
          <w:sz w:val="28"/>
          <w:szCs w:val="28"/>
        </w:rPr>
        <w:t xml:space="preserve">2.8 настоящего Административного регламента. </w:t>
      </w:r>
    </w:p>
    <w:p w:rsidR="005030BB" w:rsidRPr="005030BB" w:rsidRDefault="005030BB" w:rsidP="005030BB">
      <w:pPr>
        <w:pStyle w:val="a7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5030BB">
        <w:rPr>
          <w:color w:val="auto"/>
          <w:sz w:val="28"/>
          <w:szCs w:val="28"/>
        </w:rPr>
        <w:t>Заявления передаются в отдел архитектуры и градостроительства администрации  на следующий рабочий день после приема в МФЦ.</w:t>
      </w:r>
    </w:p>
    <w:p w:rsidR="005030BB" w:rsidRPr="005030BB" w:rsidRDefault="005030BB" w:rsidP="005030BB">
      <w:pPr>
        <w:pStyle w:val="10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 xml:space="preserve">При поступлении заявления в отдел архитектуры и градостроительства </w:t>
      </w:r>
      <w:r w:rsidRPr="005030BB">
        <w:rPr>
          <w:rFonts w:ascii="Times New Roman" w:hAnsi="Times New Roman" w:cs="Times New Roman"/>
          <w:sz w:val="28"/>
          <w:szCs w:val="28"/>
        </w:rPr>
        <w:lastRenderedPageBreak/>
        <w:t>администрации работа с ним ведется в установленном настоящим Административным регламентом порядке предоставления муниципальной услуги. В сроки предоставления отделом архитектуры и градостроительства  администрации муниципальной услуги не входят сроки доставки документов из МФЦ в отдел архитектуры и градостроительства администрации.».</w:t>
      </w:r>
    </w:p>
    <w:p w:rsidR="005030BB" w:rsidRPr="005030BB" w:rsidRDefault="005030BB" w:rsidP="005030BB">
      <w:pPr>
        <w:pStyle w:val="a7"/>
        <w:spacing w:before="0" w:beforeAutospacing="0" w:after="0" w:afterAutospacing="0"/>
        <w:ind w:firstLine="709"/>
        <w:jc w:val="both"/>
        <w:rPr>
          <w:color w:val="auto"/>
          <w:spacing w:val="-3"/>
          <w:sz w:val="28"/>
          <w:szCs w:val="28"/>
        </w:rPr>
      </w:pPr>
      <w:r w:rsidRPr="005030BB">
        <w:rPr>
          <w:color w:val="auto"/>
          <w:spacing w:val="-3"/>
          <w:sz w:val="28"/>
          <w:szCs w:val="28"/>
        </w:rPr>
        <w:t>1.4.</w:t>
      </w:r>
      <w:r>
        <w:rPr>
          <w:color w:val="auto"/>
          <w:spacing w:val="-3"/>
          <w:sz w:val="28"/>
          <w:szCs w:val="28"/>
        </w:rPr>
        <w:t>В р</w:t>
      </w:r>
      <w:r w:rsidRPr="005030BB">
        <w:rPr>
          <w:color w:val="auto"/>
          <w:spacing w:val="-3"/>
          <w:sz w:val="28"/>
          <w:szCs w:val="28"/>
        </w:rPr>
        <w:t>аздел</w:t>
      </w:r>
      <w:r>
        <w:rPr>
          <w:color w:val="auto"/>
          <w:spacing w:val="-3"/>
          <w:sz w:val="28"/>
          <w:szCs w:val="28"/>
        </w:rPr>
        <w:t>е</w:t>
      </w:r>
      <w:r w:rsidRPr="005030BB">
        <w:rPr>
          <w:color w:val="auto"/>
          <w:spacing w:val="-3"/>
          <w:sz w:val="28"/>
          <w:szCs w:val="28"/>
        </w:rPr>
        <w:t xml:space="preserve"> 4 «Формы контроля за исполнением  Административного регламента»</w:t>
      </w:r>
      <w:r w:rsidRPr="005030BB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утвержденного Административного регламента</w:t>
      </w:r>
      <w:r w:rsidRPr="005030BB">
        <w:rPr>
          <w:color w:val="auto"/>
          <w:spacing w:val="-3"/>
          <w:sz w:val="28"/>
          <w:szCs w:val="28"/>
        </w:rPr>
        <w:t xml:space="preserve">: </w:t>
      </w:r>
    </w:p>
    <w:p w:rsidR="005030BB" w:rsidRPr="005030BB" w:rsidRDefault="005030BB" w:rsidP="005030BB">
      <w:pPr>
        <w:pStyle w:val="a7"/>
        <w:spacing w:before="0" w:beforeAutospacing="0" w:after="0" w:afterAutospacing="0"/>
        <w:ind w:firstLine="709"/>
        <w:jc w:val="both"/>
        <w:rPr>
          <w:color w:val="auto"/>
          <w:spacing w:val="-3"/>
          <w:sz w:val="28"/>
          <w:szCs w:val="28"/>
        </w:rPr>
      </w:pPr>
      <w:r w:rsidRPr="005030BB">
        <w:rPr>
          <w:color w:val="auto"/>
          <w:spacing w:val="-3"/>
          <w:sz w:val="28"/>
          <w:szCs w:val="28"/>
        </w:rPr>
        <w:t>1.4.1.Пункт 4.2 дополнить абзацем четвертым следующего содержания:</w:t>
      </w:r>
    </w:p>
    <w:p w:rsidR="005030BB" w:rsidRPr="005030BB" w:rsidRDefault="005030BB" w:rsidP="005030BB">
      <w:pPr>
        <w:pStyle w:val="a7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5030BB">
        <w:rPr>
          <w:color w:val="auto"/>
          <w:spacing w:val="-3"/>
          <w:sz w:val="28"/>
          <w:szCs w:val="28"/>
        </w:rPr>
        <w:t>«</w:t>
      </w:r>
      <w:r w:rsidRPr="005030BB">
        <w:rPr>
          <w:color w:val="auto"/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МФЦ.».</w:t>
      </w:r>
    </w:p>
    <w:p w:rsidR="005030BB" w:rsidRPr="005030BB" w:rsidRDefault="005030BB" w:rsidP="005030B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>В р</w:t>
      </w:r>
      <w:r w:rsidRPr="005030BB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30BB">
        <w:rPr>
          <w:rFonts w:ascii="Times New Roman" w:hAnsi="Times New Roman" w:cs="Times New Roman"/>
          <w:sz w:val="28"/>
          <w:szCs w:val="28"/>
        </w:rPr>
        <w:t xml:space="preserve"> 5 «Досудебный (внесудебный) порядок обжалования решений и действий (бездействия) органа, предоставляющего муниципальную услугу, </w:t>
      </w:r>
      <w:r w:rsidRPr="005030BB">
        <w:rPr>
          <w:rFonts w:ascii="Times New Roman" w:hAnsi="Times New Roman" w:cs="Times New Roman"/>
          <w:bCs/>
          <w:sz w:val="28"/>
          <w:szCs w:val="28"/>
        </w:rPr>
        <w:t>муниципальных служащих, участвующих в предоставлении муниципальной услуги»</w:t>
      </w:r>
      <w:r w:rsidRPr="005030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утвержденного Административного регламента</w:t>
      </w:r>
      <w:r w:rsidRPr="005030BB">
        <w:rPr>
          <w:rFonts w:ascii="Times New Roman" w:hAnsi="Times New Roman" w:cs="Times New Roman"/>
          <w:bCs/>
          <w:sz w:val="28"/>
          <w:szCs w:val="28"/>
        </w:rPr>
        <w:t>:</w:t>
      </w:r>
    </w:p>
    <w:p w:rsidR="005030BB" w:rsidRPr="005030BB" w:rsidRDefault="005030BB" w:rsidP="005030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1.5.1.Абзац первый п.5.2 изложить в следующей редакции: «Жалоба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заявителя.».</w:t>
      </w:r>
    </w:p>
    <w:p w:rsidR="005030BB" w:rsidRPr="005030BB" w:rsidRDefault="005030BB" w:rsidP="005030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 xml:space="preserve">2.Опубликовать 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030BB">
        <w:rPr>
          <w:rFonts w:ascii="Times New Roman" w:hAnsi="Times New Roman" w:cs="Times New Roman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Pr="005030BB">
        <w:rPr>
          <w:rFonts w:ascii="Times New Roman" w:hAnsi="Times New Roman" w:cs="Times New Roman"/>
          <w:sz w:val="28"/>
          <w:szCs w:val="28"/>
        </w:rPr>
        <w:t>.</w:t>
      </w:r>
    </w:p>
    <w:p w:rsidR="005030BB" w:rsidRPr="005030BB" w:rsidRDefault="005030BB" w:rsidP="005030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BB">
        <w:rPr>
          <w:rFonts w:ascii="Times New Roman" w:hAnsi="Times New Roman" w:cs="Times New Roman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5030BB" w:rsidRPr="005030BB" w:rsidRDefault="005030BB" w:rsidP="005030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545" w:rsidRPr="005030BB" w:rsidRDefault="00521545" w:rsidP="005030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D6942" w:rsidRDefault="000D6942" w:rsidP="00BB6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967" w:rsidRPr="00F5667F" w:rsidRDefault="00263967" w:rsidP="00BB6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94E" w:rsidRDefault="00BB694E" w:rsidP="00BB6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C5172" w:rsidRDefault="00BB694E" w:rsidP="00CC1EA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sectPr w:rsidR="00CC5172" w:rsidSect="005030BB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A76" w:rsidRDefault="00781A76" w:rsidP="005030BB">
      <w:pPr>
        <w:spacing w:after="0" w:line="240" w:lineRule="auto"/>
      </w:pPr>
      <w:r>
        <w:separator/>
      </w:r>
    </w:p>
  </w:endnote>
  <w:endnote w:type="continuationSeparator" w:id="1">
    <w:p w:rsidR="00781A76" w:rsidRDefault="00781A76" w:rsidP="0050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A76" w:rsidRDefault="00781A76" w:rsidP="005030BB">
      <w:pPr>
        <w:spacing w:after="0" w:line="240" w:lineRule="auto"/>
      </w:pPr>
      <w:r>
        <w:separator/>
      </w:r>
    </w:p>
  </w:footnote>
  <w:footnote w:type="continuationSeparator" w:id="1">
    <w:p w:rsidR="00781A76" w:rsidRDefault="00781A76" w:rsidP="00503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837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030BB" w:rsidRPr="005030BB" w:rsidRDefault="004D5A0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030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030BB" w:rsidRPr="005030B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030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55C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030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030BB" w:rsidRDefault="005030BB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94E"/>
    <w:rsid w:val="00001B78"/>
    <w:rsid w:val="000A2DA9"/>
    <w:rsid w:val="000D6942"/>
    <w:rsid w:val="00217D35"/>
    <w:rsid w:val="00263967"/>
    <w:rsid w:val="002855C2"/>
    <w:rsid w:val="00344A8A"/>
    <w:rsid w:val="00407FC3"/>
    <w:rsid w:val="004D5A02"/>
    <w:rsid w:val="005030BB"/>
    <w:rsid w:val="00521545"/>
    <w:rsid w:val="00544C24"/>
    <w:rsid w:val="00781A76"/>
    <w:rsid w:val="00797244"/>
    <w:rsid w:val="00842135"/>
    <w:rsid w:val="00850B36"/>
    <w:rsid w:val="008566EC"/>
    <w:rsid w:val="009A38EF"/>
    <w:rsid w:val="00BB694E"/>
    <w:rsid w:val="00CC1EA3"/>
    <w:rsid w:val="00CC5172"/>
    <w:rsid w:val="00CD3078"/>
    <w:rsid w:val="00DB24B7"/>
    <w:rsid w:val="00E3101B"/>
    <w:rsid w:val="00E542BA"/>
    <w:rsid w:val="00FC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ой шрифт абзаца1"/>
    <w:rsid w:val="008566EC"/>
  </w:style>
  <w:style w:type="paragraph" w:styleId="3">
    <w:name w:val="Body Text Indent 3"/>
    <w:basedOn w:val="a"/>
    <w:link w:val="30"/>
    <w:uiPriority w:val="99"/>
    <w:semiHidden/>
    <w:unhideWhenUsed/>
    <w:rsid w:val="0026396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63967"/>
    <w:rPr>
      <w:sz w:val="16"/>
      <w:szCs w:val="16"/>
    </w:rPr>
  </w:style>
  <w:style w:type="paragraph" w:styleId="a7">
    <w:name w:val="Normal (Web)"/>
    <w:basedOn w:val="a"/>
    <w:semiHidden/>
    <w:unhideWhenUsed/>
    <w:rsid w:val="00503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030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Абзац списка1"/>
    <w:basedOn w:val="a"/>
    <w:rsid w:val="005030B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8">
    <w:name w:val="Основной текст_"/>
    <w:link w:val="100"/>
    <w:locked/>
    <w:rsid w:val="005030BB"/>
    <w:rPr>
      <w:sz w:val="26"/>
      <w:shd w:val="clear" w:color="auto" w:fill="FFFFFF"/>
    </w:rPr>
  </w:style>
  <w:style w:type="paragraph" w:customStyle="1" w:styleId="100">
    <w:name w:val="Основной текст10"/>
    <w:basedOn w:val="a"/>
    <w:link w:val="a8"/>
    <w:rsid w:val="005030BB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paragraph" w:styleId="a9">
    <w:name w:val="header"/>
    <w:basedOn w:val="a"/>
    <w:link w:val="aa"/>
    <w:uiPriority w:val="99"/>
    <w:unhideWhenUsed/>
    <w:rsid w:val="00503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30BB"/>
  </w:style>
  <w:style w:type="paragraph" w:styleId="ab">
    <w:name w:val="footer"/>
    <w:basedOn w:val="a"/>
    <w:link w:val="ac"/>
    <w:uiPriority w:val="99"/>
    <w:semiHidden/>
    <w:unhideWhenUsed/>
    <w:rsid w:val="00503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3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1016</Words>
  <Characters>5797</Characters>
  <Application>Microsoft Office Word</Application>
  <DocSecurity>0</DocSecurity>
  <Lines>48</Lines>
  <Paragraphs>13</Paragraphs>
  <ScaleCrop>false</ScaleCrop>
  <Company>MultiDVD Team</Company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16</cp:revision>
  <cp:lastPrinted>2015-04-07T10:40:00Z</cp:lastPrinted>
  <dcterms:created xsi:type="dcterms:W3CDTF">2015-03-26T05:51:00Z</dcterms:created>
  <dcterms:modified xsi:type="dcterms:W3CDTF">2015-04-07T10:41:00Z</dcterms:modified>
</cp:coreProperties>
</file>