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E46C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E46C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0A7B53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0E28B5" w:rsidRDefault="000E28B5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58396E" w:rsidRDefault="0058396E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58396E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О реализации регионального проекта </w:t>
      </w:r>
    </w:p>
    <w:p w:rsidR="0058396E" w:rsidRDefault="0058396E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58396E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«Создание для всех групп населения </w:t>
      </w:r>
    </w:p>
    <w:p w:rsidR="0058396E" w:rsidRDefault="0058396E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58396E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условий для занятий физической культурой </w:t>
      </w:r>
    </w:p>
    <w:p w:rsidR="003E465F" w:rsidRDefault="000A7B53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и спортом, массовым спортом</w:t>
      </w:r>
      <w:bookmarkStart w:id="0" w:name="_GoBack"/>
      <w:bookmarkEnd w:id="0"/>
    </w:p>
    <w:p w:rsidR="003E465F" w:rsidRDefault="00367D5E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B6D" w:rsidRPr="00E63B6D" w:rsidRDefault="003E465F" w:rsidP="003E465F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96E" w:rsidRDefault="0058396E" w:rsidP="0058396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Информацию начальника управления культуры и спорта Березовского городского округа Репина К.А. и начальника отдела ЖКХ </w:t>
      </w:r>
      <w:r w:rsidRPr="00466FE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Березовского городского округа </w:t>
      </w:r>
      <w:r w:rsidRPr="001B2FE2">
        <w:rPr>
          <w:rFonts w:ascii="Times New Roman" w:hAnsi="Times New Roman"/>
          <w:color w:val="000000"/>
          <w:sz w:val="28"/>
          <w:szCs w:val="28"/>
        </w:rPr>
        <w:t>Сахаровой Н.В.</w:t>
      </w:r>
      <w:r>
        <w:rPr>
          <w:rFonts w:ascii="Times New Roman" w:hAnsi="Times New Roman"/>
          <w:color w:val="000000"/>
          <w:sz w:val="28"/>
          <w:szCs w:val="28"/>
        </w:rPr>
        <w:t xml:space="preserve"> принять </w:t>
      </w:r>
      <w:r w:rsidRPr="00466FE7">
        <w:rPr>
          <w:rFonts w:ascii="Times New Roman" w:hAnsi="Times New Roman"/>
          <w:color w:val="000000"/>
          <w:sz w:val="28"/>
          <w:szCs w:val="28"/>
        </w:rPr>
        <w:t>к сведению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8396E" w:rsidRDefault="0058396E" w:rsidP="0058396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6FE7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Одобрить инициативу Общественной палаты Березовского городского округа проведения акции «Безопасная детская и спортивная площадка».</w:t>
      </w:r>
    </w:p>
    <w:p w:rsidR="0058396E" w:rsidRPr="00466FE7" w:rsidRDefault="0058396E" w:rsidP="0058396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66FE7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Разработать критерии оценки безопасности и комфортности пребывания детей на дворовых и спортивных площадках. Создать карту дворовых детских площадок в городе и поселках и отметить на ней степень их безопасности.</w:t>
      </w:r>
    </w:p>
    <w:p w:rsidR="0058396E" w:rsidRDefault="0058396E" w:rsidP="0058396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66FE7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Обратить внимание Управления культуры и спорта на необходимость в решении вопроса ведомственной принадлежности спортивных площадок на территории Березовского городского округа и усиления контроля за их состоянием.</w:t>
      </w:r>
    </w:p>
    <w:p w:rsidR="0058396E" w:rsidRDefault="0058396E" w:rsidP="0058396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66FE7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Рекомендовать главам территориальных отделов администрации по поселками подать заявки на 2024 год на закуп малых архитектурных форм для детских площадок с учетом потребности в обновлении.</w:t>
      </w:r>
    </w:p>
    <w:p w:rsidR="0058396E" w:rsidRDefault="0058396E" w:rsidP="0058396E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121B3A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данного решения возложить на </w:t>
      </w:r>
      <w:r w:rsidRPr="00736527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736527">
        <w:rPr>
          <w:rFonts w:ascii="Times New Roman" w:hAnsi="Times New Roman"/>
          <w:sz w:val="28"/>
          <w:szCs w:val="28"/>
        </w:rPr>
        <w:t xml:space="preserve"> комиссии по здравоохранению и спорту Общественной палаты Березовского городского округа</w:t>
      </w:r>
      <w:r w:rsidRPr="00736527">
        <w:t xml:space="preserve"> </w:t>
      </w:r>
      <w:r w:rsidRPr="00736527">
        <w:rPr>
          <w:rFonts w:ascii="Times New Roman" w:hAnsi="Times New Roman"/>
          <w:sz w:val="28"/>
          <w:szCs w:val="28"/>
        </w:rPr>
        <w:t>Пономарев</w:t>
      </w:r>
      <w:r>
        <w:rPr>
          <w:rFonts w:ascii="Times New Roman" w:hAnsi="Times New Roman"/>
          <w:sz w:val="28"/>
          <w:szCs w:val="28"/>
        </w:rPr>
        <w:t>у</w:t>
      </w:r>
      <w:r w:rsidRPr="00736527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.</w:t>
      </w:r>
      <w:r w:rsidRPr="00736527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.</w:t>
      </w:r>
    </w:p>
    <w:p w:rsidR="0058396E" w:rsidRDefault="0058396E" w:rsidP="0058396E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79" w:rsidRDefault="00A53F79" w:rsidP="006F783A">
      <w:pPr>
        <w:spacing w:after="0" w:line="240" w:lineRule="auto"/>
      </w:pPr>
      <w:r>
        <w:separator/>
      </w:r>
    </w:p>
  </w:endnote>
  <w:endnote w:type="continuationSeparator" w:id="0">
    <w:p w:rsidR="00A53F79" w:rsidRDefault="00A53F79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79" w:rsidRDefault="00A53F79" w:rsidP="006F783A">
      <w:pPr>
        <w:spacing w:after="0" w:line="240" w:lineRule="auto"/>
      </w:pPr>
      <w:r>
        <w:separator/>
      </w:r>
    </w:p>
  </w:footnote>
  <w:footnote w:type="continuationSeparator" w:id="0">
    <w:p w:rsidR="00A53F79" w:rsidRDefault="00A53F79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14276"/>
    <w:rsid w:val="00027555"/>
    <w:rsid w:val="00045AD2"/>
    <w:rsid w:val="00053B66"/>
    <w:rsid w:val="00054A56"/>
    <w:rsid w:val="000908D3"/>
    <w:rsid w:val="000A7B53"/>
    <w:rsid w:val="000D532A"/>
    <w:rsid w:val="000E28B5"/>
    <w:rsid w:val="000E3204"/>
    <w:rsid w:val="000E5605"/>
    <w:rsid w:val="000F37FD"/>
    <w:rsid w:val="001023C4"/>
    <w:rsid w:val="00102951"/>
    <w:rsid w:val="00102D43"/>
    <w:rsid w:val="001128E5"/>
    <w:rsid w:val="00113DD0"/>
    <w:rsid w:val="0011764C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0D28"/>
    <w:rsid w:val="002826B5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67F1A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3E465F"/>
    <w:rsid w:val="00400808"/>
    <w:rsid w:val="00400CB1"/>
    <w:rsid w:val="0041325A"/>
    <w:rsid w:val="00433B92"/>
    <w:rsid w:val="00450A10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396E"/>
    <w:rsid w:val="00585772"/>
    <w:rsid w:val="00586893"/>
    <w:rsid w:val="0058760E"/>
    <w:rsid w:val="005A005E"/>
    <w:rsid w:val="005A2025"/>
    <w:rsid w:val="005A4EE3"/>
    <w:rsid w:val="005C0B65"/>
    <w:rsid w:val="005D271D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64629"/>
    <w:rsid w:val="00675E1A"/>
    <w:rsid w:val="006762D9"/>
    <w:rsid w:val="006814F6"/>
    <w:rsid w:val="006846D7"/>
    <w:rsid w:val="006858F1"/>
    <w:rsid w:val="0068614D"/>
    <w:rsid w:val="00686AFA"/>
    <w:rsid w:val="006979B7"/>
    <w:rsid w:val="006A51E6"/>
    <w:rsid w:val="006A7E62"/>
    <w:rsid w:val="006D4996"/>
    <w:rsid w:val="006D7BDA"/>
    <w:rsid w:val="006E6255"/>
    <w:rsid w:val="006F4301"/>
    <w:rsid w:val="006F783A"/>
    <w:rsid w:val="00701C1D"/>
    <w:rsid w:val="00714275"/>
    <w:rsid w:val="007258C4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666B9"/>
    <w:rsid w:val="008818C5"/>
    <w:rsid w:val="00883C6C"/>
    <w:rsid w:val="00894E71"/>
    <w:rsid w:val="008D61D9"/>
    <w:rsid w:val="008E2BDD"/>
    <w:rsid w:val="008F38B3"/>
    <w:rsid w:val="008F6140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3F79"/>
    <w:rsid w:val="00A55FF0"/>
    <w:rsid w:val="00A73F80"/>
    <w:rsid w:val="00A818CE"/>
    <w:rsid w:val="00A922F0"/>
    <w:rsid w:val="00AA4D50"/>
    <w:rsid w:val="00AB6712"/>
    <w:rsid w:val="00AF001D"/>
    <w:rsid w:val="00AF381B"/>
    <w:rsid w:val="00B030F6"/>
    <w:rsid w:val="00B10A98"/>
    <w:rsid w:val="00B17DC8"/>
    <w:rsid w:val="00B31A36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2395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E1F3D"/>
    <w:rsid w:val="00DF3EF3"/>
    <w:rsid w:val="00E2028E"/>
    <w:rsid w:val="00E26187"/>
    <w:rsid w:val="00E3778B"/>
    <w:rsid w:val="00E55320"/>
    <w:rsid w:val="00E63B6D"/>
    <w:rsid w:val="00E74CC1"/>
    <w:rsid w:val="00E801F8"/>
    <w:rsid w:val="00E904BD"/>
    <w:rsid w:val="00E937F7"/>
    <w:rsid w:val="00E9520C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6CF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64D9F-98CA-48E9-8FC9-8B806EF7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4</cp:revision>
  <cp:lastPrinted>2023-09-27T05:37:00Z</cp:lastPrinted>
  <dcterms:created xsi:type="dcterms:W3CDTF">2023-09-27T05:31:00Z</dcterms:created>
  <dcterms:modified xsi:type="dcterms:W3CDTF">2023-09-27T05:38:00Z</dcterms:modified>
</cp:coreProperties>
</file>