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FA3" w:rsidRPr="00403FA3" w:rsidRDefault="00403FA3" w:rsidP="007B17B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03FA3">
        <w:rPr>
          <w:b/>
          <w:bCs/>
          <w:sz w:val="28"/>
          <w:szCs w:val="28"/>
        </w:rPr>
        <w:t>Общественная палата</w:t>
      </w:r>
    </w:p>
    <w:p w:rsidR="00403FA3" w:rsidRPr="00403FA3" w:rsidRDefault="00403FA3" w:rsidP="007B17B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03FA3">
        <w:rPr>
          <w:b/>
          <w:bCs/>
          <w:sz w:val="28"/>
          <w:szCs w:val="28"/>
        </w:rPr>
        <w:t>Березовского городского округа</w:t>
      </w:r>
    </w:p>
    <w:p w:rsidR="00403FA3" w:rsidRPr="00403FA3" w:rsidRDefault="00403FA3" w:rsidP="007B17B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03FA3">
        <w:rPr>
          <w:sz w:val="28"/>
          <w:szCs w:val="28"/>
        </w:rPr>
        <w:t>Решение</w:t>
      </w: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03FA3">
        <w:rPr>
          <w:sz w:val="28"/>
          <w:szCs w:val="28"/>
        </w:rPr>
        <w:t>от</w:t>
      </w:r>
      <w:proofErr w:type="gramEnd"/>
      <w:r w:rsidRPr="00403FA3">
        <w:rPr>
          <w:sz w:val="28"/>
          <w:szCs w:val="28"/>
        </w:rPr>
        <w:t xml:space="preserve"> 23. 06. 2016                                                                    </w:t>
      </w:r>
      <w:r w:rsidR="007B17BA">
        <w:rPr>
          <w:sz w:val="28"/>
          <w:szCs w:val="28"/>
        </w:rPr>
        <w:t>                           </w:t>
      </w:r>
      <w:r w:rsidRPr="00403FA3">
        <w:rPr>
          <w:sz w:val="28"/>
          <w:szCs w:val="28"/>
        </w:rPr>
        <w:t xml:space="preserve"> №</w:t>
      </w:r>
      <w:r w:rsidR="007B17BA">
        <w:rPr>
          <w:sz w:val="28"/>
          <w:szCs w:val="28"/>
        </w:rPr>
        <w:t xml:space="preserve"> 33</w:t>
      </w: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3FA3">
        <w:rPr>
          <w:sz w:val="28"/>
          <w:szCs w:val="28"/>
        </w:rPr>
        <w:t>«О предстоящих выборах</w:t>
      </w: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3FA3">
        <w:rPr>
          <w:sz w:val="28"/>
          <w:szCs w:val="28"/>
        </w:rPr>
        <w:t>18.09.2016 и об изменениях</w:t>
      </w: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03FA3">
        <w:rPr>
          <w:sz w:val="28"/>
          <w:szCs w:val="28"/>
        </w:rPr>
        <w:t>в</w:t>
      </w:r>
      <w:proofErr w:type="gramEnd"/>
      <w:r w:rsidRPr="00403FA3">
        <w:rPr>
          <w:sz w:val="28"/>
          <w:szCs w:val="28"/>
        </w:rPr>
        <w:t xml:space="preserve"> избирательном законодательстве»</w:t>
      </w: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03FA3" w:rsidRPr="00403FA3" w:rsidRDefault="00403FA3" w:rsidP="007B17B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3FA3">
        <w:rPr>
          <w:sz w:val="28"/>
          <w:szCs w:val="28"/>
        </w:rPr>
        <w:t>В единый день голосования 18 сентября 2016 года состоятся выборы депутатов Государственной Думы Федерального Собрания Российской Федерации седьмого созыва, депутатов Законодательного Собрания Свердловской области и депутатов Думы Березовского городского округа.</w:t>
      </w: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3FA3">
        <w:rPr>
          <w:sz w:val="28"/>
          <w:szCs w:val="28"/>
        </w:rPr>
        <w:t>450 депутатов Государственной Думы избираются на основе смешанной избирательной системы:</w:t>
      </w:r>
    </w:p>
    <w:p w:rsidR="00403FA3" w:rsidRPr="00403FA3" w:rsidRDefault="00403FA3" w:rsidP="007B17B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3FA3">
        <w:rPr>
          <w:sz w:val="28"/>
          <w:szCs w:val="28"/>
        </w:rPr>
        <w:t>225 депутатов избираются по федеральному избирательному округу пропорционально числу голосов избирателей, поданных за федеральные списки кандидатов в депутаты Государственной Думы;</w:t>
      </w: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3FA3">
        <w:rPr>
          <w:sz w:val="28"/>
          <w:szCs w:val="28"/>
        </w:rPr>
        <w:t xml:space="preserve">225 депутатов – по одномандатным избирательным округам (на территории Свердловской области таких округов – семь). </w:t>
      </w:r>
      <w:proofErr w:type="spellStart"/>
      <w:r w:rsidRPr="00403FA3">
        <w:rPr>
          <w:sz w:val="28"/>
          <w:szCs w:val="28"/>
        </w:rPr>
        <w:t>г.Березовский</w:t>
      </w:r>
      <w:proofErr w:type="spellEnd"/>
      <w:r w:rsidRPr="00403FA3">
        <w:rPr>
          <w:sz w:val="28"/>
          <w:szCs w:val="28"/>
        </w:rPr>
        <w:t xml:space="preserve"> входит в Березовский одномандатный округ № 170, центр – </w:t>
      </w:r>
      <w:proofErr w:type="spellStart"/>
      <w:r w:rsidRPr="00403FA3">
        <w:rPr>
          <w:sz w:val="28"/>
          <w:szCs w:val="28"/>
        </w:rPr>
        <w:t>Режевской</w:t>
      </w:r>
      <w:proofErr w:type="spellEnd"/>
      <w:r w:rsidRPr="00403FA3">
        <w:rPr>
          <w:sz w:val="28"/>
          <w:szCs w:val="28"/>
        </w:rPr>
        <w:t xml:space="preserve"> городской округ (Кировский район, Орджоникидзевский район города Екатеринбурга, </w:t>
      </w:r>
      <w:proofErr w:type="spellStart"/>
      <w:r w:rsidRPr="00403FA3">
        <w:rPr>
          <w:sz w:val="28"/>
          <w:szCs w:val="28"/>
        </w:rPr>
        <w:t>Алапаевское</w:t>
      </w:r>
      <w:proofErr w:type="spellEnd"/>
      <w:r w:rsidRPr="00403FA3">
        <w:rPr>
          <w:sz w:val="28"/>
          <w:szCs w:val="28"/>
        </w:rPr>
        <w:t xml:space="preserve"> муниципальное образование, Артемовский городской округ, Березовский городской округ, </w:t>
      </w:r>
      <w:proofErr w:type="spellStart"/>
      <w:r w:rsidRPr="00403FA3">
        <w:rPr>
          <w:sz w:val="28"/>
          <w:szCs w:val="28"/>
        </w:rPr>
        <w:t>Режевской</w:t>
      </w:r>
      <w:proofErr w:type="spellEnd"/>
      <w:r w:rsidRPr="00403FA3">
        <w:rPr>
          <w:sz w:val="28"/>
          <w:szCs w:val="28"/>
        </w:rPr>
        <w:t xml:space="preserve"> городской округ).</w:t>
      </w: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3FA3">
        <w:rPr>
          <w:sz w:val="28"/>
          <w:szCs w:val="28"/>
        </w:rPr>
        <w:t xml:space="preserve">Депутаты Законодательного Собрания Свердловской области избираются с применением смешанной избирательной системы, при этом 25 депутатов избираются по партийным спискам по </w:t>
      </w:r>
      <w:proofErr w:type="spellStart"/>
      <w:r w:rsidRPr="00403FA3">
        <w:rPr>
          <w:sz w:val="28"/>
          <w:szCs w:val="28"/>
        </w:rPr>
        <w:t>общеобластному</w:t>
      </w:r>
      <w:proofErr w:type="spellEnd"/>
      <w:r w:rsidRPr="00403FA3">
        <w:rPr>
          <w:sz w:val="28"/>
          <w:szCs w:val="28"/>
        </w:rPr>
        <w:t xml:space="preserve"> избирательному округу, вторая половина депутатов - по 25 одномандатным избирательным округам. </w:t>
      </w:r>
      <w:proofErr w:type="spellStart"/>
      <w:r w:rsidRPr="00403FA3">
        <w:rPr>
          <w:sz w:val="28"/>
          <w:szCs w:val="28"/>
        </w:rPr>
        <w:t>г.Березовский</w:t>
      </w:r>
      <w:proofErr w:type="spellEnd"/>
      <w:r w:rsidRPr="00403FA3">
        <w:rPr>
          <w:sz w:val="28"/>
          <w:szCs w:val="28"/>
        </w:rPr>
        <w:t xml:space="preserve"> входит в Верхне-</w:t>
      </w:r>
      <w:proofErr w:type="spellStart"/>
      <w:r w:rsidRPr="00403FA3">
        <w:rPr>
          <w:sz w:val="28"/>
          <w:szCs w:val="28"/>
        </w:rPr>
        <w:t>Пышминский</w:t>
      </w:r>
      <w:proofErr w:type="spellEnd"/>
      <w:r w:rsidRPr="00403FA3">
        <w:rPr>
          <w:sz w:val="28"/>
          <w:szCs w:val="28"/>
        </w:rPr>
        <w:t xml:space="preserve"> одномандатный избирательный округ № 5, центр – городской округ </w:t>
      </w:r>
      <w:proofErr w:type="spellStart"/>
      <w:r w:rsidRPr="00403FA3">
        <w:rPr>
          <w:sz w:val="28"/>
          <w:szCs w:val="28"/>
        </w:rPr>
        <w:t>В.Пышма</w:t>
      </w:r>
      <w:proofErr w:type="spellEnd"/>
      <w:r w:rsidRPr="00403FA3">
        <w:rPr>
          <w:sz w:val="28"/>
          <w:szCs w:val="28"/>
        </w:rPr>
        <w:t xml:space="preserve"> (городской округ </w:t>
      </w:r>
      <w:proofErr w:type="spellStart"/>
      <w:r w:rsidRPr="00403FA3">
        <w:rPr>
          <w:sz w:val="28"/>
          <w:szCs w:val="28"/>
        </w:rPr>
        <w:t>В.Пышма</w:t>
      </w:r>
      <w:proofErr w:type="spellEnd"/>
      <w:r w:rsidRPr="00403FA3">
        <w:rPr>
          <w:sz w:val="28"/>
          <w:szCs w:val="28"/>
        </w:rPr>
        <w:t>, городской округ Среднеуральск, Березовский городской округ).</w:t>
      </w:r>
    </w:p>
    <w:p w:rsidR="00403FA3" w:rsidRPr="00403FA3" w:rsidRDefault="00403FA3" w:rsidP="007B17B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3FA3">
        <w:rPr>
          <w:sz w:val="28"/>
          <w:szCs w:val="28"/>
        </w:rPr>
        <w:t xml:space="preserve">Что касается Думы Березовского городского округа, напомню, что решением Думы Березовского городского округа внесены изменения в Устав Березовского городского округа о том, что депутаты Думы Березовского городского округа избираются на 5 лет по мажоритарной избирательной системе (пяти </w:t>
      </w:r>
      <w:proofErr w:type="spellStart"/>
      <w:r w:rsidRPr="00403FA3">
        <w:rPr>
          <w:sz w:val="28"/>
          <w:szCs w:val="28"/>
        </w:rPr>
        <w:t>пятимандатным</w:t>
      </w:r>
      <w:proofErr w:type="spellEnd"/>
      <w:r w:rsidRPr="00403FA3">
        <w:rPr>
          <w:sz w:val="28"/>
          <w:szCs w:val="28"/>
        </w:rPr>
        <w:t xml:space="preserve"> округам), т.е. депутатов будет избрано 25 человек.</w:t>
      </w:r>
    </w:p>
    <w:p w:rsidR="00403FA3" w:rsidRPr="00403FA3" w:rsidRDefault="00403FA3" w:rsidP="007B17B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3FA3">
        <w:rPr>
          <w:sz w:val="28"/>
          <w:szCs w:val="28"/>
        </w:rPr>
        <w:t>15 июня 2016 года депутаты Законодательного Собрания Свердловской области на заседании приняли постановление о назначении выборов депутатов ЗССО. 17 июня было опубликовано в областной газете. В этот же день Президент РФ Путин В.В. подписал Указ о назначении выборов депутатов Государственной Думы ФС РФ. Поэтому, с 17 июня 2016 года стартовали избирательные кампании по выборам депутатов ГД ФС РФ и ЗССО.</w:t>
      </w: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3FA3">
        <w:rPr>
          <w:sz w:val="28"/>
          <w:szCs w:val="28"/>
        </w:rPr>
        <w:lastRenderedPageBreak/>
        <w:t>28 июня планируется внеочередное заседание Думы Березовского городского округа, на котором будет принято решение о назначении выборов депутатов Думы Березовского городского на 18 сентября 2016 года, данное решение должно быть опубликовано 29 июня 2016 года, а с 30 июня начинается выдвижение кандидатов.</w:t>
      </w: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3FA3">
        <w:rPr>
          <w:sz w:val="28"/>
          <w:szCs w:val="28"/>
        </w:rPr>
        <w:t>В этот период проводятся партийные мероприятия по выдвижению кандидатов, списков кандидатов, а также должны быть представлены документы о выдвижении в избирательные комиссии.</w:t>
      </w:r>
    </w:p>
    <w:p w:rsidR="00403FA3" w:rsidRPr="00403FA3" w:rsidRDefault="00403FA3" w:rsidP="007B17B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3FA3">
        <w:rPr>
          <w:sz w:val="28"/>
          <w:szCs w:val="28"/>
        </w:rPr>
        <w:t>Одной из особенностью предстоящих выборов является то, что никакого досрочного голосования у нас не будет. Вместо этого, избиратель, который не сможет прибыть в помещение для голосования своего избирательного участка, сможет получить открепительное удостоверение на выборах любого уровня, за исключением выборов, проводимых по избирательному округу в границах одного избирательного участка.</w:t>
      </w:r>
    </w:p>
    <w:p w:rsidR="00403FA3" w:rsidRPr="00403FA3" w:rsidRDefault="00403FA3" w:rsidP="007B17B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3FA3">
        <w:rPr>
          <w:sz w:val="28"/>
          <w:szCs w:val="28"/>
        </w:rPr>
        <w:t>В законе также внесена ясность с моментом </w:t>
      </w:r>
      <w:r w:rsidRPr="00403FA3">
        <w:rPr>
          <w:sz w:val="28"/>
          <w:szCs w:val="28"/>
          <w:u w:val="single"/>
        </w:rPr>
        <w:t>приобретения статуса</w:t>
      </w:r>
      <w:r w:rsidRPr="00403FA3">
        <w:rPr>
          <w:sz w:val="28"/>
          <w:szCs w:val="28"/>
        </w:rPr>
        <w:t> </w:t>
      </w:r>
      <w:r w:rsidRPr="00403FA3">
        <w:rPr>
          <w:sz w:val="28"/>
          <w:szCs w:val="28"/>
          <w:u w:val="single"/>
        </w:rPr>
        <w:t xml:space="preserve">кандидата </w:t>
      </w:r>
      <w:r w:rsidRPr="00403FA3">
        <w:rPr>
          <w:sz w:val="28"/>
          <w:szCs w:val="28"/>
        </w:rPr>
        <w:t>гражданином, выдвинутым избирательным объединением по многомандатному избирательному округу. Таким моментом будет считаться представление документов, подтверждающих указанные в заявлении о согласии баллотироваться </w:t>
      </w:r>
      <w:r w:rsidRPr="00403FA3">
        <w:rPr>
          <w:sz w:val="28"/>
          <w:szCs w:val="28"/>
          <w:u w:val="single"/>
        </w:rPr>
        <w:t>данные о кандидате</w:t>
      </w:r>
      <w:r w:rsidRPr="00403FA3">
        <w:rPr>
          <w:sz w:val="28"/>
          <w:szCs w:val="28"/>
        </w:rPr>
        <w:t>.</w:t>
      </w: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3FA3">
        <w:rPr>
          <w:sz w:val="28"/>
          <w:szCs w:val="28"/>
        </w:rPr>
        <w:t>Агитационный период для кандидата, выдвинутого в порядке самовыдвижения, начинается со дня представления кандидатом в избирательную комиссию заявления о согласии баллотироваться, а в случае, выдвижения кандидата по многомандатному избирательному округу списком, – со дня представления в окружную избирательную комиссию документов, необходимых для его выдвижения.</w:t>
      </w:r>
    </w:p>
    <w:p w:rsidR="00403FA3" w:rsidRPr="00403FA3" w:rsidRDefault="00403FA3" w:rsidP="007B17B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3FA3">
        <w:rPr>
          <w:sz w:val="28"/>
          <w:szCs w:val="28"/>
        </w:rPr>
        <w:t>На выборах в органы государственной власти и в органы местного самоуправления на кандидатов и избирательные объединения возлагается обязанность представлять </w:t>
      </w:r>
      <w:r w:rsidRPr="00403FA3">
        <w:rPr>
          <w:sz w:val="28"/>
          <w:szCs w:val="28"/>
          <w:u w:val="single"/>
        </w:rPr>
        <w:t>электронные образцы агитационных печатных материалов,</w:t>
      </w:r>
      <w:r w:rsidRPr="00403FA3">
        <w:rPr>
          <w:sz w:val="28"/>
          <w:szCs w:val="28"/>
        </w:rPr>
        <w:t> а также документы, подтверждающие оплату их изготовления из средств избирательного фонда. При этом физическим лицам, не являющимся индивидуальными предпринимателями, </w:t>
      </w:r>
      <w:r w:rsidRPr="00403FA3">
        <w:rPr>
          <w:sz w:val="28"/>
          <w:szCs w:val="28"/>
          <w:u w:val="single"/>
        </w:rPr>
        <w:t>запрещается изготовление агитационных печатных материалов.</w:t>
      </w:r>
    </w:p>
    <w:p w:rsidR="00403FA3" w:rsidRPr="00403FA3" w:rsidRDefault="00403FA3" w:rsidP="007B17B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3FA3">
        <w:rPr>
          <w:sz w:val="28"/>
          <w:szCs w:val="28"/>
        </w:rPr>
        <w:t>Функции по осуществлению </w:t>
      </w:r>
      <w:r w:rsidRPr="00403FA3">
        <w:rPr>
          <w:sz w:val="28"/>
          <w:szCs w:val="28"/>
          <w:u w:val="single"/>
        </w:rPr>
        <w:t>контроля за соблюдением порядк</w:t>
      </w:r>
      <w:r w:rsidRPr="00403FA3">
        <w:rPr>
          <w:sz w:val="28"/>
          <w:szCs w:val="28"/>
        </w:rPr>
        <w:t>а в помещении для голосования возлагаются законом на председателя участковой комиссии, распоряжения данного лица являются обязательными для всех присутствующих в указанном помещении.</w:t>
      </w:r>
    </w:p>
    <w:p w:rsidR="00403FA3" w:rsidRPr="00403FA3" w:rsidRDefault="00403FA3" w:rsidP="00403FA3">
      <w:pPr>
        <w:pStyle w:val="4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403FA3">
        <w:rPr>
          <w:sz w:val="28"/>
          <w:szCs w:val="28"/>
        </w:rPr>
        <w:t>На основании выше изложенного в соответствии с Положением об общественной палате Березовского городского округа Общественная палата Березовского городского округа</w:t>
      </w: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3FA3">
        <w:rPr>
          <w:sz w:val="28"/>
          <w:szCs w:val="28"/>
        </w:rPr>
        <w:t>РЕШИЛА:</w:t>
      </w:r>
    </w:p>
    <w:p w:rsidR="00403FA3" w:rsidRPr="00403FA3" w:rsidRDefault="00403FA3" w:rsidP="00403FA3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403FA3">
        <w:rPr>
          <w:sz w:val="28"/>
          <w:szCs w:val="28"/>
        </w:rPr>
        <w:t>Информацию  председателя</w:t>
      </w:r>
      <w:proofErr w:type="gramEnd"/>
      <w:r w:rsidRPr="00403FA3">
        <w:rPr>
          <w:sz w:val="28"/>
          <w:szCs w:val="28"/>
        </w:rPr>
        <w:t xml:space="preserve"> территориальной избирательной  комиссии Березовского городского округа Костиной Н. Н. к сведению.</w:t>
      </w:r>
    </w:p>
    <w:p w:rsidR="00403FA3" w:rsidRPr="00403FA3" w:rsidRDefault="00403FA3" w:rsidP="00403FA3">
      <w:pPr>
        <w:numPr>
          <w:ilvl w:val="0"/>
          <w:numId w:val="1"/>
        </w:numPr>
        <w:jc w:val="both"/>
        <w:rPr>
          <w:sz w:val="28"/>
          <w:szCs w:val="28"/>
        </w:rPr>
      </w:pPr>
      <w:r w:rsidRPr="00403FA3">
        <w:rPr>
          <w:sz w:val="28"/>
          <w:szCs w:val="28"/>
        </w:rPr>
        <w:lastRenderedPageBreak/>
        <w:t xml:space="preserve">Членам Общественной палаты Березовского городского округа во взаимодействии с органами местного </w:t>
      </w:r>
      <w:proofErr w:type="gramStart"/>
      <w:r w:rsidRPr="00403FA3">
        <w:rPr>
          <w:sz w:val="28"/>
          <w:szCs w:val="28"/>
        </w:rPr>
        <w:t>самоуправления  и</w:t>
      </w:r>
      <w:proofErr w:type="gramEnd"/>
      <w:r w:rsidRPr="00403FA3">
        <w:rPr>
          <w:sz w:val="28"/>
          <w:szCs w:val="28"/>
        </w:rPr>
        <w:t xml:space="preserve"> территориальной избирательной  комиссии:</w:t>
      </w: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3FA3">
        <w:rPr>
          <w:sz w:val="28"/>
          <w:szCs w:val="28"/>
        </w:rPr>
        <w:t xml:space="preserve">2.1. Принять активное участие при проведении </w:t>
      </w:r>
      <w:proofErr w:type="gramStart"/>
      <w:r w:rsidRPr="00403FA3">
        <w:rPr>
          <w:sz w:val="28"/>
          <w:szCs w:val="28"/>
        </w:rPr>
        <w:t>встреч  с</w:t>
      </w:r>
      <w:proofErr w:type="gramEnd"/>
      <w:r w:rsidRPr="00403FA3">
        <w:rPr>
          <w:sz w:val="28"/>
          <w:szCs w:val="28"/>
        </w:rPr>
        <w:t xml:space="preserve"> кандидатами  в депутаты всех уровней;</w:t>
      </w: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3FA3">
        <w:rPr>
          <w:sz w:val="28"/>
          <w:szCs w:val="28"/>
        </w:rPr>
        <w:t>2.2. Проводить разъяснительную работу среди населения Березовского городского округа для обеспечения активной явки на избирательные участки в день голосования.</w:t>
      </w: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03FA3">
        <w:rPr>
          <w:sz w:val="28"/>
          <w:szCs w:val="28"/>
        </w:rPr>
        <w:t>3.​</w:t>
      </w:r>
      <w:proofErr w:type="gramEnd"/>
      <w:r w:rsidRPr="00403FA3">
        <w:rPr>
          <w:sz w:val="28"/>
          <w:szCs w:val="28"/>
        </w:rPr>
        <w:t> Контроль за исполнением решения возложить на комиссию по взаимодействию с органами государственной и муниципальной власти (</w:t>
      </w:r>
      <w:proofErr w:type="spellStart"/>
      <w:r w:rsidRPr="00403FA3">
        <w:rPr>
          <w:sz w:val="28"/>
          <w:szCs w:val="28"/>
        </w:rPr>
        <w:t>Леушина</w:t>
      </w:r>
      <w:proofErr w:type="spellEnd"/>
      <w:r w:rsidRPr="00403FA3">
        <w:rPr>
          <w:sz w:val="28"/>
          <w:szCs w:val="28"/>
        </w:rPr>
        <w:t xml:space="preserve"> Л.Н.)</w:t>
      </w:r>
    </w:p>
    <w:p w:rsidR="00403FA3" w:rsidRPr="00403FA3" w:rsidRDefault="00403FA3" w:rsidP="00403FA3">
      <w:pPr>
        <w:pStyle w:val="4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403FA3" w:rsidRPr="00403FA3" w:rsidRDefault="00403FA3" w:rsidP="00403FA3">
      <w:pPr>
        <w:pStyle w:val="4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403FA3" w:rsidRPr="00403FA3" w:rsidRDefault="00403FA3" w:rsidP="00403FA3">
      <w:pPr>
        <w:pStyle w:val="4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403FA3" w:rsidRPr="00403FA3" w:rsidRDefault="00403FA3" w:rsidP="00403FA3">
      <w:pPr>
        <w:pStyle w:val="4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3FA3">
        <w:rPr>
          <w:sz w:val="28"/>
          <w:szCs w:val="28"/>
        </w:rPr>
        <w:t>Председатель Общественной палаты</w:t>
      </w: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3FA3">
        <w:rPr>
          <w:sz w:val="28"/>
          <w:szCs w:val="28"/>
        </w:rPr>
        <w:t>Березовского городского округа                                               В. И. Перепелкин</w:t>
      </w:r>
    </w:p>
    <w:p w:rsidR="00276579" w:rsidRPr="00403FA3" w:rsidRDefault="00276579" w:rsidP="00403FA3">
      <w:pPr>
        <w:jc w:val="both"/>
        <w:rPr>
          <w:sz w:val="28"/>
          <w:szCs w:val="28"/>
        </w:rPr>
      </w:pPr>
    </w:p>
    <w:sectPr w:rsidR="00276579" w:rsidRPr="00403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26C86"/>
    <w:multiLevelType w:val="multilevel"/>
    <w:tmpl w:val="2D184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FD"/>
    <w:rsid w:val="00276579"/>
    <w:rsid w:val="00403FA3"/>
    <w:rsid w:val="005053FD"/>
    <w:rsid w:val="007B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C1E0F-A14C-4F04-B9C3-F30FBBA7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FA3"/>
    <w:pPr>
      <w:spacing w:after="0" w:line="240" w:lineRule="auto"/>
    </w:pPr>
    <w:rPr>
      <w:rFonts w:cs="Times New Roman"/>
      <w:sz w:val="24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403FA3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03FA3"/>
    <w:rPr>
      <w:rFonts w:eastAsia="Times New Roman" w:cs="Times New Roman"/>
      <w:b/>
      <w:bCs/>
      <w:sz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3FA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B17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17B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Чернакова Т.В.</dc:creator>
  <cp:keywords/>
  <dc:description/>
  <cp:lastModifiedBy>Чернакова Т.В.</cp:lastModifiedBy>
  <cp:revision>3</cp:revision>
  <cp:lastPrinted>2016-07-19T04:07:00Z</cp:lastPrinted>
  <dcterms:created xsi:type="dcterms:W3CDTF">2016-07-19T04:02:00Z</dcterms:created>
  <dcterms:modified xsi:type="dcterms:W3CDTF">2016-07-19T04:07:00Z</dcterms:modified>
</cp:coreProperties>
</file>