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972" w:rsidRPr="0077630B" w:rsidRDefault="006D2972" w:rsidP="00F74474">
      <w:pPr>
        <w:pStyle w:val="a4"/>
        <w:jc w:val="both"/>
        <w:rPr>
          <w:rFonts w:ascii="Times New Roman" w:hAnsi="Times New Roman" w:cs="Times New Roman"/>
          <w:b/>
          <w:sz w:val="28"/>
          <w:szCs w:val="28"/>
          <w:lang w:eastAsia="ru-RU"/>
        </w:rPr>
      </w:pPr>
    </w:p>
    <w:p w:rsidR="00A05FD0" w:rsidRPr="0077630B" w:rsidRDefault="00F74474" w:rsidP="00F74474">
      <w:pPr>
        <w:pStyle w:val="a4"/>
        <w:jc w:val="center"/>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Реформа обращения с ТКО в вопросах и ответах </w:t>
      </w:r>
    </w:p>
    <w:p w:rsidR="00AB19DA" w:rsidRPr="0077630B" w:rsidRDefault="00AB19DA" w:rsidP="00BA7989">
      <w:pPr>
        <w:pStyle w:val="a4"/>
        <w:ind w:firstLine="709"/>
        <w:jc w:val="both"/>
        <w:rPr>
          <w:rFonts w:ascii="Times New Roman" w:hAnsi="Times New Roman" w:cs="Times New Roman"/>
          <w:sz w:val="28"/>
          <w:szCs w:val="28"/>
          <w:lang w:eastAsia="ru-RU"/>
        </w:rPr>
      </w:pPr>
    </w:p>
    <w:p w:rsidR="00530A02" w:rsidRPr="0077630B" w:rsidRDefault="00530A02" w:rsidP="00BA7989">
      <w:pPr>
        <w:pStyle w:val="a4"/>
        <w:ind w:firstLine="709"/>
        <w:jc w:val="both"/>
        <w:rPr>
          <w:rFonts w:ascii="Times New Roman" w:hAnsi="Times New Roman" w:cs="Times New Roman"/>
          <w:sz w:val="28"/>
          <w:szCs w:val="28"/>
          <w:lang w:eastAsia="ru-RU"/>
        </w:rPr>
      </w:pPr>
      <w:r w:rsidRPr="0077630B">
        <w:rPr>
          <w:rFonts w:ascii="Times New Roman" w:hAnsi="Times New Roman" w:cs="Times New Roman"/>
          <w:sz w:val="28"/>
          <w:szCs w:val="28"/>
          <w:lang w:eastAsia="ru-RU"/>
        </w:rPr>
        <w:t xml:space="preserve">Основные вопросы, с которыми сталкивается </w:t>
      </w:r>
      <w:r w:rsidR="00673F60">
        <w:rPr>
          <w:rFonts w:ascii="Times New Roman" w:hAnsi="Times New Roman" w:cs="Times New Roman"/>
          <w:sz w:val="28"/>
          <w:szCs w:val="28"/>
          <w:lang w:eastAsia="ru-RU"/>
        </w:rPr>
        <w:t xml:space="preserve">жители, юридические лица и </w:t>
      </w:r>
      <w:r w:rsidR="0062663E" w:rsidRPr="0077630B">
        <w:rPr>
          <w:rFonts w:ascii="Times New Roman" w:hAnsi="Times New Roman" w:cs="Times New Roman"/>
          <w:sz w:val="28"/>
          <w:szCs w:val="28"/>
          <w:lang w:eastAsia="ru-RU"/>
        </w:rPr>
        <w:t xml:space="preserve">предприниматели на территории </w:t>
      </w:r>
      <w:r w:rsidRPr="0077630B">
        <w:rPr>
          <w:rFonts w:ascii="Times New Roman" w:hAnsi="Times New Roman" w:cs="Times New Roman"/>
          <w:sz w:val="28"/>
          <w:szCs w:val="28"/>
          <w:lang w:eastAsia="ru-RU"/>
        </w:rPr>
        <w:t xml:space="preserve">Свердловской области в своей деятельности при </w:t>
      </w:r>
      <w:r w:rsidR="0062663E" w:rsidRPr="0077630B">
        <w:rPr>
          <w:rFonts w:ascii="Times New Roman" w:hAnsi="Times New Roman" w:cs="Times New Roman"/>
          <w:sz w:val="28"/>
          <w:szCs w:val="28"/>
          <w:lang w:eastAsia="ru-RU"/>
        </w:rPr>
        <w:t>обращени</w:t>
      </w:r>
      <w:r w:rsidR="006603EA">
        <w:rPr>
          <w:rFonts w:ascii="Times New Roman" w:hAnsi="Times New Roman" w:cs="Times New Roman"/>
          <w:sz w:val="28"/>
          <w:szCs w:val="28"/>
          <w:lang w:eastAsia="ru-RU"/>
        </w:rPr>
        <w:t>и</w:t>
      </w:r>
      <w:r w:rsidR="0062663E" w:rsidRPr="0077630B">
        <w:rPr>
          <w:rFonts w:ascii="Times New Roman" w:hAnsi="Times New Roman" w:cs="Times New Roman"/>
          <w:sz w:val="28"/>
          <w:szCs w:val="28"/>
          <w:lang w:eastAsia="ru-RU"/>
        </w:rPr>
        <w:t xml:space="preserve"> с твердыми коммунальными отходами</w:t>
      </w:r>
      <w:r w:rsidR="00007428">
        <w:rPr>
          <w:rFonts w:ascii="Times New Roman" w:hAnsi="Times New Roman" w:cs="Times New Roman"/>
          <w:sz w:val="28"/>
          <w:szCs w:val="28"/>
          <w:lang w:eastAsia="ru-RU"/>
        </w:rPr>
        <w:t xml:space="preserve"> (ТКО)</w:t>
      </w:r>
      <w:r w:rsidRPr="0077630B">
        <w:rPr>
          <w:rFonts w:ascii="Times New Roman" w:hAnsi="Times New Roman" w:cs="Times New Roman"/>
          <w:sz w:val="28"/>
          <w:szCs w:val="28"/>
          <w:lang w:eastAsia="ru-RU"/>
        </w:rPr>
        <w:t>:</w:t>
      </w:r>
    </w:p>
    <w:p w:rsidR="0062663E" w:rsidRPr="0077630B" w:rsidRDefault="0062663E" w:rsidP="00BA7989">
      <w:pPr>
        <w:pStyle w:val="a4"/>
        <w:ind w:firstLine="709"/>
        <w:jc w:val="both"/>
        <w:rPr>
          <w:rFonts w:ascii="Times New Roman" w:hAnsi="Times New Roman" w:cs="Times New Roman"/>
          <w:sz w:val="28"/>
          <w:szCs w:val="28"/>
          <w:lang w:eastAsia="ru-RU"/>
        </w:rPr>
      </w:pPr>
    </w:p>
    <w:p w:rsidR="002C2D0D" w:rsidRPr="001E6843" w:rsidRDefault="002C2D0D" w:rsidP="00051C23">
      <w:pPr>
        <w:pStyle w:val="a4"/>
        <w:numPr>
          <w:ilvl w:val="0"/>
          <w:numId w:val="7"/>
        </w:numPr>
        <w:tabs>
          <w:tab w:val="left" w:pos="1134"/>
        </w:tabs>
        <w:ind w:left="0" w:firstLine="709"/>
        <w:jc w:val="both"/>
        <w:rPr>
          <w:rFonts w:ascii="Times New Roman" w:hAnsi="Times New Roman" w:cs="Times New Roman"/>
          <w:b/>
          <w:sz w:val="28"/>
          <w:szCs w:val="28"/>
          <w:lang w:eastAsia="ru-RU"/>
        </w:rPr>
      </w:pPr>
      <w:r w:rsidRPr="001E6843">
        <w:rPr>
          <w:rFonts w:ascii="Times New Roman" w:hAnsi="Times New Roman" w:cs="Times New Roman"/>
          <w:b/>
          <w:sz w:val="28"/>
          <w:szCs w:val="28"/>
          <w:lang w:eastAsia="ru-RU"/>
        </w:rPr>
        <w:t>Зачем нужна реформа системы обращения с твердыми коммунальными отходами?</w:t>
      </w:r>
    </w:p>
    <w:p w:rsidR="00E85A0C" w:rsidRDefault="00742991" w:rsidP="001E6843">
      <w:pPr>
        <w:pStyle w:val="a4"/>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Сложившаяся десятилетиями и существующая на сегодняшний день в России </w:t>
      </w:r>
      <w:r w:rsidR="00007428">
        <w:rPr>
          <w:rFonts w:ascii="Times New Roman" w:hAnsi="Times New Roman" w:cs="Times New Roman"/>
          <w:sz w:val="28"/>
          <w:szCs w:val="28"/>
          <w:lang w:eastAsia="ru-RU"/>
        </w:rPr>
        <w:t>система</w:t>
      </w:r>
      <w:r w:rsidR="00E85A0C" w:rsidRPr="0077630B">
        <w:rPr>
          <w:rFonts w:ascii="Times New Roman" w:hAnsi="Times New Roman" w:cs="Times New Roman"/>
          <w:sz w:val="28"/>
          <w:szCs w:val="28"/>
          <w:lang w:eastAsia="ru-RU"/>
        </w:rPr>
        <w:t xml:space="preserve"> сбора и удалени</w:t>
      </w:r>
      <w:r>
        <w:rPr>
          <w:rFonts w:ascii="Times New Roman" w:hAnsi="Times New Roman" w:cs="Times New Roman"/>
          <w:sz w:val="28"/>
          <w:szCs w:val="28"/>
          <w:lang w:eastAsia="ru-RU"/>
        </w:rPr>
        <w:t xml:space="preserve">я ТКО </w:t>
      </w:r>
      <w:r w:rsidR="00E85A0C" w:rsidRPr="0077630B">
        <w:rPr>
          <w:rFonts w:ascii="Times New Roman" w:hAnsi="Times New Roman" w:cs="Times New Roman"/>
          <w:sz w:val="28"/>
          <w:szCs w:val="28"/>
          <w:lang w:eastAsia="ru-RU"/>
        </w:rPr>
        <w:t xml:space="preserve">основана на захоронении </w:t>
      </w:r>
      <w:r>
        <w:rPr>
          <w:rFonts w:ascii="Times New Roman" w:hAnsi="Times New Roman" w:cs="Times New Roman"/>
          <w:sz w:val="28"/>
          <w:szCs w:val="28"/>
          <w:lang w:eastAsia="ru-RU"/>
        </w:rPr>
        <w:t xml:space="preserve">отходов </w:t>
      </w:r>
      <w:r w:rsidR="00E85A0C" w:rsidRPr="0077630B">
        <w:rPr>
          <w:rFonts w:ascii="Times New Roman" w:hAnsi="Times New Roman" w:cs="Times New Roman"/>
          <w:sz w:val="28"/>
          <w:szCs w:val="28"/>
          <w:lang w:eastAsia="ru-RU"/>
        </w:rPr>
        <w:t xml:space="preserve">на </w:t>
      </w:r>
      <w:r w:rsidR="00E85A0C">
        <w:rPr>
          <w:rFonts w:ascii="Times New Roman" w:hAnsi="Times New Roman" w:cs="Times New Roman"/>
          <w:sz w:val="28"/>
          <w:szCs w:val="28"/>
          <w:lang w:eastAsia="ru-RU"/>
        </w:rPr>
        <w:t>несанкционированных свалках</w:t>
      </w:r>
      <w:r>
        <w:rPr>
          <w:rFonts w:ascii="Times New Roman" w:hAnsi="Times New Roman" w:cs="Times New Roman"/>
          <w:sz w:val="28"/>
          <w:szCs w:val="28"/>
          <w:lang w:eastAsia="ru-RU"/>
        </w:rPr>
        <w:t xml:space="preserve">. Лишь </w:t>
      </w:r>
      <w:r w:rsidR="00E85A0C">
        <w:rPr>
          <w:rFonts w:ascii="Times New Roman" w:hAnsi="Times New Roman" w:cs="Times New Roman"/>
          <w:sz w:val="28"/>
          <w:szCs w:val="28"/>
          <w:lang w:eastAsia="ru-RU"/>
        </w:rPr>
        <w:t xml:space="preserve">в небольшом количестве случаев </w:t>
      </w:r>
      <w:r>
        <w:rPr>
          <w:rFonts w:ascii="Times New Roman" w:hAnsi="Times New Roman" w:cs="Times New Roman"/>
          <w:sz w:val="28"/>
          <w:szCs w:val="28"/>
          <w:lang w:eastAsia="ru-RU"/>
        </w:rPr>
        <w:t xml:space="preserve">ТКО размещаются </w:t>
      </w:r>
      <w:r w:rsidR="00E85A0C">
        <w:rPr>
          <w:rFonts w:ascii="Times New Roman" w:hAnsi="Times New Roman" w:cs="Times New Roman"/>
          <w:sz w:val="28"/>
          <w:szCs w:val="28"/>
          <w:lang w:eastAsia="ru-RU"/>
        </w:rPr>
        <w:t xml:space="preserve">на </w:t>
      </w:r>
      <w:r>
        <w:rPr>
          <w:rFonts w:ascii="Times New Roman" w:hAnsi="Times New Roman" w:cs="Times New Roman"/>
          <w:sz w:val="28"/>
          <w:szCs w:val="28"/>
          <w:lang w:eastAsia="ru-RU"/>
        </w:rPr>
        <w:t>обустроенных в соответствии с действующими нормами полигонах</w:t>
      </w:r>
      <w:r w:rsidR="00E85A0C" w:rsidRPr="0077630B">
        <w:rPr>
          <w:rFonts w:ascii="Times New Roman" w:hAnsi="Times New Roman" w:cs="Times New Roman"/>
          <w:sz w:val="28"/>
          <w:szCs w:val="28"/>
          <w:lang w:eastAsia="ru-RU"/>
        </w:rPr>
        <w:t xml:space="preserve">. </w:t>
      </w:r>
      <w:r w:rsidR="00672B61">
        <w:rPr>
          <w:rFonts w:ascii="Times New Roman" w:hAnsi="Times New Roman" w:cs="Times New Roman"/>
          <w:sz w:val="28"/>
          <w:szCs w:val="28"/>
          <w:lang w:eastAsia="ru-RU"/>
        </w:rPr>
        <w:t xml:space="preserve">Следовательно, полигонная система захоронения </w:t>
      </w:r>
      <w:r>
        <w:rPr>
          <w:rFonts w:ascii="Times New Roman" w:hAnsi="Times New Roman" w:cs="Times New Roman"/>
          <w:sz w:val="28"/>
          <w:szCs w:val="28"/>
          <w:lang w:eastAsia="ru-RU"/>
        </w:rPr>
        <w:t xml:space="preserve">отходов не </w:t>
      </w:r>
      <w:proofErr w:type="gramStart"/>
      <w:r>
        <w:rPr>
          <w:rFonts w:ascii="Times New Roman" w:hAnsi="Times New Roman" w:cs="Times New Roman"/>
          <w:sz w:val="28"/>
          <w:szCs w:val="28"/>
          <w:lang w:eastAsia="ru-RU"/>
        </w:rPr>
        <w:t>выполняет требования</w:t>
      </w:r>
      <w:r w:rsidR="00672B61">
        <w:rPr>
          <w:rFonts w:ascii="Times New Roman" w:hAnsi="Times New Roman" w:cs="Times New Roman"/>
          <w:sz w:val="28"/>
          <w:szCs w:val="28"/>
          <w:lang w:eastAsia="ru-RU"/>
        </w:rPr>
        <w:t xml:space="preserve"> по снижению негативного воздействия на окружающую среду и подлежит</w:t>
      </w:r>
      <w:proofErr w:type="gramEnd"/>
      <w:r w:rsidR="00672B61">
        <w:rPr>
          <w:rFonts w:ascii="Times New Roman" w:hAnsi="Times New Roman" w:cs="Times New Roman"/>
          <w:sz w:val="28"/>
          <w:szCs w:val="28"/>
          <w:lang w:eastAsia="ru-RU"/>
        </w:rPr>
        <w:t xml:space="preserve"> изменению.</w:t>
      </w:r>
    </w:p>
    <w:p w:rsidR="001E6843" w:rsidRPr="0077630B" w:rsidRDefault="001E6843" w:rsidP="001E6843">
      <w:pPr>
        <w:pStyle w:val="a4"/>
        <w:ind w:firstLine="709"/>
        <w:jc w:val="both"/>
        <w:rPr>
          <w:rFonts w:ascii="Times New Roman" w:hAnsi="Times New Roman" w:cs="Times New Roman"/>
          <w:sz w:val="28"/>
          <w:szCs w:val="28"/>
          <w:lang w:eastAsia="ru-RU"/>
        </w:rPr>
      </w:pPr>
      <w:r w:rsidRPr="0077630B">
        <w:rPr>
          <w:rFonts w:ascii="Times New Roman" w:hAnsi="Times New Roman" w:cs="Times New Roman"/>
          <w:sz w:val="28"/>
          <w:szCs w:val="28"/>
          <w:lang w:eastAsia="ru-RU"/>
        </w:rPr>
        <w:t xml:space="preserve">В Свердловской области </w:t>
      </w:r>
      <w:r w:rsidR="00742991">
        <w:rPr>
          <w:rFonts w:ascii="Times New Roman" w:hAnsi="Times New Roman" w:cs="Times New Roman"/>
          <w:sz w:val="28"/>
          <w:szCs w:val="28"/>
          <w:lang w:eastAsia="ru-RU"/>
        </w:rPr>
        <w:t>полигонов</w:t>
      </w:r>
      <w:r w:rsidR="00742991" w:rsidRPr="0077630B">
        <w:rPr>
          <w:rFonts w:ascii="Times New Roman" w:hAnsi="Times New Roman" w:cs="Times New Roman"/>
          <w:sz w:val="28"/>
          <w:szCs w:val="28"/>
          <w:lang w:eastAsia="ru-RU"/>
        </w:rPr>
        <w:t xml:space="preserve"> для размещения образуемых отходов </w:t>
      </w:r>
      <w:r w:rsidR="00742991">
        <w:rPr>
          <w:rFonts w:ascii="Times New Roman" w:hAnsi="Times New Roman" w:cs="Times New Roman"/>
          <w:sz w:val="28"/>
          <w:szCs w:val="28"/>
          <w:lang w:eastAsia="ru-RU"/>
        </w:rPr>
        <w:t xml:space="preserve">не имеют </w:t>
      </w:r>
      <w:r w:rsidRPr="0077630B">
        <w:rPr>
          <w:rFonts w:ascii="Times New Roman" w:hAnsi="Times New Roman" w:cs="Times New Roman"/>
          <w:sz w:val="28"/>
          <w:szCs w:val="28"/>
          <w:lang w:eastAsia="ru-RU"/>
        </w:rPr>
        <w:t xml:space="preserve">28 муниципальных образований, 47 </w:t>
      </w:r>
      <w:r w:rsidR="00742991">
        <w:rPr>
          <w:rFonts w:ascii="Times New Roman" w:hAnsi="Times New Roman" w:cs="Times New Roman"/>
          <w:sz w:val="28"/>
          <w:szCs w:val="28"/>
          <w:lang w:eastAsia="ru-RU"/>
        </w:rPr>
        <w:t xml:space="preserve">муниципалитетов </w:t>
      </w:r>
      <w:r w:rsidR="00AF5B3A">
        <w:rPr>
          <w:rFonts w:ascii="Times New Roman" w:hAnsi="Times New Roman" w:cs="Times New Roman"/>
          <w:sz w:val="28"/>
          <w:szCs w:val="28"/>
          <w:lang w:eastAsia="ru-RU"/>
        </w:rPr>
        <w:t xml:space="preserve">используют для этих целей свалки, абсолютно не соответствующие </w:t>
      </w:r>
      <w:r w:rsidRPr="0077630B">
        <w:rPr>
          <w:rFonts w:ascii="Times New Roman" w:hAnsi="Times New Roman" w:cs="Times New Roman"/>
          <w:sz w:val="28"/>
          <w:szCs w:val="28"/>
          <w:lang w:eastAsia="ru-RU"/>
        </w:rPr>
        <w:t>природоохранному законодательству. Полигоны</w:t>
      </w:r>
      <w:r w:rsidR="00AF5B3A">
        <w:rPr>
          <w:rFonts w:ascii="Times New Roman" w:hAnsi="Times New Roman" w:cs="Times New Roman"/>
          <w:sz w:val="28"/>
          <w:szCs w:val="28"/>
          <w:lang w:eastAsia="ru-RU"/>
        </w:rPr>
        <w:t xml:space="preserve"> же</w:t>
      </w:r>
      <w:r w:rsidRPr="0077630B">
        <w:rPr>
          <w:rFonts w:ascii="Times New Roman" w:hAnsi="Times New Roman" w:cs="Times New Roman"/>
          <w:sz w:val="28"/>
          <w:szCs w:val="28"/>
          <w:lang w:eastAsia="ru-RU"/>
        </w:rPr>
        <w:t xml:space="preserve">, включенные в государственный реестр, то есть признанные законными, </w:t>
      </w:r>
      <w:r w:rsidR="00AF5B3A">
        <w:rPr>
          <w:rFonts w:ascii="Times New Roman" w:hAnsi="Times New Roman" w:cs="Times New Roman"/>
          <w:sz w:val="28"/>
          <w:szCs w:val="28"/>
          <w:lang w:eastAsia="ru-RU"/>
        </w:rPr>
        <w:t xml:space="preserve">есть только </w:t>
      </w:r>
      <w:r w:rsidRPr="0077630B">
        <w:rPr>
          <w:rFonts w:ascii="Times New Roman" w:hAnsi="Times New Roman" w:cs="Times New Roman"/>
          <w:sz w:val="28"/>
          <w:szCs w:val="28"/>
          <w:lang w:eastAsia="ru-RU"/>
        </w:rPr>
        <w:t xml:space="preserve">в </w:t>
      </w:r>
      <w:r>
        <w:rPr>
          <w:rFonts w:ascii="Times New Roman" w:hAnsi="Times New Roman" w:cs="Times New Roman"/>
          <w:sz w:val="28"/>
          <w:szCs w:val="28"/>
          <w:lang w:eastAsia="ru-RU"/>
        </w:rPr>
        <w:t>30</w:t>
      </w:r>
      <w:r w:rsidRPr="0077630B">
        <w:rPr>
          <w:rFonts w:ascii="Times New Roman" w:hAnsi="Times New Roman" w:cs="Times New Roman"/>
          <w:sz w:val="28"/>
          <w:szCs w:val="28"/>
          <w:lang w:eastAsia="ru-RU"/>
        </w:rPr>
        <w:t xml:space="preserve"> муниципальных образованиях.</w:t>
      </w:r>
    </w:p>
    <w:p w:rsidR="002B4505" w:rsidRDefault="002B4505" w:rsidP="00051C23">
      <w:pPr>
        <w:pStyle w:val="a4"/>
        <w:tabs>
          <w:tab w:val="left" w:pos="1134"/>
        </w:tabs>
        <w:ind w:firstLine="709"/>
        <w:jc w:val="both"/>
        <w:rPr>
          <w:rFonts w:ascii="Times New Roman" w:hAnsi="Times New Roman" w:cs="Times New Roman"/>
          <w:sz w:val="28"/>
          <w:szCs w:val="28"/>
          <w:lang w:eastAsia="ru-RU"/>
        </w:rPr>
      </w:pPr>
      <w:r w:rsidRPr="0077630B">
        <w:rPr>
          <w:rFonts w:ascii="Times New Roman" w:hAnsi="Times New Roman" w:cs="Times New Roman"/>
          <w:sz w:val="28"/>
          <w:szCs w:val="28"/>
          <w:lang w:eastAsia="ru-RU"/>
        </w:rPr>
        <w:t xml:space="preserve">При </w:t>
      </w:r>
      <w:r w:rsidR="00AF5B3A">
        <w:rPr>
          <w:rFonts w:ascii="Times New Roman" w:hAnsi="Times New Roman" w:cs="Times New Roman"/>
          <w:sz w:val="28"/>
          <w:szCs w:val="28"/>
          <w:lang w:eastAsia="ru-RU"/>
        </w:rPr>
        <w:t xml:space="preserve">такой </w:t>
      </w:r>
      <w:r w:rsidRPr="0077630B">
        <w:rPr>
          <w:rFonts w:ascii="Times New Roman" w:hAnsi="Times New Roman" w:cs="Times New Roman"/>
          <w:sz w:val="28"/>
          <w:szCs w:val="28"/>
          <w:lang w:eastAsia="ru-RU"/>
        </w:rPr>
        <w:t>системе</w:t>
      </w:r>
      <w:r w:rsidR="00AF5B3A">
        <w:rPr>
          <w:rFonts w:ascii="Times New Roman" w:hAnsi="Times New Roman" w:cs="Times New Roman"/>
          <w:sz w:val="28"/>
          <w:szCs w:val="28"/>
          <w:lang w:eastAsia="ru-RU"/>
        </w:rPr>
        <w:t xml:space="preserve">, когда не </w:t>
      </w:r>
      <w:proofErr w:type="gramStart"/>
      <w:r w:rsidR="00AF5B3A">
        <w:rPr>
          <w:rFonts w:ascii="Times New Roman" w:hAnsi="Times New Roman" w:cs="Times New Roman"/>
          <w:sz w:val="28"/>
          <w:szCs w:val="28"/>
          <w:lang w:eastAsia="ru-RU"/>
        </w:rPr>
        <w:t>реконструируются полигоны и свалки переполнены</w:t>
      </w:r>
      <w:proofErr w:type="gramEnd"/>
      <w:r w:rsidR="00AF5B3A">
        <w:rPr>
          <w:rFonts w:ascii="Times New Roman" w:hAnsi="Times New Roman" w:cs="Times New Roman"/>
          <w:sz w:val="28"/>
          <w:szCs w:val="28"/>
          <w:lang w:eastAsia="ru-RU"/>
        </w:rPr>
        <w:t xml:space="preserve"> отходами, </w:t>
      </w:r>
      <w:r w:rsidR="00415253">
        <w:rPr>
          <w:rFonts w:ascii="Times New Roman" w:hAnsi="Times New Roman" w:cs="Times New Roman"/>
          <w:sz w:val="28"/>
          <w:szCs w:val="28"/>
          <w:lang w:eastAsia="ru-RU"/>
        </w:rPr>
        <w:t>решение вопросов</w:t>
      </w:r>
      <w:r w:rsidRPr="0077630B">
        <w:rPr>
          <w:rFonts w:ascii="Times New Roman" w:hAnsi="Times New Roman" w:cs="Times New Roman"/>
          <w:sz w:val="28"/>
          <w:szCs w:val="28"/>
          <w:lang w:eastAsia="ru-RU"/>
        </w:rPr>
        <w:t xml:space="preserve"> переработки </w:t>
      </w:r>
      <w:r w:rsidR="00AF5B3A">
        <w:rPr>
          <w:rFonts w:ascii="Times New Roman" w:hAnsi="Times New Roman" w:cs="Times New Roman"/>
          <w:sz w:val="28"/>
          <w:szCs w:val="28"/>
          <w:lang w:eastAsia="ru-RU"/>
        </w:rPr>
        <w:t xml:space="preserve">ТКО, равно как и экономии природных ресурсов и </w:t>
      </w:r>
      <w:r w:rsidR="001E6843">
        <w:rPr>
          <w:rFonts w:ascii="Times New Roman" w:hAnsi="Times New Roman" w:cs="Times New Roman"/>
          <w:sz w:val="28"/>
          <w:szCs w:val="28"/>
          <w:lang w:eastAsia="ru-RU"/>
        </w:rPr>
        <w:t xml:space="preserve">снижения </w:t>
      </w:r>
      <w:r w:rsidRPr="0077630B">
        <w:rPr>
          <w:rFonts w:ascii="Times New Roman" w:hAnsi="Times New Roman" w:cs="Times New Roman"/>
          <w:sz w:val="28"/>
          <w:szCs w:val="28"/>
          <w:lang w:eastAsia="ru-RU"/>
        </w:rPr>
        <w:t xml:space="preserve">негативного воздействия </w:t>
      </w:r>
      <w:r w:rsidR="00AF5B3A">
        <w:rPr>
          <w:rFonts w:ascii="Times New Roman" w:hAnsi="Times New Roman" w:cs="Times New Roman"/>
          <w:sz w:val="28"/>
          <w:szCs w:val="28"/>
          <w:lang w:eastAsia="ru-RU"/>
        </w:rPr>
        <w:t xml:space="preserve">на окружающую среду, не представляется возможным. </w:t>
      </w:r>
    </w:p>
    <w:p w:rsidR="002B4505" w:rsidRPr="0077630B" w:rsidRDefault="00AF5B3A" w:rsidP="00B37D5D">
      <w:pPr>
        <w:pStyle w:val="a4"/>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Именно поэтому </w:t>
      </w:r>
      <w:r w:rsidRPr="0077630B">
        <w:rPr>
          <w:rFonts w:ascii="Times New Roman" w:hAnsi="Times New Roman" w:cs="Times New Roman"/>
          <w:sz w:val="28"/>
          <w:szCs w:val="28"/>
          <w:lang w:eastAsia="ru-RU"/>
        </w:rPr>
        <w:t>основная задача реформы</w:t>
      </w:r>
      <w:r>
        <w:rPr>
          <w:rFonts w:ascii="Times New Roman" w:hAnsi="Times New Roman" w:cs="Times New Roman"/>
          <w:sz w:val="28"/>
          <w:szCs w:val="28"/>
          <w:lang w:eastAsia="ru-RU"/>
        </w:rPr>
        <w:t xml:space="preserve"> </w:t>
      </w:r>
      <w:r w:rsidR="00415253">
        <w:rPr>
          <w:rFonts w:ascii="Times New Roman" w:hAnsi="Times New Roman" w:cs="Times New Roman"/>
          <w:sz w:val="28"/>
          <w:szCs w:val="28"/>
          <w:lang w:eastAsia="ru-RU"/>
        </w:rPr>
        <w:t>заключается в</w:t>
      </w:r>
      <w:r w:rsidR="00066851">
        <w:rPr>
          <w:rFonts w:ascii="Times New Roman" w:hAnsi="Times New Roman" w:cs="Times New Roman"/>
          <w:sz w:val="28"/>
          <w:szCs w:val="28"/>
          <w:lang w:eastAsia="ru-RU"/>
        </w:rPr>
        <w:t xml:space="preserve"> </w:t>
      </w:r>
      <w:r w:rsidR="00415253">
        <w:rPr>
          <w:rFonts w:ascii="Times New Roman" w:hAnsi="Times New Roman" w:cs="Times New Roman"/>
          <w:sz w:val="28"/>
          <w:szCs w:val="28"/>
          <w:lang w:eastAsia="ru-RU"/>
        </w:rPr>
        <w:t>формировании</w:t>
      </w:r>
      <w:r w:rsidR="0006685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принципиально </w:t>
      </w:r>
      <w:r w:rsidR="001E6843" w:rsidRPr="0077630B">
        <w:rPr>
          <w:rFonts w:ascii="Times New Roman" w:hAnsi="Times New Roman" w:cs="Times New Roman"/>
          <w:sz w:val="28"/>
          <w:szCs w:val="28"/>
          <w:lang w:eastAsia="ru-RU"/>
        </w:rPr>
        <w:t>новой</w:t>
      </w:r>
      <w:r>
        <w:rPr>
          <w:rFonts w:ascii="Times New Roman" w:hAnsi="Times New Roman" w:cs="Times New Roman"/>
          <w:sz w:val="28"/>
          <w:szCs w:val="28"/>
          <w:lang w:eastAsia="ru-RU"/>
        </w:rPr>
        <w:t>,</w:t>
      </w:r>
      <w:r w:rsidR="001E6843" w:rsidRPr="0077630B">
        <w:rPr>
          <w:rFonts w:ascii="Times New Roman" w:hAnsi="Times New Roman" w:cs="Times New Roman"/>
          <w:sz w:val="28"/>
          <w:szCs w:val="28"/>
          <w:lang w:eastAsia="ru-RU"/>
        </w:rPr>
        <w:t xml:space="preserve"> современной системы обращения с твердыми коммунальными отходами</w:t>
      </w:r>
      <w:r w:rsidR="00415253">
        <w:rPr>
          <w:rFonts w:ascii="Times New Roman" w:hAnsi="Times New Roman" w:cs="Times New Roman"/>
          <w:sz w:val="28"/>
          <w:szCs w:val="28"/>
          <w:lang w:eastAsia="ru-RU"/>
        </w:rPr>
        <w:t xml:space="preserve"> – системы, </w:t>
      </w:r>
      <w:r>
        <w:rPr>
          <w:rFonts w:ascii="Times New Roman" w:hAnsi="Times New Roman" w:cs="Times New Roman"/>
          <w:sz w:val="28"/>
          <w:szCs w:val="28"/>
          <w:lang w:eastAsia="ru-RU"/>
        </w:rPr>
        <w:t>направленной</w:t>
      </w:r>
      <w:r w:rsidR="00066851">
        <w:rPr>
          <w:rFonts w:ascii="Times New Roman" w:hAnsi="Times New Roman" w:cs="Times New Roman"/>
          <w:sz w:val="28"/>
          <w:szCs w:val="28"/>
          <w:lang w:eastAsia="ru-RU"/>
        </w:rPr>
        <w:t xml:space="preserve"> на </w:t>
      </w:r>
      <w:r w:rsidR="00066851" w:rsidRPr="0077630B">
        <w:rPr>
          <w:rFonts w:ascii="Times New Roman" w:hAnsi="Times New Roman" w:cs="Times New Roman"/>
          <w:sz w:val="28"/>
          <w:szCs w:val="28"/>
          <w:lang w:eastAsia="ru-RU"/>
        </w:rPr>
        <w:t>повышение экологи</w:t>
      </w:r>
      <w:r w:rsidR="00066851">
        <w:rPr>
          <w:rFonts w:ascii="Times New Roman" w:hAnsi="Times New Roman" w:cs="Times New Roman"/>
          <w:sz w:val="28"/>
          <w:szCs w:val="28"/>
          <w:lang w:eastAsia="ru-RU"/>
        </w:rPr>
        <w:t>ческой сознательности населения</w:t>
      </w:r>
      <w:r w:rsidR="00B37D5D">
        <w:rPr>
          <w:rFonts w:ascii="Times New Roman" w:hAnsi="Times New Roman" w:cs="Times New Roman"/>
          <w:sz w:val="28"/>
          <w:szCs w:val="28"/>
          <w:lang w:eastAsia="ru-RU"/>
        </w:rPr>
        <w:t xml:space="preserve"> и </w:t>
      </w:r>
      <w:r w:rsidR="00066851">
        <w:rPr>
          <w:rFonts w:ascii="Times New Roman" w:hAnsi="Times New Roman" w:cs="Times New Roman"/>
          <w:sz w:val="28"/>
          <w:szCs w:val="28"/>
          <w:lang w:eastAsia="ru-RU"/>
        </w:rPr>
        <w:t xml:space="preserve">создание </w:t>
      </w:r>
      <w:r w:rsidR="00B37D5D">
        <w:rPr>
          <w:rFonts w:ascii="Times New Roman" w:hAnsi="Times New Roman" w:cs="Times New Roman"/>
          <w:sz w:val="28"/>
          <w:szCs w:val="28"/>
          <w:lang w:eastAsia="ru-RU"/>
        </w:rPr>
        <w:t xml:space="preserve">такой </w:t>
      </w:r>
      <w:r w:rsidR="00066851">
        <w:rPr>
          <w:rFonts w:ascii="Times New Roman" w:hAnsi="Times New Roman" w:cs="Times New Roman"/>
          <w:sz w:val="28"/>
          <w:szCs w:val="28"/>
          <w:lang w:eastAsia="ru-RU"/>
        </w:rPr>
        <w:t xml:space="preserve">инфраструктуры, </w:t>
      </w:r>
      <w:r w:rsidR="00B37D5D">
        <w:rPr>
          <w:rFonts w:ascii="Times New Roman" w:hAnsi="Times New Roman" w:cs="Times New Roman"/>
          <w:sz w:val="28"/>
          <w:szCs w:val="28"/>
          <w:lang w:eastAsia="ru-RU"/>
        </w:rPr>
        <w:t xml:space="preserve">которая позволит </w:t>
      </w:r>
      <w:r w:rsidR="00066851">
        <w:rPr>
          <w:rFonts w:ascii="Times New Roman" w:hAnsi="Times New Roman" w:cs="Times New Roman"/>
          <w:sz w:val="28"/>
          <w:szCs w:val="28"/>
          <w:lang w:eastAsia="ru-RU"/>
        </w:rPr>
        <w:t>максимально сократить захоронение полезных фракций</w:t>
      </w:r>
      <w:r w:rsidR="00B37D5D">
        <w:rPr>
          <w:rFonts w:ascii="Times New Roman" w:hAnsi="Times New Roman" w:cs="Times New Roman"/>
          <w:sz w:val="28"/>
          <w:szCs w:val="28"/>
          <w:lang w:eastAsia="ru-RU"/>
        </w:rPr>
        <w:t xml:space="preserve"> и </w:t>
      </w:r>
      <w:r w:rsidR="00066851">
        <w:rPr>
          <w:rFonts w:ascii="Times New Roman" w:hAnsi="Times New Roman" w:cs="Times New Roman"/>
          <w:sz w:val="28"/>
          <w:szCs w:val="28"/>
          <w:lang w:eastAsia="ru-RU"/>
        </w:rPr>
        <w:t xml:space="preserve">перейти на их переработку и вторичное вовлечение в промышленное производство. </w:t>
      </w:r>
    </w:p>
    <w:p w:rsidR="002B4505" w:rsidRDefault="002B4505" w:rsidP="00051C23">
      <w:pPr>
        <w:pStyle w:val="a4"/>
        <w:tabs>
          <w:tab w:val="left" w:pos="1134"/>
        </w:tabs>
        <w:ind w:firstLine="709"/>
        <w:jc w:val="both"/>
        <w:rPr>
          <w:rFonts w:ascii="Times New Roman" w:hAnsi="Times New Roman" w:cs="Times New Roman"/>
          <w:sz w:val="28"/>
          <w:szCs w:val="28"/>
          <w:lang w:eastAsia="ru-RU"/>
        </w:rPr>
      </w:pPr>
      <w:r w:rsidRPr="0077630B">
        <w:rPr>
          <w:rFonts w:ascii="Times New Roman" w:hAnsi="Times New Roman" w:cs="Times New Roman"/>
          <w:sz w:val="28"/>
          <w:szCs w:val="28"/>
          <w:lang w:eastAsia="ru-RU"/>
        </w:rPr>
        <w:t>Успех реформы может быть связан только с созданием новых современных объектов, задействованных в системе сбора и удаления отходов – от заводов до полигонов, оборудованных современными природоохранными сооружениями.</w:t>
      </w:r>
      <w:r w:rsidR="001E6843" w:rsidRPr="001E6843">
        <w:rPr>
          <w:rFonts w:ascii="Times New Roman" w:hAnsi="Times New Roman" w:cs="Times New Roman"/>
          <w:sz w:val="28"/>
          <w:szCs w:val="28"/>
          <w:lang w:eastAsia="ru-RU"/>
        </w:rPr>
        <w:t xml:space="preserve"> </w:t>
      </w:r>
      <w:r w:rsidR="001E6843">
        <w:rPr>
          <w:rFonts w:ascii="Times New Roman" w:hAnsi="Times New Roman" w:cs="Times New Roman"/>
          <w:sz w:val="28"/>
          <w:szCs w:val="28"/>
          <w:lang w:eastAsia="ru-RU"/>
        </w:rPr>
        <w:t>В </w:t>
      </w:r>
      <w:proofErr w:type="gramStart"/>
      <w:r w:rsidR="001E6843" w:rsidRPr="0077630B">
        <w:rPr>
          <w:rFonts w:ascii="Times New Roman" w:hAnsi="Times New Roman" w:cs="Times New Roman"/>
          <w:sz w:val="28"/>
          <w:szCs w:val="28"/>
          <w:lang w:eastAsia="ru-RU"/>
        </w:rPr>
        <w:t>планах</w:t>
      </w:r>
      <w:proofErr w:type="gramEnd"/>
      <w:r w:rsidR="001E6843" w:rsidRPr="0077630B">
        <w:rPr>
          <w:rFonts w:ascii="Times New Roman" w:hAnsi="Times New Roman" w:cs="Times New Roman"/>
          <w:sz w:val="28"/>
          <w:szCs w:val="28"/>
          <w:lang w:eastAsia="ru-RU"/>
        </w:rPr>
        <w:t xml:space="preserve"> Правительства Свердловской области к 20</w:t>
      </w:r>
      <w:r w:rsidR="001E6843">
        <w:rPr>
          <w:rFonts w:ascii="Times New Roman" w:hAnsi="Times New Roman" w:cs="Times New Roman"/>
          <w:sz w:val="28"/>
          <w:szCs w:val="28"/>
          <w:lang w:eastAsia="ru-RU"/>
        </w:rPr>
        <w:t>2</w:t>
      </w:r>
      <w:r w:rsidR="00673F60">
        <w:rPr>
          <w:rFonts w:ascii="Times New Roman" w:hAnsi="Times New Roman" w:cs="Times New Roman"/>
          <w:sz w:val="28"/>
          <w:szCs w:val="28"/>
          <w:lang w:eastAsia="ru-RU"/>
        </w:rPr>
        <w:t>5 году построить 12 </w:t>
      </w:r>
      <w:r w:rsidR="001E6843" w:rsidRPr="0077630B">
        <w:rPr>
          <w:rFonts w:ascii="Times New Roman" w:hAnsi="Times New Roman" w:cs="Times New Roman"/>
          <w:sz w:val="28"/>
          <w:szCs w:val="28"/>
          <w:lang w:eastAsia="ru-RU"/>
        </w:rPr>
        <w:t xml:space="preserve">мусоросортировочных </w:t>
      </w:r>
      <w:r w:rsidR="00673F60">
        <w:rPr>
          <w:rFonts w:ascii="Times New Roman" w:hAnsi="Times New Roman" w:cs="Times New Roman"/>
          <w:sz w:val="28"/>
          <w:szCs w:val="28"/>
          <w:lang w:eastAsia="ru-RU"/>
        </w:rPr>
        <w:t>комплексов</w:t>
      </w:r>
      <w:r w:rsidR="00007428">
        <w:rPr>
          <w:rFonts w:ascii="Times New Roman" w:hAnsi="Times New Roman" w:cs="Times New Roman"/>
          <w:sz w:val="28"/>
          <w:szCs w:val="28"/>
          <w:lang w:eastAsia="ru-RU"/>
        </w:rPr>
        <w:t xml:space="preserve">. </w:t>
      </w:r>
    </w:p>
    <w:p w:rsidR="001E6843" w:rsidRPr="0077630B" w:rsidRDefault="001E6843" w:rsidP="00051C23">
      <w:pPr>
        <w:pStyle w:val="a4"/>
        <w:tabs>
          <w:tab w:val="left" w:pos="1134"/>
        </w:tabs>
        <w:ind w:firstLine="709"/>
        <w:jc w:val="both"/>
        <w:rPr>
          <w:rFonts w:ascii="Times New Roman" w:hAnsi="Times New Roman" w:cs="Times New Roman"/>
          <w:sz w:val="28"/>
          <w:szCs w:val="28"/>
          <w:lang w:eastAsia="ru-RU"/>
        </w:rPr>
      </w:pPr>
    </w:p>
    <w:p w:rsidR="001E6843" w:rsidRDefault="001E6843" w:rsidP="00051C23">
      <w:pPr>
        <w:pStyle w:val="a4"/>
        <w:tabs>
          <w:tab w:val="left" w:pos="1134"/>
        </w:tabs>
        <w:ind w:firstLine="709"/>
        <w:jc w:val="both"/>
        <w:rPr>
          <w:rFonts w:ascii="Times New Roman" w:hAnsi="Times New Roman" w:cs="Times New Roman"/>
          <w:sz w:val="28"/>
          <w:szCs w:val="28"/>
          <w:lang w:eastAsia="ru-RU"/>
        </w:rPr>
      </w:pPr>
      <w:r w:rsidRPr="001E6843">
        <w:rPr>
          <w:rFonts w:ascii="Times New Roman" w:hAnsi="Times New Roman" w:cs="Times New Roman"/>
          <w:sz w:val="28"/>
          <w:szCs w:val="28"/>
          <w:lang w:eastAsia="ru-RU"/>
        </w:rPr>
        <w:t xml:space="preserve">В </w:t>
      </w:r>
      <w:proofErr w:type="gramStart"/>
      <w:r w:rsidRPr="001E6843">
        <w:rPr>
          <w:rFonts w:ascii="Times New Roman" w:hAnsi="Times New Roman" w:cs="Times New Roman"/>
          <w:sz w:val="28"/>
          <w:szCs w:val="28"/>
          <w:lang w:eastAsia="ru-RU"/>
        </w:rPr>
        <w:t>рамках</w:t>
      </w:r>
      <w:proofErr w:type="gramEnd"/>
      <w:r w:rsidRPr="001E6843">
        <w:rPr>
          <w:rFonts w:ascii="Times New Roman" w:hAnsi="Times New Roman" w:cs="Times New Roman"/>
          <w:sz w:val="28"/>
          <w:szCs w:val="28"/>
          <w:lang w:eastAsia="ru-RU"/>
        </w:rPr>
        <w:t xml:space="preserve"> реформы </w:t>
      </w:r>
      <w:r w:rsidR="00415253">
        <w:rPr>
          <w:rFonts w:ascii="Times New Roman" w:hAnsi="Times New Roman" w:cs="Times New Roman"/>
          <w:sz w:val="28"/>
          <w:szCs w:val="28"/>
          <w:lang w:eastAsia="ru-RU"/>
        </w:rPr>
        <w:t xml:space="preserve">будет полностью </w:t>
      </w:r>
      <w:r w:rsidR="004020D6">
        <w:rPr>
          <w:rFonts w:ascii="Times New Roman" w:hAnsi="Times New Roman" w:cs="Times New Roman"/>
          <w:sz w:val="28"/>
          <w:szCs w:val="28"/>
          <w:lang w:eastAsia="ru-RU"/>
        </w:rPr>
        <w:t>исключена</w:t>
      </w:r>
      <w:r w:rsidRPr="001E6843">
        <w:rPr>
          <w:rFonts w:ascii="Times New Roman" w:hAnsi="Times New Roman" w:cs="Times New Roman"/>
          <w:sz w:val="28"/>
          <w:szCs w:val="28"/>
          <w:lang w:eastAsia="ru-RU"/>
        </w:rPr>
        <w:t xml:space="preserve"> возможность </w:t>
      </w:r>
      <w:r w:rsidR="004020D6">
        <w:rPr>
          <w:rFonts w:ascii="Times New Roman" w:hAnsi="Times New Roman" w:cs="Times New Roman"/>
          <w:sz w:val="28"/>
          <w:szCs w:val="28"/>
          <w:lang w:eastAsia="ru-RU"/>
        </w:rPr>
        <w:t>использования</w:t>
      </w:r>
      <w:r w:rsidR="00415253" w:rsidRPr="001E6843">
        <w:rPr>
          <w:rFonts w:ascii="Times New Roman" w:hAnsi="Times New Roman" w:cs="Times New Roman"/>
          <w:sz w:val="28"/>
          <w:szCs w:val="28"/>
          <w:lang w:eastAsia="ru-RU"/>
        </w:rPr>
        <w:t xml:space="preserve"> для размещения </w:t>
      </w:r>
      <w:r w:rsidR="00415253">
        <w:rPr>
          <w:rFonts w:ascii="Times New Roman" w:hAnsi="Times New Roman" w:cs="Times New Roman"/>
          <w:sz w:val="28"/>
          <w:szCs w:val="28"/>
          <w:lang w:eastAsia="ru-RU"/>
        </w:rPr>
        <w:t xml:space="preserve">ТКО </w:t>
      </w:r>
      <w:r w:rsidRPr="001E6843">
        <w:rPr>
          <w:rFonts w:ascii="Times New Roman" w:hAnsi="Times New Roman" w:cs="Times New Roman"/>
          <w:sz w:val="28"/>
          <w:szCs w:val="28"/>
          <w:lang w:eastAsia="ru-RU"/>
        </w:rPr>
        <w:t>несанкц</w:t>
      </w:r>
      <w:r w:rsidR="004020D6">
        <w:rPr>
          <w:rFonts w:ascii="Times New Roman" w:hAnsi="Times New Roman" w:cs="Times New Roman"/>
          <w:sz w:val="28"/>
          <w:szCs w:val="28"/>
          <w:lang w:eastAsia="ru-RU"/>
        </w:rPr>
        <w:t xml:space="preserve">ионированных свалок. Последних на сегодняшний день </w:t>
      </w:r>
      <w:r w:rsidRPr="001E6843">
        <w:rPr>
          <w:rFonts w:ascii="Times New Roman" w:hAnsi="Times New Roman" w:cs="Times New Roman"/>
          <w:sz w:val="28"/>
          <w:szCs w:val="28"/>
          <w:lang w:eastAsia="ru-RU"/>
        </w:rPr>
        <w:t xml:space="preserve">в Свердловской </w:t>
      </w:r>
      <w:r w:rsidR="004020D6">
        <w:rPr>
          <w:rFonts w:ascii="Times New Roman" w:hAnsi="Times New Roman" w:cs="Times New Roman"/>
          <w:sz w:val="28"/>
          <w:szCs w:val="28"/>
          <w:lang w:eastAsia="ru-RU"/>
        </w:rPr>
        <w:t>области насчитывается более 200 единиц</w:t>
      </w:r>
      <w:r w:rsidRPr="001E6843">
        <w:rPr>
          <w:rFonts w:ascii="Times New Roman" w:hAnsi="Times New Roman" w:cs="Times New Roman"/>
          <w:sz w:val="28"/>
          <w:szCs w:val="28"/>
          <w:lang w:eastAsia="ru-RU"/>
        </w:rPr>
        <w:t>.</w:t>
      </w:r>
    </w:p>
    <w:p w:rsidR="00667499" w:rsidRPr="00667499" w:rsidRDefault="004C42C8" w:rsidP="00051C23">
      <w:pPr>
        <w:pStyle w:val="a4"/>
        <w:tabs>
          <w:tab w:val="left" w:pos="1134"/>
        </w:tabs>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новых </w:t>
      </w:r>
      <w:proofErr w:type="gramStart"/>
      <w:r>
        <w:rPr>
          <w:rFonts w:ascii="Times New Roman" w:hAnsi="Times New Roman" w:cs="Times New Roman"/>
          <w:sz w:val="28"/>
          <w:szCs w:val="28"/>
          <w:lang w:eastAsia="ru-RU"/>
        </w:rPr>
        <w:t>условиях</w:t>
      </w:r>
      <w:proofErr w:type="gramEnd"/>
      <w:r>
        <w:rPr>
          <w:rFonts w:ascii="Times New Roman" w:hAnsi="Times New Roman" w:cs="Times New Roman"/>
          <w:sz w:val="28"/>
          <w:szCs w:val="28"/>
          <w:lang w:eastAsia="ru-RU"/>
        </w:rPr>
        <w:t xml:space="preserve"> </w:t>
      </w:r>
      <w:r w:rsidR="00672B61">
        <w:rPr>
          <w:rFonts w:ascii="Times New Roman" w:hAnsi="Times New Roman" w:cs="Times New Roman"/>
          <w:sz w:val="28"/>
          <w:szCs w:val="28"/>
          <w:lang w:eastAsia="ru-RU"/>
        </w:rPr>
        <w:t xml:space="preserve">региональный оператор </w:t>
      </w:r>
      <w:r w:rsidR="002B4505" w:rsidRPr="002B4505">
        <w:rPr>
          <w:rFonts w:ascii="Times New Roman" w:hAnsi="Times New Roman" w:cs="Times New Roman"/>
          <w:sz w:val="28"/>
          <w:szCs w:val="28"/>
          <w:lang w:eastAsia="ru-RU"/>
        </w:rPr>
        <w:t xml:space="preserve">при заключении договора на транспортирование </w:t>
      </w:r>
      <w:r w:rsidR="004020D6">
        <w:rPr>
          <w:rFonts w:ascii="Times New Roman" w:hAnsi="Times New Roman" w:cs="Times New Roman"/>
          <w:sz w:val="28"/>
          <w:szCs w:val="28"/>
          <w:lang w:eastAsia="ru-RU"/>
        </w:rPr>
        <w:t>ТКО указ</w:t>
      </w:r>
      <w:r>
        <w:rPr>
          <w:rFonts w:ascii="Times New Roman" w:hAnsi="Times New Roman" w:cs="Times New Roman"/>
          <w:sz w:val="28"/>
          <w:szCs w:val="28"/>
          <w:lang w:eastAsia="ru-RU"/>
        </w:rPr>
        <w:t>ывает</w:t>
      </w:r>
      <w:r w:rsidR="002B4505" w:rsidRPr="002B4505">
        <w:rPr>
          <w:rFonts w:ascii="Times New Roman" w:hAnsi="Times New Roman" w:cs="Times New Roman"/>
          <w:sz w:val="28"/>
          <w:szCs w:val="28"/>
          <w:lang w:eastAsia="ru-RU"/>
        </w:rPr>
        <w:t xml:space="preserve"> объект </w:t>
      </w:r>
      <w:r w:rsidR="004020D6">
        <w:rPr>
          <w:rFonts w:ascii="Times New Roman" w:hAnsi="Times New Roman" w:cs="Times New Roman"/>
          <w:sz w:val="28"/>
          <w:szCs w:val="28"/>
          <w:lang w:eastAsia="ru-RU"/>
        </w:rPr>
        <w:t xml:space="preserve">их </w:t>
      </w:r>
      <w:r w:rsidR="002B4505" w:rsidRPr="002B4505">
        <w:rPr>
          <w:rFonts w:ascii="Times New Roman" w:hAnsi="Times New Roman" w:cs="Times New Roman"/>
          <w:sz w:val="28"/>
          <w:szCs w:val="28"/>
          <w:lang w:eastAsia="ru-RU"/>
        </w:rPr>
        <w:t>конечного размещения</w:t>
      </w:r>
      <w:r w:rsidR="004020D6">
        <w:rPr>
          <w:rFonts w:ascii="Times New Roman" w:hAnsi="Times New Roman" w:cs="Times New Roman"/>
          <w:sz w:val="28"/>
          <w:szCs w:val="28"/>
          <w:lang w:eastAsia="ru-RU"/>
        </w:rPr>
        <w:t xml:space="preserve">. В </w:t>
      </w:r>
      <w:proofErr w:type="gramStart"/>
      <w:r w:rsidR="004020D6">
        <w:rPr>
          <w:rFonts w:ascii="Times New Roman" w:hAnsi="Times New Roman" w:cs="Times New Roman"/>
          <w:sz w:val="28"/>
          <w:szCs w:val="28"/>
          <w:lang w:eastAsia="ru-RU"/>
        </w:rPr>
        <w:t>случае</w:t>
      </w:r>
      <w:proofErr w:type="gramEnd"/>
      <w:r w:rsidR="004020D6">
        <w:rPr>
          <w:rFonts w:ascii="Times New Roman" w:hAnsi="Times New Roman" w:cs="Times New Roman"/>
          <w:sz w:val="28"/>
          <w:szCs w:val="28"/>
          <w:lang w:eastAsia="ru-RU"/>
        </w:rPr>
        <w:t xml:space="preserve"> нарушения логистики, </w:t>
      </w:r>
      <w:r>
        <w:rPr>
          <w:rFonts w:ascii="Times New Roman" w:hAnsi="Times New Roman" w:cs="Times New Roman"/>
          <w:sz w:val="28"/>
          <w:szCs w:val="28"/>
          <w:lang w:eastAsia="ru-RU"/>
        </w:rPr>
        <w:t xml:space="preserve">основание для оплаты перевозчику </w:t>
      </w:r>
      <w:r w:rsidR="004020D6">
        <w:rPr>
          <w:rFonts w:ascii="Times New Roman" w:hAnsi="Times New Roman" w:cs="Times New Roman"/>
          <w:sz w:val="28"/>
          <w:szCs w:val="28"/>
          <w:lang w:eastAsia="ru-RU"/>
        </w:rPr>
        <w:t xml:space="preserve">этой услуги </w:t>
      </w:r>
      <w:r>
        <w:rPr>
          <w:rFonts w:ascii="Times New Roman" w:hAnsi="Times New Roman" w:cs="Times New Roman"/>
          <w:sz w:val="28"/>
          <w:szCs w:val="28"/>
          <w:lang w:eastAsia="ru-RU"/>
        </w:rPr>
        <w:lastRenderedPageBreak/>
        <w:t xml:space="preserve">утрачивается. А это значит, что </w:t>
      </w:r>
      <w:r w:rsidR="00672B61">
        <w:rPr>
          <w:rFonts w:ascii="Times New Roman" w:hAnsi="Times New Roman" w:cs="Times New Roman"/>
          <w:sz w:val="28"/>
          <w:szCs w:val="28"/>
          <w:lang w:eastAsia="ru-RU"/>
        </w:rPr>
        <w:t xml:space="preserve">попадание </w:t>
      </w:r>
      <w:r w:rsidR="00007428">
        <w:rPr>
          <w:rFonts w:ascii="Times New Roman" w:hAnsi="Times New Roman" w:cs="Times New Roman"/>
          <w:sz w:val="28"/>
          <w:szCs w:val="28"/>
          <w:lang w:eastAsia="ru-RU"/>
        </w:rPr>
        <w:t xml:space="preserve">ТКО </w:t>
      </w:r>
      <w:r w:rsidR="00672B61">
        <w:rPr>
          <w:rFonts w:ascii="Times New Roman" w:hAnsi="Times New Roman" w:cs="Times New Roman"/>
          <w:sz w:val="28"/>
          <w:szCs w:val="28"/>
          <w:lang w:eastAsia="ru-RU"/>
        </w:rPr>
        <w:t xml:space="preserve">на несанкционированные свалки </w:t>
      </w:r>
      <w:r>
        <w:rPr>
          <w:rFonts w:ascii="Times New Roman" w:hAnsi="Times New Roman" w:cs="Times New Roman"/>
          <w:sz w:val="28"/>
          <w:szCs w:val="28"/>
          <w:lang w:eastAsia="ru-RU"/>
        </w:rPr>
        <w:t xml:space="preserve">практически </w:t>
      </w:r>
      <w:r w:rsidR="00672B61">
        <w:rPr>
          <w:rFonts w:ascii="Times New Roman" w:hAnsi="Times New Roman" w:cs="Times New Roman"/>
          <w:sz w:val="28"/>
          <w:szCs w:val="28"/>
          <w:lang w:eastAsia="ru-RU"/>
        </w:rPr>
        <w:t>исключается.</w:t>
      </w:r>
    </w:p>
    <w:p w:rsidR="002B4505" w:rsidRPr="002B4505" w:rsidRDefault="002B4505" w:rsidP="00051C23">
      <w:pPr>
        <w:pStyle w:val="a4"/>
        <w:tabs>
          <w:tab w:val="left" w:pos="1134"/>
        </w:tabs>
        <w:ind w:firstLine="709"/>
        <w:jc w:val="both"/>
        <w:rPr>
          <w:rFonts w:ascii="Times New Roman" w:hAnsi="Times New Roman" w:cs="Times New Roman"/>
          <w:sz w:val="28"/>
          <w:szCs w:val="28"/>
          <w:lang w:eastAsia="ru-RU"/>
        </w:rPr>
      </w:pPr>
    </w:p>
    <w:p w:rsidR="00672B61" w:rsidRDefault="00672B61" w:rsidP="00051C23">
      <w:pPr>
        <w:pStyle w:val="a4"/>
        <w:numPr>
          <w:ilvl w:val="0"/>
          <w:numId w:val="7"/>
        </w:numPr>
        <w:tabs>
          <w:tab w:val="left" w:pos="1134"/>
        </w:tabs>
        <w:ind w:left="0" w:firstLine="709"/>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В чем особенность услуги по обращению с твердыми коммунальными отходами?</w:t>
      </w:r>
    </w:p>
    <w:p w:rsidR="00FD26C7" w:rsidRDefault="00672B61" w:rsidP="00672B61">
      <w:pPr>
        <w:pStyle w:val="a4"/>
        <w:tabs>
          <w:tab w:val="left" w:pos="1134"/>
        </w:tabs>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Затраты на вывоз и захоронение </w:t>
      </w:r>
      <w:r w:rsidR="00007428">
        <w:rPr>
          <w:rFonts w:ascii="Times New Roman" w:hAnsi="Times New Roman" w:cs="Times New Roman"/>
          <w:sz w:val="28"/>
          <w:szCs w:val="28"/>
          <w:lang w:eastAsia="ru-RU"/>
        </w:rPr>
        <w:t xml:space="preserve">ТКО </w:t>
      </w:r>
      <w:r>
        <w:rPr>
          <w:rFonts w:ascii="Times New Roman" w:hAnsi="Times New Roman" w:cs="Times New Roman"/>
          <w:sz w:val="28"/>
          <w:szCs w:val="28"/>
          <w:lang w:eastAsia="ru-RU"/>
        </w:rPr>
        <w:t xml:space="preserve">раньше были учтены в составе платы за содержание жилого помещения. Причем расшифровка указанных затрат не везде была обнародована, </w:t>
      </w:r>
      <w:r w:rsidR="004C42C8">
        <w:rPr>
          <w:rFonts w:ascii="Times New Roman" w:hAnsi="Times New Roman" w:cs="Times New Roman"/>
          <w:sz w:val="28"/>
          <w:szCs w:val="28"/>
          <w:lang w:eastAsia="ru-RU"/>
        </w:rPr>
        <w:t xml:space="preserve">и </w:t>
      </w:r>
      <w:r>
        <w:rPr>
          <w:rFonts w:ascii="Times New Roman" w:hAnsi="Times New Roman" w:cs="Times New Roman"/>
          <w:sz w:val="28"/>
          <w:szCs w:val="28"/>
          <w:lang w:eastAsia="ru-RU"/>
        </w:rPr>
        <w:t xml:space="preserve">не все знали сколько </w:t>
      </w:r>
      <w:r w:rsidR="004C42C8">
        <w:rPr>
          <w:rFonts w:ascii="Times New Roman" w:hAnsi="Times New Roman" w:cs="Times New Roman"/>
          <w:sz w:val="28"/>
          <w:szCs w:val="28"/>
          <w:lang w:eastAsia="ru-RU"/>
        </w:rPr>
        <w:t xml:space="preserve">же они платят </w:t>
      </w:r>
      <w:r>
        <w:rPr>
          <w:rFonts w:ascii="Times New Roman" w:hAnsi="Times New Roman" w:cs="Times New Roman"/>
          <w:sz w:val="28"/>
          <w:szCs w:val="28"/>
          <w:lang w:eastAsia="ru-RU"/>
        </w:rPr>
        <w:t xml:space="preserve">за </w:t>
      </w:r>
      <w:r w:rsidR="004C42C8">
        <w:rPr>
          <w:rFonts w:ascii="Times New Roman" w:hAnsi="Times New Roman" w:cs="Times New Roman"/>
          <w:sz w:val="28"/>
          <w:szCs w:val="28"/>
          <w:lang w:eastAsia="ru-RU"/>
        </w:rPr>
        <w:t xml:space="preserve">соответствующие услуги. </w:t>
      </w:r>
      <w:r>
        <w:rPr>
          <w:rFonts w:ascii="Times New Roman" w:hAnsi="Times New Roman" w:cs="Times New Roman"/>
          <w:sz w:val="28"/>
          <w:szCs w:val="28"/>
          <w:lang w:eastAsia="ru-RU"/>
        </w:rPr>
        <w:t xml:space="preserve">В </w:t>
      </w:r>
      <w:proofErr w:type="gramStart"/>
      <w:r>
        <w:rPr>
          <w:rFonts w:ascii="Times New Roman" w:hAnsi="Times New Roman" w:cs="Times New Roman"/>
          <w:sz w:val="28"/>
          <w:szCs w:val="28"/>
          <w:lang w:eastAsia="ru-RU"/>
        </w:rPr>
        <w:t>условиях</w:t>
      </w:r>
      <w:proofErr w:type="gramEnd"/>
      <w:r>
        <w:rPr>
          <w:rFonts w:ascii="Times New Roman" w:hAnsi="Times New Roman" w:cs="Times New Roman"/>
          <w:sz w:val="28"/>
          <w:szCs w:val="28"/>
          <w:lang w:eastAsia="ru-RU"/>
        </w:rPr>
        <w:t xml:space="preserve"> реформы услуга </w:t>
      </w:r>
      <w:r w:rsidR="00FD26C7">
        <w:rPr>
          <w:rFonts w:ascii="Times New Roman" w:hAnsi="Times New Roman" w:cs="Times New Roman"/>
          <w:sz w:val="28"/>
          <w:szCs w:val="28"/>
          <w:lang w:eastAsia="ru-RU"/>
        </w:rPr>
        <w:t xml:space="preserve">по обращению с ТКО переходит в категорию </w:t>
      </w:r>
      <w:r>
        <w:rPr>
          <w:rFonts w:ascii="Times New Roman" w:hAnsi="Times New Roman" w:cs="Times New Roman"/>
          <w:sz w:val="28"/>
          <w:szCs w:val="28"/>
          <w:lang w:eastAsia="ru-RU"/>
        </w:rPr>
        <w:t>к</w:t>
      </w:r>
      <w:r w:rsidR="00FD26C7">
        <w:rPr>
          <w:rFonts w:ascii="Times New Roman" w:hAnsi="Times New Roman" w:cs="Times New Roman"/>
          <w:sz w:val="28"/>
          <w:szCs w:val="28"/>
          <w:lang w:eastAsia="ru-RU"/>
        </w:rPr>
        <w:t>оммунальной</w:t>
      </w:r>
      <w:r>
        <w:rPr>
          <w:rFonts w:ascii="Times New Roman" w:hAnsi="Times New Roman" w:cs="Times New Roman"/>
          <w:sz w:val="28"/>
          <w:szCs w:val="28"/>
          <w:lang w:eastAsia="ru-RU"/>
        </w:rPr>
        <w:t xml:space="preserve"> и </w:t>
      </w:r>
      <w:r w:rsidR="004C42C8">
        <w:rPr>
          <w:rFonts w:ascii="Times New Roman" w:hAnsi="Times New Roman" w:cs="Times New Roman"/>
          <w:sz w:val="28"/>
          <w:szCs w:val="28"/>
          <w:lang w:eastAsia="ru-RU"/>
        </w:rPr>
        <w:t xml:space="preserve">плата за нее </w:t>
      </w:r>
      <w:r w:rsidR="00FD26C7">
        <w:rPr>
          <w:rFonts w:ascii="Times New Roman" w:hAnsi="Times New Roman" w:cs="Times New Roman"/>
          <w:sz w:val="28"/>
          <w:szCs w:val="28"/>
          <w:lang w:eastAsia="ru-RU"/>
        </w:rPr>
        <w:t xml:space="preserve">в квитанции </w:t>
      </w:r>
      <w:r>
        <w:rPr>
          <w:rFonts w:ascii="Times New Roman" w:hAnsi="Times New Roman" w:cs="Times New Roman"/>
          <w:sz w:val="28"/>
          <w:szCs w:val="28"/>
          <w:lang w:eastAsia="ru-RU"/>
        </w:rPr>
        <w:t>будет выставлена отдельной строкой</w:t>
      </w:r>
      <w:r w:rsidR="00FD26C7">
        <w:rPr>
          <w:rFonts w:ascii="Times New Roman" w:hAnsi="Times New Roman" w:cs="Times New Roman"/>
          <w:sz w:val="28"/>
          <w:szCs w:val="28"/>
          <w:lang w:eastAsia="ru-RU"/>
        </w:rPr>
        <w:t xml:space="preserve">. Те затраты, которые ранее за вывоз и захоронение ТКО учитывались </w:t>
      </w:r>
      <w:r w:rsidR="00007428">
        <w:rPr>
          <w:rFonts w:ascii="Times New Roman" w:hAnsi="Times New Roman" w:cs="Times New Roman"/>
          <w:sz w:val="28"/>
          <w:szCs w:val="28"/>
          <w:lang w:eastAsia="ru-RU"/>
        </w:rPr>
        <w:t xml:space="preserve">в составе </w:t>
      </w:r>
      <w:r w:rsidR="00FD26C7">
        <w:rPr>
          <w:rFonts w:ascii="Times New Roman" w:hAnsi="Times New Roman" w:cs="Times New Roman"/>
          <w:sz w:val="28"/>
          <w:szCs w:val="28"/>
          <w:lang w:eastAsia="ru-RU"/>
        </w:rPr>
        <w:t xml:space="preserve">платы за </w:t>
      </w:r>
      <w:r w:rsidR="00007428">
        <w:rPr>
          <w:rFonts w:ascii="Times New Roman" w:hAnsi="Times New Roman" w:cs="Times New Roman"/>
          <w:sz w:val="28"/>
          <w:szCs w:val="28"/>
          <w:lang w:eastAsia="ru-RU"/>
        </w:rPr>
        <w:t>содержания жилого помещения</w:t>
      </w:r>
      <w:r w:rsidR="00FD26C7">
        <w:rPr>
          <w:rFonts w:ascii="Times New Roman" w:hAnsi="Times New Roman" w:cs="Times New Roman"/>
          <w:sz w:val="28"/>
          <w:szCs w:val="28"/>
          <w:lang w:eastAsia="ru-RU"/>
        </w:rPr>
        <w:t>,</w:t>
      </w:r>
      <w:r w:rsidR="00007428">
        <w:rPr>
          <w:rFonts w:ascii="Times New Roman" w:hAnsi="Times New Roman" w:cs="Times New Roman"/>
          <w:sz w:val="28"/>
          <w:szCs w:val="28"/>
          <w:lang w:eastAsia="ru-RU"/>
        </w:rPr>
        <w:t xml:space="preserve"> </w:t>
      </w:r>
      <w:r w:rsidR="00FD26C7">
        <w:rPr>
          <w:rFonts w:ascii="Times New Roman" w:hAnsi="Times New Roman" w:cs="Times New Roman"/>
          <w:sz w:val="28"/>
          <w:szCs w:val="28"/>
          <w:lang w:eastAsia="ru-RU"/>
        </w:rPr>
        <w:t xml:space="preserve">с 1 января из нее </w:t>
      </w:r>
      <w:r w:rsidR="00CD7F9C">
        <w:rPr>
          <w:rFonts w:ascii="Times New Roman" w:hAnsi="Times New Roman" w:cs="Times New Roman"/>
          <w:sz w:val="28"/>
          <w:szCs w:val="28"/>
          <w:lang w:eastAsia="ru-RU"/>
        </w:rPr>
        <w:t xml:space="preserve">полностью </w:t>
      </w:r>
      <w:r w:rsidR="00FD26C7">
        <w:rPr>
          <w:rFonts w:ascii="Times New Roman" w:hAnsi="Times New Roman" w:cs="Times New Roman"/>
          <w:sz w:val="28"/>
          <w:szCs w:val="28"/>
          <w:lang w:eastAsia="ru-RU"/>
        </w:rPr>
        <w:t xml:space="preserve">исключаются. </w:t>
      </w:r>
    </w:p>
    <w:p w:rsidR="00330883" w:rsidRDefault="00330883" w:rsidP="00672B61">
      <w:pPr>
        <w:pStyle w:val="a4"/>
        <w:tabs>
          <w:tab w:val="left" w:pos="1134"/>
        </w:tabs>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По</w:t>
      </w:r>
      <w:r w:rsidR="00CD7F9C">
        <w:rPr>
          <w:rFonts w:ascii="Times New Roman" w:hAnsi="Times New Roman" w:cs="Times New Roman"/>
          <w:sz w:val="28"/>
          <w:szCs w:val="28"/>
          <w:lang w:eastAsia="ru-RU"/>
        </w:rPr>
        <w:t xml:space="preserve">скольку все </w:t>
      </w:r>
      <w:proofErr w:type="spellStart"/>
      <w:r w:rsidR="00CD7F9C">
        <w:rPr>
          <w:rFonts w:ascii="Times New Roman" w:hAnsi="Times New Roman" w:cs="Times New Roman"/>
          <w:sz w:val="28"/>
          <w:szCs w:val="28"/>
          <w:lang w:eastAsia="ru-RU"/>
        </w:rPr>
        <w:t>отходообразователи</w:t>
      </w:r>
      <w:proofErr w:type="spellEnd"/>
      <w:r w:rsidR="00CD7F9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имеют обязательства по внесению платы за коммунальную услугу по обращению</w:t>
      </w:r>
      <w:r w:rsidR="00007428">
        <w:rPr>
          <w:rFonts w:ascii="Times New Roman" w:hAnsi="Times New Roman" w:cs="Times New Roman"/>
          <w:sz w:val="28"/>
          <w:szCs w:val="28"/>
          <w:lang w:eastAsia="ru-RU"/>
        </w:rPr>
        <w:t xml:space="preserve"> с ТКО</w:t>
      </w:r>
      <w:r>
        <w:rPr>
          <w:rFonts w:ascii="Times New Roman" w:hAnsi="Times New Roman" w:cs="Times New Roman"/>
          <w:sz w:val="28"/>
          <w:szCs w:val="28"/>
          <w:lang w:eastAsia="ru-RU"/>
        </w:rPr>
        <w:t xml:space="preserve">, выбрасывать </w:t>
      </w:r>
      <w:r w:rsidR="00CD7F9C">
        <w:rPr>
          <w:rFonts w:ascii="Times New Roman" w:hAnsi="Times New Roman" w:cs="Times New Roman"/>
          <w:sz w:val="28"/>
          <w:szCs w:val="28"/>
          <w:lang w:eastAsia="ru-RU"/>
        </w:rPr>
        <w:t xml:space="preserve">мусор </w:t>
      </w:r>
      <w:r>
        <w:rPr>
          <w:rFonts w:ascii="Times New Roman" w:hAnsi="Times New Roman" w:cs="Times New Roman"/>
          <w:sz w:val="28"/>
          <w:szCs w:val="28"/>
          <w:lang w:eastAsia="ru-RU"/>
        </w:rPr>
        <w:t>в несанкционированные места при организованной услуге становиться нецелесообразным, что положительно повлияет на качество окружающей среды в населенных пунктах.</w:t>
      </w:r>
    </w:p>
    <w:p w:rsidR="00330883" w:rsidRDefault="00330883" w:rsidP="00672B61">
      <w:pPr>
        <w:pStyle w:val="a4"/>
        <w:tabs>
          <w:tab w:val="left" w:pos="1134"/>
        </w:tabs>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случае неоплаты </w:t>
      </w:r>
      <w:r w:rsidR="00CD7F9C">
        <w:rPr>
          <w:rFonts w:ascii="Times New Roman" w:hAnsi="Times New Roman" w:cs="Times New Roman"/>
          <w:sz w:val="28"/>
          <w:szCs w:val="28"/>
          <w:lang w:eastAsia="ru-RU"/>
        </w:rPr>
        <w:t>оказанной услуги</w:t>
      </w:r>
      <w:r w:rsidR="000420EB">
        <w:rPr>
          <w:rFonts w:ascii="Times New Roman" w:hAnsi="Times New Roman" w:cs="Times New Roman"/>
          <w:sz w:val="28"/>
          <w:szCs w:val="28"/>
          <w:lang w:eastAsia="ru-RU"/>
        </w:rPr>
        <w:t>,</w:t>
      </w:r>
      <w:bookmarkStart w:id="0" w:name="_GoBack"/>
      <w:bookmarkEnd w:id="0"/>
      <w:r w:rsidR="00CD7F9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задолженность </w:t>
      </w:r>
      <w:r w:rsidR="00CD7F9C">
        <w:rPr>
          <w:rFonts w:ascii="Times New Roman" w:hAnsi="Times New Roman" w:cs="Times New Roman"/>
          <w:sz w:val="28"/>
          <w:szCs w:val="28"/>
          <w:lang w:eastAsia="ru-RU"/>
        </w:rPr>
        <w:t xml:space="preserve">с неплательщика </w:t>
      </w:r>
      <w:r>
        <w:rPr>
          <w:rFonts w:ascii="Times New Roman" w:hAnsi="Times New Roman" w:cs="Times New Roman"/>
          <w:sz w:val="28"/>
          <w:szCs w:val="28"/>
          <w:lang w:eastAsia="ru-RU"/>
        </w:rPr>
        <w:t>взыскивается в судебном порядке с начислением пени за просроченные платежи.</w:t>
      </w:r>
    </w:p>
    <w:p w:rsidR="00330883" w:rsidRPr="00672B61" w:rsidRDefault="00330883" w:rsidP="00672B61">
      <w:pPr>
        <w:pStyle w:val="a4"/>
        <w:tabs>
          <w:tab w:val="left" w:pos="1134"/>
        </w:tabs>
        <w:ind w:firstLine="709"/>
        <w:jc w:val="both"/>
        <w:rPr>
          <w:rFonts w:ascii="Times New Roman" w:hAnsi="Times New Roman" w:cs="Times New Roman"/>
          <w:sz w:val="28"/>
          <w:szCs w:val="28"/>
          <w:lang w:eastAsia="ru-RU"/>
        </w:rPr>
      </w:pPr>
    </w:p>
    <w:p w:rsidR="002B4505" w:rsidRPr="001E6843" w:rsidRDefault="00330883" w:rsidP="00051C23">
      <w:pPr>
        <w:pStyle w:val="a4"/>
        <w:numPr>
          <w:ilvl w:val="0"/>
          <w:numId w:val="7"/>
        </w:numPr>
        <w:tabs>
          <w:tab w:val="left" w:pos="1134"/>
        </w:tabs>
        <w:ind w:left="0" w:firstLine="709"/>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Как установлен и из</w:t>
      </w:r>
      <w:r w:rsidR="00007428">
        <w:rPr>
          <w:rFonts w:ascii="Times New Roman" w:hAnsi="Times New Roman" w:cs="Times New Roman"/>
          <w:b/>
          <w:sz w:val="28"/>
          <w:szCs w:val="28"/>
          <w:lang w:eastAsia="ru-RU"/>
        </w:rPr>
        <w:t xml:space="preserve"> каких затрат состоит тариф</w:t>
      </w:r>
      <w:r w:rsidR="002B4505" w:rsidRPr="001E6843">
        <w:rPr>
          <w:rFonts w:ascii="Times New Roman" w:hAnsi="Times New Roman" w:cs="Times New Roman"/>
          <w:b/>
          <w:sz w:val="28"/>
          <w:szCs w:val="28"/>
          <w:lang w:eastAsia="ru-RU"/>
        </w:rPr>
        <w:t xml:space="preserve"> региональных операторов? </w:t>
      </w:r>
      <w:r w:rsidR="00530A02" w:rsidRPr="001E6843">
        <w:rPr>
          <w:rFonts w:ascii="Times New Roman" w:hAnsi="Times New Roman" w:cs="Times New Roman"/>
          <w:b/>
          <w:sz w:val="28"/>
          <w:szCs w:val="28"/>
          <w:lang w:eastAsia="ru-RU"/>
        </w:rPr>
        <w:t> </w:t>
      </w:r>
    </w:p>
    <w:p w:rsidR="00330883" w:rsidRDefault="00330883" w:rsidP="00051C23">
      <w:pPr>
        <w:pStyle w:val="a4"/>
        <w:tabs>
          <w:tab w:val="left" w:pos="1134"/>
        </w:tabs>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Отбор региональных операторов по обращению с ТКО проведен в соответствии с порядком, установленным постановлением Правительства Российской Федерации от 05.09.2016 № 881. Конкурсная документация была сформирована с учетом трех зон деятельности</w:t>
      </w:r>
      <w:r w:rsidR="00CD7F9C">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определенных территориальной схемой в сфере обращения с отходами производства и потребления Свердловской области. </w:t>
      </w:r>
      <w:r w:rsidRPr="00F74474">
        <w:rPr>
          <w:rFonts w:ascii="Times New Roman" w:hAnsi="Times New Roman" w:cs="Times New Roman"/>
          <w:sz w:val="28"/>
          <w:szCs w:val="28"/>
          <w:lang w:eastAsia="ru-RU"/>
        </w:rPr>
        <w:t xml:space="preserve">В </w:t>
      </w:r>
      <w:proofErr w:type="gramStart"/>
      <w:r w:rsidRPr="00F74474">
        <w:rPr>
          <w:rFonts w:ascii="Times New Roman" w:hAnsi="Times New Roman" w:cs="Times New Roman"/>
          <w:sz w:val="28"/>
          <w:szCs w:val="28"/>
          <w:lang w:eastAsia="ru-RU"/>
        </w:rPr>
        <w:t>рамках</w:t>
      </w:r>
      <w:proofErr w:type="gramEnd"/>
      <w:r w:rsidRPr="00F74474">
        <w:rPr>
          <w:rFonts w:ascii="Times New Roman" w:hAnsi="Times New Roman" w:cs="Times New Roman"/>
          <w:sz w:val="28"/>
          <w:szCs w:val="28"/>
          <w:lang w:eastAsia="ru-RU"/>
        </w:rPr>
        <w:t xml:space="preserve"> конкурсного отбора заявителями были предоставлены конкурсные предложения по размеру услуги регионального оператора. </w:t>
      </w:r>
      <w:r w:rsidR="006C5242" w:rsidRPr="00F74474">
        <w:rPr>
          <w:rFonts w:ascii="Times New Roman" w:hAnsi="Times New Roman" w:cs="Times New Roman"/>
          <w:sz w:val="28"/>
          <w:szCs w:val="28"/>
          <w:lang w:eastAsia="ru-RU"/>
        </w:rPr>
        <w:t>Таким образом, первоначальная цена на услуги регионального оператора была снижена Министерством энергетики и жилищно-коммунального хозяйства Свердловской области в рамках проведенных конкурсных отборов региональных операторов.</w:t>
      </w:r>
    </w:p>
    <w:p w:rsidR="006C5242" w:rsidRDefault="006C5242" w:rsidP="00051C23">
      <w:pPr>
        <w:pStyle w:val="a4"/>
        <w:tabs>
          <w:tab w:val="left" w:pos="1134"/>
        </w:tabs>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Согласно установленным требованиям</w:t>
      </w:r>
      <w:r w:rsidR="00007428">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до 1 июля 2018 года </w:t>
      </w:r>
      <w:r w:rsidR="00007428">
        <w:rPr>
          <w:rFonts w:ascii="Times New Roman" w:hAnsi="Times New Roman" w:cs="Times New Roman"/>
          <w:sz w:val="28"/>
          <w:szCs w:val="28"/>
          <w:lang w:eastAsia="ru-RU"/>
        </w:rPr>
        <w:t xml:space="preserve">региональные операторы </w:t>
      </w:r>
      <w:r>
        <w:rPr>
          <w:rFonts w:ascii="Times New Roman" w:hAnsi="Times New Roman" w:cs="Times New Roman"/>
          <w:sz w:val="28"/>
          <w:szCs w:val="28"/>
          <w:lang w:eastAsia="ru-RU"/>
        </w:rPr>
        <w:t xml:space="preserve">направили предложения по установлению единых тарифов на </w:t>
      </w:r>
      <w:r w:rsidR="00007428">
        <w:rPr>
          <w:rFonts w:ascii="Times New Roman" w:hAnsi="Times New Roman" w:cs="Times New Roman"/>
          <w:sz w:val="28"/>
          <w:szCs w:val="28"/>
          <w:lang w:eastAsia="ru-RU"/>
        </w:rPr>
        <w:t xml:space="preserve">свои </w:t>
      </w:r>
      <w:r>
        <w:rPr>
          <w:rFonts w:ascii="Times New Roman" w:hAnsi="Times New Roman" w:cs="Times New Roman"/>
          <w:sz w:val="28"/>
          <w:szCs w:val="28"/>
          <w:lang w:eastAsia="ru-RU"/>
        </w:rPr>
        <w:t xml:space="preserve">услуги в Региональную энергетическую комиссию Свердловской области. </w:t>
      </w:r>
    </w:p>
    <w:p w:rsidR="002B4505" w:rsidRPr="002B4505" w:rsidRDefault="002B4505" w:rsidP="00051C23">
      <w:pPr>
        <w:pStyle w:val="a4"/>
        <w:tabs>
          <w:tab w:val="left" w:pos="1134"/>
        </w:tabs>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При </w:t>
      </w:r>
      <w:r w:rsidRPr="002B4505">
        <w:rPr>
          <w:rFonts w:ascii="Times New Roman" w:hAnsi="Times New Roman" w:cs="Times New Roman"/>
          <w:sz w:val="28"/>
          <w:szCs w:val="28"/>
          <w:lang w:eastAsia="ru-RU"/>
        </w:rPr>
        <w:t xml:space="preserve">установлении </w:t>
      </w:r>
      <w:r w:rsidR="00007428">
        <w:rPr>
          <w:rFonts w:ascii="Times New Roman" w:hAnsi="Times New Roman" w:cs="Times New Roman"/>
          <w:sz w:val="28"/>
          <w:szCs w:val="28"/>
          <w:lang w:eastAsia="ru-RU"/>
        </w:rPr>
        <w:t xml:space="preserve">указанных величин </w:t>
      </w:r>
      <w:r>
        <w:rPr>
          <w:rFonts w:ascii="Times New Roman" w:hAnsi="Times New Roman" w:cs="Times New Roman"/>
          <w:sz w:val="28"/>
          <w:szCs w:val="28"/>
          <w:lang w:eastAsia="ru-RU"/>
        </w:rPr>
        <w:t xml:space="preserve">была учтена следующая структура расходов: </w:t>
      </w:r>
    </w:p>
    <w:p w:rsidR="002B4505" w:rsidRPr="002B4505" w:rsidRDefault="002B4505" w:rsidP="00051C23">
      <w:pPr>
        <w:pStyle w:val="a4"/>
        <w:numPr>
          <w:ilvl w:val="0"/>
          <w:numId w:val="8"/>
        </w:numPr>
        <w:tabs>
          <w:tab w:val="left" w:pos="1134"/>
        </w:tabs>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у</w:t>
      </w:r>
      <w:r w:rsidRPr="002B4505">
        <w:rPr>
          <w:rFonts w:ascii="Times New Roman" w:hAnsi="Times New Roman" w:cs="Times New Roman"/>
          <w:sz w:val="28"/>
          <w:szCs w:val="28"/>
          <w:lang w:eastAsia="ru-RU"/>
        </w:rPr>
        <w:t xml:space="preserve">слуги операторов </w:t>
      </w:r>
      <w:r>
        <w:rPr>
          <w:rFonts w:ascii="Times New Roman" w:hAnsi="Times New Roman" w:cs="Times New Roman"/>
          <w:sz w:val="28"/>
          <w:szCs w:val="28"/>
          <w:lang w:eastAsia="ru-RU"/>
        </w:rPr>
        <w:t>по захоронение ТКО на полигонах</w:t>
      </w:r>
      <w:r w:rsidRPr="002B4505">
        <w:rPr>
          <w:rFonts w:ascii="Times New Roman" w:hAnsi="Times New Roman" w:cs="Times New Roman"/>
          <w:sz w:val="28"/>
          <w:szCs w:val="28"/>
          <w:lang w:eastAsia="ru-RU"/>
        </w:rPr>
        <w:t>, в т. ч.:</w:t>
      </w:r>
    </w:p>
    <w:p w:rsidR="002B4505" w:rsidRPr="002B4505" w:rsidRDefault="002B4505" w:rsidP="00051C23">
      <w:pPr>
        <w:pStyle w:val="a4"/>
        <w:numPr>
          <w:ilvl w:val="0"/>
          <w:numId w:val="9"/>
        </w:numPr>
        <w:tabs>
          <w:tab w:val="left" w:pos="1134"/>
        </w:tabs>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w:t>
      </w:r>
      <w:r w:rsidRPr="002B4505">
        <w:rPr>
          <w:rFonts w:ascii="Times New Roman" w:hAnsi="Times New Roman" w:cs="Times New Roman"/>
          <w:sz w:val="28"/>
          <w:szCs w:val="28"/>
          <w:lang w:eastAsia="ru-RU"/>
        </w:rPr>
        <w:t>лата за негативное воздействие на окружающую среду</w:t>
      </w:r>
      <w:r>
        <w:rPr>
          <w:rFonts w:ascii="Times New Roman" w:hAnsi="Times New Roman" w:cs="Times New Roman"/>
          <w:sz w:val="28"/>
          <w:szCs w:val="28"/>
          <w:lang w:eastAsia="ru-RU"/>
        </w:rPr>
        <w:t>;</w:t>
      </w:r>
    </w:p>
    <w:p w:rsidR="002B4505" w:rsidRPr="002B4505" w:rsidRDefault="002B4505" w:rsidP="00051C23">
      <w:pPr>
        <w:pStyle w:val="a4"/>
        <w:numPr>
          <w:ilvl w:val="0"/>
          <w:numId w:val="9"/>
        </w:numPr>
        <w:tabs>
          <w:tab w:val="left" w:pos="1134"/>
        </w:tabs>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инвестиционная составляющая;</w:t>
      </w:r>
      <w:r w:rsidRPr="002B4505">
        <w:rPr>
          <w:rFonts w:ascii="Times New Roman" w:hAnsi="Times New Roman" w:cs="Times New Roman"/>
          <w:sz w:val="28"/>
          <w:szCs w:val="28"/>
          <w:lang w:eastAsia="ru-RU"/>
        </w:rPr>
        <w:t xml:space="preserve"> </w:t>
      </w:r>
    </w:p>
    <w:p w:rsidR="002B4505" w:rsidRPr="002B4505" w:rsidRDefault="002B4505" w:rsidP="00051C23">
      <w:pPr>
        <w:pStyle w:val="a4"/>
        <w:numPr>
          <w:ilvl w:val="0"/>
          <w:numId w:val="8"/>
        </w:numPr>
        <w:tabs>
          <w:tab w:val="left" w:pos="1134"/>
        </w:tabs>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н</w:t>
      </w:r>
      <w:r w:rsidRPr="002B4505">
        <w:rPr>
          <w:rFonts w:ascii="Times New Roman" w:hAnsi="Times New Roman" w:cs="Times New Roman"/>
          <w:sz w:val="28"/>
          <w:szCs w:val="28"/>
          <w:lang w:eastAsia="ru-RU"/>
        </w:rPr>
        <w:t>алог на прибыль</w:t>
      </w:r>
      <w:r>
        <w:rPr>
          <w:rFonts w:ascii="Times New Roman" w:hAnsi="Times New Roman" w:cs="Times New Roman"/>
          <w:sz w:val="28"/>
          <w:szCs w:val="28"/>
          <w:lang w:eastAsia="ru-RU"/>
        </w:rPr>
        <w:t xml:space="preserve"> и НДС;</w:t>
      </w:r>
    </w:p>
    <w:p w:rsidR="002B4505" w:rsidRPr="002B4505" w:rsidRDefault="002B4505" w:rsidP="00051C23">
      <w:pPr>
        <w:pStyle w:val="a4"/>
        <w:numPr>
          <w:ilvl w:val="0"/>
          <w:numId w:val="8"/>
        </w:numPr>
        <w:tabs>
          <w:tab w:val="left" w:pos="1134"/>
        </w:tabs>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у</w:t>
      </w:r>
      <w:r w:rsidRPr="002B4505">
        <w:rPr>
          <w:rFonts w:ascii="Times New Roman" w:hAnsi="Times New Roman" w:cs="Times New Roman"/>
          <w:sz w:val="28"/>
          <w:szCs w:val="28"/>
          <w:lang w:eastAsia="ru-RU"/>
        </w:rPr>
        <w:t>слуги по транспортированию ТКО</w:t>
      </w:r>
      <w:r>
        <w:rPr>
          <w:rFonts w:ascii="Times New Roman" w:hAnsi="Times New Roman" w:cs="Times New Roman"/>
          <w:sz w:val="28"/>
          <w:szCs w:val="28"/>
          <w:lang w:eastAsia="ru-RU"/>
        </w:rPr>
        <w:t>;</w:t>
      </w:r>
    </w:p>
    <w:p w:rsidR="002B4505" w:rsidRPr="002B4505" w:rsidRDefault="002B4505" w:rsidP="00051C23">
      <w:pPr>
        <w:pStyle w:val="a4"/>
        <w:numPr>
          <w:ilvl w:val="0"/>
          <w:numId w:val="8"/>
        </w:numPr>
        <w:tabs>
          <w:tab w:val="left" w:pos="1134"/>
        </w:tabs>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w:t>
      </w:r>
      <w:r w:rsidRPr="002B4505">
        <w:rPr>
          <w:rFonts w:ascii="Times New Roman" w:hAnsi="Times New Roman" w:cs="Times New Roman"/>
          <w:sz w:val="28"/>
          <w:szCs w:val="28"/>
          <w:lang w:eastAsia="ru-RU"/>
        </w:rPr>
        <w:t>асходы на заключение и обслуживание договоров</w:t>
      </w:r>
      <w:r>
        <w:rPr>
          <w:rFonts w:ascii="Times New Roman" w:hAnsi="Times New Roman" w:cs="Times New Roman"/>
          <w:sz w:val="28"/>
          <w:szCs w:val="28"/>
          <w:lang w:eastAsia="ru-RU"/>
        </w:rPr>
        <w:t>.</w:t>
      </w:r>
    </w:p>
    <w:p w:rsidR="002C386C" w:rsidRDefault="002C386C" w:rsidP="00672B61">
      <w:pPr>
        <w:pStyle w:val="a4"/>
        <w:tabs>
          <w:tab w:val="left" w:pos="1134"/>
        </w:tabs>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Свердловской области начисление за коммунальную услугу по обращению с ТКО будет осуществляться </w:t>
      </w:r>
      <w:r w:rsidR="0049115F">
        <w:rPr>
          <w:rFonts w:ascii="Times New Roman" w:hAnsi="Times New Roman" w:cs="Times New Roman"/>
          <w:sz w:val="28"/>
          <w:szCs w:val="28"/>
          <w:lang w:eastAsia="ru-RU"/>
        </w:rPr>
        <w:t xml:space="preserve">с человека </w:t>
      </w:r>
      <w:r>
        <w:rPr>
          <w:rFonts w:ascii="Times New Roman" w:hAnsi="Times New Roman" w:cs="Times New Roman"/>
          <w:sz w:val="28"/>
          <w:szCs w:val="28"/>
          <w:lang w:eastAsia="ru-RU"/>
        </w:rPr>
        <w:t>за кубические метры, образованные потребителем. Данное решение основано на том, что отходы образуют люди, проживающие в жилых помещениях, работающие на предприятиях и количество образуемых отходов пропорционально количеству потребителей.</w:t>
      </w:r>
    </w:p>
    <w:p w:rsidR="00672B61" w:rsidRPr="00667499" w:rsidRDefault="00672B61" w:rsidP="00672B61">
      <w:pPr>
        <w:pStyle w:val="a4"/>
        <w:tabs>
          <w:tab w:val="left" w:pos="1134"/>
        </w:tabs>
        <w:ind w:firstLine="709"/>
        <w:jc w:val="both"/>
        <w:rPr>
          <w:rFonts w:ascii="Times New Roman" w:hAnsi="Times New Roman" w:cs="Times New Roman"/>
          <w:sz w:val="28"/>
          <w:szCs w:val="28"/>
          <w:lang w:eastAsia="ru-RU"/>
        </w:rPr>
      </w:pPr>
      <w:r w:rsidRPr="00667499">
        <w:rPr>
          <w:rFonts w:ascii="Times New Roman" w:hAnsi="Times New Roman" w:cs="Times New Roman"/>
          <w:sz w:val="28"/>
          <w:szCs w:val="28"/>
          <w:lang w:eastAsia="ru-RU"/>
        </w:rPr>
        <w:t xml:space="preserve">Средства, собираемые региональными операторами в объеме единого тарифа, пойдут на </w:t>
      </w:r>
      <w:r w:rsidR="00CD7F9C">
        <w:rPr>
          <w:rFonts w:ascii="Times New Roman" w:hAnsi="Times New Roman" w:cs="Times New Roman"/>
          <w:sz w:val="28"/>
          <w:szCs w:val="28"/>
          <w:lang w:eastAsia="ru-RU"/>
        </w:rPr>
        <w:t xml:space="preserve">строительство новой и реконструкцию действующей инфраструктуры, </w:t>
      </w:r>
      <w:r w:rsidRPr="00667499">
        <w:rPr>
          <w:rFonts w:ascii="Times New Roman" w:hAnsi="Times New Roman" w:cs="Times New Roman"/>
          <w:sz w:val="28"/>
          <w:szCs w:val="28"/>
          <w:lang w:eastAsia="ru-RU"/>
        </w:rPr>
        <w:t xml:space="preserve">приобретение большегрузной техники для транспортирования отходов, </w:t>
      </w:r>
      <w:r>
        <w:rPr>
          <w:rFonts w:ascii="Times New Roman" w:hAnsi="Times New Roman" w:cs="Times New Roman"/>
          <w:sz w:val="28"/>
          <w:szCs w:val="28"/>
          <w:lang w:eastAsia="ru-RU"/>
        </w:rPr>
        <w:t>у</w:t>
      </w:r>
      <w:r w:rsidRPr="00667499">
        <w:rPr>
          <w:rFonts w:ascii="Times New Roman" w:hAnsi="Times New Roman" w:cs="Times New Roman"/>
          <w:sz w:val="28"/>
          <w:szCs w:val="28"/>
          <w:lang w:eastAsia="ru-RU"/>
        </w:rPr>
        <w:t xml:space="preserve">порядочение потоков отходов, </w:t>
      </w:r>
      <w:r w:rsidR="008E6763">
        <w:rPr>
          <w:rFonts w:ascii="Times New Roman" w:hAnsi="Times New Roman" w:cs="Times New Roman"/>
          <w:sz w:val="28"/>
          <w:szCs w:val="28"/>
          <w:lang w:eastAsia="ru-RU"/>
        </w:rPr>
        <w:t xml:space="preserve">ликвидацию несанкционированных свалок, то есть на улучшение окружающей среды и </w:t>
      </w:r>
      <w:r w:rsidRPr="00667499">
        <w:rPr>
          <w:rFonts w:ascii="Times New Roman" w:hAnsi="Times New Roman" w:cs="Times New Roman"/>
          <w:sz w:val="28"/>
          <w:szCs w:val="28"/>
          <w:lang w:eastAsia="ru-RU"/>
        </w:rPr>
        <w:t>обеспечение благоприятных условий проживания населения.</w:t>
      </w:r>
    </w:p>
    <w:p w:rsidR="002B4505" w:rsidRDefault="002B4505" w:rsidP="00051C23">
      <w:pPr>
        <w:pStyle w:val="a4"/>
        <w:tabs>
          <w:tab w:val="left" w:pos="1134"/>
        </w:tabs>
        <w:ind w:firstLine="709"/>
        <w:jc w:val="both"/>
        <w:rPr>
          <w:rFonts w:ascii="Times New Roman" w:hAnsi="Times New Roman" w:cs="Times New Roman"/>
          <w:sz w:val="28"/>
          <w:szCs w:val="28"/>
          <w:lang w:eastAsia="ru-RU"/>
        </w:rPr>
      </w:pPr>
    </w:p>
    <w:p w:rsidR="002B4505" w:rsidRPr="001E6843" w:rsidRDefault="002B4505" w:rsidP="00051C23">
      <w:pPr>
        <w:pStyle w:val="a4"/>
        <w:numPr>
          <w:ilvl w:val="0"/>
          <w:numId w:val="7"/>
        </w:numPr>
        <w:tabs>
          <w:tab w:val="left" w:pos="1134"/>
        </w:tabs>
        <w:ind w:left="0" w:firstLine="709"/>
        <w:jc w:val="both"/>
        <w:rPr>
          <w:rFonts w:ascii="Times New Roman" w:hAnsi="Times New Roman" w:cs="Times New Roman"/>
          <w:b/>
          <w:sz w:val="28"/>
          <w:szCs w:val="28"/>
          <w:lang w:eastAsia="ru-RU"/>
        </w:rPr>
      </w:pPr>
      <w:r w:rsidRPr="001E6843">
        <w:rPr>
          <w:rFonts w:ascii="Times New Roman" w:hAnsi="Times New Roman" w:cs="Times New Roman"/>
          <w:b/>
          <w:sz w:val="28"/>
          <w:szCs w:val="28"/>
          <w:lang w:eastAsia="ru-RU"/>
        </w:rPr>
        <w:t>Почему выросли тарифы на вывоз отходов?  </w:t>
      </w:r>
    </w:p>
    <w:p w:rsidR="00051C23" w:rsidRPr="00051C23" w:rsidRDefault="00051C23" w:rsidP="00051C23">
      <w:pPr>
        <w:pStyle w:val="a4"/>
        <w:tabs>
          <w:tab w:val="left" w:pos="1134"/>
        </w:tabs>
        <w:ind w:firstLine="709"/>
        <w:jc w:val="both"/>
        <w:rPr>
          <w:rFonts w:ascii="Times New Roman" w:hAnsi="Times New Roman" w:cs="Times New Roman"/>
          <w:sz w:val="28"/>
          <w:szCs w:val="28"/>
          <w:lang w:eastAsia="ru-RU"/>
        </w:rPr>
      </w:pPr>
      <w:r w:rsidRPr="00051C23">
        <w:rPr>
          <w:rFonts w:ascii="Times New Roman" w:hAnsi="Times New Roman" w:cs="Times New Roman"/>
          <w:sz w:val="28"/>
          <w:szCs w:val="28"/>
          <w:lang w:eastAsia="ru-RU"/>
        </w:rPr>
        <w:t xml:space="preserve">Рост платы граждан за услугу по обращению с </w:t>
      </w:r>
      <w:r w:rsidR="000D2C73">
        <w:rPr>
          <w:rFonts w:ascii="Times New Roman" w:hAnsi="Times New Roman" w:cs="Times New Roman"/>
          <w:sz w:val="28"/>
          <w:szCs w:val="28"/>
          <w:lang w:eastAsia="ru-RU"/>
        </w:rPr>
        <w:t xml:space="preserve">ТКО </w:t>
      </w:r>
      <w:r w:rsidRPr="00051C23">
        <w:rPr>
          <w:rFonts w:ascii="Times New Roman" w:hAnsi="Times New Roman" w:cs="Times New Roman"/>
          <w:sz w:val="28"/>
          <w:szCs w:val="28"/>
          <w:lang w:eastAsia="ru-RU"/>
        </w:rPr>
        <w:t xml:space="preserve">по сравнению с ранее оказываемой услугой по вывозу и утилизации отходов связан с несколькими факторами. </w:t>
      </w:r>
    </w:p>
    <w:p w:rsidR="00667499" w:rsidRPr="002B4505" w:rsidRDefault="00667499" w:rsidP="00051C23">
      <w:pPr>
        <w:pStyle w:val="a4"/>
        <w:tabs>
          <w:tab w:val="left" w:pos="1134"/>
        </w:tabs>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Исторически сложилось, что р</w:t>
      </w:r>
      <w:r w:rsidRPr="002B4505">
        <w:rPr>
          <w:rFonts w:ascii="Times New Roman" w:hAnsi="Times New Roman" w:cs="Times New Roman"/>
          <w:sz w:val="28"/>
          <w:szCs w:val="28"/>
          <w:lang w:eastAsia="ru-RU"/>
        </w:rPr>
        <w:t xml:space="preserve">азмер затрат на оказание услуги по вывозу твердых коммунальных отходов был экономически не обоснован. При системе с экономически необоснованными тарифами потоки отходов направлялись на несанкционированные свалки для сокращения затрат на обращение с отходами. Нередки были случаи отказа операторов от предоставления услуги по вывозу твердых коммунальных отходов, что способствовало росту количества несанкционированных свалок. </w:t>
      </w:r>
    </w:p>
    <w:p w:rsidR="00051C23" w:rsidRDefault="00051C23" w:rsidP="00051C23">
      <w:pPr>
        <w:pStyle w:val="a4"/>
        <w:tabs>
          <w:tab w:val="left" w:pos="1134"/>
        </w:tabs>
        <w:ind w:firstLine="709"/>
        <w:jc w:val="both"/>
        <w:rPr>
          <w:rFonts w:ascii="Times New Roman" w:hAnsi="Times New Roman" w:cs="Times New Roman"/>
          <w:sz w:val="28"/>
          <w:szCs w:val="28"/>
          <w:lang w:eastAsia="ru-RU"/>
        </w:rPr>
      </w:pPr>
      <w:r w:rsidRPr="00051C23">
        <w:rPr>
          <w:rFonts w:ascii="Times New Roman" w:hAnsi="Times New Roman" w:cs="Times New Roman"/>
          <w:sz w:val="28"/>
          <w:szCs w:val="28"/>
          <w:lang w:eastAsia="ru-RU"/>
        </w:rPr>
        <w:t xml:space="preserve">Согласно пункту 1 статьи 23 Федерального закона от 24 июня 1998 года № 89-ФЗ «Об отходах производства и потребления» при размещении отходов взимается плата за негативное воздействие на окружающую среду в соответствии с Федеральным законом от 10 января 2002 года № 7-ФЗ «Об охране окружающей среды». До 2018 года в тарифах на утилизацию (захоронение) твердых бытовых отходов плата за негативное воздействие на окружающую среду при размещении отходов не учитывалась и не взымалась </w:t>
      </w:r>
      <w:r>
        <w:rPr>
          <w:rFonts w:ascii="Times New Roman" w:hAnsi="Times New Roman" w:cs="Times New Roman"/>
          <w:sz w:val="28"/>
          <w:szCs w:val="28"/>
          <w:lang w:eastAsia="ru-RU"/>
        </w:rPr>
        <w:t xml:space="preserve">с </w:t>
      </w:r>
      <w:r w:rsidRPr="00051C23">
        <w:rPr>
          <w:rFonts w:ascii="Times New Roman" w:hAnsi="Times New Roman" w:cs="Times New Roman"/>
          <w:sz w:val="28"/>
          <w:szCs w:val="28"/>
          <w:lang w:eastAsia="ru-RU"/>
        </w:rPr>
        <w:t>населения.</w:t>
      </w:r>
    </w:p>
    <w:p w:rsidR="00051C23" w:rsidRPr="00051C23" w:rsidRDefault="00051C23" w:rsidP="00051C23">
      <w:pPr>
        <w:pStyle w:val="a4"/>
        <w:tabs>
          <w:tab w:val="left" w:pos="1134"/>
        </w:tabs>
        <w:ind w:firstLine="709"/>
        <w:jc w:val="both"/>
        <w:rPr>
          <w:rFonts w:ascii="Times New Roman" w:hAnsi="Times New Roman" w:cs="Times New Roman"/>
          <w:sz w:val="28"/>
          <w:szCs w:val="28"/>
          <w:lang w:eastAsia="ru-RU"/>
        </w:rPr>
      </w:pPr>
      <w:proofErr w:type="gramStart"/>
      <w:r w:rsidRPr="00051C23">
        <w:rPr>
          <w:rFonts w:ascii="Times New Roman" w:hAnsi="Times New Roman" w:cs="Times New Roman"/>
          <w:sz w:val="28"/>
          <w:szCs w:val="28"/>
          <w:lang w:eastAsia="ru-RU"/>
        </w:rPr>
        <w:t>В существующих условиях и установленных требованиях необходимо строительство новых объектов, обеспечивающих обработку и захоронение твердых коммунальных отходов.</w:t>
      </w:r>
      <w:proofErr w:type="gramEnd"/>
      <w:r w:rsidRPr="00051C23">
        <w:rPr>
          <w:rFonts w:ascii="Times New Roman" w:hAnsi="Times New Roman" w:cs="Times New Roman"/>
          <w:sz w:val="28"/>
          <w:szCs w:val="28"/>
          <w:lang w:eastAsia="ru-RU"/>
        </w:rPr>
        <w:t xml:space="preserve"> Рост цен в сфере обращения с твердыми коммунальными отходами обусловлен необходимостью строительства новых объектов для обеспечения экологической безопасности сферы обращения с твердыми коммунальными отходами.</w:t>
      </w:r>
    </w:p>
    <w:p w:rsidR="002B4505" w:rsidRDefault="002B4505" w:rsidP="00051C23">
      <w:pPr>
        <w:pStyle w:val="a4"/>
        <w:tabs>
          <w:tab w:val="left" w:pos="1134"/>
        </w:tabs>
        <w:ind w:firstLine="709"/>
        <w:jc w:val="both"/>
        <w:rPr>
          <w:rFonts w:ascii="Times New Roman" w:hAnsi="Times New Roman" w:cs="Times New Roman"/>
          <w:sz w:val="28"/>
          <w:szCs w:val="28"/>
          <w:lang w:eastAsia="ru-RU"/>
        </w:rPr>
      </w:pPr>
    </w:p>
    <w:p w:rsidR="0062663E" w:rsidRPr="00330883" w:rsidRDefault="0062663E" w:rsidP="00051C23">
      <w:pPr>
        <w:pStyle w:val="a4"/>
        <w:numPr>
          <w:ilvl w:val="0"/>
          <w:numId w:val="7"/>
        </w:numPr>
        <w:tabs>
          <w:tab w:val="left" w:pos="1134"/>
        </w:tabs>
        <w:ind w:left="0" w:firstLine="709"/>
        <w:jc w:val="both"/>
        <w:rPr>
          <w:rFonts w:ascii="Times New Roman" w:hAnsi="Times New Roman" w:cs="Times New Roman"/>
          <w:b/>
          <w:sz w:val="28"/>
          <w:szCs w:val="28"/>
          <w:lang w:eastAsia="ru-RU"/>
        </w:rPr>
      </w:pPr>
      <w:r w:rsidRPr="00330883">
        <w:rPr>
          <w:rFonts w:ascii="Times New Roman" w:hAnsi="Times New Roman" w:cs="Times New Roman"/>
          <w:b/>
          <w:sz w:val="28"/>
          <w:szCs w:val="28"/>
          <w:lang w:eastAsia="ru-RU"/>
        </w:rPr>
        <w:t>Сколько региональных операторов в Свердловской области?</w:t>
      </w:r>
    </w:p>
    <w:p w:rsidR="0062663E" w:rsidRPr="0077630B" w:rsidRDefault="0062663E" w:rsidP="00051C23">
      <w:pPr>
        <w:pStyle w:val="a4"/>
        <w:tabs>
          <w:tab w:val="left" w:pos="1134"/>
        </w:tabs>
        <w:ind w:firstLine="709"/>
        <w:jc w:val="both"/>
        <w:rPr>
          <w:rFonts w:ascii="Times New Roman" w:hAnsi="Times New Roman" w:cs="Times New Roman"/>
          <w:sz w:val="28"/>
          <w:szCs w:val="28"/>
          <w:lang w:eastAsia="ru-RU"/>
        </w:rPr>
      </w:pPr>
      <w:r w:rsidRPr="0077630B">
        <w:rPr>
          <w:rFonts w:ascii="Times New Roman" w:hAnsi="Times New Roman" w:cs="Times New Roman"/>
          <w:sz w:val="28"/>
          <w:szCs w:val="28"/>
          <w:lang w:eastAsia="ru-RU"/>
        </w:rPr>
        <w:lastRenderedPageBreak/>
        <w:t>В Свердловской области определено три региональных оператора по обращению с ТКО:</w:t>
      </w:r>
    </w:p>
    <w:p w:rsidR="0062663E" w:rsidRPr="0077630B" w:rsidRDefault="0062663E" w:rsidP="00051C23">
      <w:pPr>
        <w:pStyle w:val="a4"/>
        <w:tabs>
          <w:tab w:val="left" w:pos="1134"/>
        </w:tabs>
        <w:ind w:firstLine="709"/>
        <w:jc w:val="both"/>
        <w:rPr>
          <w:rFonts w:ascii="Times New Roman" w:eastAsia="Times New Roman" w:hAnsi="Times New Roman" w:cs="Times New Roman"/>
          <w:sz w:val="28"/>
          <w:szCs w:val="28"/>
          <w:lang w:eastAsia="ru-RU"/>
        </w:rPr>
      </w:pPr>
      <w:r w:rsidRPr="0077630B">
        <w:rPr>
          <w:rFonts w:ascii="Times New Roman" w:eastAsia="Times New Roman" w:hAnsi="Times New Roman" w:cs="Times New Roman"/>
          <w:sz w:val="28"/>
          <w:szCs w:val="28"/>
          <w:lang w:eastAsia="ru-RU"/>
        </w:rPr>
        <w:t xml:space="preserve">в Северном административно-производственном объединении </w:t>
      </w:r>
      <w:r w:rsidR="006F7D7B" w:rsidRPr="0077630B">
        <w:rPr>
          <w:rFonts w:ascii="Times New Roman" w:eastAsia="Times New Roman" w:hAnsi="Times New Roman" w:cs="Times New Roman"/>
          <w:sz w:val="28"/>
          <w:szCs w:val="28"/>
          <w:lang w:eastAsia="ru-RU"/>
        </w:rPr>
        <w:t xml:space="preserve">(АПО-1) </w:t>
      </w:r>
      <w:r w:rsidRPr="0077630B">
        <w:rPr>
          <w:rFonts w:ascii="Times New Roman" w:eastAsia="Times New Roman" w:hAnsi="Times New Roman" w:cs="Times New Roman"/>
          <w:sz w:val="28"/>
          <w:szCs w:val="28"/>
          <w:lang w:eastAsia="ru-RU"/>
        </w:rPr>
        <w:t xml:space="preserve">с центром в </w:t>
      </w:r>
      <w:r w:rsidR="006055C9" w:rsidRPr="0077630B">
        <w:rPr>
          <w:rFonts w:ascii="Times New Roman" w:eastAsia="Times New Roman" w:hAnsi="Times New Roman" w:cs="Times New Roman"/>
          <w:sz w:val="28"/>
          <w:szCs w:val="28"/>
          <w:lang w:eastAsia="ru-RU"/>
        </w:rPr>
        <w:t xml:space="preserve">городе </w:t>
      </w:r>
      <w:r w:rsidRPr="0077630B">
        <w:rPr>
          <w:rFonts w:ascii="Times New Roman" w:eastAsia="Times New Roman" w:hAnsi="Times New Roman" w:cs="Times New Roman"/>
          <w:sz w:val="28"/>
          <w:szCs w:val="28"/>
          <w:lang w:eastAsia="ru-RU"/>
        </w:rPr>
        <w:t>Н</w:t>
      </w:r>
      <w:r w:rsidR="0077630B" w:rsidRPr="0077630B">
        <w:rPr>
          <w:rFonts w:ascii="Times New Roman" w:eastAsia="Times New Roman" w:hAnsi="Times New Roman" w:cs="Times New Roman"/>
          <w:sz w:val="28"/>
          <w:szCs w:val="28"/>
          <w:lang w:eastAsia="ru-RU"/>
        </w:rPr>
        <w:t xml:space="preserve">ижний </w:t>
      </w:r>
      <w:r w:rsidRPr="0077630B">
        <w:rPr>
          <w:rFonts w:ascii="Times New Roman" w:eastAsia="Times New Roman" w:hAnsi="Times New Roman" w:cs="Times New Roman"/>
          <w:sz w:val="28"/>
          <w:szCs w:val="28"/>
          <w:lang w:eastAsia="ru-RU"/>
        </w:rPr>
        <w:t xml:space="preserve">Тагил – </w:t>
      </w:r>
      <w:r w:rsidR="006055C9" w:rsidRPr="0077630B">
        <w:rPr>
          <w:rFonts w:ascii="Times New Roman" w:eastAsia="Times New Roman" w:hAnsi="Times New Roman" w:cs="Times New Roman"/>
          <w:sz w:val="28"/>
          <w:szCs w:val="28"/>
          <w:lang w:eastAsia="ru-RU"/>
        </w:rPr>
        <w:t>ООО «Компания «РИФЕЙ»</w:t>
      </w:r>
      <w:r w:rsidRPr="0077630B">
        <w:rPr>
          <w:rFonts w:ascii="Times New Roman" w:eastAsia="Times New Roman" w:hAnsi="Times New Roman" w:cs="Times New Roman"/>
          <w:sz w:val="28"/>
          <w:szCs w:val="28"/>
          <w:lang w:eastAsia="ru-RU"/>
        </w:rPr>
        <w:t>;</w:t>
      </w:r>
    </w:p>
    <w:p w:rsidR="0062663E" w:rsidRPr="0077630B" w:rsidRDefault="0062663E" w:rsidP="00051C23">
      <w:pPr>
        <w:pStyle w:val="a4"/>
        <w:tabs>
          <w:tab w:val="left" w:pos="1134"/>
        </w:tabs>
        <w:ind w:firstLine="709"/>
        <w:jc w:val="both"/>
        <w:rPr>
          <w:rFonts w:ascii="Times New Roman" w:eastAsia="Times New Roman" w:hAnsi="Times New Roman" w:cs="Times New Roman"/>
          <w:sz w:val="28"/>
          <w:szCs w:val="28"/>
          <w:lang w:eastAsia="ru-RU"/>
        </w:rPr>
      </w:pPr>
      <w:r w:rsidRPr="0077630B">
        <w:rPr>
          <w:rFonts w:ascii="Times New Roman" w:eastAsia="Times New Roman" w:hAnsi="Times New Roman" w:cs="Times New Roman"/>
          <w:sz w:val="28"/>
          <w:szCs w:val="28"/>
          <w:lang w:eastAsia="ru-RU"/>
        </w:rPr>
        <w:t xml:space="preserve">в Западном административно-производственном объединении </w:t>
      </w:r>
      <w:r w:rsidR="006F7D7B" w:rsidRPr="0077630B">
        <w:rPr>
          <w:rFonts w:ascii="Times New Roman" w:eastAsia="Times New Roman" w:hAnsi="Times New Roman" w:cs="Times New Roman"/>
          <w:sz w:val="28"/>
          <w:szCs w:val="28"/>
          <w:lang w:eastAsia="ru-RU"/>
        </w:rPr>
        <w:t xml:space="preserve">(АПО-2) </w:t>
      </w:r>
      <w:r w:rsidR="006055C9" w:rsidRPr="0077630B">
        <w:rPr>
          <w:rFonts w:ascii="Times New Roman" w:eastAsia="Times New Roman" w:hAnsi="Times New Roman" w:cs="Times New Roman"/>
          <w:sz w:val="28"/>
          <w:szCs w:val="28"/>
          <w:lang w:eastAsia="ru-RU"/>
        </w:rPr>
        <w:t>с центром в город</w:t>
      </w:r>
      <w:r w:rsidR="006603EA">
        <w:rPr>
          <w:rFonts w:ascii="Times New Roman" w:eastAsia="Times New Roman" w:hAnsi="Times New Roman" w:cs="Times New Roman"/>
          <w:sz w:val="28"/>
          <w:szCs w:val="28"/>
          <w:lang w:eastAsia="ru-RU"/>
        </w:rPr>
        <w:t>е</w:t>
      </w:r>
      <w:r w:rsidR="006055C9" w:rsidRPr="0077630B">
        <w:rPr>
          <w:rFonts w:ascii="Times New Roman" w:eastAsia="Times New Roman" w:hAnsi="Times New Roman" w:cs="Times New Roman"/>
          <w:sz w:val="28"/>
          <w:szCs w:val="28"/>
          <w:lang w:eastAsia="ru-RU"/>
        </w:rPr>
        <w:t xml:space="preserve"> Первоуральск </w:t>
      </w:r>
      <w:r w:rsidRPr="0077630B">
        <w:rPr>
          <w:rFonts w:ascii="Times New Roman" w:eastAsia="Times New Roman" w:hAnsi="Times New Roman" w:cs="Times New Roman"/>
          <w:sz w:val="28"/>
          <w:szCs w:val="28"/>
          <w:lang w:eastAsia="ru-RU"/>
        </w:rPr>
        <w:t xml:space="preserve">– </w:t>
      </w:r>
      <w:r w:rsidR="00861312" w:rsidRPr="0077630B">
        <w:rPr>
          <w:rFonts w:ascii="Times New Roman" w:eastAsia="Times New Roman" w:hAnsi="Times New Roman" w:cs="Times New Roman"/>
          <w:sz w:val="28"/>
          <w:szCs w:val="28"/>
          <w:lang w:eastAsia="ru-RU"/>
        </w:rPr>
        <w:t>ООО</w:t>
      </w:r>
      <w:r w:rsidRPr="0077630B">
        <w:rPr>
          <w:rFonts w:ascii="Times New Roman" w:eastAsia="Times New Roman" w:hAnsi="Times New Roman" w:cs="Times New Roman"/>
          <w:sz w:val="28"/>
          <w:szCs w:val="28"/>
          <w:lang w:eastAsia="ru-RU"/>
        </w:rPr>
        <w:t xml:space="preserve"> «ТБО «</w:t>
      </w:r>
      <w:proofErr w:type="spellStart"/>
      <w:r w:rsidRPr="0077630B">
        <w:rPr>
          <w:rFonts w:ascii="Times New Roman" w:eastAsia="Times New Roman" w:hAnsi="Times New Roman" w:cs="Times New Roman"/>
          <w:sz w:val="28"/>
          <w:szCs w:val="28"/>
          <w:lang w:eastAsia="ru-RU"/>
        </w:rPr>
        <w:t>Экосервис</w:t>
      </w:r>
      <w:proofErr w:type="spellEnd"/>
      <w:r w:rsidRPr="0077630B">
        <w:rPr>
          <w:rFonts w:ascii="Times New Roman" w:eastAsia="Times New Roman" w:hAnsi="Times New Roman" w:cs="Times New Roman"/>
          <w:sz w:val="28"/>
          <w:szCs w:val="28"/>
          <w:lang w:eastAsia="ru-RU"/>
        </w:rPr>
        <w:t>»;</w:t>
      </w:r>
    </w:p>
    <w:p w:rsidR="0062663E" w:rsidRPr="0077630B" w:rsidRDefault="0062663E" w:rsidP="00051C23">
      <w:pPr>
        <w:pStyle w:val="a4"/>
        <w:tabs>
          <w:tab w:val="left" w:pos="1134"/>
        </w:tabs>
        <w:ind w:firstLine="709"/>
        <w:jc w:val="both"/>
        <w:rPr>
          <w:rFonts w:ascii="Times New Roman" w:eastAsia="Times New Roman" w:hAnsi="Times New Roman" w:cs="Times New Roman"/>
          <w:sz w:val="28"/>
          <w:szCs w:val="28"/>
          <w:lang w:eastAsia="ru-RU"/>
        </w:rPr>
      </w:pPr>
      <w:r w:rsidRPr="0077630B">
        <w:rPr>
          <w:rFonts w:ascii="Times New Roman" w:eastAsia="Times New Roman" w:hAnsi="Times New Roman" w:cs="Times New Roman"/>
          <w:sz w:val="28"/>
          <w:szCs w:val="28"/>
          <w:lang w:eastAsia="ru-RU"/>
        </w:rPr>
        <w:t xml:space="preserve">в Восточном административно-производственном объединении </w:t>
      </w:r>
      <w:r w:rsidR="006F7D7B" w:rsidRPr="0077630B">
        <w:rPr>
          <w:rFonts w:ascii="Times New Roman" w:eastAsia="Times New Roman" w:hAnsi="Times New Roman" w:cs="Times New Roman"/>
          <w:sz w:val="28"/>
          <w:szCs w:val="28"/>
          <w:lang w:eastAsia="ru-RU"/>
        </w:rPr>
        <w:t xml:space="preserve">(АПО-3) </w:t>
      </w:r>
      <w:r w:rsidR="006055C9" w:rsidRPr="0077630B">
        <w:rPr>
          <w:rFonts w:ascii="Times New Roman" w:eastAsia="Times New Roman" w:hAnsi="Times New Roman" w:cs="Times New Roman"/>
          <w:sz w:val="28"/>
          <w:szCs w:val="28"/>
          <w:lang w:eastAsia="ru-RU"/>
        </w:rPr>
        <w:t>с центром в город</w:t>
      </w:r>
      <w:r w:rsidR="006603EA">
        <w:rPr>
          <w:rFonts w:ascii="Times New Roman" w:eastAsia="Times New Roman" w:hAnsi="Times New Roman" w:cs="Times New Roman"/>
          <w:sz w:val="28"/>
          <w:szCs w:val="28"/>
          <w:lang w:eastAsia="ru-RU"/>
        </w:rPr>
        <w:t>е</w:t>
      </w:r>
      <w:r w:rsidR="006055C9" w:rsidRPr="0077630B">
        <w:rPr>
          <w:rFonts w:ascii="Times New Roman" w:eastAsia="Times New Roman" w:hAnsi="Times New Roman" w:cs="Times New Roman"/>
          <w:sz w:val="28"/>
          <w:szCs w:val="28"/>
          <w:lang w:eastAsia="ru-RU"/>
        </w:rPr>
        <w:t xml:space="preserve"> Екатеринбург </w:t>
      </w:r>
      <w:r w:rsidRPr="0077630B">
        <w:rPr>
          <w:rFonts w:ascii="Times New Roman" w:eastAsia="Times New Roman" w:hAnsi="Times New Roman" w:cs="Times New Roman"/>
          <w:sz w:val="28"/>
          <w:szCs w:val="28"/>
          <w:lang w:eastAsia="ru-RU"/>
        </w:rPr>
        <w:t>–</w:t>
      </w:r>
      <w:r w:rsidR="006055C9" w:rsidRPr="0077630B">
        <w:rPr>
          <w:rFonts w:ascii="Times New Roman" w:eastAsia="Times New Roman" w:hAnsi="Times New Roman" w:cs="Times New Roman"/>
          <w:sz w:val="28"/>
          <w:szCs w:val="28"/>
          <w:lang w:eastAsia="ru-RU"/>
        </w:rPr>
        <w:t xml:space="preserve"> </w:t>
      </w:r>
      <w:r w:rsidRPr="0077630B">
        <w:rPr>
          <w:rFonts w:ascii="Times New Roman" w:eastAsia="Times New Roman" w:hAnsi="Times New Roman" w:cs="Times New Roman"/>
          <w:sz w:val="28"/>
          <w:szCs w:val="28"/>
          <w:lang w:eastAsia="ru-RU"/>
        </w:rPr>
        <w:t>Е</w:t>
      </w:r>
      <w:r w:rsidR="006055C9" w:rsidRPr="0077630B">
        <w:rPr>
          <w:rFonts w:ascii="Times New Roman" w:eastAsia="Times New Roman" w:hAnsi="Times New Roman" w:cs="Times New Roman"/>
          <w:sz w:val="28"/>
          <w:szCs w:val="28"/>
          <w:lang w:eastAsia="ru-RU"/>
        </w:rPr>
        <w:t xml:space="preserve">МУП </w:t>
      </w:r>
      <w:r w:rsidRPr="0077630B">
        <w:rPr>
          <w:rFonts w:ascii="Times New Roman" w:eastAsia="Times New Roman" w:hAnsi="Times New Roman" w:cs="Times New Roman"/>
          <w:sz w:val="28"/>
          <w:szCs w:val="28"/>
          <w:lang w:eastAsia="ru-RU"/>
        </w:rPr>
        <w:t>«Специализированная автобаза».</w:t>
      </w:r>
    </w:p>
    <w:p w:rsidR="0062663E" w:rsidRPr="0077630B" w:rsidRDefault="0062663E" w:rsidP="00051C23">
      <w:pPr>
        <w:pStyle w:val="a4"/>
        <w:tabs>
          <w:tab w:val="left" w:pos="1134"/>
        </w:tabs>
        <w:ind w:firstLine="709"/>
        <w:jc w:val="both"/>
        <w:rPr>
          <w:rFonts w:ascii="Times New Roman" w:eastAsia="Times New Roman" w:hAnsi="Times New Roman" w:cs="Times New Roman"/>
          <w:sz w:val="28"/>
          <w:szCs w:val="28"/>
          <w:lang w:eastAsia="ru-RU"/>
        </w:rPr>
      </w:pPr>
      <w:r w:rsidRPr="0077630B">
        <w:rPr>
          <w:rFonts w:ascii="Times New Roman" w:eastAsia="Times New Roman" w:hAnsi="Times New Roman" w:cs="Times New Roman"/>
          <w:sz w:val="28"/>
          <w:szCs w:val="28"/>
          <w:lang w:eastAsia="ru-RU"/>
        </w:rPr>
        <w:t xml:space="preserve">Информация с привязкой к городам по зонам деятельности региональных операторов размещена на сайте Министерства энергетики и жилищно-коммунального хозяйства Свердловской области в разделе «Деятельность» – «ЖКХ» – «Обращение с ТКО». </w:t>
      </w:r>
    </w:p>
    <w:p w:rsidR="0034688B" w:rsidRPr="0077630B" w:rsidRDefault="0034688B" w:rsidP="00BA7989">
      <w:pPr>
        <w:pStyle w:val="a4"/>
        <w:ind w:firstLine="709"/>
        <w:jc w:val="both"/>
        <w:rPr>
          <w:rFonts w:ascii="Times New Roman" w:eastAsia="Times New Roman" w:hAnsi="Times New Roman" w:cs="Times New Roman"/>
          <w:sz w:val="28"/>
          <w:szCs w:val="28"/>
          <w:lang w:eastAsia="ru-RU"/>
        </w:rPr>
      </w:pPr>
    </w:p>
    <w:p w:rsidR="0062663E" w:rsidRPr="00330883" w:rsidRDefault="00F2679F" w:rsidP="00BA7989">
      <w:pPr>
        <w:pStyle w:val="a4"/>
        <w:ind w:firstLine="709"/>
        <w:jc w:val="both"/>
        <w:rPr>
          <w:rFonts w:ascii="Times New Roman" w:hAnsi="Times New Roman" w:cs="Times New Roman"/>
          <w:b/>
          <w:sz w:val="28"/>
          <w:szCs w:val="28"/>
          <w:lang w:eastAsia="ru-RU"/>
        </w:rPr>
      </w:pPr>
      <w:r w:rsidRPr="00330883">
        <w:rPr>
          <w:rFonts w:ascii="Times New Roman" w:hAnsi="Times New Roman" w:cs="Times New Roman"/>
          <w:b/>
          <w:sz w:val="28"/>
          <w:szCs w:val="28"/>
          <w:lang w:eastAsia="ru-RU"/>
        </w:rPr>
        <w:t>5</w:t>
      </w:r>
      <w:r w:rsidR="00530A02" w:rsidRPr="00330883">
        <w:rPr>
          <w:rFonts w:ascii="Times New Roman" w:hAnsi="Times New Roman" w:cs="Times New Roman"/>
          <w:b/>
          <w:sz w:val="28"/>
          <w:szCs w:val="28"/>
          <w:lang w:eastAsia="ru-RU"/>
        </w:rPr>
        <w:t>. </w:t>
      </w:r>
      <w:r w:rsidR="00736D2E" w:rsidRPr="00330883">
        <w:rPr>
          <w:rFonts w:ascii="Times New Roman" w:eastAsia="Times New Roman" w:hAnsi="Times New Roman" w:cs="Times New Roman"/>
          <w:b/>
          <w:sz w:val="28"/>
          <w:szCs w:val="28"/>
          <w:lang w:eastAsia="ru-RU"/>
        </w:rPr>
        <w:t xml:space="preserve"> </w:t>
      </w:r>
      <w:r w:rsidR="0062663E" w:rsidRPr="00330883">
        <w:rPr>
          <w:rFonts w:ascii="Times New Roman" w:hAnsi="Times New Roman" w:cs="Times New Roman"/>
          <w:b/>
          <w:sz w:val="28"/>
          <w:szCs w:val="28"/>
          <w:lang w:eastAsia="ru-RU"/>
        </w:rPr>
        <w:t>Каковы функции регионального оператора?</w:t>
      </w:r>
    </w:p>
    <w:p w:rsidR="0062663E" w:rsidRPr="0077630B" w:rsidRDefault="006055C9" w:rsidP="00BA7989">
      <w:pPr>
        <w:pStyle w:val="a4"/>
        <w:ind w:firstLine="709"/>
        <w:jc w:val="both"/>
        <w:rPr>
          <w:rFonts w:ascii="Times New Roman" w:hAnsi="Times New Roman" w:cs="Times New Roman"/>
          <w:sz w:val="28"/>
          <w:szCs w:val="28"/>
          <w:lang w:eastAsia="ru-RU"/>
        </w:rPr>
      </w:pPr>
      <w:r w:rsidRPr="0077630B">
        <w:rPr>
          <w:rFonts w:ascii="Times New Roman" w:hAnsi="Times New Roman" w:cs="Times New Roman"/>
          <w:sz w:val="28"/>
          <w:szCs w:val="28"/>
          <w:lang w:eastAsia="ru-RU"/>
        </w:rPr>
        <w:t xml:space="preserve">Региональный </w:t>
      </w:r>
      <w:r w:rsidR="0062663E" w:rsidRPr="0077630B">
        <w:rPr>
          <w:rFonts w:ascii="Times New Roman" w:hAnsi="Times New Roman" w:cs="Times New Roman"/>
          <w:sz w:val="28"/>
          <w:szCs w:val="28"/>
          <w:lang w:eastAsia="ru-RU"/>
        </w:rPr>
        <w:t xml:space="preserve">оператор обеспечивает сбор, </w:t>
      </w:r>
      <w:r w:rsidR="0064387E" w:rsidRPr="0077630B">
        <w:rPr>
          <w:rFonts w:ascii="Times New Roman" w:hAnsi="Times New Roman" w:cs="Times New Roman"/>
          <w:sz w:val="28"/>
          <w:szCs w:val="28"/>
          <w:lang w:eastAsia="ru-RU"/>
        </w:rPr>
        <w:t xml:space="preserve">накопление, </w:t>
      </w:r>
      <w:r w:rsidR="0062663E" w:rsidRPr="0077630B">
        <w:rPr>
          <w:rFonts w:ascii="Times New Roman" w:hAnsi="Times New Roman" w:cs="Times New Roman"/>
          <w:sz w:val="28"/>
          <w:szCs w:val="28"/>
          <w:lang w:eastAsia="ru-RU"/>
        </w:rPr>
        <w:t xml:space="preserve">транспортирование, обработку, утилизацию, обезвреживание, размещение твердых коммунальных отходов (далее – ТКО) </w:t>
      </w:r>
      <w:r w:rsidR="0062663E" w:rsidRPr="0077630B">
        <w:rPr>
          <w:rFonts w:ascii="Times New Roman" w:hAnsi="Times New Roman" w:cs="Times New Roman"/>
          <w:sz w:val="28"/>
          <w:szCs w:val="28"/>
        </w:rPr>
        <w:t>в зоне</w:t>
      </w:r>
      <w:r w:rsidR="006603EA">
        <w:rPr>
          <w:rFonts w:ascii="Times New Roman" w:hAnsi="Times New Roman" w:cs="Times New Roman"/>
          <w:sz w:val="28"/>
          <w:szCs w:val="28"/>
        </w:rPr>
        <w:t xml:space="preserve"> своей</w:t>
      </w:r>
      <w:r w:rsidR="0062663E" w:rsidRPr="0077630B">
        <w:rPr>
          <w:rFonts w:ascii="Times New Roman" w:hAnsi="Times New Roman" w:cs="Times New Roman"/>
          <w:sz w:val="28"/>
          <w:szCs w:val="28"/>
        </w:rPr>
        <w:t xml:space="preserve"> деятельности </w:t>
      </w:r>
      <w:r w:rsidR="0062663E" w:rsidRPr="0077630B">
        <w:rPr>
          <w:rFonts w:ascii="Times New Roman" w:hAnsi="Times New Roman" w:cs="Times New Roman"/>
          <w:sz w:val="28"/>
          <w:szCs w:val="28"/>
          <w:lang w:eastAsia="ru-RU"/>
        </w:rPr>
        <w:t xml:space="preserve">на территории субъекта Российской Федерации в соответствии с региональной программой и территориальной схемой обращения с </w:t>
      </w:r>
      <w:r w:rsidR="006603EA">
        <w:rPr>
          <w:rFonts w:ascii="Times New Roman" w:hAnsi="Times New Roman" w:cs="Times New Roman"/>
          <w:sz w:val="28"/>
          <w:szCs w:val="28"/>
          <w:lang w:eastAsia="ru-RU"/>
        </w:rPr>
        <w:t xml:space="preserve">твердыми коммунальными </w:t>
      </w:r>
      <w:r w:rsidR="0062663E" w:rsidRPr="0077630B">
        <w:rPr>
          <w:rFonts w:ascii="Times New Roman" w:hAnsi="Times New Roman" w:cs="Times New Roman"/>
          <w:sz w:val="28"/>
          <w:szCs w:val="28"/>
          <w:lang w:eastAsia="ru-RU"/>
        </w:rPr>
        <w:t>отходами.</w:t>
      </w:r>
    </w:p>
    <w:p w:rsidR="0062663E" w:rsidRPr="0077630B" w:rsidRDefault="0062663E" w:rsidP="00BA7989">
      <w:pPr>
        <w:pStyle w:val="a4"/>
        <w:ind w:firstLine="709"/>
        <w:jc w:val="both"/>
        <w:rPr>
          <w:rFonts w:ascii="Times New Roman" w:hAnsi="Times New Roman" w:cs="Times New Roman"/>
          <w:sz w:val="28"/>
          <w:szCs w:val="28"/>
          <w:lang w:eastAsia="ru-RU"/>
        </w:rPr>
      </w:pPr>
      <w:r w:rsidRPr="0077630B">
        <w:rPr>
          <w:rFonts w:ascii="Times New Roman" w:hAnsi="Times New Roman" w:cs="Times New Roman"/>
          <w:sz w:val="28"/>
          <w:szCs w:val="28"/>
          <w:lang w:eastAsia="ru-RU"/>
        </w:rPr>
        <w:t xml:space="preserve">Региональный оператор работает самостоятельно или с привлечением операторов по обращению с ТКО. Статус регионального оператора присваивается на срок не более чем </w:t>
      </w:r>
      <w:r w:rsidR="000D2C73">
        <w:rPr>
          <w:rFonts w:ascii="Times New Roman" w:hAnsi="Times New Roman" w:cs="Times New Roman"/>
          <w:sz w:val="28"/>
          <w:szCs w:val="28"/>
          <w:lang w:eastAsia="ru-RU"/>
        </w:rPr>
        <w:t xml:space="preserve">на </w:t>
      </w:r>
      <w:r w:rsidRPr="0077630B">
        <w:rPr>
          <w:rFonts w:ascii="Times New Roman" w:hAnsi="Times New Roman" w:cs="Times New Roman"/>
          <w:sz w:val="28"/>
          <w:szCs w:val="28"/>
          <w:lang w:eastAsia="ru-RU"/>
        </w:rPr>
        <w:t>десять лет на основании конкурсного отбора.</w:t>
      </w:r>
    </w:p>
    <w:p w:rsidR="00F14DC1" w:rsidRPr="0077630B" w:rsidRDefault="00F14DC1" w:rsidP="00BA7989">
      <w:pPr>
        <w:pStyle w:val="a4"/>
        <w:ind w:firstLine="709"/>
        <w:jc w:val="both"/>
        <w:rPr>
          <w:rFonts w:ascii="Times New Roman" w:hAnsi="Times New Roman" w:cs="Times New Roman"/>
          <w:sz w:val="28"/>
          <w:szCs w:val="28"/>
          <w:lang w:eastAsia="ru-RU"/>
        </w:rPr>
      </w:pPr>
    </w:p>
    <w:p w:rsidR="00B87053" w:rsidRPr="00330883" w:rsidRDefault="00F2679F" w:rsidP="00B87053">
      <w:pPr>
        <w:pStyle w:val="a4"/>
        <w:ind w:firstLine="709"/>
        <w:jc w:val="both"/>
        <w:rPr>
          <w:rFonts w:ascii="Times New Roman" w:hAnsi="Times New Roman" w:cs="Times New Roman"/>
          <w:b/>
          <w:sz w:val="28"/>
          <w:szCs w:val="28"/>
          <w:lang w:eastAsia="ru-RU"/>
        </w:rPr>
      </w:pPr>
      <w:r w:rsidRPr="00FA20AE">
        <w:rPr>
          <w:rFonts w:ascii="Times New Roman" w:hAnsi="Times New Roman" w:cs="Times New Roman"/>
          <w:b/>
          <w:sz w:val="28"/>
          <w:szCs w:val="28"/>
          <w:lang w:eastAsia="ru-RU"/>
        </w:rPr>
        <w:t>6</w:t>
      </w:r>
      <w:r w:rsidR="00117DD8" w:rsidRPr="00FA20AE">
        <w:rPr>
          <w:rFonts w:ascii="Times New Roman" w:hAnsi="Times New Roman" w:cs="Times New Roman"/>
          <w:b/>
          <w:sz w:val="28"/>
          <w:szCs w:val="28"/>
          <w:lang w:eastAsia="ru-RU"/>
        </w:rPr>
        <w:t>. </w:t>
      </w:r>
      <w:r w:rsidR="00B87053" w:rsidRPr="00FA20AE">
        <w:rPr>
          <w:rFonts w:ascii="Times New Roman" w:hAnsi="Times New Roman" w:cs="Times New Roman"/>
          <w:b/>
          <w:sz w:val="28"/>
          <w:szCs w:val="28"/>
          <w:lang w:eastAsia="ru-RU"/>
        </w:rPr>
        <w:t>Куда обращаться по вопросам работы региональных операторов, в случаях, когда некорректно выставлены квитанции и т.д.?</w:t>
      </w:r>
      <w:r w:rsidR="00B87053" w:rsidRPr="00330883">
        <w:rPr>
          <w:rFonts w:ascii="Times New Roman" w:hAnsi="Times New Roman" w:cs="Times New Roman"/>
          <w:b/>
          <w:sz w:val="28"/>
          <w:szCs w:val="28"/>
          <w:lang w:eastAsia="ru-RU"/>
        </w:rPr>
        <w:t> </w:t>
      </w:r>
    </w:p>
    <w:p w:rsidR="00B87053" w:rsidRPr="0077630B" w:rsidRDefault="00B87053" w:rsidP="00B87053">
      <w:pPr>
        <w:pStyle w:val="a4"/>
        <w:ind w:firstLine="709"/>
        <w:jc w:val="both"/>
        <w:rPr>
          <w:rFonts w:ascii="Times New Roman" w:hAnsi="Times New Roman" w:cs="Times New Roman"/>
          <w:sz w:val="28"/>
          <w:szCs w:val="28"/>
          <w:lang w:eastAsia="ru-RU"/>
        </w:rPr>
      </w:pPr>
      <w:r w:rsidRPr="0077630B">
        <w:rPr>
          <w:rFonts w:ascii="Times New Roman" w:hAnsi="Times New Roman" w:cs="Times New Roman"/>
          <w:sz w:val="28"/>
          <w:szCs w:val="28"/>
          <w:lang w:eastAsia="ru-RU"/>
        </w:rPr>
        <w:t>У в</w:t>
      </w:r>
      <w:r w:rsidRPr="00E05A47">
        <w:rPr>
          <w:rFonts w:ascii="Times New Roman" w:hAnsi="Times New Roman" w:cs="Times New Roman"/>
          <w:sz w:val="28"/>
          <w:szCs w:val="28"/>
          <w:lang w:eastAsia="ru-RU"/>
        </w:rPr>
        <w:t>се</w:t>
      </w:r>
      <w:r w:rsidRPr="0077630B">
        <w:rPr>
          <w:rFonts w:ascii="Times New Roman" w:hAnsi="Times New Roman" w:cs="Times New Roman"/>
          <w:sz w:val="28"/>
          <w:szCs w:val="28"/>
          <w:lang w:eastAsia="ru-RU"/>
        </w:rPr>
        <w:t>х</w:t>
      </w:r>
      <w:r w:rsidRPr="00E05A47">
        <w:rPr>
          <w:rFonts w:ascii="Times New Roman" w:hAnsi="Times New Roman" w:cs="Times New Roman"/>
          <w:sz w:val="28"/>
          <w:szCs w:val="28"/>
          <w:lang w:eastAsia="ru-RU"/>
        </w:rPr>
        <w:t xml:space="preserve"> региональны</w:t>
      </w:r>
      <w:r w:rsidRPr="0077630B">
        <w:rPr>
          <w:rFonts w:ascii="Times New Roman" w:hAnsi="Times New Roman" w:cs="Times New Roman"/>
          <w:sz w:val="28"/>
          <w:szCs w:val="28"/>
          <w:lang w:eastAsia="ru-RU"/>
        </w:rPr>
        <w:t>х</w:t>
      </w:r>
      <w:r w:rsidRPr="00E05A47">
        <w:rPr>
          <w:rFonts w:ascii="Times New Roman" w:hAnsi="Times New Roman" w:cs="Times New Roman"/>
          <w:sz w:val="28"/>
          <w:szCs w:val="28"/>
          <w:lang w:eastAsia="ru-RU"/>
        </w:rPr>
        <w:t xml:space="preserve"> оператор</w:t>
      </w:r>
      <w:r w:rsidRPr="0077630B">
        <w:rPr>
          <w:rFonts w:ascii="Times New Roman" w:hAnsi="Times New Roman" w:cs="Times New Roman"/>
          <w:sz w:val="28"/>
          <w:szCs w:val="28"/>
          <w:lang w:eastAsia="ru-RU"/>
        </w:rPr>
        <w:t>ов</w:t>
      </w:r>
      <w:r w:rsidRPr="00E05A47">
        <w:rPr>
          <w:rFonts w:ascii="Times New Roman" w:hAnsi="Times New Roman" w:cs="Times New Roman"/>
          <w:sz w:val="28"/>
          <w:szCs w:val="28"/>
          <w:lang w:eastAsia="ru-RU"/>
        </w:rPr>
        <w:t xml:space="preserve"> </w:t>
      </w:r>
      <w:r w:rsidRPr="0077630B">
        <w:rPr>
          <w:rFonts w:ascii="Times New Roman" w:hAnsi="Times New Roman" w:cs="Times New Roman"/>
          <w:sz w:val="28"/>
          <w:szCs w:val="28"/>
          <w:lang w:eastAsia="ru-RU"/>
        </w:rPr>
        <w:t>работают «</w:t>
      </w:r>
      <w:r w:rsidRPr="00E05A47">
        <w:rPr>
          <w:rFonts w:ascii="Times New Roman" w:hAnsi="Times New Roman" w:cs="Times New Roman"/>
          <w:sz w:val="28"/>
          <w:szCs w:val="28"/>
          <w:lang w:eastAsia="ru-RU"/>
        </w:rPr>
        <w:t>горячие</w:t>
      </w:r>
      <w:r w:rsidRPr="0077630B">
        <w:rPr>
          <w:rFonts w:ascii="Times New Roman" w:hAnsi="Times New Roman" w:cs="Times New Roman"/>
          <w:sz w:val="28"/>
          <w:szCs w:val="28"/>
          <w:lang w:eastAsia="ru-RU"/>
        </w:rPr>
        <w:t xml:space="preserve"> телефонные</w:t>
      </w:r>
      <w:r w:rsidRPr="00E05A47">
        <w:rPr>
          <w:rFonts w:ascii="Times New Roman" w:hAnsi="Times New Roman" w:cs="Times New Roman"/>
          <w:sz w:val="28"/>
          <w:szCs w:val="28"/>
          <w:lang w:eastAsia="ru-RU"/>
        </w:rPr>
        <w:t xml:space="preserve"> линии» по обращению с отходами: </w:t>
      </w:r>
    </w:p>
    <w:p w:rsidR="00B87053" w:rsidRPr="0077630B" w:rsidRDefault="00B87053" w:rsidP="00B87053">
      <w:pPr>
        <w:pStyle w:val="a4"/>
        <w:ind w:firstLine="709"/>
        <w:jc w:val="both"/>
        <w:rPr>
          <w:rFonts w:ascii="Times New Roman" w:eastAsia="Times New Roman" w:hAnsi="Times New Roman" w:cs="Times New Roman"/>
          <w:sz w:val="28"/>
          <w:szCs w:val="28"/>
          <w:lang w:eastAsia="ru-RU"/>
        </w:rPr>
      </w:pPr>
      <w:r w:rsidRPr="0077630B">
        <w:rPr>
          <w:rFonts w:ascii="Times New Roman" w:eastAsia="Times New Roman" w:hAnsi="Times New Roman" w:cs="Times New Roman"/>
          <w:sz w:val="28"/>
          <w:szCs w:val="28"/>
          <w:lang w:eastAsia="ru-RU"/>
        </w:rPr>
        <w:t>в Северном административно-производственном объединении (АПО-1) – ООО «Компания «РИФЕЙ» –</w:t>
      </w:r>
      <w:r w:rsidRPr="0077630B">
        <w:rPr>
          <w:rFonts w:ascii="Times New Roman" w:hAnsi="Times New Roman" w:cs="Times New Roman"/>
          <w:sz w:val="28"/>
          <w:szCs w:val="28"/>
          <w:lang w:eastAsia="ru-RU"/>
        </w:rPr>
        <w:t xml:space="preserve"> </w:t>
      </w:r>
      <w:r w:rsidRPr="00E05A47">
        <w:rPr>
          <w:rFonts w:ascii="Times New Roman" w:hAnsi="Times New Roman" w:cs="Times New Roman"/>
          <w:sz w:val="28"/>
          <w:szCs w:val="28"/>
          <w:lang w:eastAsia="ru-RU"/>
        </w:rPr>
        <w:t>8-800-250-60-06</w:t>
      </w:r>
      <w:r w:rsidRPr="0077630B">
        <w:rPr>
          <w:rFonts w:ascii="Times New Roman" w:hAnsi="Times New Roman" w:cs="Times New Roman"/>
          <w:sz w:val="28"/>
          <w:szCs w:val="28"/>
          <w:lang w:eastAsia="ru-RU"/>
        </w:rPr>
        <w:t>;</w:t>
      </w:r>
    </w:p>
    <w:p w:rsidR="00B87053" w:rsidRPr="0077630B" w:rsidRDefault="00B87053" w:rsidP="00B87053">
      <w:pPr>
        <w:pStyle w:val="a4"/>
        <w:ind w:firstLine="709"/>
        <w:jc w:val="both"/>
        <w:rPr>
          <w:rFonts w:ascii="Times New Roman" w:eastAsia="Times New Roman" w:hAnsi="Times New Roman" w:cs="Times New Roman"/>
          <w:sz w:val="28"/>
          <w:szCs w:val="28"/>
          <w:lang w:eastAsia="ru-RU"/>
        </w:rPr>
      </w:pPr>
      <w:r w:rsidRPr="0077630B">
        <w:rPr>
          <w:rFonts w:ascii="Times New Roman" w:eastAsia="Times New Roman" w:hAnsi="Times New Roman" w:cs="Times New Roman"/>
          <w:sz w:val="28"/>
          <w:szCs w:val="28"/>
          <w:lang w:eastAsia="ru-RU"/>
        </w:rPr>
        <w:t>в Западном административно-производственном объединении (АПО-2) – ООО «ТБО «</w:t>
      </w:r>
      <w:proofErr w:type="spellStart"/>
      <w:r w:rsidRPr="0077630B">
        <w:rPr>
          <w:rFonts w:ascii="Times New Roman" w:eastAsia="Times New Roman" w:hAnsi="Times New Roman" w:cs="Times New Roman"/>
          <w:sz w:val="28"/>
          <w:szCs w:val="28"/>
          <w:lang w:eastAsia="ru-RU"/>
        </w:rPr>
        <w:t>Экосервис</w:t>
      </w:r>
      <w:proofErr w:type="spellEnd"/>
      <w:r w:rsidRPr="0077630B">
        <w:rPr>
          <w:rFonts w:ascii="Times New Roman" w:eastAsia="Times New Roman" w:hAnsi="Times New Roman" w:cs="Times New Roman"/>
          <w:sz w:val="28"/>
          <w:szCs w:val="28"/>
          <w:lang w:eastAsia="ru-RU"/>
        </w:rPr>
        <w:t xml:space="preserve">» – </w:t>
      </w:r>
      <w:r w:rsidRPr="00E05A47">
        <w:rPr>
          <w:rFonts w:ascii="Times New Roman" w:hAnsi="Times New Roman" w:cs="Times New Roman"/>
          <w:sz w:val="28"/>
          <w:szCs w:val="28"/>
          <w:lang w:eastAsia="ru-RU"/>
        </w:rPr>
        <w:t>8-800-100-89-54</w:t>
      </w:r>
    </w:p>
    <w:p w:rsidR="00B87053" w:rsidRPr="00BA7989" w:rsidRDefault="00B87053" w:rsidP="00B87053">
      <w:pPr>
        <w:pStyle w:val="a4"/>
        <w:ind w:firstLine="709"/>
        <w:jc w:val="both"/>
        <w:rPr>
          <w:rFonts w:ascii="Times New Roman" w:eastAsia="Times New Roman" w:hAnsi="Times New Roman" w:cs="Times New Roman"/>
          <w:sz w:val="28"/>
          <w:szCs w:val="28"/>
          <w:lang w:eastAsia="ru-RU"/>
        </w:rPr>
      </w:pPr>
      <w:r w:rsidRPr="0077630B">
        <w:rPr>
          <w:rFonts w:ascii="Times New Roman" w:eastAsia="Times New Roman" w:hAnsi="Times New Roman" w:cs="Times New Roman"/>
          <w:sz w:val="28"/>
          <w:szCs w:val="28"/>
          <w:lang w:eastAsia="ru-RU"/>
        </w:rPr>
        <w:t xml:space="preserve">в Восточном административно-производственном объединении (АПО-3) – ЕМУП «Специализированная автобаза» – </w:t>
      </w:r>
      <w:r w:rsidRPr="00E05A47">
        <w:rPr>
          <w:rFonts w:ascii="Times New Roman" w:hAnsi="Times New Roman" w:cs="Times New Roman"/>
          <w:sz w:val="28"/>
          <w:szCs w:val="28"/>
          <w:lang w:eastAsia="ru-RU"/>
        </w:rPr>
        <w:t>8-800-775-00-96.</w:t>
      </w:r>
    </w:p>
    <w:p w:rsidR="00B87053" w:rsidRDefault="00B87053" w:rsidP="00BA7989">
      <w:pPr>
        <w:pStyle w:val="a4"/>
        <w:ind w:firstLine="709"/>
        <w:jc w:val="both"/>
        <w:rPr>
          <w:rFonts w:ascii="Times New Roman" w:hAnsi="Times New Roman" w:cs="Times New Roman"/>
          <w:sz w:val="28"/>
          <w:szCs w:val="28"/>
          <w:lang w:eastAsia="ru-RU"/>
        </w:rPr>
      </w:pPr>
    </w:p>
    <w:p w:rsidR="00B87053" w:rsidRPr="00FA20AE" w:rsidRDefault="00F2679F" w:rsidP="00B87053">
      <w:pPr>
        <w:pStyle w:val="a4"/>
        <w:ind w:firstLine="709"/>
        <w:jc w:val="both"/>
        <w:rPr>
          <w:rFonts w:ascii="Times New Roman" w:hAnsi="Times New Roman" w:cs="Times New Roman"/>
          <w:b/>
          <w:sz w:val="28"/>
          <w:szCs w:val="28"/>
          <w:lang w:eastAsia="ru-RU"/>
        </w:rPr>
      </w:pPr>
      <w:r w:rsidRPr="00FA20AE">
        <w:rPr>
          <w:rFonts w:ascii="Times New Roman" w:hAnsi="Times New Roman" w:cs="Times New Roman"/>
          <w:b/>
          <w:sz w:val="28"/>
          <w:szCs w:val="28"/>
          <w:lang w:eastAsia="ru-RU"/>
        </w:rPr>
        <w:t>7</w:t>
      </w:r>
      <w:r w:rsidR="00B87053" w:rsidRPr="00FA20AE">
        <w:rPr>
          <w:rFonts w:ascii="Times New Roman" w:hAnsi="Times New Roman" w:cs="Times New Roman"/>
          <w:b/>
          <w:sz w:val="28"/>
          <w:szCs w:val="28"/>
          <w:lang w:eastAsia="ru-RU"/>
        </w:rPr>
        <w:t xml:space="preserve">. Какие отходы относятся к </w:t>
      </w:r>
      <w:proofErr w:type="gramStart"/>
      <w:r w:rsidR="00B87053" w:rsidRPr="00FA20AE">
        <w:rPr>
          <w:rFonts w:ascii="Times New Roman" w:hAnsi="Times New Roman" w:cs="Times New Roman"/>
          <w:b/>
          <w:sz w:val="28"/>
          <w:szCs w:val="28"/>
          <w:lang w:eastAsia="ru-RU"/>
        </w:rPr>
        <w:t>твердым</w:t>
      </w:r>
      <w:proofErr w:type="gramEnd"/>
      <w:r w:rsidR="00B87053" w:rsidRPr="00FA20AE">
        <w:rPr>
          <w:rFonts w:ascii="Times New Roman" w:hAnsi="Times New Roman" w:cs="Times New Roman"/>
          <w:b/>
          <w:sz w:val="28"/>
          <w:szCs w:val="28"/>
          <w:lang w:eastAsia="ru-RU"/>
        </w:rPr>
        <w:t xml:space="preserve"> коммунальным? </w:t>
      </w:r>
    </w:p>
    <w:p w:rsidR="00B87053" w:rsidRPr="0077630B" w:rsidRDefault="00B87053" w:rsidP="00B87053">
      <w:pPr>
        <w:pStyle w:val="a4"/>
        <w:ind w:firstLine="709"/>
        <w:jc w:val="both"/>
        <w:rPr>
          <w:rFonts w:ascii="Times New Roman" w:hAnsi="Times New Roman" w:cs="Times New Roman"/>
          <w:sz w:val="28"/>
          <w:szCs w:val="28"/>
          <w:lang w:eastAsia="ru-RU"/>
        </w:rPr>
      </w:pPr>
      <w:r w:rsidRPr="0077630B">
        <w:rPr>
          <w:rFonts w:ascii="Times New Roman" w:hAnsi="Times New Roman" w:cs="Times New Roman"/>
          <w:sz w:val="28"/>
          <w:szCs w:val="28"/>
          <w:lang w:eastAsia="ru-RU"/>
        </w:rPr>
        <w:t>Понятие твердых коммунальных отходов приведено в Федеральном законе об отходах № 89-ФЗ. К ТКО относятся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ТКО относятся также аналогичные виды отходов, образуемых у организаций и индивидуальных предпринимателей.</w:t>
      </w:r>
    </w:p>
    <w:p w:rsidR="00B87053" w:rsidRDefault="00B87053" w:rsidP="00BA7989">
      <w:pPr>
        <w:pStyle w:val="a4"/>
        <w:ind w:firstLine="709"/>
        <w:jc w:val="both"/>
        <w:rPr>
          <w:rFonts w:ascii="Times New Roman" w:hAnsi="Times New Roman" w:cs="Times New Roman"/>
          <w:sz w:val="28"/>
          <w:szCs w:val="28"/>
          <w:lang w:eastAsia="ru-RU"/>
        </w:rPr>
      </w:pPr>
    </w:p>
    <w:p w:rsidR="007B0612" w:rsidRDefault="00F2679F" w:rsidP="00BA7989">
      <w:pPr>
        <w:pStyle w:val="a4"/>
        <w:ind w:firstLine="709"/>
        <w:jc w:val="both"/>
        <w:rPr>
          <w:rFonts w:ascii="Times New Roman" w:hAnsi="Times New Roman" w:cs="Times New Roman"/>
          <w:b/>
          <w:sz w:val="28"/>
          <w:szCs w:val="28"/>
          <w:lang w:eastAsia="ru-RU"/>
        </w:rPr>
      </w:pPr>
      <w:r w:rsidRPr="00FA20AE">
        <w:rPr>
          <w:rFonts w:ascii="Times New Roman" w:hAnsi="Times New Roman" w:cs="Times New Roman"/>
          <w:b/>
          <w:sz w:val="28"/>
          <w:szCs w:val="28"/>
          <w:lang w:eastAsia="ru-RU"/>
        </w:rPr>
        <w:t>8</w:t>
      </w:r>
      <w:r w:rsidR="00B87053" w:rsidRPr="00FA20AE">
        <w:rPr>
          <w:rFonts w:ascii="Times New Roman" w:hAnsi="Times New Roman" w:cs="Times New Roman"/>
          <w:b/>
          <w:sz w:val="28"/>
          <w:szCs w:val="28"/>
          <w:lang w:eastAsia="ru-RU"/>
        </w:rPr>
        <w:t xml:space="preserve">. </w:t>
      </w:r>
      <w:r w:rsidR="007B0612" w:rsidRPr="00FA20AE">
        <w:rPr>
          <w:rFonts w:ascii="Times New Roman" w:hAnsi="Times New Roman" w:cs="Times New Roman"/>
          <w:b/>
          <w:sz w:val="28"/>
          <w:szCs w:val="28"/>
          <w:lang w:eastAsia="ru-RU"/>
        </w:rPr>
        <w:t>Кто должен заключать договор с региональным оператором?</w:t>
      </w:r>
    </w:p>
    <w:p w:rsidR="00FA20AE" w:rsidRPr="00FA20AE" w:rsidRDefault="00FA20AE" w:rsidP="00BA7989">
      <w:pPr>
        <w:pStyle w:val="a4"/>
        <w:ind w:firstLine="709"/>
        <w:jc w:val="both"/>
        <w:rPr>
          <w:rFonts w:ascii="Times New Roman" w:hAnsi="Times New Roman" w:cs="Times New Roman"/>
          <w:b/>
          <w:sz w:val="28"/>
          <w:szCs w:val="28"/>
          <w:lang w:eastAsia="ru-RU"/>
        </w:rPr>
      </w:pPr>
    </w:p>
    <w:p w:rsidR="00117DD8" w:rsidRPr="0077630B" w:rsidRDefault="0080686D" w:rsidP="00BA7989">
      <w:pPr>
        <w:pStyle w:val="a4"/>
        <w:ind w:firstLine="709"/>
        <w:jc w:val="both"/>
        <w:rPr>
          <w:rFonts w:ascii="Times New Roman" w:hAnsi="Times New Roman" w:cs="Times New Roman"/>
          <w:sz w:val="28"/>
          <w:szCs w:val="28"/>
          <w:lang w:eastAsia="ru-RU"/>
        </w:rPr>
      </w:pPr>
      <w:r w:rsidRPr="0077630B">
        <w:rPr>
          <w:rFonts w:ascii="Times New Roman" w:hAnsi="Times New Roman" w:cs="Times New Roman"/>
          <w:sz w:val="28"/>
          <w:szCs w:val="28"/>
          <w:lang w:eastAsia="ru-RU"/>
        </w:rPr>
        <w:t>Все с</w:t>
      </w:r>
      <w:r w:rsidR="00117DD8" w:rsidRPr="0077630B">
        <w:rPr>
          <w:rFonts w:ascii="Times New Roman" w:hAnsi="Times New Roman" w:cs="Times New Roman"/>
          <w:sz w:val="28"/>
          <w:szCs w:val="28"/>
          <w:lang w:eastAsia="ru-RU"/>
        </w:rPr>
        <w:t xml:space="preserve">обственники твердых коммунальных отходов обязаны заключить договор на оказание услуг по обращению с </w:t>
      </w:r>
      <w:r w:rsidR="00BC7673">
        <w:rPr>
          <w:rFonts w:ascii="Times New Roman" w:hAnsi="Times New Roman" w:cs="Times New Roman"/>
          <w:sz w:val="28"/>
          <w:szCs w:val="28"/>
          <w:lang w:eastAsia="ru-RU"/>
        </w:rPr>
        <w:t>ТКО</w:t>
      </w:r>
      <w:r w:rsidR="00117DD8" w:rsidRPr="0077630B">
        <w:rPr>
          <w:rFonts w:ascii="Times New Roman" w:hAnsi="Times New Roman" w:cs="Times New Roman"/>
          <w:sz w:val="28"/>
          <w:szCs w:val="28"/>
          <w:lang w:eastAsia="ru-RU"/>
        </w:rPr>
        <w:t xml:space="preserve"> с региональным оператором.</w:t>
      </w:r>
    </w:p>
    <w:p w:rsidR="007B0612" w:rsidRPr="00F74474" w:rsidRDefault="007B0612" w:rsidP="00FA20AE">
      <w:pPr>
        <w:pStyle w:val="a4"/>
        <w:ind w:firstLine="709"/>
        <w:jc w:val="both"/>
        <w:rPr>
          <w:rFonts w:ascii="Times New Roman" w:hAnsi="Times New Roman" w:cs="Times New Roman"/>
          <w:sz w:val="28"/>
          <w:szCs w:val="28"/>
          <w:lang w:eastAsia="ru-RU"/>
        </w:rPr>
      </w:pPr>
      <w:r w:rsidRPr="00F74474">
        <w:rPr>
          <w:rFonts w:ascii="Times New Roman" w:hAnsi="Times New Roman" w:cs="Times New Roman"/>
          <w:sz w:val="28"/>
          <w:szCs w:val="28"/>
          <w:lang w:eastAsia="ru-RU"/>
        </w:rPr>
        <w:t xml:space="preserve">Прямой договор в обязательном порядке заключают юридические лица и индивидуальные предприниматели. Жителям многоквартирных домов (МКД) и частного сектора услуга может предоставляться в рамках договора публичной оферты. </w:t>
      </w:r>
      <w:r w:rsidR="00FA20AE" w:rsidRPr="00F74474">
        <w:rPr>
          <w:rFonts w:ascii="Times New Roman" w:hAnsi="Times New Roman" w:cs="Times New Roman"/>
          <w:sz w:val="28"/>
          <w:szCs w:val="28"/>
          <w:lang w:eastAsia="ru-RU"/>
        </w:rPr>
        <w:t xml:space="preserve">Также </w:t>
      </w:r>
      <w:r w:rsidRPr="00F74474">
        <w:rPr>
          <w:rFonts w:ascii="Times New Roman" w:hAnsi="Times New Roman" w:cs="Times New Roman"/>
          <w:sz w:val="28"/>
          <w:szCs w:val="28"/>
          <w:lang w:eastAsia="ru-RU"/>
        </w:rPr>
        <w:t xml:space="preserve">коммунальная услуга </w:t>
      </w:r>
      <w:r w:rsidR="00FA20AE" w:rsidRPr="00F74474">
        <w:rPr>
          <w:rFonts w:ascii="Times New Roman" w:hAnsi="Times New Roman" w:cs="Times New Roman"/>
          <w:sz w:val="28"/>
          <w:szCs w:val="28"/>
          <w:lang w:eastAsia="ru-RU"/>
        </w:rPr>
        <w:t xml:space="preserve">жителям МКД </w:t>
      </w:r>
      <w:r w:rsidRPr="00F74474">
        <w:rPr>
          <w:rFonts w:ascii="Times New Roman" w:hAnsi="Times New Roman" w:cs="Times New Roman"/>
          <w:sz w:val="28"/>
          <w:szCs w:val="28"/>
          <w:lang w:eastAsia="ru-RU"/>
        </w:rPr>
        <w:t>может быть оказана на основании прямого договора с каждым из жителей (если такое решение принято на общем собрании жильцов) либо через управляющую МКД организацию (УК, ТСЖ, ЖСК). При наличии управляющей организации о</w:t>
      </w:r>
      <w:r w:rsidR="00117DD8" w:rsidRPr="00F74474">
        <w:rPr>
          <w:rFonts w:ascii="Times New Roman" w:hAnsi="Times New Roman" w:cs="Times New Roman"/>
          <w:sz w:val="28"/>
          <w:szCs w:val="28"/>
          <w:lang w:eastAsia="ru-RU"/>
        </w:rPr>
        <w:t>на обязана заключить договор с р</w:t>
      </w:r>
      <w:r w:rsidRPr="00F74474">
        <w:rPr>
          <w:rFonts w:ascii="Times New Roman" w:hAnsi="Times New Roman" w:cs="Times New Roman"/>
          <w:sz w:val="28"/>
          <w:szCs w:val="28"/>
          <w:lang w:eastAsia="ru-RU"/>
        </w:rPr>
        <w:t>егиональным оператором.</w:t>
      </w:r>
    </w:p>
    <w:p w:rsidR="006F7D7B" w:rsidRPr="0077630B" w:rsidRDefault="006F7D7B" w:rsidP="00BA7989">
      <w:pPr>
        <w:pStyle w:val="a4"/>
        <w:ind w:firstLine="709"/>
        <w:jc w:val="both"/>
        <w:rPr>
          <w:rFonts w:ascii="Times New Roman" w:hAnsi="Times New Roman" w:cs="Times New Roman"/>
          <w:sz w:val="28"/>
          <w:szCs w:val="28"/>
          <w:lang w:eastAsia="ru-RU"/>
        </w:rPr>
      </w:pPr>
    </w:p>
    <w:p w:rsidR="00B87053" w:rsidRPr="00FA20AE" w:rsidRDefault="00F2679F" w:rsidP="00B87053">
      <w:pPr>
        <w:pStyle w:val="a4"/>
        <w:ind w:firstLine="709"/>
        <w:jc w:val="both"/>
        <w:rPr>
          <w:rFonts w:ascii="Times New Roman" w:hAnsi="Times New Roman" w:cs="Times New Roman"/>
          <w:b/>
          <w:sz w:val="28"/>
          <w:szCs w:val="28"/>
          <w:lang w:eastAsia="ru-RU"/>
        </w:rPr>
      </w:pPr>
      <w:r w:rsidRPr="00FA20AE">
        <w:rPr>
          <w:rFonts w:ascii="Times New Roman" w:hAnsi="Times New Roman" w:cs="Times New Roman"/>
          <w:b/>
          <w:sz w:val="28"/>
          <w:szCs w:val="28"/>
          <w:lang w:eastAsia="ru-RU"/>
        </w:rPr>
        <w:t>9</w:t>
      </w:r>
      <w:r w:rsidR="00B87053" w:rsidRPr="00FA20AE">
        <w:rPr>
          <w:rFonts w:ascii="Times New Roman" w:hAnsi="Times New Roman" w:cs="Times New Roman"/>
          <w:b/>
          <w:sz w:val="28"/>
          <w:szCs w:val="28"/>
          <w:lang w:eastAsia="ru-RU"/>
        </w:rPr>
        <w:t>. Надо ли заключать договор, если юридическое лицо не осуществляет хозяйственной деятельности? </w:t>
      </w:r>
    </w:p>
    <w:p w:rsidR="00B87053" w:rsidRPr="0077630B" w:rsidRDefault="00B87053" w:rsidP="00B87053">
      <w:pPr>
        <w:pStyle w:val="a4"/>
        <w:ind w:firstLine="709"/>
        <w:jc w:val="both"/>
        <w:rPr>
          <w:rFonts w:ascii="Times New Roman" w:hAnsi="Times New Roman" w:cs="Times New Roman"/>
          <w:sz w:val="28"/>
          <w:szCs w:val="28"/>
          <w:lang w:eastAsia="ru-RU"/>
        </w:rPr>
      </w:pPr>
      <w:r w:rsidRPr="0077630B">
        <w:rPr>
          <w:rFonts w:ascii="Times New Roman" w:hAnsi="Times New Roman" w:cs="Times New Roman"/>
          <w:sz w:val="28"/>
          <w:szCs w:val="28"/>
          <w:lang w:eastAsia="ru-RU"/>
        </w:rPr>
        <w:t>Любое юридическое лицо, независимо от организационно-правовой формы и предоставляемых услуг, видов реализуемых товаров или выполняемых работ обязано соблюдать все установленные санитарные требования, в том числе вовремя вывозить отходы, как промышленного, так и бытового происхождения. Обязанность юридических лиц заключить договоры на вывоз твердых коммунальных отходов определена федеральным законодательством.</w:t>
      </w:r>
    </w:p>
    <w:p w:rsidR="00B87053" w:rsidRDefault="00B87053" w:rsidP="00B87053">
      <w:pPr>
        <w:pStyle w:val="a4"/>
        <w:ind w:firstLine="709"/>
        <w:jc w:val="both"/>
        <w:rPr>
          <w:rFonts w:ascii="Times New Roman" w:hAnsi="Times New Roman" w:cs="Times New Roman"/>
          <w:sz w:val="28"/>
          <w:szCs w:val="28"/>
          <w:lang w:eastAsia="ru-RU"/>
        </w:rPr>
      </w:pPr>
    </w:p>
    <w:p w:rsidR="00B87053" w:rsidRPr="00FA20AE" w:rsidRDefault="00F2679F" w:rsidP="00B87053">
      <w:pPr>
        <w:pStyle w:val="a4"/>
        <w:ind w:firstLine="709"/>
        <w:jc w:val="both"/>
        <w:rPr>
          <w:rFonts w:ascii="Times New Roman" w:hAnsi="Times New Roman" w:cs="Times New Roman"/>
          <w:b/>
          <w:sz w:val="28"/>
          <w:szCs w:val="28"/>
          <w:lang w:eastAsia="ru-RU"/>
        </w:rPr>
      </w:pPr>
      <w:r w:rsidRPr="00FA20AE">
        <w:rPr>
          <w:rFonts w:ascii="Times New Roman" w:hAnsi="Times New Roman" w:cs="Times New Roman"/>
          <w:b/>
          <w:sz w:val="28"/>
          <w:szCs w:val="28"/>
          <w:lang w:eastAsia="ru-RU"/>
        </w:rPr>
        <w:t>10</w:t>
      </w:r>
      <w:r w:rsidR="00B87053" w:rsidRPr="00FA20AE">
        <w:rPr>
          <w:rFonts w:ascii="Times New Roman" w:hAnsi="Times New Roman" w:cs="Times New Roman"/>
          <w:b/>
          <w:sz w:val="28"/>
          <w:szCs w:val="28"/>
          <w:lang w:eastAsia="ru-RU"/>
        </w:rPr>
        <w:t xml:space="preserve">. Кто должен оплачивать коммунальную услугу, если в квартире никто не прописан? </w:t>
      </w:r>
    </w:p>
    <w:p w:rsidR="00B87053" w:rsidRPr="00E05A47" w:rsidRDefault="00B87053" w:rsidP="00B87053">
      <w:pPr>
        <w:pStyle w:val="a4"/>
        <w:ind w:firstLine="709"/>
        <w:jc w:val="both"/>
        <w:rPr>
          <w:rFonts w:ascii="Times New Roman" w:hAnsi="Times New Roman" w:cs="Times New Roman"/>
          <w:sz w:val="28"/>
          <w:szCs w:val="28"/>
          <w:lang w:eastAsia="ru-RU"/>
        </w:rPr>
      </w:pPr>
      <w:r w:rsidRPr="0077630B">
        <w:rPr>
          <w:rFonts w:ascii="Times New Roman" w:hAnsi="Times New Roman" w:cs="Times New Roman"/>
          <w:sz w:val="28"/>
          <w:szCs w:val="28"/>
          <w:lang w:eastAsia="ru-RU"/>
        </w:rPr>
        <w:t xml:space="preserve">Данный факт </w:t>
      </w:r>
      <w:r w:rsidRPr="00E05A47">
        <w:rPr>
          <w:rFonts w:ascii="Times New Roman" w:hAnsi="Times New Roman" w:cs="Times New Roman"/>
          <w:sz w:val="28"/>
          <w:szCs w:val="28"/>
          <w:lang w:eastAsia="ru-RU"/>
        </w:rPr>
        <w:t>нужно подтвердить справками из паспортного стола. Если в квартире никто не прописан</w:t>
      </w:r>
      <w:r w:rsidRPr="0077630B">
        <w:rPr>
          <w:rFonts w:ascii="Times New Roman" w:hAnsi="Times New Roman" w:cs="Times New Roman"/>
          <w:sz w:val="28"/>
          <w:szCs w:val="28"/>
          <w:lang w:eastAsia="ru-RU"/>
        </w:rPr>
        <w:t>, </w:t>
      </w:r>
      <w:r w:rsidRPr="00E05A47">
        <w:rPr>
          <w:rFonts w:ascii="Times New Roman" w:hAnsi="Times New Roman" w:cs="Times New Roman"/>
          <w:sz w:val="28"/>
          <w:szCs w:val="28"/>
          <w:lang w:eastAsia="ru-RU"/>
        </w:rPr>
        <w:t>то плата будет начисляться по количеству ее собственников.</w:t>
      </w:r>
    </w:p>
    <w:p w:rsidR="00B87053" w:rsidRDefault="00B87053" w:rsidP="006F7D7B">
      <w:pPr>
        <w:pStyle w:val="a4"/>
        <w:ind w:firstLine="709"/>
        <w:jc w:val="both"/>
        <w:rPr>
          <w:rFonts w:ascii="Times New Roman" w:hAnsi="Times New Roman" w:cs="Times New Roman"/>
          <w:sz w:val="28"/>
          <w:szCs w:val="28"/>
          <w:lang w:eastAsia="ru-RU"/>
        </w:rPr>
      </w:pPr>
    </w:p>
    <w:p w:rsidR="006F7D7B" w:rsidRPr="0049283A" w:rsidRDefault="00F2679F" w:rsidP="006F7D7B">
      <w:pPr>
        <w:pStyle w:val="a4"/>
        <w:ind w:firstLine="709"/>
        <w:jc w:val="both"/>
        <w:rPr>
          <w:rFonts w:ascii="Times New Roman" w:hAnsi="Times New Roman" w:cs="Times New Roman"/>
          <w:b/>
          <w:color w:val="000000"/>
          <w:sz w:val="28"/>
        </w:rPr>
      </w:pPr>
      <w:r w:rsidRPr="0049283A">
        <w:rPr>
          <w:rFonts w:ascii="Times New Roman" w:hAnsi="Times New Roman" w:cs="Times New Roman"/>
          <w:b/>
          <w:sz w:val="28"/>
          <w:szCs w:val="28"/>
          <w:lang w:eastAsia="ru-RU"/>
        </w:rPr>
        <w:t>11</w:t>
      </w:r>
      <w:r w:rsidR="006F7D7B" w:rsidRPr="0049283A">
        <w:rPr>
          <w:rFonts w:ascii="Times New Roman" w:hAnsi="Times New Roman" w:cs="Times New Roman"/>
          <w:b/>
          <w:sz w:val="28"/>
          <w:szCs w:val="28"/>
          <w:lang w:eastAsia="ru-RU"/>
        </w:rPr>
        <w:t xml:space="preserve">. </w:t>
      </w:r>
      <w:r w:rsidR="006F7D7B" w:rsidRPr="0049283A">
        <w:rPr>
          <w:rFonts w:ascii="Times New Roman" w:hAnsi="Times New Roman" w:cs="Times New Roman"/>
          <w:b/>
          <w:sz w:val="28"/>
          <w:szCs w:val="28"/>
        </w:rPr>
        <w:t xml:space="preserve">Какие </w:t>
      </w:r>
      <w:r w:rsidR="006F7D7B" w:rsidRPr="0049283A">
        <w:rPr>
          <w:rFonts w:ascii="Times New Roman" w:hAnsi="Times New Roman" w:cs="Times New Roman"/>
          <w:b/>
          <w:color w:val="000000"/>
          <w:sz w:val="28"/>
        </w:rPr>
        <w:t xml:space="preserve">нормативы накопления </w:t>
      </w:r>
      <w:r w:rsidR="006603EA" w:rsidRPr="0049283A">
        <w:rPr>
          <w:rFonts w:ascii="Times New Roman" w:hAnsi="Times New Roman" w:cs="Times New Roman"/>
          <w:b/>
          <w:color w:val="000000"/>
          <w:sz w:val="28"/>
        </w:rPr>
        <w:t xml:space="preserve">ТКО </w:t>
      </w:r>
      <w:r w:rsidR="006F7D7B" w:rsidRPr="0049283A">
        <w:rPr>
          <w:rFonts w:ascii="Times New Roman" w:hAnsi="Times New Roman" w:cs="Times New Roman"/>
          <w:b/>
          <w:sz w:val="28"/>
          <w:szCs w:val="28"/>
        </w:rPr>
        <w:t>утверждены</w:t>
      </w:r>
      <w:r w:rsidR="006F7D7B" w:rsidRPr="0049283A">
        <w:rPr>
          <w:rFonts w:ascii="Times New Roman" w:hAnsi="Times New Roman" w:cs="Times New Roman"/>
          <w:b/>
          <w:color w:val="000000"/>
          <w:sz w:val="28"/>
        </w:rPr>
        <w:t xml:space="preserve"> для жителей?</w:t>
      </w:r>
    </w:p>
    <w:p w:rsidR="0049283A" w:rsidRDefault="0049283A" w:rsidP="006F7D7B">
      <w:pPr>
        <w:pStyle w:val="a4"/>
        <w:ind w:firstLine="709"/>
        <w:jc w:val="both"/>
        <w:rPr>
          <w:rFonts w:ascii="Times New Roman" w:hAnsi="Times New Roman" w:cs="Times New Roman"/>
          <w:color w:val="000000"/>
          <w:sz w:val="28"/>
        </w:rPr>
      </w:pPr>
      <w:r>
        <w:rPr>
          <w:rFonts w:ascii="Times New Roman" w:hAnsi="Times New Roman" w:cs="Times New Roman"/>
          <w:color w:val="000000"/>
          <w:sz w:val="28"/>
        </w:rPr>
        <w:t xml:space="preserve">Определение нормативов накопления осуществлялось согласно утвержденным Минстроем России методикам с учетом замеров количества отходов по сезонам. Указанные замеры проводились органами местного самоуправления муниципальных образований. </w:t>
      </w:r>
    </w:p>
    <w:p w:rsidR="006F7D7B" w:rsidRPr="0077630B" w:rsidRDefault="006F7D7B" w:rsidP="006F7D7B">
      <w:pPr>
        <w:pStyle w:val="a4"/>
        <w:ind w:firstLine="709"/>
        <w:jc w:val="both"/>
        <w:rPr>
          <w:rFonts w:ascii="Times New Roman" w:hAnsi="Times New Roman" w:cs="Times New Roman"/>
          <w:color w:val="000000"/>
          <w:sz w:val="28"/>
        </w:rPr>
      </w:pPr>
      <w:r w:rsidRPr="0077630B">
        <w:rPr>
          <w:rFonts w:ascii="Times New Roman" w:hAnsi="Times New Roman" w:cs="Times New Roman"/>
          <w:color w:val="000000"/>
          <w:sz w:val="28"/>
        </w:rPr>
        <w:t xml:space="preserve">В многоквартирных </w:t>
      </w:r>
      <w:proofErr w:type="gramStart"/>
      <w:r w:rsidRPr="0077630B">
        <w:rPr>
          <w:rFonts w:ascii="Times New Roman" w:hAnsi="Times New Roman" w:cs="Times New Roman"/>
          <w:color w:val="000000"/>
          <w:sz w:val="28"/>
        </w:rPr>
        <w:t>домах</w:t>
      </w:r>
      <w:proofErr w:type="gramEnd"/>
      <w:r w:rsidRPr="0077630B">
        <w:rPr>
          <w:rFonts w:ascii="Times New Roman" w:hAnsi="Times New Roman" w:cs="Times New Roman"/>
          <w:color w:val="000000"/>
          <w:sz w:val="28"/>
        </w:rPr>
        <w:t xml:space="preserve"> Екатеринбурга норматив утвержден из расчета 0,213 кубометра с челов</w:t>
      </w:r>
      <w:r w:rsidR="0049283A">
        <w:rPr>
          <w:rFonts w:ascii="Times New Roman" w:hAnsi="Times New Roman" w:cs="Times New Roman"/>
          <w:color w:val="000000"/>
          <w:sz w:val="28"/>
        </w:rPr>
        <w:t>ека в месяц, в частном секторе –</w:t>
      </w:r>
      <w:r w:rsidRPr="0077630B">
        <w:rPr>
          <w:rFonts w:ascii="Times New Roman" w:hAnsi="Times New Roman" w:cs="Times New Roman"/>
          <w:color w:val="000000"/>
          <w:sz w:val="28"/>
        </w:rPr>
        <w:t xml:space="preserve"> 0,261 кубометра. Для остальны</w:t>
      </w:r>
      <w:r w:rsidR="0049283A">
        <w:rPr>
          <w:rFonts w:ascii="Times New Roman" w:hAnsi="Times New Roman" w:cs="Times New Roman"/>
          <w:color w:val="000000"/>
          <w:sz w:val="28"/>
        </w:rPr>
        <w:t>х жителей Свердловской области –</w:t>
      </w:r>
      <w:r w:rsidRPr="0077630B">
        <w:rPr>
          <w:rFonts w:ascii="Times New Roman" w:hAnsi="Times New Roman" w:cs="Times New Roman"/>
          <w:color w:val="000000"/>
          <w:sz w:val="28"/>
        </w:rPr>
        <w:t xml:space="preserve"> 0,169 и 0,19 кубометра в месяц соответственно.</w:t>
      </w:r>
    </w:p>
    <w:p w:rsidR="006F7D7B" w:rsidRDefault="0049283A" w:rsidP="006F7D7B">
      <w:pPr>
        <w:pStyle w:val="a4"/>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 учетом данных о фактическом количестве образованных ТКО в каждом сезоне, полученных от региональных операторов</w:t>
      </w:r>
      <w:r w:rsidR="00815951">
        <w:rPr>
          <w:rFonts w:ascii="Times New Roman" w:hAnsi="Times New Roman" w:cs="Times New Roman"/>
          <w:sz w:val="28"/>
          <w:szCs w:val="28"/>
          <w:lang w:eastAsia="ru-RU"/>
        </w:rPr>
        <w:t xml:space="preserve"> по результатам оказанной коммунальной услуги по обращению с ТКО</w:t>
      </w:r>
      <w:r>
        <w:rPr>
          <w:rFonts w:ascii="Times New Roman" w:hAnsi="Times New Roman" w:cs="Times New Roman"/>
          <w:sz w:val="28"/>
          <w:szCs w:val="28"/>
          <w:lang w:eastAsia="ru-RU"/>
        </w:rPr>
        <w:t xml:space="preserve">, планируется </w:t>
      </w:r>
      <w:r w:rsidR="00815951">
        <w:rPr>
          <w:rFonts w:ascii="Times New Roman" w:hAnsi="Times New Roman" w:cs="Times New Roman"/>
          <w:sz w:val="28"/>
          <w:szCs w:val="28"/>
          <w:lang w:eastAsia="ru-RU"/>
        </w:rPr>
        <w:t xml:space="preserve">провести сопоставление полученных данных с установленными нормативами накопления </w:t>
      </w:r>
      <w:r w:rsidR="009550CA">
        <w:rPr>
          <w:rFonts w:ascii="Times New Roman" w:hAnsi="Times New Roman" w:cs="Times New Roman"/>
          <w:sz w:val="28"/>
          <w:szCs w:val="28"/>
          <w:lang w:eastAsia="ru-RU"/>
        </w:rPr>
        <w:t xml:space="preserve">ТКО. </w:t>
      </w:r>
    </w:p>
    <w:p w:rsidR="0049283A" w:rsidRPr="00E05A47" w:rsidRDefault="0049283A" w:rsidP="006F7D7B">
      <w:pPr>
        <w:pStyle w:val="a4"/>
        <w:ind w:firstLine="709"/>
        <w:jc w:val="both"/>
        <w:rPr>
          <w:rFonts w:ascii="Times New Roman" w:hAnsi="Times New Roman" w:cs="Times New Roman"/>
          <w:sz w:val="28"/>
          <w:szCs w:val="28"/>
          <w:lang w:eastAsia="ru-RU"/>
        </w:rPr>
      </w:pPr>
    </w:p>
    <w:p w:rsidR="006F7D7B" w:rsidRPr="0049283A" w:rsidRDefault="00F2679F" w:rsidP="006F7D7B">
      <w:pPr>
        <w:pStyle w:val="a4"/>
        <w:ind w:firstLine="709"/>
        <w:jc w:val="both"/>
        <w:rPr>
          <w:rFonts w:ascii="Times New Roman" w:hAnsi="Times New Roman" w:cs="Times New Roman"/>
          <w:b/>
          <w:sz w:val="28"/>
          <w:szCs w:val="28"/>
          <w:lang w:eastAsia="ru-RU"/>
        </w:rPr>
      </w:pPr>
      <w:r w:rsidRPr="0049283A">
        <w:rPr>
          <w:rFonts w:ascii="Times New Roman" w:hAnsi="Times New Roman" w:cs="Times New Roman"/>
          <w:b/>
          <w:sz w:val="28"/>
          <w:szCs w:val="28"/>
        </w:rPr>
        <w:t>12</w:t>
      </w:r>
      <w:r w:rsidR="00117DD8" w:rsidRPr="0049283A">
        <w:rPr>
          <w:rFonts w:ascii="Times New Roman" w:hAnsi="Times New Roman" w:cs="Times New Roman"/>
          <w:b/>
          <w:sz w:val="28"/>
          <w:szCs w:val="28"/>
        </w:rPr>
        <w:t>. </w:t>
      </w:r>
      <w:r w:rsidR="00D179B4" w:rsidRPr="0049283A">
        <w:rPr>
          <w:rFonts w:ascii="Times New Roman" w:hAnsi="Times New Roman" w:cs="Times New Roman"/>
          <w:b/>
          <w:sz w:val="28"/>
          <w:szCs w:val="28"/>
        </w:rPr>
        <w:t xml:space="preserve"> </w:t>
      </w:r>
      <w:r w:rsidR="006F7D7B" w:rsidRPr="0049283A">
        <w:rPr>
          <w:rFonts w:ascii="Times New Roman" w:hAnsi="Times New Roman" w:cs="Times New Roman"/>
          <w:b/>
          <w:sz w:val="28"/>
          <w:szCs w:val="28"/>
          <w:lang w:eastAsia="ru-RU"/>
        </w:rPr>
        <w:t>Сколько стоит вывоз мусора для жителей?</w:t>
      </w:r>
    </w:p>
    <w:p w:rsidR="006F7D7B" w:rsidRPr="0077630B" w:rsidRDefault="006F7D7B" w:rsidP="006F7D7B">
      <w:pPr>
        <w:pStyle w:val="a4"/>
        <w:ind w:firstLine="709"/>
        <w:jc w:val="both"/>
        <w:rPr>
          <w:rFonts w:ascii="Times New Roman" w:hAnsi="Times New Roman" w:cs="Times New Roman"/>
          <w:color w:val="000000"/>
          <w:sz w:val="28"/>
        </w:rPr>
      </w:pPr>
      <w:r w:rsidRPr="0077630B">
        <w:rPr>
          <w:rFonts w:ascii="Times New Roman" w:hAnsi="Times New Roman" w:cs="Times New Roman"/>
          <w:color w:val="000000"/>
          <w:sz w:val="28"/>
        </w:rPr>
        <w:t xml:space="preserve">Плата за вывоз мусора с одного человека </w:t>
      </w:r>
      <w:r w:rsidR="006603EA">
        <w:rPr>
          <w:rFonts w:ascii="Times New Roman" w:hAnsi="Times New Roman" w:cs="Times New Roman"/>
          <w:color w:val="000000"/>
          <w:sz w:val="28"/>
        </w:rPr>
        <w:t xml:space="preserve">в месяц </w:t>
      </w:r>
      <w:r w:rsidRPr="0077630B">
        <w:rPr>
          <w:rFonts w:ascii="Times New Roman" w:hAnsi="Times New Roman" w:cs="Times New Roman"/>
          <w:color w:val="000000"/>
          <w:sz w:val="28"/>
        </w:rPr>
        <w:t xml:space="preserve">составит:  </w:t>
      </w:r>
    </w:p>
    <w:p w:rsidR="006F7D7B" w:rsidRPr="0077630B" w:rsidRDefault="006F7D7B" w:rsidP="006F7D7B">
      <w:pPr>
        <w:pStyle w:val="a4"/>
        <w:numPr>
          <w:ilvl w:val="0"/>
          <w:numId w:val="3"/>
        </w:numPr>
        <w:tabs>
          <w:tab w:val="left" w:pos="1134"/>
          <w:tab w:val="left" w:pos="6804"/>
        </w:tabs>
        <w:ind w:left="0" w:firstLine="709"/>
        <w:jc w:val="both"/>
        <w:rPr>
          <w:rFonts w:ascii="Times New Roman" w:hAnsi="Times New Roman" w:cs="Times New Roman"/>
          <w:color w:val="000000"/>
          <w:sz w:val="28"/>
        </w:rPr>
      </w:pPr>
      <w:r w:rsidRPr="0077630B">
        <w:rPr>
          <w:rFonts w:ascii="Times New Roman" w:hAnsi="Times New Roman" w:cs="Times New Roman"/>
          <w:color w:val="000000"/>
          <w:sz w:val="28"/>
        </w:rPr>
        <w:t>АПО-1: для жителей МКД – 142,95 рубля, частного сектора – 160,72 рубля с НДС;</w:t>
      </w:r>
    </w:p>
    <w:p w:rsidR="006F7D7B" w:rsidRPr="0077630B" w:rsidRDefault="006F7D7B" w:rsidP="006F7D7B">
      <w:pPr>
        <w:pStyle w:val="a4"/>
        <w:numPr>
          <w:ilvl w:val="0"/>
          <w:numId w:val="3"/>
        </w:numPr>
        <w:tabs>
          <w:tab w:val="left" w:pos="1134"/>
          <w:tab w:val="left" w:pos="6804"/>
        </w:tabs>
        <w:ind w:left="0" w:firstLine="709"/>
        <w:jc w:val="both"/>
        <w:rPr>
          <w:rFonts w:ascii="Times New Roman" w:hAnsi="Times New Roman" w:cs="Times New Roman"/>
          <w:color w:val="000000"/>
          <w:sz w:val="28"/>
        </w:rPr>
      </w:pPr>
      <w:r w:rsidRPr="0077630B">
        <w:rPr>
          <w:rFonts w:ascii="Times New Roman" w:hAnsi="Times New Roman" w:cs="Times New Roman"/>
          <w:color w:val="000000"/>
          <w:sz w:val="28"/>
        </w:rPr>
        <w:t xml:space="preserve">АПО-2: для жителей МКД – 120,59 рубля, частного сектора – 135,58 рубля с НДС; </w:t>
      </w:r>
    </w:p>
    <w:p w:rsidR="006F7D7B" w:rsidRPr="0077630B" w:rsidRDefault="006F7D7B" w:rsidP="006F7D7B">
      <w:pPr>
        <w:pStyle w:val="a4"/>
        <w:numPr>
          <w:ilvl w:val="0"/>
          <w:numId w:val="3"/>
        </w:numPr>
        <w:tabs>
          <w:tab w:val="left" w:pos="1134"/>
          <w:tab w:val="left" w:pos="6804"/>
        </w:tabs>
        <w:ind w:left="0" w:firstLine="709"/>
        <w:jc w:val="both"/>
        <w:rPr>
          <w:rFonts w:ascii="Times New Roman" w:hAnsi="Times New Roman" w:cs="Times New Roman"/>
          <w:color w:val="000000"/>
          <w:sz w:val="28"/>
        </w:rPr>
      </w:pPr>
      <w:r w:rsidRPr="0077630B">
        <w:rPr>
          <w:rFonts w:ascii="Times New Roman" w:hAnsi="Times New Roman" w:cs="Times New Roman"/>
          <w:color w:val="000000"/>
          <w:sz w:val="28"/>
        </w:rPr>
        <w:t>АПО-3: для жителей МКД и частных домов в Екатеринбурге – 148,62 и 182,12 рубля с НДС соответственно, в других населенных пунктах АПО-3 – 117,82 и 132,57 рубля с НДС.</w:t>
      </w:r>
    </w:p>
    <w:p w:rsidR="000B51E2" w:rsidRPr="0077630B" w:rsidRDefault="000B51E2" w:rsidP="006F7D7B">
      <w:pPr>
        <w:pStyle w:val="a4"/>
        <w:ind w:firstLine="709"/>
        <w:jc w:val="both"/>
        <w:rPr>
          <w:rFonts w:ascii="Times New Roman" w:hAnsi="Times New Roman" w:cs="Times New Roman"/>
          <w:color w:val="000000"/>
          <w:sz w:val="28"/>
        </w:rPr>
      </w:pPr>
    </w:p>
    <w:p w:rsidR="00A05FD0" w:rsidRPr="009550CA" w:rsidRDefault="00B87053" w:rsidP="00BA7989">
      <w:pPr>
        <w:pStyle w:val="a4"/>
        <w:ind w:firstLine="709"/>
        <w:jc w:val="both"/>
        <w:rPr>
          <w:rFonts w:ascii="Times New Roman" w:hAnsi="Times New Roman" w:cs="Times New Roman"/>
          <w:b/>
          <w:sz w:val="28"/>
          <w:szCs w:val="28"/>
          <w:lang w:eastAsia="ru-RU"/>
        </w:rPr>
      </w:pPr>
      <w:r w:rsidRPr="009550CA">
        <w:rPr>
          <w:rFonts w:ascii="Times New Roman" w:hAnsi="Times New Roman" w:cs="Times New Roman"/>
          <w:b/>
          <w:sz w:val="28"/>
          <w:szCs w:val="28"/>
          <w:lang w:eastAsia="ru-RU"/>
        </w:rPr>
        <w:t>1</w:t>
      </w:r>
      <w:r w:rsidR="00F2679F" w:rsidRPr="009550CA">
        <w:rPr>
          <w:rFonts w:ascii="Times New Roman" w:hAnsi="Times New Roman" w:cs="Times New Roman"/>
          <w:b/>
          <w:sz w:val="28"/>
          <w:szCs w:val="28"/>
          <w:lang w:eastAsia="ru-RU"/>
        </w:rPr>
        <w:t>3</w:t>
      </w:r>
      <w:r w:rsidR="00F0223A" w:rsidRPr="009550CA">
        <w:rPr>
          <w:rFonts w:ascii="Times New Roman" w:hAnsi="Times New Roman" w:cs="Times New Roman"/>
          <w:b/>
          <w:sz w:val="28"/>
          <w:szCs w:val="28"/>
          <w:lang w:eastAsia="ru-RU"/>
        </w:rPr>
        <w:t>. </w:t>
      </w:r>
      <w:r w:rsidR="00A05FD0" w:rsidRPr="009550CA">
        <w:rPr>
          <w:rFonts w:ascii="Times New Roman" w:hAnsi="Times New Roman" w:cs="Times New Roman"/>
          <w:b/>
          <w:sz w:val="28"/>
          <w:szCs w:val="28"/>
          <w:lang w:eastAsia="ru-RU"/>
        </w:rPr>
        <w:t>Будут ли предоставляться льготы на оплату услуги по вывозу ТКО?</w:t>
      </w:r>
    </w:p>
    <w:p w:rsidR="005A29B4" w:rsidRDefault="00A05FD0" w:rsidP="005A29B4">
      <w:pPr>
        <w:pStyle w:val="a4"/>
        <w:ind w:firstLine="709"/>
        <w:jc w:val="both"/>
        <w:rPr>
          <w:rFonts w:ascii="Times New Roman" w:hAnsi="Times New Roman" w:cs="Times New Roman"/>
          <w:sz w:val="28"/>
          <w:szCs w:val="28"/>
          <w:lang w:eastAsia="ru-RU"/>
        </w:rPr>
      </w:pPr>
      <w:r w:rsidRPr="0077630B">
        <w:rPr>
          <w:rFonts w:ascii="Times New Roman" w:hAnsi="Times New Roman" w:cs="Times New Roman"/>
          <w:sz w:val="28"/>
          <w:szCs w:val="28"/>
          <w:lang w:eastAsia="ru-RU"/>
        </w:rPr>
        <w:t xml:space="preserve">Услуга по обращению с ТКО является коммунальной. Согласно действующему законодательству на нее распространяются все льготы, как и на другие </w:t>
      </w:r>
      <w:r w:rsidR="00F0223A" w:rsidRPr="0077630B">
        <w:rPr>
          <w:rFonts w:ascii="Times New Roman" w:hAnsi="Times New Roman" w:cs="Times New Roman"/>
          <w:sz w:val="28"/>
          <w:szCs w:val="28"/>
          <w:lang w:eastAsia="ru-RU"/>
        </w:rPr>
        <w:t xml:space="preserve">виды </w:t>
      </w:r>
      <w:r w:rsidRPr="0077630B">
        <w:rPr>
          <w:rFonts w:ascii="Times New Roman" w:hAnsi="Times New Roman" w:cs="Times New Roman"/>
          <w:sz w:val="28"/>
          <w:szCs w:val="28"/>
          <w:lang w:eastAsia="ru-RU"/>
        </w:rPr>
        <w:t>коммунальны</w:t>
      </w:r>
      <w:r w:rsidR="00F0223A" w:rsidRPr="0077630B">
        <w:rPr>
          <w:rFonts w:ascii="Times New Roman" w:hAnsi="Times New Roman" w:cs="Times New Roman"/>
          <w:sz w:val="28"/>
          <w:szCs w:val="28"/>
          <w:lang w:eastAsia="ru-RU"/>
        </w:rPr>
        <w:t>х</w:t>
      </w:r>
      <w:r w:rsidRPr="0077630B">
        <w:rPr>
          <w:rFonts w:ascii="Times New Roman" w:hAnsi="Times New Roman" w:cs="Times New Roman"/>
          <w:sz w:val="28"/>
          <w:szCs w:val="28"/>
          <w:lang w:eastAsia="ru-RU"/>
        </w:rPr>
        <w:t xml:space="preserve"> услуг.</w:t>
      </w:r>
      <w:r w:rsidR="005A29B4">
        <w:rPr>
          <w:rFonts w:ascii="Times New Roman" w:hAnsi="Times New Roman" w:cs="Times New Roman"/>
          <w:sz w:val="28"/>
          <w:szCs w:val="28"/>
          <w:lang w:eastAsia="ru-RU"/>
        </w:rPr>
        <w:t xml:space="preserve"> </w:t>
      </w:r>
    </w:p>
    <w:p w:rsidR="005A29B4" w:rsidRPr="005A29B4" w:rsidRDefault="005A29B4" w:rsidP="005A29B4">
      <w:pPr>
        <w:pStyle w:val="a4"/>
        <w:ind w:firstLine="709"/>
        <w:rPr>
          <w:rFonts w:ascii="Times New Roman" w:hAnsi="Times New Roman"/>
          <w:sz w:val="28"/>
          <w:szCs w:val="28"/>
          <w:lang w:eastAsia="ru-RU"/>
        </w:rPr>
      </w:pPr>
      <w:r w:rsidRPr="005A29B4">
        <w:rPr>
          <w:rFonts w:ascii="Times New Roman" w:hAnsi="Times New Roman"/>
          <w:sz w:val="28"/>
          <w:szCs w:val="28"/>
          <w:lang w:eastAsia="ru-RU"/>
        </w:rPr>
        <w:t>Льготные категории граждан:</w:t>
      </w:r>
    </w:p>
    <w:p w:rsidR="005A29B4" w:rsidRPr="005A29B4" w:rsidRDefault="005A29B4" w:rsidP="007E3B28">
      <w:pPr>
        <w:pStyle w:val="a4"/>
        <w:numPr>
          <w:ilvl w:val="0"/>
          <w:numId w:val="11"/>
        </w:numPr>
        <w:tabs>
          <w:tab w:val="left" w:pos="1134"/>
        </w:tabs>
        <w:ind w:left="0" w:firstLine="709"/>
        <w:jc w:val="both"/>
        <w:rPr>
          <w:rFonts w:ascii="Times New Roman" w:hAnsi="Times New Roman"/>
          <w:sz w:val="28"/>
          <w:szCs w:val="28"/>
          <w:lang w:eastAsia="ru-RU"/>
        </w:rPr>
      </w:pPr>
      <w:r w:rsidRPr="005A29B4">
        <w:rPr>
          <w:rFonts w:ascii="Times New Roman" w:hAnsi="Times New Roman"/>
          <w:sz w:val="28"/>
          <w:szCs w:val="28"/>
          <w:lang w:eastAsia="ru-RU"/>
        </w:rPr>
        <w:t>инвалиды и участники Великой Отечественной войны и жители блокадного Ленинграда;</w:t>
      </w:r>
    </w:p>
    <w:p w:rsidR="005A29B4" w:rsidRPr="005A29B4" w:rsidRDefault="005A29B4" w:rsidP="007E3B28">
      <w:pPr>
        <w:pStyle w:val="a4"/>
        <w:numPr>
          <w:ilvl w:val="0"/>
          <w:numId w:val="11"/>
        </w:numPr>
        <w:tabs>
          <w:tab w:val="left" w:pos="1134"/>
        </w:tabs>
        <w:ind w:left="0" w:firstLine="709"/>
        <w:jc w:val="both"/>
        <w:rPr>
          <w:rFonts w:ascii="Times New Roman" w:hAnsi="Times New Roman"/>
          <w:sz w:val="28"/>
          <w:szCs w:val="28"/>
          <w:lang w:eastAsia="ru-RU"/>
        </w:rPr>
      </w:pPr>
      <w:r w:rsidRPr="005A29B4">
        <w:rPr>
          <w:rFonts w:ascii="Times New Roman" w:hAnsi="Times New Roman"/>
          <w:sz w:val="28"/>
          <w:szCs w:val="28"/>
          <w:lang w:eastAsia="ru-RU"/>
        </w:rPr>
        <w:t>ветераны боевых действий;</w:t>
      </w:r>
    </w:p>
    <w:p w:rsidR="005A29B4" w:rsidRPr="005A29B4" w:rsidRDefault="005A29B4" w:rsidP="007E3B28">
      <w:pPr>
        <w:pStyle w:val="a4"/>
        <w:numPr>
          <w:ilvl w:val="0"/>
          <w:numId w:val="11"/>
        </w:numPr>
        <w:tabs>
          <w:tab w:val="left" w:pos="1134"/>
        </w:tabs>
        <w:ind w:left="0" w:firstLine="709"/>
        <w:jc w:val="both"/>
        <w:rPr>
          <w:rFonts w:ascii="Times New Roman" w:hAnsi="Times New Roman"/>
          <w:sz w:val="28"/>
          <w:szCs w:val="28"/>
          <w:lang w:eastAsia="ru-RU"/>
        </w:rPr>
      </w:pPr>
      <w:r w:rsidRPr="005A29B4">
        <w:rPr>
          <w:rFonts w:ascii="Times New Roman" w:hAnsi="Times New Roman"/>
          <w:sz w:val="28"/>
          <w:szCs w:val="28"/>
          <w:lang w:eastAsia="ru-RU"/>
        </w:rPr>
        <w:t>участники ликвидации последствий аварии на Чернобыльской АЭС;</w:t>
      </w:r>
    </w:p>
    <w:p w:rsidR="005A29B4" w:rsidRPr="005A29B4" w:rsidRDefault="005A29B4" w:rsidP="007E3B28">
      <w:pPr>
        <w:pStyle w:val="a4"/>
        <w:numPr>
          <w:ilvl w:val="0"/>
          <w:numId w:val="11"/>
        </w:numPr>
        <w:tabs>
          <w:tab w:val="left" w:pos="1134"/>
        </w:tabs>
        <w:ind w:left="0" w:firstLine="709"/>
        <w:jc w:val="both"/>
        <w:rPr>
          <w:rFonts w:ascii="Times New Roman" w:hAnsi="Times New Roman"/>
          <w:sz w:val="28"/>
          <w:szCs w:val="28"/>
          <w:lang w:eastAsia="ru-RU"/>
        </w:rPr>
      </w:pPr>
      <w:r w:rsidRPr="005A29B4">
        <w:rPr>
          <w:rFonts w:ascii="Times New Roman" w:hAnsi="Times New Roman"/>
          <w:sz w:val="28"/>
          <w:szCs w:val="28"/>
          <w:lang w:eastAsia="ru-RU"/>
        </w:rPr>
        <w:t>инвалиды с I по III группу инвалидности;</w:t>
      </w:r>
    </w:p>
    <w:p w:rsidR="005A29B4" w:rsidRPr="005A29B4" w:rsidRDefault="005A29B4" w:rsidP="007E3B28">
      <w:pPr>
        <w:pStyle w:val="a4"/>
        <w:numPr>
          <w:ilvl w:val="0"/>
          <w:numId w:val="11"/>
        </w:numPr>
        <w:tabs>
          <w:tab w:val="left" w:pos="1134"/>
        </w:tabs>
        <w:ind w:left="0" w:firstLine="709"/>
        <w:jc w:val="both"/>
        <w:rPr>
          <w:rFonts w:ascii="Times New Roman" w:hAnsi="Times New Roman"/>
          <w:sz w:val="28"/>
          <w:szCs w:val="28"/>
          <w:lang w:eastAsia="ru-RU"/>
        </w:rPr>
      </w:pPr>
      <w:r w:rsidRPr="005A29B4">
        <w:rPr>
          <w:rFonts w:ascii="Times New Roman" w:hAnsi="Times New Roman"/>
          <w:sz w:val="28"/>
          <w:szCs w:val="28"/>
          <w:lang w:eastAsia="ru-RU"/>
        </w:rPr>
        <w:t>ветераны труда и труженики тыла периода Великой Отечественной войны;</w:t>
      </w:r>
    </w:p>
    <w:p w:rsidR="005A29B4" w:rsidRPr="005A29B4" w:rsidRDefault="005A29B4" w:rsidP="007E3B28">
      <w:pPr>
        <w:pStyle w:val="a4"/>
        <w:numPr>
          <w:ilvl w:val="0"/>
          <w:numId w:val="11"/>
        </w:numPr>
        <w:tabs>
          <w:tab w:val="left" w:pos="1134"/>
        </w:tabs>
        <w:ind w:left="0" w:firstLine="709"/>
        <w:jc w:val="both"/>
        <w:rPr>
          <w:rFonts w:ascii="Times New Roman" w:hAnsi="Times New Roman"/>
          <w:sz w:val="28"/>
          <w:szCs w:val="28"/>
          <w:lang w:eastAsia="ru-RU"/>
        </w:rPr>
      </w:pPr>
      <w:r w:rsidRPr="005A29B4">
        <w:rPr>
          <w:rFonts w:ascii="Times New Roman" w:hAnsi="Times New Roman"/>
          <w:sz w:val="28"/>
          <w:szCs w:val="28"/>
          <w:lang w:eastAsia="ru-RU"/>
        </w:rPr>
        <w:t>несовершеннолетние сироты и дети, лишенные родительской опеки;</w:t>
      </w:r>
    </w:p>
    <w:p w:rsidR="005A29B4" w:rsidRPr="005A29B4" w:rsidRDefault="005A29B4" w:rsidP="007E3B28">
      <w:pPr>
        <w:pStyle w:val="a4"/>
        <w:numPr>
          <w:ilvl w:val="0"/>
          <w:numId w:val="11"/>
        </w:numPr>
        <w:tabs>
          <w:tab w:val="left" w:pos="1134"/>
        </w:tabs>
        <w:ind w:left="0" w:firstLine="709"/>
        <w:jc w:val="both"/>
        <w:rPr>
          <w:rFonts w:ascii="Times New Roman" w:hAnsi="Times New Roman"/>
          <w:sz w:val="28"/>
          <w:szCs w:val="28"/>
          <w:lang w:eastAsia="ru-RU"/>
        </w:rPr>
      </w:pPr>
      <w:r w:rsidRPr="005A29B4">
        <w:rPr>
          <w:rFonts w:ascii="Times New Roman" w:hAnsi="Times New Roman"/>
          <w:sz w:val="28"/>
          <w:szCs w:val="28"/>
          <w:lang w:eastAsia="ru-RU"/>
        </w:rPr>
        <w:t>многодетные семьи.</w:t>
      </w:r>
    </w:p>
    <w:p w:rsidR="006453F2" w:rsidRDefault="005A29B4" w:rsidP="006453F2">
      <w:pPr>
        <w:pStyle w:val="a4"/>
        <w:ind w:firstLine="709"/>
        <w:jc w:val="both"/>
        <w:rPr>
          <w:rFonts w:ascii="Times New Roman" w:hAnsi="Times New Roman"/>
          <w:sz w:val="28"/>
          <w:szCs w:val="28"/>
          <w:lang w:eastAsia="ru-RU"/>
        </w:rPr>
      </w:pPr>
      <w:r>
        <w:rPr>
          <w:rFonts w:ascii="Times New Roman" w:hAnsi="Times New Roman" w:cs="Times New Roman"/>
          <w:sz w:val="28"/>
          <w:szCs w:val="28"/>
          <w:lang w:eastAsia="ru-RU"/>
        </w:rPr>
        <w:t>Н</w:t>
      </w:r>
      <w:r w:rsidRPr="005A29B4">
        <w:rPr>
          <w:rFonts w:ascii="Times New Roman" w:hAnsi="Times New Roman"/>
          <w:sz w:val="28"/>
          <w:szCs w:val="28"/>
          <w:lang w:eastAsia="ru-RU"/>
        </w:rPr>
        <w:t xml:space="preserve">азначения и выплаты компенсаций расходов на оплату </w:t>
      </w:r>
      <w:r w:rsidR="006453F2">
        <w:rPr>
          <w:rFonts w:ascii="Times New Roman" w:hAnsi="Times New Roman"/>
          <w:sz w:val="28"/>
          <w:szCs w:val="28"/>
          <w:lang w:eastAsia="ru-RU"/>
        </w:rPr>
        <w:t>коммунальной</w:t>
      </w:r>
      <w:r w:rsidRPr="005A29B4">
        <w:rPr>
          <w:rFonts w:ascii="Times New Roman" w:hAnsi="Times New Roman"/>
          <w:sz w:val="28"/>
          <w:szCs w:val="28"/>
          <w:lang w:eastAsia="ru-RU"/>
        </w:rPr>
        <w:t xml:space="preserve"> услуг</w:t>
      </w:r>
      <w:r w:rsidR="006453F2">
        <w:rPr>
          <w:rFonts w:ascii="Times New Roman" w:hAnsi="Times New Roman"/>
          <w:sz w:val="28"/>
          <w:szCs w:val="28"/>
          <w:lang w:eastAsia="ru-RU"/>
        </w:rPr>
        <w:t>и по обращению с твердыми коммунальными отходами</w:t>
      </w:r>
      <w:r w:rsidRPr="005A29B4">
        <w:rPr>
          <w:rFonts w:ascii="Times New Roman" w:hAnsi="Times New Roman"/>
          <w:sz w:val="28"/>
          <w:szCs w:val="28"/>
          <w:lang w:eastAsia="ru-RU"/>
        </w:rPr>
        <w:t xml:space="preserve"> </w:t>
      </w:r>
      <w:r w:rsidR="006453F2">
        <w:rPr>
          <w:rFonts w:ascii="Times New Roman" w:hAnsi="Times New Roman"/>
          <w:sz w:val="28"/>
          <w:szCs w:val="28"/>
          <w:lang w:eastAsia="ru-RU"/>
        </w:rPr>
        <w:t>указанным</w:t>
      </w:r>
      <w:r w:rsidRPr="005A29B4">
        <w:rPr>
          <w:rFonts w:ascii="Times New Roman" w:hAnsi="Times New Roman"/>
          <w:sz w:val="28"/>
          <w:szCs w:val="28"/>
          <w:lang w:eastAsia="ru-RU"/>
        </w:rPr>
        <w:t xml:space="preserve"> категориям граждан</w:t>
      </w:r>
      <w:r>
        <w:rPr>
          <w:rFonts w:ascii="Times New Roman" w:hAnsi="Times New Roman"/>
          <w:sz w:val="28"/>
          <w:szCs w:val="28"/>
          <w:lang w:eastAsia="ru-RU"/>
        </w:rPr>
        <w:t xml:space="preserve"> </w:t>
      </w:r>
      <w:r w:rsidR="006453F2">
        <w:rPr>
          <w:rFonts w:ascii="Times New Roman" w:hAnsi="Times New Roman"/>
          <w:sz w:val="28"/>
          <w:szCs w:val="28"/>
          <w:lang w:eastAsia="ru-RU"/>
        </w:rPr>
        <w:t>осуществляется в порядке, установленном для назначения компенсации расходов на оплату других коммунальных услуг. Указанные порядки утверждены:</w:t>
      </w:r>
    </w:p>
    <w:p w:rsidR="006453F2" w:rsidRPr="006453F2" w:rsidRDefault="006453F2" w:rsidP="006453F2">
      <w:pPr>
        <w:pStyle w:val="a4"/>
        <w:ind w:firstLine="709"/>
        <w:jc w:val="both"/>
        <w:rPr>
          <w:rFonts w:ascii="Times New Roman" w:hAnsi="Times New Roman"/>
          <w:sz w:val="28"/>
          <w:szCs w:val="28"/>
          <w:lang w:eastAsia="ru-RU"/>
        </w:rPr>
      </w:pPr>
      <w:r>
        <w:rPr>
          <w:rFonts w:ascii="Times New Roman" w:hAnsi="Times New Roman"/>
          <w:sz w:val="28"/>
          <w:szCs w:val="28"/>
          <w:lang w:eastAsia="ru-RU"/>
        </w:rPr>
        <w:t>п</w:t>
      </w:r>
      <w:r w:rsidRPr="006453F2">
        <w:rPr>
          <w:rFonts w:ascii="Times New Roman" w:hAnsi="Times New Roman"/>
          <w:sz w:val="28"/>
          <w:szCs w:val="28"/>
          <w:lang w:eastAsia="ru-RU"/>
        </w:rPr>
        <w:t>остановление</w:t>
      </w:r>
      <w:r>
        <w:rPr>
          <w:rFonts w:ascii="Times New Roman" w:hAnsi="Times New Roman"/>
          <w:sz w:val="28"/>
          <w:szCs w:val="28"/>
          <w:lang w:eastAsia="ru-RU"/>
        </w:rPr>
        <w:t>м</w:t>
      </w:r>
      <w:r w:rsidRPr="006453F2">
        <w:rPr>
          <w:rFonts w:ascii="Times New Roman" w:hAnsi="Times New Roman"/>
          <w:sz w:val="28"/>
          <w:szCs w:val="28"/>
          <w:lang w:eastAsia="ru-RU"/>
        </w:rPr>
        <w:t xml:space="preserve"> Правительства Сверд</w:t>
      </w:r>
      <w:r>
        <w:rPr>
          <w:rFonts w:ascii="Times New Roman" w:hAnsi="Times New Roman"/>
          <w:sz w:val="28"/>
          <w:szCs w:val="28"/>
          <w:lang w:eastAsia="ru-RU"/>
        </w:rPr>
        <w:t xml:space="preserve">ловской области от 26.06.2012 </w:t>
      </w:r>
      <w:r>
        <w:rPr>
          <w:rFonts w:ascii="Times New Roman" w:hAnsi="Times New Roman"/>
          <w:sz w:val="28"/>
          <w:szCs w:val="28"/>
          <w:lang w:eastAsia="ru-RU"/>
        </w:rPr>
        <w:br/>
        <w:t xml:space="preserve">№ </w:t>
      </w:r>
      <w:r w:rsidRPr="006453F2">
        <w:rPr>
          <w:rFonts w:ascii="Times New Roman" w:hAnsi="Times New Roman"/>
          <w:sz w:val="28"/>
          <w:szCs w:val="28"/>
          <w:lang w:eastAsia="ru-RU"/>
        </w:rPr>
        <w:t>688-ПП</w:t>
      </w:r>
      <w:r>
        <w:rPr>
          <w:rFonts w:ascii="Times New Roman" w:hAnsi="Times New Roman"/>
          <w:sz w:val="28"/>
          <w:szCs w:val="28"/>
          <w:lang w:eastAsia="ru-RU"/>
        </w:rPr>
        <w:t xml:space="preserve"> «</w:t>
      </w:r>
      <w:r w:rsidRPr="006453F2">
        <w:rPr>
          <w:rFonts w:ascii="Times New Roman" w:hAnsi="Times New Roman"/>
          <w:sz w:val="28"/>
          <w:szCs w:val="28"/>
          <w:lang w:eastAsia="ru-RU"/>
        </w:rPr>
        <w:t xml:space="preserve">О Порядке назначения и выплаты компенсаций расходов на оплату жилого помещения и коммунальных услуг отдельным категориям граждан, оказание мер социальной </w:t>
      </w:r>
      <w:proofErr w:type="gramStart"/>
      <w:r w:rsidRPr="006453F2">
        <w:rPr>
          <w:rFonts w:ascii="Times New Roman" w:hAnsi="Times New Roman"/>
          <w:sz w:val="28"/>
          <w:szCs w:val="28"/>
          <w:lang w:eastAsia="ru-RU"/>
        </w:rPr>
        <w:t>поддержки</w:t>
      </w:r>
      <w:proofErr w:type="gramEnd"/>
      <w:r w:rsidRPr="006453F2">
        <w:rPr>
          <w:rFonts w:ascii="Times New Roman" w:hAnsi="Times New Roman"/>
          <w:sz w:val="28"/>
          <w:szCs w:val="28"/>
          <w:lang w:eastAsia="ru-RU"/>
        </w:rPr>
        <w:t xml:space="preserve"> которым относится</w:t>
      </w:r>
      <w:r>
        <w:rPr>
          <w:rFonts w:ascii="Times New Roman" w:hAnsi="Times New Roman"/>
          <w:sz w:val="28"/>
          <w:szCs w:val="28"/>
          <w:lang w:eastAsia="ru-RU"/>
        </w:rPr>
        <w:t xml:space="preserve"> к ведению Российской Федерации»;</w:t>
      </w:r>
    </w:p>
    <w:p w:rsidR="006453F2" w:rsidRPr="006453F2" w:rsidRDefault="006453F2" w:rsidP="006453F2">
      <w:pPr>
        <w:pStyle w:val="a4"/>
        <w:ind w:firstLine="709"/>
        <w:jc w:val="both"/>
        <w:rPr>
          <w:rFonts w:ascii="Times New Roman" w:hAnsi="Times New Roman"/>
          <w:sz w:val="28"/>
          <w:szCs w:val="28"/>
          <w:lang w:eastAsia="ru-RU"/>
        </w:rPr>
      </w:pPr>
      <w:r>
        <w:rPr>
          <w:rFonts w:ascii="Times New Roman" w:hAnsi="Times New Roman"/>
          <w:sz w:val="28"/>
          <w:szCs w:val="28"/>
          <w:lang w:eastAsia="ru-RU"/>
        </w:rPr>
        <w:t>п</w:t>
      </w:r>
      <w:r w:rsidRPr="006453F2">
        <w:rPr>
          <w:rFonts w:ascii="Times New Roman" w:hAnsi="Times New Roman"/>
          <w:sz w:val="28"/>
          <w:szCs w:val="28"/>
          <w:lang w:eastAsia="ru-RU"/>
        </w:rPr>
        <w:t>остановление</w:t>
      </w:r>
      <w:r>
        <w:rPr>
          <w:rFonts w:ascii="Times New Roman" w:hAnsi="Times New Roman"/>
          <w:sz w:val="28"/>
          <w:szCs w:val="28"/>
          <w:lang w:eastAsia="ru-RU"/>
        </w:rPr>
        <w:t>м</w:t>
      </w:r>
      <w:r w:rsidRPr="006453F2">
        <w:rPr>
          <w:rFonts w:ascii="Times New Roman" w:hAnsi="Times New Roman"/>
          <w:sz w:val="28"/>
          <w:szCs w:val="28"/>
          <w:lang w:eastAsia="ru-RU"/>
        </w:rPr>
        <w:t xml:space="preserve"> Правит</w:t>
      </w:r>
      <w:r>
        <w:rPr>
          <w:rFonts w:ascii="Times New Roman" w:hAnsi="Times New Roman"/>
          <w:sz w:val="28"/>
          <w:szCs w:val="28"/>
          <w:lang w:eastAsia="ru-RU"/>
        </w:rPr>
        <w:t>ельства Свердловской области от </w:t>
      </w:r>
      <w:r w:rsidRPr="006453F2">
        <w:rPr>
          <w:rFonts w:ascii="Times New Roman" w:hAnsi="Times New Roman"/>
          <w:sz w:val="28"/>
          <w:szCs w:val="28"/>
          <w:lang w:eastAsia="ru-RU"/>
        </w:rPr>
        <w:t xml:space="preserve">26.06.2012 </w:t>
      </w:r>
      <w:r>
        <w:rPr>
          <w:rFonts w:ascii="Times New Roman" w:hAnsi="Times New Roman"/>
          <w:sz w:val="28"/>
          <w:szCs w:val="28"/>
          <w:lang w:eastAsia="ru-RU"/>
        </w:rPr>
        <w:t>№ </w:t>
      </w:r>
      <w:r w:rsidRPr="006453F2">
        <w:rPr>
          <w:rFonts w:ascii="Times New Roman" w:hAnsi="Times New Roman"/>
          <w:sz w:val="28"/>
          <w:szCs w:val="28"/>
          <w:lang w:eastAsia="ru-RU"/>
        </w:rPr>
        <w:t>689-ПП</w:t>
      </w:r>
      <w:r>
        <w:rPr>
          <w:rFonts w:ascii="Times New Roman" w:hAnsi="Times New Roman"/>
          <w:sz w:val="28"/>
          <w:szCs w:val="28"/>
          <w:lang w:eastAsia="ru-RU"/>
        </w:rPr>
        <w:t xml:space="preserve"> «</w:t>
      </w:r>
      <w:r w:rsidRPr="006453F2">
        <w:rPr>
          <w:rFonts w:ascii="Times New Roman" w:hAnsi="Times New Roman"/>
          <w:sz w:val="28"/>
          <w:szCs w:val="28"/>
          <w:lang w:eastAsia="ru-RU"/>
        </w:rPr>
        <w:t xml:space="preserve">О Порядке назначения и выплаты компенсаций расходов на оплату жилого помещения и коммунальных услуг отдельным категориям граждан, оказание мер социальной </w:t>
      </w:r>
      <w:proofErr w:type="gramStart"/>
      <w:r w:rsidRPr="006453F2">
        <w:rPr>
          <w:rFonts w:ascii="Times New Roman" w:hAnsi="Times New Roman"/>
          <w:sz w:val="28"/>
          <w:szCs w:val="28"/>
          <w:lang w:eastAsia="ru-RU"/>
        </w:rPr>
        <w:t>поддержки</w:t>
      </w:r>
      <w:proofErr w:type="gramEnd"/>
      <w:r w:rsidRPr="006453F2">
        <w:rPr>
          <w:rFonts w:ascii="Times New Roman" w:hAnsi="Times New Roman"/>
          <w:sz w:val="28"/>
          <w:szCs w:val="28"/>
          <w:lang w:eastAsia="ru-RU"/>
        </w:rPr>
        <w:t xml:space="preserve"> которым относится к ведению субъекта Российской Федерации</w:t>
      </w:r>
      <w:r>
        <w:rPr>
          <w:rFonts w:ascii="Times New Roman" w:hAnsi="Times New Roman"/>
          <w:sz w:val="28"/>
          <w:szCs w:val="28"/>
          <w:lang w:eastAsia="ru-RU"/>
        </w:rPr>
        <w:t>»;</w:t>
      </w:r>
    </w:p>
    <w:p w:rsidR="00DB6120" w:rsidRPr="00DB6120" w:rsidRDefault="00DB6120" w:rsidP="00DB6120">
      <w:pPr>
        <w:pStyle w:val="a4"/>
        <w:ind w:firstLine="709"/>
        <w:jc w:val="both"/>
        <w:rPr>
          <w:rFonts w:ascii="Times New Roman" w:hAnsi="Times New Roman"/>
          <w:sz w:val="28"/>
          <w:szCs w:val="28"/>
          <w:lang w:eastAsia="ru-RU"/>
        </w:rPr>
      </w:pPr>
      <w:r>
        <w:rPr>
          <w:rFonts w:ascii="Times New Roman" w:hAnsi="Times New Roman"/>
          <w:sz w:val="28"/>
          <w:szCs w:val="28"/>
          <w:lang w:eastAsia="ru-RU"/>
        </w:rPr>
        <w:t>п</w:t>
      </w:r>
      <w:r w:rsidRPr="00DB6120">
        <w:rPr>
          <w:rFonts w:ascii="Times New Roman" w:hAnsi="Times New Roman"/>
          <w:sz w:val="28"/>
          <w:szCs w:val="28"/>
          <w:lang w:eastAsia="ru-RU"/>
        </w:rPr>
        <w:t xml:space="preserve">остановление Правительства Свердловской области от 26.06.2012 </w:t>
      </w:r>
      <w:r>
        <w:rPr>
          <w:rFonts w:ascii="Times New Roman" w:hAnsi="Times New Roman"/>
          <w:sz w:val="28"/>
          <w:szCs w:val="28"/>
          <w:lang w:eastAsia="ru-RU"/>
        </w:rPr>
        <w:br/>
        <w:t>№</w:t>
      </w:r>
      <w:r w:rsidRPr="00DB6120">
        <w:rPr>
          <w:rFonts w:ascii="Times New Roman" w:hAnsi="Times New Roman"/>
          <w:sz w:val="28"/>
          <w:szCs w:val="28"/>
          <w:lang w:eastAsia="ru-RU"/>
        </w:rPr>
        <w:t xml:space="preserve"> 690-ПП</w:t>
      </w:r>
      <w:r>
        <w:rPr>
          <w:rFonts w:ascii="Times New Roman" w:hAnsi="Times New Roman"/>
          <w:sz w:val="28"/>
          <w:szCs w:val="28"/>
          <w:lang w:eastAsia="ru-RU"/>
        </w:rPr>
        <w:t xml:space="preserve"> «</w:t>
      </w:r>
      <w:r w:rsidRPr="00DB6120">
        <w:rPr>
          <w:rFonts w:ascii="Times New Roman" w:hAnsi="Times New Roman"/>
          <w:sz w:val="28"/>
          <w:szCs w:val="28"/>
          <w:lang w:eastAsia="ru-RU"/>
        </w:rPr>
        <w:t xml:space="preserve">О Порядке назначения и выплаты компенсаций расходов на оплату жилого помещения и коммунальных услуг отдельным категориям работников </w:t>
      </w:r>
      <w:r w:rsidRPr="00DB6120">
        <w:rPr>
          <w:rFonts w:ascii="Times New Roman" w:hAnsi="Times New Roman"/>
          <w:sz w:val="28"/>
          <w:szCs w:val="28"/>
          <w:lang w:eastAsia="ru-RU"/>
        </w:rPr>
        <w:lastRenderedPageBreak/>
        <w:t>бюджетной сферы в поселках городского типа и сельских населенных пунктах, расположенных на территории Свердловской области,</w:t>
      </w:r>
      <w:r>
        <w:rPr>
          <w:rFonts w:ascii="Times New Roman" w:hAnsi="Times New Roman"/>
          <w:sz w:val="28"/>
          <w:szCs w:val="28"/>
          <w:lang w:eastAsia="ru-RU"/>
        </w:rPr>
        <w:t xml:space="preserve"> и пенсионерам из их числа».</w:t>
      </w:r>
    </w:p>
    <w:p w:rsidR="00EF2CC5" w:rsidRPr="00EF2CC5" w:rsidRDefault="00DB6120" w:rsidP="00EF2CC5">
      <w:pPr>
        <w:pStyle w:val="a4"/>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 xml:space="preserve">Также в отношении коммунальной услуги по обращения с твердыми коммунальными отходами распространяются </w:t>
      </w:r>
      <w:r w:rsidR="00EF2CC5">
        <w:rPr>
          <w:rFonts w:ascii="Times New Roman" w:hAnsi="Times New Roman"/>
          <w:sz w:val="28"/>
          <w:szCs w:val="28"/>
          <w:lang w:eastAsia="ru-RU"/>
        </w:rPr>
        <w:t>условия</w:t>
      </w:r>
      <w:r>
        <w:rPr>
          <w:rFonts w:ascii="Times New Roman" w:hAnsi="Times New Roman"/>
          <w:sz w:val="28"/>
          <w:szCs w:val="28"/>
          <w:lang w:eastAsia="ru-RU"/>
        </w:rPr>
        <w:t xml:space="preserve"> получени</w:t>
      </w:r>
      <w:r w:rsidR="00EF2CC5">
        <w:rPr>
          <w:rFonts w:ascii="Times New Roman" w:hAnsi="Times New Roman"/>
          <w:sz w:val="28"/>
          <w:szCs w:val="28"/>
          <w:lang w:eastAsia="ru-RU"/>
        </w:rPr>
        <w:t>я</w:t>
      </w:r>
      <w:r>
        <w:rPr>
          <w:rFonts w:ascii="Times New Roman" w:hAnsi="Times New Roman"/>
          <w:sz w:val="28"/>
          <w:szCs w:val="28"/>
          <w:lang w:eastAsia="ru-RU"/>
        </w:rPr>
        <w:t xml:space="preserve"> субсидии </w:t>
      </w:r>
      <w:r w:rsidR="00EF2CC5">
        <w:rPr>
          <w:rFonts w:ascii="Times New Roman" w:hAnsi="Times New Roman"/>
          <w:sz w:val="28"/>
          <w:szCs w:val="28"/>
          <w:lang w:eastAsia="ru-RU"/>
        </w:rPr>
        <w:t xml:space="preserve">на оплату коммунальной услуги, которые определены </w:t>
      </w:r>
      <w:r w:rsidRPr="00DB6120">
        <w:rPr>
          <w:rFonts w:ascii="Times New Roman" w:hAnsi="Times New Roman"/>
          <w:sz w:val="28"/>
          <w:szCs w:val="28"/>
          <w:lang w:eastAsia="ru-RU"/>
        </w:rPr>
        <w:t>Закон</w:t>
      </w:r>
      <w:r w:rsidR="00EF2CC5">
        <w:rPr>
          <w:rFonts w:ascii="Times New Roman" w:hAnsi="Times New Roman"/>
          <w:sz w:val="28"/>
          <w:szCs w:val="28"/>
          <w:lang w:eastAsia="ru-RU"/>
        </w:rPr>
        <w:t>ом</w:t>
      </w:r>
      <w:r w:rsidRPr="00DB6120">
        <w:rPr>
          <w:rFonts w:ascii="Times New Roman" w:hAnsi="Times New Roman"/>
          <w:sz w:val="28"/>
          <w:szCs w:val="28"/>
          <w:lang w:eastAsia="ru-RU"/>
        </w:rPr>
        <w:t xml:space="preserve"> Свер</w:t>
      </w:r>
      <w:r w:rsidR="00EF2CC5">
        <w:rPr>
          <w:rFonts w:ascii="Times New Roman" w:hAnsi="Times New Roman"/>
          <w:sz w:val="28"/>
          <w:szCs w:val="28"/>
          <w:lang w:eastAsia="ru-RU"/>
        </w:rPr>
        <w:t>дловской области от 15.07.2005 №</w:t>
      </w:r>
      <w:r w:rsidRPr="00DB6120">
        <w:rPr>
          <w:rFonts w:ascii="Times New Roman" w:hAnsi="Times New Roman"/>
          <w:sz w:val="28"/>
          <w:szCs w:val="28"/>
          <w:lang w:eastAsia="ru-RU"/>
        </w:rPr>
        <w:t xml:space="preserve"> 89-ОЗ</w:t>
      </w:r>
      <w:r w:rsidR="00EF2CC5">
        <w:rPr>
          <w:rFonts w:ascii="Times New Roman" w:hAnsi="Times New Roman"/>
          <w:sz w:val="28"/>
          <w:szCs w:val="28"/>
          <w:lang w:eastAsia="ru-RU"/>
        </w:rPr>
        <w:t xml:space="preserve"> «</w:t>
      </w:r>
      <w:r w:rsidRPr="00DB6120">
        <w:rPr>
          <w:rFonts w:ascii="Times New Roman" w:hAnsi="Times New Roman"/>
          <w:sz w:val="28"/>
          <w:szCs w:val="28"/>
          <w:lang w:eastAsia="ru-RU"/>
        </w:rPr>
        <w:t>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w:t>
      </w:r>
      <w:proofErr w:type="gramEnd"/>
      <w:r w:rsidRPr="00DB6120">
        <w:rPr>
          <w:rFonts w:ascii="Times New Roman" w:hAnsi="Times New Roman"/>
          <w:sz w:val="28"/>
          <w:szCs w:val="28"/>
          <w:lang w:eastAsia="ru-RU"/>
        </w:rPr>
        <w:t xml:space="preserve"> коммунальных услуг в совокупном дохо</w:t>
      </w:r>
      <w:r w:rsidR="00EF2CC5">
        <w:rPr>
          <w:rFonts w:ascii="Times New Roman" w:hAnsi="Times New Roman"/>
          <w:sz w:val="28"/>
          <w:szCs w:val="28"/>
          <w:lang w:eastAsia="ru-RU"/>
        </w:rPr>
        <w:t xml:space="preserve">де семьи в Свердловской области». К такому условию относится превышение </w:t>
      </w:r>
      <w:r w:rsidR="00EF2CC5" w:rsidRPr="00EF2CC5">
        <w:rPr>
          <w:rFonts w:ascii="Times New Roman" w:hAnsi="Times New Roman"/>
          <w:sz w:val="28"/>
          <w:szCs w:val="28"/>
          <w:lang w:eastAsia="ru-RU"/>
        </w:rPr>
        <w:t>максимально допустим</w:t>
      </w:r>
      <w:r w:rsidR="00EF2CC5">
        <w:rPr>
          <w:rFonts w:ascii="Times New Roman" w:hAnsi="Times New Roman"/>
          <w:sz w:val="28"/>
          <w:szCs w:val="28"/>
          <w:lang w:eastAsia="ru-RU"/>
        </w:rPr>
        <w:t>ой</w:t>
      </w:r>
      <w:r w:rsidR="00EF2CC5" w:rsidRPr="00EF2CC5">
        <w:rPr>
          <w:rFonts w:ascii="Times New Roman" w:hAnsi="Times New Roman"/>
          <w:sz w:val="28"/>
          <w:szCs w:val="28"/>
          <w:lang w:eastAsia="ru-RU"/>
        </w:rPr>
        <w:t xml:space="preserve"> дол</w:t>
      </w:r>
      <w:r w:rsidR="00EF2CC5">
        <w:rPr>
          <w:rFonts w:ascii="Times New Roman" w:hAnsi="Times New Roman"/>
          <w:sz w:val="28"/>
          <w:szCs w:val="28"/>
          <w:lang w:eastAsia="ru-RU"/>
        </w:rPr>
        <w:t xml:space="preserve">и </w:t>
      </w:r>
      <w:r w:rsidR="00EF2CC5" w:rsidRPr="00EF2CC5">
        <w:rPr>
          <w:rFonts w:ascii="Times New Roman" w:hAnsi="Times New Roman"/>
          <w:sz w:val="28"/>
          <w:szCs w:val="28"/>
          <w:lang w:eastAsia="ru-RU"/>
        </w:rPr>
        <w:t>расходов граждан на оплату жилого помещения и коммунальных услуг в совокупном доходе семьи</w:t>
      </w:r>
      <w:r w:rsidR="00EF2CC5">
        <w:rPr>
          <w:rFonts w:ascii="Times New Roman" w:hAnsi="Times New Roman"/>
          <w:sz w:val="28"/>
          <w:szCs w:val="28"/>
          <w:lang w:eastAsia="ru-RU"/>
        </w:rPr>
        <w:t>, установленной в размере 22 процентов.</w:t>
      </w:r>
      <w:r w:rsidR="00EF2CC5" w:rsidRPr="00EF2CC5">
        <w:rPr>
          <w:rFonts w:ascii="Times New Roman" w:hAnsi="Times New Roman"/>
          <w:sz w:val="28"/>
          <w:szCs w:val="28"/>
          <w:lang w:eastAsia="ru-RU"/>
        </w:rPr>
        <w:t xml:space="preserve"> </w:t>
      </w:r>
    </w:p>
    <w:p w:rsidR="00DB6120" w:rsidRDefault="00DB6120" w:rsidP="00EF2CC5">
      <w:pPr>
        <w:pStyle w:val="a4"/>
        <w:ind w:firstLine="709"/>
        <w:jc w:val="both"/>
        <w:rPr>
          <w:rFonts w:ascii="Times New Roman" w:hAnsi="Times New Roman"/>
          <w:sz w:val="28"/>
          <w:szCs w:val="28"/>
          <w:lang w:eastAsia="ru-RU"/>
        </w:rPr>
      </w:pPr>
    </w:p>
    <w:p w:rsidR="00B87053" w:rsidRPr="009550CA" w:rsidRDefault="00B87053" w:rsidP="00B87053">
      <w:pPr>
        <w:pStyle w:val="a4"/>
        <w:ind w:firstLine="709"/>
        <w:jc w:val="both"/>
        <w:rPr>
          <w:rFonts w:ascii="Times New Roman" w:hAnsi="Times New Roman" w:cs="Times New Roman"/>
          <w:b/>
          <w:sz w:val="28"/>
          <w:szCs w:val="28"/>
          <w:lang w:eastAsia="ru-RU"/>
        </w:rPr>
      </w:pPr>
      <w:r w:rsidRPr="009550CA">
        <w:rPr>
          <w:rFonts w:ascii="Times New Roman" w:hAnsi="Times New Roman" w:cs="Times New Roman"/>
          <w:b/>
          <w:sz w:val="28"/>
          <w:szCs w:val="28"/>
          <w:lang w:eastAsia="ru-RU"/>
        </w:rPr>
        <w:t>1</w:t>
      </w:r>
      <w:r w:rsidR="00F2679F" w:rsidRPr="009550CA">
        <w:rPr>
          <w:rFonts w:ascii="Times New Roman" w:hAnsi="Times New Roman" w:cs="Times New Roman"/>
          <w:b/>
          <w:sz w:val="28"/>
          <w:szCs w:val="28"/>
          <w:lang w:eastAsia="ru-RU"/>
        </w:rPr>
        <w:t>4</w:t>
      </w:r>
      <w:r w:rsidRPr="009550CA">
        <w:rPr>
          <w:rFonts w:ascii="Times New Roman" w:hAnsi="Times New Roman" w:cs="Times New Roman"/>
          <w:b/>
          <w:sz w:val="28"/>
          <w:szCs w:val="28"/>
          <w:lang w:eastAsia="ru-RU"/>
        </w:rPr>
        <w:t>. Как подтвердить длительное отсу</w:t>
      </w:r>
      <w:r w:rsidR="000D2C73">
        <w:rPr>
          <w:rFonts w:ascii="Times New Roman" w:hAnsi="Times New Roman" w:cs="Times New Roman"/>
          <w:b/>
          <w:sz w:val="28"/>
          <w:szCs w:val="28"/>
          <w:lang w:eastAsia="ru-RU"/>
        </w:rPr>
        <w:t>тствие по месту проживания и не</w:t>
      </w:r>
      <w:r w:rsidRPr="009550CA">
        <w:rPr>
          <w:rFonts w:ascii="Times New Roman" w:hAnsi="Times New Roman" w:cs="Times New Roman"/>
          <w:b/>
          <w:sz w:val="28"/>
          <w:szCs w:val="28"/>
          <w:lang w:eastAsia="ru-RU"/>
        </w:rPr>
        <w:t xml:space="preserve">получения коммунальной услуги? </w:t>
      </w:r>
    </w:p>
    <w:p w:rsidR="00B87053" w:rsidRPr="0077630B" w:rsidRDefault="00B87053" w:rsidP="00B87053">
      <w:pPr>
        <w:pStyle w:val="a4"/>
        <w:ind w:firstLine="709"/>
        <w:jc w:val="both"/>
        <w:rPr>
          <w:rFonts w:ascii="Times New Roman" w:hAnsi="Times New Roman" w:cs="Times New Roman"/>
          <w:sz w:val="28"/>
          <w:szCs w:val="28"/>
          <w:lang w:eastAsia="ru-RU"/>
        </w:rPr>
      </w:pPr>
      <w:r w:rsidRPr="0077630B">
        <w:rPr>
          <w:rFonts w:ascii="Times New Roman" w:hAnsi="Times New Roman" w:cs="Times New Roman"/>
          <w:sz w:val="28"/>
          <w:szCs w:val="28"/>
          <w:lang w:eastAsia="ru-RU"/>
        </w:rPr>
        <w:t>Перерасчет за коммунальные услуги в связи с временным отсутствием осуществляется 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w:t>
      </w:r>
    </w:p>
    <w:p w:rsidR="00B87053" w:rsidRPr="0077630B" w:rsidRDefault="00B87053" w:rsidP="00B87053">
      <w:pPr>
        <w:pStyle w:val="a4"/>
        <w:ind w:firstLine="709"/>
        <w:jc w:val="both"/>
        <w:rPr>
          <w:rFonts w:ascii="Times New Roman" w:hAnsi="Times New Roman" w:cs="Times New Roman"/>
          <w:sz w:val="28"/>
          <w:szCs w:val="28"/>
        </w:rPr>
      </w:pPr>
      <w:r w:rsidRPr="0077630B">
        <w:rPr>
          <w:rFonts w:ascii="Times New Roman" w:hAnsi="Times New Roman" w:cs="Times New Roman"/>
          <w:sz w:val="28"/>
          <w:szCs w:val="28"/>
          <w:lang w:eastAsia="ru-RU"/>
        </w:rPr>
        <w:t xml:space="preserve">При возникновении оснований для перерасчета, собственнику жилого помещения нужно предоставить региональному оператору или управляющей организации подтверждающие документы. </w:t>
      </w:r>
      <w:r w:rsidRPr="0077630B">
        <w:rPr>
          <w:rFonts w:ascii="Times New Roman" w:hAnsi="Times New Roman" w:cs="Times New Roman"/>
          <w:sz w:val="28"/>
          <w:szCs w:val="28"/>
        </w:rPr>
        <w:t xml:space="preserve">В </w:t>
      </w:r>
      <w:proofErr w:type="gramStart"/>
      <w:r w:rsidRPr="0077630B">
        <w:rPr>
          <w:rFonts w:ascii="Times New Roman" w:hAnsi="Times New Roman" w:cs="Times New Roman"/>
          <w:sz w:val="28"/>
          <w:szCs w:val="28"/>
        </w:rPr>
        <w:t>качестве</w:t>
      </w:r>
      <w:proofErr w:type="gramEnd"/>
      <w:r w:rsidRPr="0077630B">
        <w:rPr>
          <w:rFonts w:ascii="Times New Roman" w:hAnsi="Times New Roman" w:cs="Times New Roman"/>
          <w:sz w:val="28"/>
          <w:szCs w:val="28"/>
        </w:rPr>
        <w:t xml:space="preserve"> документов, подтверждающих продолжительность периода временного отсутствия потребителя по месту постоянного жительств</w:t>
      </w:r>
      <w:r w:rsidR="00F2679F">
        <w:rPr>
          <w:rFonts w:ascii="Times New Roman" w:hAnsi="Times New Roman" w:cs="Times New Roman"/>
          <w:sz w:val="28"/>
          <w:szCs w:val="28"/>
        </w:rPr>
        <w:t>а, к заявлению о перерасчете может быть приложен один из документов</w:t>
      </w:r>
      <w:r w:rsidRPr="0077630B">
        <w:rPr>
          <w:rFonts w:ascii="Times New Roman" w:hAnsi="Times New Roman" w:cs="Times New Roman"/>
          <w:sz w:val="28"/>
          <w:szCs w:val="28"/>
        </w:rPr>
        <w:t>:</w:t>
      </w:r>
    </w:p>
    <w:p w:rsidR="00B87053" w:rsidRPr="0077630B" w:rsidRDefault="00B87053" w:rsidP="00B87053">
      <w:pPr>
        <w:pStyle w:val="a4"/>
        <w:ind w:firstLine="709"/>
        <w:jc w:val="both"/>
        <w:rPr>
          <w:rFonts w:ascii="Times New Roman" w:hAnsi="Times New Roman" w:cs="Times New Roman"/>
          <w:sz w:val="28"/>
          <w:szCs w:val="28"/>
        </w:rPr>
      </w:pPr>
      <w:r w:rsidRPr="0077630B">
        <w:rPr>
          <w:rFonts w:ascii="Times New Roman" w:hAnsi="Times New Roman" w:cs="Times New Roman"/>
          <w:sz w:val="28"/>
          <w:szCs w:val="28"/>
        </w:rP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B87053" w:rsidRPr="0077630B" w:rsidRDefault="00B87053" w:rsidP="00B87053">
      <w:pPr>
        <w:pStyle w:val="a4"/>
        <w:ind w:firstLine="709"/>
        <w:jc w:val="both"/>
        <w:rPr>
          <w:rFonts w:ascii="Times New Roman" w:hAnsi="Times New Roman" w:cs="Times New Roman"/>
          <w:sz w:val="28"/>
          <w:szCs w:val="28"/>
        </w:rPr>
      </w:pPr>
      <w:r w:rsidRPr="0077630B">
        <w:rPr>
          <w:rFonts w:ascii="Times New Roman" w:hAnsi="Times New Roman" w:cs="Times New Roman"/>
          <w:sz w:val="28"/>
          <w:szCs w:val="28"/>
        </w:rPr>
        <w:t>б) справка о нахождении на лечении в стационарном лечебном учреждении или на санаторно-курортном лечении;</w:t>
      </w:r>
    </w:p>
    <w:p w:rsidR="00B87053" w:rsidRPr="0077630B" w:rsidRDefault="00B87053" w:rsidP="00B87053">
      <w:pPr>
        <w:pStyle w:val="a4"/>
        <w:ind w:firstLine="709"/>
        <w:jc w:val="both"/>
        <w:rPr>
          <w:rFonts w:ascii="Times New Roman" w:hAnsi="Times New Roman" w:cs="Times New Roman"/>
          <w:sz w:val="28"/>
          <w:szCs w:val="28"/>
        </w:rPr>
      </w:pPr>
      <w:r w:rsidRPr="0077630B">
        <w:rPr>
          <w:rFonts w:ascii="Times New Roman" w:hAnsi="Times New Roman" w:cs="Times New Roman"/>
          <w:sz w:val="28"/>
          <w:szCs w:val="28"/>
        </w:rPr>
        <w:t xml:space="preserve">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w:t>
      </w:r>
      <w:proofErr w:type="gramStart"/>
      <w:r w:rsidRPr="0077630B">
        <w:rPr>
          <w:rFonts w:ascii="Times New Roman" w:hAnsi="Times New Roman" w:cs="Times New Roman"/>
          <w:sz w:val="28"/>
          <w:szCs w:val="28"/>
        </w:rPr>
        <w:t>случае</w:t>
      </w:r>
      <w:proofErr w:type="gramEnd"/>
      <w:r w:rsidRPr="0077630B">
        <w:rPr>
          <w:rFonts w:ascii="Times New Roman" w:hAnsi="Times New Roman" w:cs="Times New Roman"/>
          <w:sz w:val="28"/>
          <w:szCs w:val="28"/>
        </w:rPr>
        <w:t xml:space="preserve">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B87053" w:rsidRPr="0077630B" w:rsidRDefault="00B87053" w:rsidP="00B87053">
      <w:pPr>
        <w:pStyle w:val="a4"/>
        <w:ind w:firstLine="709"/>
        <w:jc w:val="both"/>
        <w:rPr>
          <w:rFonts w:ascii="Times New Roman" w:hAnsi="Times New Roman" w:cs="Times New Roman"/>
          <w:sz w:val="28"/>
          <w:szCs w:val="28"/>
        </w:rPr>
      </w:pPr>
      <w:r w:rsidRPr="0077630B">
        <w:rPr>
          <w:rFonts w:ascii="Times New Roman" w:hAnsi="Times New Roman" w:cs="Times New Roman"/>
          <w:sz w:val="28"/>
          <w:szCs w:val="28"/>
        </w:rPr>
        <w:t>г) счета за проживание в гостинице, общежитии или другом месте временного пребывания или их заверенные копии;</w:t>
      </w:r>
    </w:p>
    <w:p w:rsidR="00B87053" w:rsidRPr="0077630B" w:rsidRDefault="00B87053" w:rsidP="00B87053">
      <w:pPr>
        <w:pStyle w:val="a4"/>
        <w:ind w:firstLine="709"/>
        <w:jc w:val="both"/>
        <w:rPr>
          <w:rFonts w:ascii="Times New Roman" w:hAnsi="Times New Roman" w:cs="Times New Roman"/>
          <w:sz w:val="28"/>
          <w:szCs w:val="28"/>
        </w:rPr>
      </w:pPr>
      <w:r w:rsidRPr="0077630B">
        <w:rPr>
          <w:rFonts w:ascii="Times New Roman" w:hAnsi="Times New Roman" w:cs="Times New Roman"/>
          <w:sz w:val="28"/>
          <w:szCs w:val="28"/>
        </w:rPr>
        <w:lastRenderedPageBreak/>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B87053" w:rsidRPr="0077630B" w:rsidRDefault="00B87053" w:rsidP="00B87053">
      <w:pPr>
        <w:pStyle w:val="a4"/>
        <w:ind w:firstLine="709"/>
        <w:jc w:val="both"/>
        <w:rPr>
          <w:rFonts w:ascii="Times New Roman" w:hAnsi="Times New Roman" w:cs="Times New Roman"/>
          <w:sz w:val="28"/>
          <w:szCs w:val="28"/>
        </w:rPr>
      </w:pPr>
      <w:proofErr w:type="gramStart"/>
      <w:r w:rsidRPr="0077630B">
        <w:rPr>
          <w:rFonts w:ascii="Times New Roman" w:hAnsi="Times New Roman" w:cs="Times New Roman"/>
          <w:sz w:val="28"/>
          <w:szCs w:val="28"/>
        </w:rP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roofErr w:type="gramEnd"/>
    </w:p>
    <w:p w:rsidR="00B87053" w:rsidRPr="0077630B" w:rsidRDefault="00B87053" w:rsidP="00B87053">
      <w:pPr>
        <w:pStyle w:val="a4"/>
        <w:ind w:firstLine="709"/>
        <w:jc w:val="both"/>
        <w:rPr>
          <w:rFonts w:ascii="Times New Roman" w:hAnsi="Times New Roman" w:cs="Times New Roman"/>
          <w:sz w:val="28"/>
          <w:szCs w:val="28"/>
        </w:rPr>
      </w:pPr>
      <w:r w:rsidRPr="0077630B">
        <w:rPr>
          <w:rFonts w:ascii="Times New Roman" w:hAnsi="Times New Roman" w:cs="Times New Roman"/>
          <w:sz w:val="28"/>
          <w:szCs w:val="28"/>
        </w:rP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B87053" w:rsidRPr="0077630B" w:rsidRDefault="00B87053" w:rsidP="00B87053">
      <w:pPr>
        <w:pStyle w:val="a4"/>
        <w:ind w:firstLine="709"/>
        <w:jc w:val="both"/>
        <w:rPr>
          <w:rFonts w:ascii="Times New Roman" w:hAnsi="Times New Roman" w:cs="Times New Roman"/>
          <w:sz w:val="28"/>
          <w:szCs w:val="28"/>
        </w:rPr>
      </w:pPr>
      <w:r w:rsidRPr="0077630B">
        <w:rPr>
          <w:rFonts w:ascii="Times New Roman" w:hAnsi="Times New Roman" w:cs="Times New Roman"/>
          <w:sz w:val="28"/>
          <w:szCs w:val="28"/>
        </w:rP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B87053" w:rsidRPr="0077630B" w:rsidRDefault="00B87053" w:rsidP="00B87053">
      <w:pPr>
        <w:pStyle w:val="a4"/>
        <w:ind w:firstLine="709"/>
        <w:jc w:val="both"/>
        <w:rPr>
          <w:rFonts w:ascii="Times New Roman" w:hAnsi="Times New Roman" w:cs="Times New Roman"/>
          <w:sz w:val="28"/>
          <w:szCs w:val="28"/>
        </w:rPr>
      </w:pPr>
      <w:r w:rsidRPr="0077630B">
        <w:rPr>
          <w:rFonts w:ascii="Times New Roman" w:hAnsi="Times New Roman" w:cs="Times New Roman"/>
          <w:sz w:val="28"/>
          <w:szCs w:val="28"/>
        </w:rPr>
        <w:t>и) справка дачного, садового, огороднического товарищества, подтверждающая период временного пребывания гражданина по месту нахождения дачного, садового, огороднического товарищества;</w:t>
      </w:r>
    </w:p>
    <w:p w:rsidR="00B87053" w:rsidRPr="0077630B" w:rsidRDefault="00B87053" w:rsidP="00B87053">
      <w:pPr>
        <w:pStyle w:val="a4"/>
        <w:ind w:firstLine="709"/>
        <w:jc w:val="both"/>
        <w:rPr>
          <w:rFonts w:ascii="Times New Roman" w:hAnsi="Times New Roman" w:cs="Times New Roman"/>
          <w:sz w:val="28"/>
          <w:szCs w:val="28"/>
        </w:rPr>
      </w:pPr>
      <w:r w:rsidRPr="0077630B">
        <w:rPr>
          <w:rFonts w:ascii="Times New Roman" w:hAnsi="Times New Roman" w:cs="Times New Roman"/>
          <w:sz w:val="28"/>
          <w:szCs w:val="28"/>
        </w:rP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B87053" w:rsidRPr="0077630B" w:rsidRDefault="00B87053" w:rsidP="00B87053">
      <w:pPr>
        <w:pStyle w:val="a4"/>
        <w:ind w:firstLine="709"/>
        <w:jc w:val="both"/>
        <w:rPr>
          <w:rFonts w:ascii="Times New Roman" w:hAnsi="Times New Roman" w:cs="Times New Roman"/>
          <w:sz w:val="28"/>
          <w:szCs w:val="28"/>
          <w:lang w:eastAsia="ru-RU"/>
        </w:rPr>
      </w:pPr>
      <w:r w:rsidRPr="0077630B">
        <w:rPr>
          <w:rFonts w:ascii="Times New Roman" w:hAnsi="Times New Roman" w:cs="Times New Roman"/>
          <w:sz w:val="28"/>
          <w:szCs w:val="28"/>
          <w:lang w:eastAsia="ru-RU"/>
        </w:rPr>
        <w:t xml:space="preserve">При условии предоставления необходимых подтверждающих документов перерасчет будет произведен. Заявление на перерасчет подается региональному оператору. </w:t>
      </w:r>
    </w:p>
    <w:p w:rsidR="00B87053" w:rsidRDefault="00B87053" w:rsidP="00BA7989">
      <w:pPr>
        <w:pStyle w:val="a4"/>
        <w:ind w:firstLine="709"/>
        <w:jc w:val="both"/>
        <w:rPr>
          <w:rFonts w:ascii="Times New Roman" w:hAnsi="Times New Roman" w:cs="Times New Roman"/>
          <w:sz w:val="28"/>
          <w:szCs w:val="28"/>
          <w:lang w:eastAsia="ru-RU"/>
        </w:rPr>
      </w:pPr>
    </w:p>
    <w:p w:rsidR="00A05FD0" w:rsidRPr="009550CA" w:rsidRDefault="00B87053" w:rsidP="00BA7989">
      <w:pPr>
        <w:pStyle w:val="a4"/>
        <w:ind w:firstLine="709"/>
        <w:jc w:val="both"/>
        <w:rPr>
          <w:rFonts w:ascii="Times New Roman" w:hAnsi="Times New Roman" w:cs="Times New Roman"/>
          <w:b/>
          <w:sz w:val="28"/>
          <w:szCs w:val="28"/>
          <w:lang w:eastAsia="ru-RU"/>
        </w:rPr>
      </w:pPr>
      <w:r w:rsidRPr="009550CA">
        <w:rPr>
          <w:rFonts w:ascii="Times New Roman" w:hAnsi="Times New Roman" w:cs="Times New Roman"/>
          <w:b/>
          <w:sz w:val="28"/>
          <w:szCs w:val="28"/>
          <w:lang w:eastAsia="ru-RU"/>
        </w:rPr>
        <w:t>1</w:t>
      </w:r>
      <w:r w:rsidR="00F2679F" w:rsidRPr="009550CA">
        <w:rPr>
          <w:rFonts w:ascii="Times New Roman" w:hAnsi="Times New Roman" w:cs="Times New Roman"/>
          <w:b/>
          <w:sz w:val="28"/>
          <w:szCs w:val="28"/>
          <w:lang w:eastAsia="ru-RU"/>
        </w:rPr>
        <w:t>5</w:t>
      </w:r>
      <w:r w:rsidR="00F0223A" w:rsidRPr="009550CA">
        <w:rPr>
          <w:rFonts w:ascii="Times New Roman" w:hAnsi="Times New Roman" w:cs="Times New Roman"/>
          <w:b/>
          <w:sz w:val="28"/>
          <w:szCs w:val="28"/>
          <w:lang w:eastAsia="ru-RU"/>
        </w:rPr>
        <w:t>. </w:t>
      </w:r>
      <w:r w:rsidR="00A05FD0" w:rsidRPr="009550CA">
        <w:rPr>
          <w:rFonts w:ascii="Times New Roman" w:hAnsi="Times New Roman" w:cs="Times New Roman"/>
          <w:b/>
          <w:sz w:val="28"/>
          <w:szCs w:val="28"/>
          <w:lang w:eastAsia="ru-RU"/>
        </w:rPr>
        <w:t>Кто ответственен за содержание контейнерных площадок?</w:t>
      </w:r>
    </w:p>
    <w:p w:rsidR="00F2679F" w:rsidRPr="00F2679F" w:rsidRDefault="00F2679F" w:rsidP="00F2679F">
      <w:pPr>
        <w:pStyle w:val="a4"/>
        <w:ind w:firstLine="709"/>
        <w:jc w:val="both"/>
        <w:rPr>
          <w:rFonts w:ascii="Times New Roman" w:hAnsi="Times New Roman" w:cs="Times New Roman"/>
          <w:sz w:val="28"/>
          <w:szCs w:val="28"/>
          <w:lang w:eastAsia="ru-RU"/>
        </w:rPr>
      </w:pPr>
      <w:r w:rsidRPr="00F2679F">
        <w:rPr>
          <w:rFonts w:ascii="Times New Roman" w:hAnsi="Times New Roman" w:cs="Times New Roman"/>
          <w:sz w:val="28"/>
          <w:szCs w:val="28"/>
          <w:lang w:eastAsia="ru-RU"/>
        </w:rPr>
        <w:t>Места (площадки) накопления твердых коммунальных отходов создаются органами местного самоуправления, за исключением установленных законодательством Российской Федерации случаев, когда такая обязанность лежит на других лицах. Органы местного самоуправления создают места (площадки) накопления твердых коммунальных отходов путем принятия решения в соответствии с требованиями правил благоустройства такого муниципального образования,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p>
    <w:p w:rsidR="00A05FD0" w:rsidRPr="0077630B" w:rsidRDefault="00A05FD0" w:rsidP="00BA7989">
      <w:pPr>
        <w:pStyle w:val="a4"/>
        <w:ind w:firstLine="709"/>
        <w:jc w:val="both"/>
        <w:rPr>
          <w:rFonts w:ascii="Times New Roman" w:hAnsi="Times New Roman" w:cs="Times New Roman"/>
          <w:sz w:val="28"/>
          <w:szCs w:val="28"/>
          <w:lang w:eastAsia="ru-RU"/>
        </w:rPr>
      </w:pPr>
      <w:r w:rsidRPr="0077630B">
        <w:rPr>
          <w:rFonts w:ascii="Times New Roman" w:hAnsi="Times New Roman" w:cs="Times New Roman"/>
          <w:sz w:val="28"/>
          <w:szCs w:val="28"/>
          <w:lang w:eastAsia="ru-RU"/>
        </w:rPr>
        <w:t>Организация по обслуживанию жилищного фонда (УК, ТСЖ, ЖСК) на основании заключенного договора на обслуживание обязана обеспечивать содержание в исправном состоянии контейнеров без переполнения и загрязнения территории.</w:t>
      </w:r>
    </w:p>
    <w:p w:rsidR="00A05FD0" w:rsidRPr="0077630B" w:rsidRDefault="00BA7989" w:rsidP="00BA7989">
      <w:pPr>
        <w:pStyle w:val="a4"/>
        <w:ind w:firstLine="709"/>
        <w:jc w:val="both"/>
        <w:rPr>
          <w:rFonts w:ascii="inherit" w:eastAsia="Times New Roman" w:hAnsi="inherit" w:cs="Helvetica"/>
          <w:color w:val="000000"/>
          <w:sz w:val="28"/>
          <w:szCs w:val="26"/>
          <w:lang w:eastAsia="ru-RU"/>
        </w:rPr>
      </w:pPr>
      <w:r w:rsidRPr="0077630B">
        <w:rPr>
          <w:rFonts w:ascii="inherit" w:eastAsia="Times New Roman" w:hAnsi="inherit" w:cs="Helvetica"/>
          <w:color w:val="000000"/>
          <w:sz w:val="28"/>
          <w:szCs w:val="26"/>
          <w:lang w:eastAsia="ru-RU"/>
        </w:rPr>
        <w:lastRenderedPageBreak/>
        <w:t xml:space="preserve">Право собственности на отходы переходит к региональному оператору с момента </w:t>
      </w:r>
      <w:r w:rsidRPr="00E05A47">
        <w:rPr>
          <w:rFonts w:ascii="inherit" w:eastAsia="Times New Roman" w:hAnsi="inherit" w:cs="Helvetica"/>
          <w:color w:val="000000"/>
          <w:sz w:val="28"/>
          <w:szCs w:val="26"/>
          <w:lang w:eastAsia="ru-RU"/>
        </w:rPr>
        <w:t>погруз</w:t>
      </w:r>
      <w:r w:rsidRPr="0077630B">
        <w:rPr>
          <w:rFonts w:ascii="inherit" w:eastAsia="Times New Roman" w:hAnsi="inherit" w:cs="Helvetica"/>
          <w:color w:val="000000"/>
          <w:sz w:val="28"/>
          <w:szCs w:val="26"/>
          <w:lang w:eastAsia="ru-RU"/>
        </w:rPr>
        <w:t xml:space="preserve">ки </w:t>
      </w:r>
      <w:r w:rsidRPr="00E05A47">
        <w:rPr>
          <w:rFonts w:ascii="inherit" w:eastAsia="Times New Roman" w:hAnsi="inherit" w:cs="Helvetica"/>
          <w:color w:val="000000"/>
          <w:sz w:val="28"/>
          <w:szCs w:val="26"/>
          <w:lang w:eastAsia="ru-RU"/>
        </w:rPr>
        <w:t>отход</w:t>
      </w:r>
      <w:r w:rsidRPr="0077630B">
        <w:rPr>
          <w:rFonts w:ascii="inherit" w:eastAsia="Times New Roman" w:hAnsi="inherit" w:cs="Helvetica"/>
          <w:color w:val="000000"/>
          <w:sz w:val="28"/>
          <w:szCs w:val="26"/>
          <w:lang w:eastAsia="ru-RU"/>
        </w:rPr>
        <w:t>ов</w:t>
      </w:r>
      <w:r w:rsidRPr="00E05A47">
        <w:rPr>
          <w:rFonts w:ascii="inherit" w:eastAsia="Times New Roman" w:hAnsi="inherit" w:cs="Helvetica"/>
          <w:color w:val="000000"/>
          <w:sz w:val="28"/>
          <w:szCs w:val="26"/>
          <w:lang w:eastAsia="ru-RU"/>
        </w:rPr>
        <w:t xml:space="preserve"> в мусоровоз.</w:t>
      </w:r>
    </w:p>
    <w:p w:rsidR="00BA7989" w:rsidRPr="0077630B" w:rsidRDefault="00BA7989" w:rsidP="00BA7989">
      <w:pPr>
        <w:pStyle w:val="a4"/>
        <w:ind w:firstLine="709"/>
        <w:jc w:val="both"/>
        <w:rPr>
          <w:rFonts w:ascii="Times New Roman" w:hAnsi="Times New Roman" w:cs="Times New Roman"/>
          <w:sz w:val="28"/>
          <w:szCs w:val="28"/>
          <w:lang w:eastAsia="ru-RU"/>
        </w:rPr>
      </w:pPr>
    </w:p>
    <w:p w:rsidR="00861312" w:rsidRPr="009550CA" w:rsidRDefault="00B87053" w:rsidP="00861312">
      <w:pPr>
        <w:pStyle w:val="a4"/>
        <w:ind w:firstLine="709"/>
        <w:contextualSpacing/>
        <w:jc w:val="both"/>
        <w:rPr>
          <w:rFonts w:ascii="Times New Roman" w:hAnsi="Times New Roman" w:cs="Times New Roman"/>
          <w:b/>
          <w:sz w:val="28"/>
          <w:szCs w:val="28"/>
          <w:lang w:eastAsia="ru-RU"/>
        </w:rPr>
      </w:pPr>
      <w:r w:rsidRPr="009550CA">
        <w:rPr>
          <w:rFonts w:ascii="Times New Roman" w:hAnsi="Times New Roman" w:cs="Times New Roman"/>
          <w:b/>
          <w:sz w:val="28"/>
          <w:szCs w:val="28"/>
          <w:lang w:eastAsia="ru-RU"/>
        </w:rPr>
        <w:t>1</w:t>
      </w:r>
      <w:r w:rsidR="00F2679F" w:rsidRPr="009550CA">
        <w:rPr>
          <w:rFonts w:ascii="Times New Roman" w:hAnsi="Times New Roman" w:cs="Times New Roman"/>
          <w:b/>
          <w:sz w:val="28"/>
          <w:szCs w:val="28"/>
          <w:lang w:eastAsia="ru-RU"/>
        </w:rPr>
        <w:t>6</w:t>
      </w:r>
      <w:r w:rsidR="00861312" w:rsidRPr="009550CA">
        <w:rPr>
          <w:rFonts w:ascii="Times New Roman" w:hAnsi="Times New Roman" w:cs="Times New Roman"/>
          <w:b/>
          <w:sz w:val="28"/>
          <w:szCs w:val="28"/>
          <w:lang w:eastAsia="ru-RU"/>
        </w:rPr>
        <w:t>. Как часто должен вывозиться мусор?</w:t>
      </w:r>
    </w:p>
    <w:p w:rsidR="00861312" w:rsidRPr="0077630B" w:rsidRDefault="00861312" w:rsidP="00861312">
      <w:pPr>
        <w:pStyle w:val="a4"/>
        <w:ind w:firstLine="709"/>
        <w:contextualSpacing/>
        <w:jc w:val="both"/>
        <w:rPr>
          <w:rFonts w:ascii="Times New Roman" w:hAnsi="Times New Roman" w:cs="Times New Roman"/>
          <w:sz w:val="28"/>
          <w:szCs w:val="28"/>
          <w:lang w:eastAsia="ru-RU"/>
        </w:rPr>
      </w:pPr>
      <w:r w:rsidRPr="0077630B">
        <w:rPr>
          <w:rFonts w:ascii="Times New Roman" w:hAnsi="Times New Roman" w:cs="Times New Roman"/>
          <w:sz w:val="28"/>
          <w:szCs w:val="28"/>
          <w:lang w:eastAsia="ru-RU"/>
        </w:rPr>
        <w:t>При температуре +5°C и ниже вывоз коммунальных отходов с мест их накопления (контейнерные площадки) должен осуществляться не реже одного раза в три дня, при температуре выше +5°C – ежедневно. Из частного сектора при отсутствии контейнерных площадок мусор вывозится по графику. Графики вывоза должны быть размещены на сайтах региональных операторов и органов местного самоуправления.</w:t>
      </w:r>
    </w:p>
    <w:p w:rsidR="00861312" w:rsidRPr="0077630B" w:rsidRDefault="00861312" w:rsidP="00BA7989">
      <w:pPr>
        <w:pStyle w:val="a4"/>
        <w:ind w:firstLine="709"/>
        <w:jc w:val="both"/>
        <w:rPr>
          <w:rFonts w:ascii="Times New Roman" w:hAnsi="Times New Roman" w:cs="Times New Roman"/>
          <w:sz w:val="28"/>
          <w:szCs w:val="28"/>
          <w:lang w:eastAsia="ru-RU"/>
        </w:rPr>
      </w:pPr>
    </w:p>
    <w:p w:rsidR="00B87053" w:rsidRPr="009550CA" w:rsidRDefault="002566EA" w:rsidP="00B87053">
      <w:pPr>
        <w:pStyle w:val="a4"/>
        <w:ind w:firstLine="709"/>
        <w:jc w:val="both"/>
        <w:rPr>
          <w:rFonts w:ascii="Times New Roman" w:hAnsi="Times New Roman" w:cs="Times New Roman"/>
          <w:b/>
          <w:sz w:val="28"/>
          <w:szCs w:val="28"/>
          <w:lang w:eastAsia="ru-RU"/>
        </w:rPr>
      </w:pPr>
      <w:r w:rsidRPr="009550CA">
        <w:rPr>
          <w:rFonts w:ascii="Times New Roman" w:hAnsi="Times New Roman" w:cs="Times New Roman"/>
          <w:b/>
          <w:sz w:val="28"/>
          <w:szCs w:val="28"/>
          <w:lang w:eastAsia="ru-RU"/>
        </w:rPr>
        <w:t>1</w:t>
      </w:r>
      <w:r w:rsidR="00F2679F" w:rsidRPr="009550CA">
        <w:rPr>
          <w:rFonts w:ascii="Times New Roman" w:hAnsi="Times New Roman" w:cs="Times New Roman"/>
          <w:b/>
          <w:sz w:val="28"/>
          <w:szCs w:val="28"/>
          <w:lang w:eastAsia="ru-RU"/>
        </w:rPr>
        <w:t>7</w:t>
      </w:r>
      <w:r w:rsidRPr="009550CA">
        <w:rPr>
          <w:rFonts w:ascii="Times New Roman" w:hAnsi="Times New Roman" w:cs="Times New Roman"/>
          <w:b/>
          <w:sz w:val="28"/>
          <w:szCs w:val="28"/>
          <w:lang w:eastAsia="ru-RU"/>
        </w:rPr>
        <w:t>.</w:t>
      </w:r>
      <w:r w:rsidR="00B87053" w:rsidRPr="009550CA">
        <w:rPr>
          <w:rFonts w:ascii="Times New Roman" w:hAnsi="Times New Roman" w:cs="Times New Roman"/>
          <w:b/>
          <w:sz w:val="28"/>
          <w:szCs w:val="28"/>
          <w:lang w:eastAsia="ru-RU"/>
        </w:rPr>
        <w:t xml:space="preserve"> Как осуществляется коммерческий учет отходов с торговыми организациями, организациями сферы услуг и быта, социальными и культурными учреждениями, садоводческими товариществами и т.д. (с собственниками т</w:t>
      </w:r>
      <w:r w:rsidR="000D2C73">
        <w:rPr>
          <w:rFonts w:ascii="Times New Roman" w:hAnsi="Times New Roman" w:cs="Times New Roman"/>
          <w:b/>
          <w:sz w:val="28"/>
          <w:szCs w:val="28"/>
          <w:lang w:eastAsia="ru-RU"/>
        </w:rPr>
        <w:t>вердых коммунальных отходов)?</w:t>
      </w:r>
    </w:p>
    <w:p w:rsidR="00B87053" w:rsidRPr="0077630B" w:rsidRDefault="00B87053" w:rsidP="00B87053">
      <w:pPr>
        <w:pStyle w:val="a4"/>
        <w:ind w:firstLine="709"/>
        <w:contextualSpacing/>
        <w:jc w:val="both"/>
        <w:rPr>
          <w:rFonts w:ascii="Times New Roman" w:hAnsi="Times New Roman" w:cs="Times New Roman"/>
          <w:sz w:val="28"/>
          <w:szCs w:val="28"/>
          <w:lang w:eastAsia="ru-RU"/>
        </w:rPr>
      </w:pPr>
      <w:bookmarkStart w:id="1" w:name="Par0"/>
      <w:bookmarkEnd w:id="1"/>
      <w:r w:rsidRPr="0077630B">
        <w:rPr>
          <w:rFonts w:ascii="Times New Roman" w:hAnsi="Times New Roman"/>
          <w:sz w:val="28"/>
          <w:szCs w:val="24"/>
        </w:rPr>
        <w:t xml:space="preserve">В </w:t>
      </w:r>
      <w:proofErr w:type="gramStart"/>
      <w:r w:rsidRPr="0077630B">
        <w:rPr>
          <w:rFonts w:ascii="Times New Roman" w:hAnsi="Times New Roman"/>
          <w:sz w:val="28"/>
          <w:szCs w:val="24"/>
        </w:rPr>
        <w:t>соответствии</w:t>
      </w:r>
      <w:proofErr w:type="gramEnd"/>
      <w:r w:rsidRPr="0077630B">
        <w:rPr>
          <w:rFonts w:ascii="Times New Roman" w:hAnsi="Times New Roman"/>
          <w:sz w:val="28"/>
          <w:szCs w:val="24"/>
        </w:rPr>
        <w:t xml:space="preserve"> с п.5 Постановления Правительство Российской Федерации от 3 июня 2016 г.</w:t>
      </w:r>
      <w:r w:rsidR="00F2679F">
        <w:rPr>
          <w:rFonts w:ascii="Times New Roman" w:hAnsi="Times New Roman"/>
          <w:sz w:val="28"/>
          <w:szCs w:val="24"/>
        </w:rPr>
        <w:t xml:space="preserve"> </w:t>
      </w:r>
      <w:r w:rsidRPr="0077630B">
        <w:rPr>
          <w:rFonts w:ascii="Times New Roman" w:hAnsi="Times New Roman"/>
          <w:sz w:val="28"/>
          <w:szCs w:val="24"/>
        </w:rPr>
        <w:t>№ 505 «Об утверждении правил коммерческого учета объема и (или) массы твердых коммунальных отходов»</w:t>
      </w:r>
      <w:r w:rsidRPr="0077630B">
        <w:rPr>
          <w:rFonts w:ascii="Times New Roman" w:hAnsi="Times New Roman" w:cs="Times New Roman"/>
          <w:sz w:val="28"/>
          <w:szCs w:val="28"/>
          <w:lang w:eastAsia="ru-RU"/>
        </w:rPr>
        <w:t xml:space="preserve"> коммерческий учет твердых коммунальных отходов осуществляется:</w:t>
      </w:r>
    </w:p>
    <w:p w:rsidR="00B87053" w:rsidRPr="0077630B" w:rsidRDefault="00B87053" w:rsidP="00B87053">
      <w:pPr>
        <w:pStyle w:val="a4"/>
        <w:ind w:firstLine="709"/>
        <w:contextualSpacing/>
        <w:jc w:val="both"/>
        <w:rPr>
          <w:rFonts w:ascii="Times New Roman" w:hAnsi="Times New Roman" w:cs="Times New Roman"/>
          <w:sz w:val="28"/>
          <w:szCs w:val="28"/>
          <w:lang w:eastAsia="ru-RU"/>
        </w:rPr>
      </w:pPr>
      <w:bookmarkStart w:id="2" w:name="Par1"/>
      <w:bookmarkEnd w:id="2"/>
      <w:r w:rsidRPr="0077630B">
        <w:rPr>
          <w:rFonts w:ascii="Times New Roman" w:hAnsi="Times New Roman" w:cs="Times New Roman"/>
          <w:sz w:val="28"/>
          <w:szCs w:val="28"/>
          <w:lang w:eastAsia="ru-RU"/>
        </w:rPr>
        <w:t xml:space="preserve">а) расчетным путем исходя </w:t>
      </w:r>
      <w:proofErr w:type="gramStart"/>
      <w:r w:rsidRPr="0077630B">
        <w:rPr>
          <w:rFonts w:ascii="Times New Roman" w:hAnsi="Times New Roman" w:cs="Times New Roman"/>
          <w:sz w:val="28"/>
          <w:szCs w:val="28"/>
          <w:lang w:eastAsia="ru-RU"/>
        </w:rPr>
        <w:t>из</w:t>
      </w:r>
      <w:proofErr w:type="gramEnd"/>
      <w:r w:rsidRPr="0077630B">
        <w:rPr>
          <w:rFonts w:ascii="Times New Roman" w:hAnsi="Times New Roman" w:cs="Times New Roman"/>
          <w:sz w:val="28"/>
          <w:szCs w:val="28"/>
          <w:lang w:eastAsia="ru-RU"/>
        </w:rPr>
        <w:t>:</w:t>
      </w:r>
    </w:p>
    <w:p w:rsidR="00B87053" w:rsidRPr="0077630B" w:rsidRDefault="00B87053" w:rsidP="00B87053">
      <w:pPr>
        <w:pStyle w:val="aa"/>
        <w:numPr>
          <w:ilvl w:val="0"/>
          <w:numId w:val="4"/>
        </w:numPr>
        <w:tabs>
          <w:tab w:val="left" w:pos="1134"/>
        </w:tabs>
        <w:spacing w:line="228" w:lineRule="auto"/>
        <w:ind w:left="0" w:firstLine="709"/>
        <w:contextualSpacing/>
      </w:pPr>
      <w:r w:rsidRPr="0077630B">
        <w:t>нормативов накопления твердых коммунальных отходов, выраженных в количественных показателях объема;</w:t>
      </w:r>
    </w:p>
    <w:p w:rsidR="00B87053" w:rsidRPr="0077630B" w:rsidRDefault="00B87053" w:rsidP="00B87053">
      <w:pPr>
        <w:pStyle w:val="aa"/>
        <w:numPr>
          <w:ilvl w:val="0"/>
          <w:numId w:val="4"/>
        </w:numPr>
        <w:tabs>
          <w:tab w:val="left" w:pos="1134"/>
        </w:tabs>
        <w:spacing w:line="228" w:lineRule="auto"/>
        <w:ind w:left="0" w:firstLine="709"/>
        <w:contextualSpacing/>
      </w:pPr>
      <w:bookmarkStart w:id="3" w:name="Par3"/>
      <w:bookmarkEnd w:id="3"/>
      <w:r w:rsidRPr="0077630B">
        <w:t>количества и объема контейнеров для накопления твердых коммунальных отходов, установленных в местах накопления твердых коммунальных отходов;</w:t>
      </w:r>
    </w:p>
    <w:p w:rsidR="00B87053" w:rsidRPr="0077630B" w:rsidRDefault="00B87053" w:rsidP="00B87053">
      <w:pPr>
        <w:pStyle w:val="a4"/>
        <w:ind w:firstLine="709"/>
        <w:contextualSpacing/>
        <w:jc w:val="both"/>
        <w:rPr>
          <w:rFonts w:ascii="Times New Roman" w:hAnsi="Times New Roman" w:cs="Times New Roman"/>
          <w:sz w:val="28"/>
          <w:szCs w:val="28"/>
          <w:lang w:eastAsia="ru-RU"/>
        </w:rPr>
      </w:pPr>
      <w:r w:rsidRPr="0077630B">
        <w:rPr>
          <w:rFonts w:ascii="Times New Roman" w:hAnsi="Times New Roman" w:cs="Times New Roman"/>
          <w:sz w:val="28"/>
          <w:szCs w:val="28"/>
          <w:lang w:eastAsia="ru-RU"/>
        </w:rPr>
        <w:t>б) исходя из массы твердых коммунальных отходов, определенной с использованием средств измерения.</w:t>
      </w:r>
    </w:p>
    <w:p w:rsidR="00B87053" w:rsidRPr="0077630B" w:rsidRDefault="00B87053" w:rsidP="00B87053">
      <w:pPr>
        <w:pStyle w:val="a4"/>
        <w:ind w:firstLine="709"/>
        <w:contextualSpacing/>
        <w:jc w:val="both"/>
        <w:rPr>
          <w:rFonts w:ascii="Times New Roman" w:hAnsi="Times New Roman" w:cs="Times New Roman"/>
          <w:sz w:val="28"/>
          <w:szCs w:val="28"/>
          <w:lang w:eastAsia="ru-RU"/>
        </w:rPr>
      </w:pPr>
      <w:proofErr w:type="gramStart"/>
      <w:r w:rsidRPr="0077630B">
        <w:rPr>
          <w:rFonts w:ascii="Times New Roman" w:hAnsi="Times New Roman" w:cs="Times New Roman"/>
          <w:sz w:val="28"/>
          <w:szCs w:val="28"/>
          <w:lang w:eastAsia="ru-RU"/>
        </w:rPr>
        <w:t xml:space="preserve">В целях осуществления расчетов с собственниками твердых коммунальных отходов коммерческий учет твердых коммунальных отходов осуществляется в соответствии с </w:t>
      </w:r>
      <w:hyperlink w:anchor="Par1" w:history="1">
        <w:r w:rsidR="009550CA">
          <w:rPr>
            <w:rFonts w:ascii="Times New Roman" w:hAnsi="Times New Roman" w:cs="Times New Roman"/>
            <w:sz w:val="28"/>
            <w:szCs w:val="28"/>
            <w:lang w:eastAsia="ru-RU"/>
          </w:rPr>
          <w:t>подпунктом «а»</w:t>
        </w:r>
        <w:r w:rsidRPr="0077630B">
          <w:rPr>
            <w:rFonts w:ascii="Times New Roman" w:hAnsi="Times New Roman" w:cs="Times New Roman"/>
            <w:sz w:val="28"/>
            <w:szCs w:val="28"/>
            <w:lang w:eastAsia="ru-RU"/>
          </w:rPr>
          <w:t xml:space="preserve"> пункта 5</w:t>
        </w:r>
      </w:hyperlink>
      <w:r w:rsidRPr="0077630B">
        <w:rPr>
          <w:rFonts w:ascii="Times New Roman" w:hAnsi="Times New Roman" w:cs="Times New Roman"/>
          <w:sz w:val="28"/>
          <w:szCs w:val="28"/>
          <w:lang w:eastAsia="ru-RU"/>
        </w:rPr>
        <w:t xml:space="preserve"> </w:t>
      </w:r>
      <w:r w:rsidR="009550CA">
        <w:rPr>
          <w:rFonts w:ascii="Times New Roman" w:hAnsi="Times New Roman" w:cs="Times New Roman"/>
          <w:sz w:val="28"/>
          <w:szCs w:val="28"/>
          <w:lang w:eastAsia="ru-RU"/>
        </w:rPr>
        <w:t>Правил, то есть исходя из нормативов накопления отходов или объема отходов, накапливаемых на контейнерной площадке.</w:t>
      </w:r>
      <w:proofErr w:type="gramEnd"/>
    </w:p>
    <w:p w:rsidR="00252383" w:rsidRPr="0077630B" w:rsidRDefault="00252383" w:rsidP="00B87053">
      <w:pPr>
        <w:pStyle w:val="a4"/>
        <w:ind w:firstLine="709"/>
        <w:jc w:val="both"/>
        <w:rPr>
          <w:rFonts w:ascii="Times New Roman" w:hAnsi="Times New Roman" w:cs="Times New Roman"/>
          <w:sz w:val="28"/>
          <w:szCs w:val="28"/>
          <w:lang w:eastAsia="ru-RU"/>
        </w:rPr>
      </w:pPr>
    </w:p>
    <w:p w:rsidR="00B87053" w:rsidRPr="00D73DD3" w:rsidRDefault="006F7D7B" w:rsidP="00B87053">
      <w:pPr>
        <w:pStyle w:val="a4"/>
        <w:ind w:firstLine="709"/>
        <w:jc w:val="both"/>
        <w:rPr>
          <w:rFonts w:ascii="Times New Roman" w:hAnsi="Times New Roman" w:cs="Times New Roman"/>
          <w:b/>
          <w:sz w:val="28"/>
          <w:szCs w:val="28"/>
          <w:lang w:eastAsia="ru-RU"/>
        </w:rPr>
      </w:pPr>
      <w:r w:rsidRPr="00D73DD3">
        <w:rPr>
          <w:rFonts w:ascii="Times New Roman" w:hAnsi="Times New Roman" w:cs="Times New Roman"/>
          <w:b/>
          <w:sz w:val="28"/>
          <w:szCs w:val="28"/>
          <w:lang w:eastAsia="ru-RU"/>
        </w:rPr>
        <w:t>1</w:t>
      </w:r>
      <w:r w:rsidR="00F2679F" w:rsidRPr="00D73DD3">
        <w:rPr>
          <w:rFonts w:ascii="Times New Roman" w:hAnsi="Times New Roman" w:cs="Times New Roman"/>
          <w:b/>
          <w:sz w:val="28"/>
          <w:szCs w:val="28"/>
          <w:lang w:eastAsia="ru-RU"/>
        </w:rPr>
        <w:t>8</w:t>
      </w:r>
      <w:r w:rsidRPr="00D73DD3">
        <w:rPr>
          <w:rFonts w:ascii="Times New Roman" w:hAnsi="Times New Roman" w:cs="Times New Roman"/>
          <w:b/>
          <w:sz w:val="28"/>
          <w:szCs w:val="28"/>
          <w:lang w:eastAsia="ru-RU"/>
        </w:rPr>
        <w:t xml:space="preserve">. </w:t>
      </w:r>
      <w:r w:rsidR="00B87053" w:rsidRPr="00D73DD3">
        <w:rPr>
          <w:rFonts w:ascii="Times New Roman" w:hAnsi="Times New Roman" w:cs="Times New Roman"/>
          <w:b/>
          <w:sz w:val="28"/>
          <w:szCs w:val="28"/>
          <w:lang w:eastAsia="ru-RU"/>
        </w:rPr>
        <w:t>На селе большой объем образования отходов от животноводства, растениеводства, строительных отходов. Будет ли региональный оператор организовывать обращение с данными видами отходов, и если да, то на каких условиях? </w:t>
      </w:r>
    </w:p>
    <w:p w:rsidR="00B87053" w:rsidRPr="0077630B" w:rsidRDefault="00B87053" w:rsidP="00B87053">
      <w:pPr>
        <w:pStyle w:val="a4"/>
        <w:ind w:firstLine="709"/>
        <w:jc w:val="both"/>
        <w:rPr>
          <w:rFonts w:ascii="Times New Roman" w:hAnsi="Times New Roman" w:cs="Times New Roman"/>
          <w:sz w:val="28"/>
          <w:szCs w:val="28"/>
          <w:lang w:eastAsia="ru-RU"/>
        </w:rPr>
      </w:pPr>
      <w:r w:rsidRPr="0077630B">
        <w:rPr>
          <w:rFonts w:ascii="Times New Roman" w:hAnsi="Times New Roman" w:cs="Times New Roman"/>
          <w:sz w:val="28"/>
          <w:szCs w:val="28"/>
          <w:lang w:eastAsia="ru-RU"/>
        </w:rPr>
        <w:t xml:space="preserve">Законодательством не запрещено региональному оператору заниматься обращением с иными видами отходов. Стоимость услуги определяется соглашением сторон </w:t>
      </w:r>
      <w:r w:rsidR="00D73DD3">
        <w:rPr>
          <w:rFonts w:ascii="Times New Roman" w:hAnsi="Times New Roman" w:cs="Times New Roman"/>
          <w:sz w:val="28"/>
          <w:szCs w:val="28"/>
          <w:lang w:eastAsia="ru-RU"/>
        </w:rPr>
        <w:t xml:space="preserve">в рамках </w:t>
      </w:r>
      <w:r w:rsidRPr="0077630B">
        <w:rPr>
          <w:rFonts w:ascii="Times New Roman" w:hAnsi="Times New Roman" w:cs="Times New Roman"/>
          <w:sz w:val="28"/>
          <w:szCs w:val="28"/>
          <w:lang w:eastAsia="ru-RU"/>
        </w:rPr>
        <w:t xml:space="preserve">отдельного договора, который может быть заключен с </w:t>
      </w:r>
      <w:proofErr w:type="spellStart"/>
      <w:r w:rsidRPr="0077630B">
        <w:rPr>
          <w:rFonts w:ascii="Times New Roman" w:hAnsi="Times New Roman" w:cs="Times New Roman"/>
          <w:sz w:val="28"/>
          <w:szCs w:val="28"/>
          <w:lang w:eastAsia="ru-RU"/>
        </w:rPr>
        <w:t>регоператором</w:t>
      </w:r>
      <w:proofErr w:type="spellEnd"/>
      <w:r w:rsidR="00D73DD3">
        <w:rPr>
          <w:rFonts w:ascii="Times New Roman" w:hAnsi="Times New Roman" w:cs="Times New Roman"/>
          <w:sz w:val="28"/>
          <w:szCs w:val="28"/>
          <w:lang w:eastAsia="ru-RU"/>
        </w:rPr>
        <w:t xml:space="preserve">, в том числе на утилизацию </w:t>
      </w:r>
      <w:r w:rsidR="00975920" w:rsidRPr="00975920">
        <w:rPr>
          <w:rFonts w:ascii="Times New Roman" w:hAnsi="Times New Roman" w:cs="Times New Roman"/>
          <w:sz w:val="28"/>
          <w:szCs w:val="28"/>
          <w:lang w:eastAsia="ru-RU"/>
        </w:rPr>
        <w:t xml:space="preserve">данных видов </w:t>
      </w:r>
      <w:r w:rsidR="00D73DD3">
        <w:rPr>
          <w:rFonts w:ascii="Times New Roman" w:hAnsi="Times New Roman" w:cs="Times New Roman"/>
          <w:sz w:val="28"/>
          <w:szCs w:val="28"/>
          <w:lang w:eastAsia="ru-RU"/>
        </w:rPr>
        <w:t>отходов</w:t>
      </w:r>
      <w:r w:rsidRPr="0077630B">
        <w:rPr>
          <w:rFonts w:ascii="Times New Roman" w:hAnsi="Times New Roman" w:cs="Times New Roman"/>
          <w:sz w:val="28"/>
          <w:szCs w:val="28"/>
          <w:lang w:eastAsia="ru-RU"/>
        </w:rPr>
        <w:t>.</w:t>
      </w:r>
    </w:p>
    <w:p w:rsidR="00861312" w:rsidRPr="00BA7989" w:rsidRDefault="00861312" w:rsidP="00B87053">
      <w:pPr>
        <w:pStyle w:val="a4"/>
        <w:ind w:firstLine="709"/>
        <w:jc w:val="both"/>
        <w:rPr>
          <w:rFonts w:ascii="Times New Roman" w:eastAsia="Times New Roman" w:hAnsi="Times New Roman" w:cs="Times New Roman"/>
          <w:sz w:val="28"/>
          <w:szCs w:val="28"/>
          <w:lang w:eastAsia="ru-RU"/>
        </w:rPr>
      </w:pPr>
    </w:p>
    <w:sectPr w:rsidR="00861312" w:rsidRPr="00BA7989" w:rsidSect="00AB19DA">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230" w:rsidRDefault="00646230" w:rsidP="00AB19DA">
      <w:r>
        <w:separator/>
      </w:r>
    </w:p>
  </w:endnote>
  <w:endnote w:type="continuationSeparator" w:id="0">
    <w:p w:rsidR="00646230" w:rsidRDefault="00646230" w:rsidP="00AB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230" w:rsidRDefault="00646230" w:rsidP="00AB19DA">
      <w:r>
        <w:separator/>
      </w:r>
    </w:p>
  </w:footnote>
  <w:footnote w:type="continuationSeparator" w:id="0">
    <w:p w:rsidR="00646230" w:rsidRDefault="00646230" w:rsidP="00AB1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155409"/>
      <w:docPartObj>
        <w:docPartGallery w:val="Page Numbers (Top of Page)"/>
        <w:docPartUnique/>
      </w:docPartObj>
    </w:sdtPr>
    <w:sdtEndPr>
      <w:rPr>
        <w:rFonts w:ascii="Times New Roman" w:hAnsi="Times New Roman"/>
        <w:sz w:val="28"/>
        <w:szCs w:val="28"/>
      </w:rPr>
    </w:sdtEndPr>
    <w:sdtContent>
      <w:p w:rsidR="00AB19DA" w:rsidRPr="00AB19DA" w:rsidRDefault="00AB19DA">
        <w:pPr>
          <w:pStyle w:val="a6"/>
          <w:jc w:val="center"/>
          <w:rPr>
            <w:rFonts w:ascii="Times New Roman" w:hAnsi="Times New Roman"/>
            <w:sz w:val="28"/>
            <w:szCs w:val="28"/>
          </w:rPr>
        </w:pPr>
        <w:r w:rsidRPr="00AB19DA">
          <w:rPr>
            <w:rFonts w:ascii="Times New Roman" w:hAnsi="Times New Roman"/>
            <w:sz w:val="28"/>
            <w:szCs w:val="28"/>
          </w:rPr>
          <w:fldChar w:fldCharType="begin"/>
        </w:r>
        <w:r w:rsidRPr="00AB19DA">
          <w:rPr>
            <w:rFonts w:ascii="Times New Roman" w:hAnsi="Times New Roman"/>
            <w:sz w:val="28"/>
            <w:szCs w:val="28"/>
          </w:rPr>
          <w:instrText>PAGE   \* MERGEFORMAT</w:instrText>
        </w:r>
        <w:r w:rsidRPr="00AB19DA">
          <w:rPr>
            <w:rFonts w:ascii="Times New Roman" w:hAnsi="Times New Roman"/>
            <w:sz w:val="28"/>
            <w:szCs w:val="28"/>
          </w:rPr>
          <w:fldChar w:fldCharType="separate"/>
        </w:r>
        <w:r w:rsidR="000420EB">
          <w:rPr>
            <w:rFonts w:ascii="Times New Roman" w:hAnsi="Times New Roman"/>
            <w:noProof/>
            <w:sz w:val="28"/>
            <w:szCs w:val="28"/>
          </w:rPr>
          <w:t>2</w:t>
        </w:r>
        <w:r w:rsidRPr="00AB19DA">
          <w:rPr>
            <w:rFonts w:ascii="Times New Roman" w:hAnsi="Times New Roman"/>
            <w:sz w:val="28"/>
            <w:szCs w:val="28"/>
          </w:rPr>
          <w:fldChar w:fldCharType="end"/>
        </w:r>
      </w:p>
    </w:sdtContent>
  </w:sdt>
  <w:p w:rsidR="00AB19DA" w:rsidRDefault="00AB19D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A6D20"/>
    <w:multiLevelType w:val="hybridMultilevel"/>
    <w:tmpl w:val="AD1462BC"/>
    <w:lvl w:ilvl="0" w:tplc="FCA01F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AB805EC"/>
    <w:multiLevelType w:val="hybridMultilevel"/>
    <w:tmpl w:val="2B1E9BFC"/>
    <w:lvl w:ilvl="0" w:tplc="B770C5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C516217"/>
    <w:multiLevelType w:val="hybridMultilevel"/>
    <w:tmpl w:val="96061286"/>
    <w:lvl w:ilvl="0" w:tplc="AA76F5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533698"/>
    <w:multiLevelType w:val="hybridMultilevel"/>
    <w:tmpl w:val="26C4AF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AFF1B5B"/>
    <w:multiLevelType w:val="hybridMultilevel"/>
    <w:tmpl w:val="681EC5F8"/>
    <w:lvl w:ilvl="0" w:tplc="AA76F5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FDC0CFA"/>
    <w:multiLevelType w:val="hybridMultilevel"/>
    <w:tmpl w:val="F5A41F82"/>
    <w:lvl w:ilvl="0" w:tplc="BD7CDD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357F1A"/>
    <w:multiLevelType w:val="hybridMultilevel"/>
    <w:tmpl w:val="B9F21F24"/>
    <w:lvl w:ilvl="0" w:tplc="AA76F5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3352B5C"/>
    <w:multiLevelType w:val="hybridMultilevel"/>
    <w:tmpl w:val="915E42E0"/>
    <w:lvl w:ilvl="0" w:tplc="52D651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C8E4E79"/>
    <w:multiLevelType w:val="hybridMultilevel"/>
    <w:tmpl w:val="9844E23C"/>
    <w:lvl w:ilvl="0" w:tplc="AA76F5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5022158"/>
    <w:multiLevelType w:val="hybridMultilevel"/>
    <w:tmpl w:val="D85E054C"/>
    <w:lvl w:ilvl="0" w:tplc="AA76F5BC">
      <w:start w:val="1"/>
      <w:numFmt w:val="bullet"/>
      <w:lvlText w:val=""/>
      <w:lvlJc w:val="left"/>
      <w:pPr>
        <w:ind w:left="163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C9A7677"/>
    <w:multiLevelType w:val="hybridMultilevel"/>
    <w:tmpl w:val="EEB64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9"/>
  </w:num>
  <w:num w:numId="3">
    <w:abstractNumId w:val="8"/>
  </w:num>
  <w:num w:numId="4">
    <w:abstractNumId w:val="4"/>
  </w:num>
  <w:num w:numId="5">
    <w:abstractNumId w:val="1"/>
  </w:num>
  <w:num w:numId="6">
    <w:abstractNumId w:val="0"/>
  </w:num>
  <w:num w:numId="7">
    <w:abstractNumId w:val="5"/>
  </w:num>
  <w:num w:numId="8">
    <w:abstractNumId w:val="10"/>
  </w:num>
  <w:num w:numId="9">
    <w:abstractNumId w:val="6"/>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FD0"/>
    <w:rsid w:val="00005E84"/>
    <w:rsid w:val="00007428"/>
    <w:rsid w:val="000265D6"/>
    <w:rsid w:val="000420EB"/>
    <w:rsid w:val="00051C23"/>
    <w:rsid w:val="00066851"/>
    <w:rsid w:val="000B51E2"/>
    <w:rsid w:val="000C2BC0"/>
    <w:rsid w:val="000D2C73"/>
    <w:rsid w:val="00117DD8"/>
    <w:rsid w:val="00121937"/>
    <w:rsid w:val="001304B5"/>
    <w:rsid w:val="001833FB"/>
    <w:rsid w:val="001E3B6B"/>
    <w:rsid w:val="001E6843"/>
    <w:rsid w:val="001F7A2A"/>
    <w:rsid w:val="00252383"/>
    <w:rsid w:val="002566EA"/>
    <w:rsid w:val="0027514F"/>
    <w:rsid w:val="002B4505"/>
    <w:rsid w:val="002C2D0D"/>
    <w:rsid w:val="002C386C"/>
    <w:rsid w:val="0032118C"/>
    <w:rsid w:val="00330883"/>
    <w:rsid w:val="0034688B"/>
    <w:rsid w:val="003652CF"/>
    <w:rsid w:val="00394616"/>
    <w:rsid w:val="003D6AC6"/>
    <w:rsid w:val="004020D6"/>
    <w:rsid w:val="00415253"/>
    <w:rsid w:val="00444F13"/>
    <w:rsid w:val="00453A9F"/>
    <w:rsid w:val="004674E5"/>
    <w:rsid w:val="0049115F"/>
    <w:rsid w:val="0049283A"/>
    <w:rsid w:val="004A6884"/>
    <w:rsid w:val="004C42C8"/>
    <w:rsid w:val="00525B86"/>
    <w:rsid w:val="00530A02"/>
    <w:rsid w:val="005A29B4"/>
    <w:rsid w:val="006055C9"/>
    <w:rsid w:val="0062663E"/>
    <w:rsid w:val="0064387E"/>
    <w:rsid w:val="006453F2"/>
    <w:rsid w:val="00646230"/>
    <w:rsid w:val="00655799"/>
    <w:rsid w:val="00655D00"/>
    <w:rsid w:val="006603EA"/>
    <w:rsid w:val="00667499"/>
    <w:rsid w:val="00672B61"/>
    <w:rsid w:val="00673F60"/>
    <w:rsid w:val="006C5242"/>
    <w:rsid w:val="006D2972"/>
    <w:rsid w:val="006F7D7B"/>
    <w:rsid w:val="00736D2E"/>
    <w:rsid w:val="007401A3"/>
    <w:rsid w:val="00742991"/>
    <w:rsid w:val="0077630B"/>
    <w:rsid w:val="00782823"/>
    <w:rsid w:val="00790C02"/>
    <w:rsid w:val="007B0612"/>
    <w:rsid w:val="007C0709"/>
    <w:rsid w:val="007E3B28"/>
    <w:rsid w:val="0080686D"/>
    <w:rsid w:val="00815951"/>
    <w:rsid w:val="00861312"/>
    <w:rsid w:val="008B4B6F"/>
    <w:rsid w:val="008E6763"/>
    <w:rsid w:val="009057E9"/>
    <w:rsid w:val="00941E9E"/>
    <w:rsid w:val="009550CA"/>
    <w:rsid w:val="00975920"/>
    <w:rsid w:val="00A05FD0"/>
    <w:rsid w:val="00AB19DA"/>
    <w:rsid w:val="00AF5B3A"/>
    <w:rsid w:val="00B339F1"/>
    <w:rsid w:val="00B37D5D"/>
    <w:rsid w:val="00B87053"/>
    <w:rsid w:val="00BA7989"/>
    <w:rsid w:val="00BC7673"/>
    <w:rsid w:val="00BF5181"/>
    <w:rsid w:val="00C16663"/>
    <w:rsid w:val="00CD7F9C"/>
    <w:rsid w:val="00D179B4"/>
    <w:rsid w:val="00D73DD3"/>
    <w:rsid w:val="00DB6120"/>
    <w:rsid w:val="00DE7AD9"/>
    <w:rsid w:val="00E85A0C"/>
    <w:rsid w:val="00EB634B"/>
    <w:rsid w:val="00EF2CC5"/>
    <w:rsid w:val="00F0223A"/>
    <w:rsid w:val="00F14DC1"/>
    <w:rsid w:val="00F2679F"/>
    <w:rsid w:val="00F74474"/>
    <w:rsid w:val="00FA20AE"/>
    <w:rsid w:val="00FD2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9B4"/>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A05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05FD0"/>
    <w:rPr>
      <w:rFonts w:ascii="Courier New" w:eastAsia="Times New Roman" w:hAnsi="Courier New" w:cs="Courier New"/>
      <w:sz w:val="20"/>
      <w:szCs w:val="20"/>
      <w:lang w:eastAsia="ru-RU"/>
    </w:rPr>
  </w:style>
  <w:style w:type="character" w:styleId="a3">
    <w:name w:val="Hyperlink"/>
    <w:basedOn w:val="a0"/>
    <w:uiPriority w:val="99"/>
    <w:semiHidden/>
    <w:unhideWhenUsed/>
    <w:rsid w:val="00A05FD0"/>
    <w:rPr>
      <w:color w:val="0000FF"/>
      <w:u w:val="single"/>
    </w:rPr>
  </w:style>
  <w:style w:type="paragraph" w:styleId="a4">
    <w:name w:val="No Spacing"/>
    <w:uiPriority w:val="1"/>
    <w:qFormat/>
    <w:rsid w:val="00A05FD0"/>
    <w:pPr>
      <w:spacing w:after="0" w:line="240" w:lineRule="auto"/>
    </w:pPr>
  </w:style>
  <w:style w:type="paragraph" w:styleId="a5">
    <w:name w:val="List Paragraph"/>
    <w:basedOn w:val="a"/>
    <w:uiPriority w:val="34"/>
    <w:qFormat/>
    <w:rsid w:val="00D179B4"/>
    <w:pPr>
      <w:ind w:left="720"/>
      <w:contextualSpacing/>
    </w:pPr>
  </w:style>
  <w:style w:type="paragraph" w:customStyle="1" w:styleId="ConsPlusNormal">
    <w:name w:val="ConsPlusNormal"/>
    <w:rsid w:val="00252383"/>
    <w:pPr>
      <w:widowControl w:val="0"/>
      <w:autoSpaceDE w:val="0"/>
      <w:autoSpaceDN w:val="0"/>
      <w:spacing w:after="0" w:line="240" w:lineRule="auto"/>
    </w:pPr>
    <w:rPr>
      <w:rFonts w:ascii="Calibri" w:eastAsia="Times New Roman" w:hAnsi="Calibri" w:cs="Calibri"/>
      <w:szCs w:val="20"/>
      <w:lang w:eastAsia="ru-RU"/>
    </w:rPr>
  </w:style>
  <w:style w:type="paragraph" w:styleId="a6">
    <w:name w:val="header"/>
    <w:basedOn w:val="a"/>
    <w:link w:val="a7"/>
    <w:uiPriority w:val="99"/>
    <w:unhideWhenUsed/>
    <w:rsid w:val="00AB19DA"/>
    <w:pPr>
      <w:tabs>
        <w:tab w:val="center" w:pos="4677"/>
        <w:tab w:val="right" w:pos="9355"/>
      </w:tabs>
    </w:pPr>
  </w:style>
  <w:style w:type="character" w:customStyle="1" w:styleId="a7">
    <w:name w:val="Верхний колонтитул Знак"/>
    <w:basedOn w:val="a0"/>
    <w:link w:val="a6"/>
    <w:uiPriority w:val="99"/>
    <w:rsid w:val="00AB19DA"/>
    <w:rPr>
      <w:rFonts w:ascii="Calibri" w:eastAsia="Calibri" w:hAnsi="Calibri" w:cs="Times New Roman"/>
    </w:rPr>
  </w:style>
  <w:style w:type="paragraph" w:styleId="a8">
    <w:name w:val="footer"/>
    <w:basedOn w:val="a"/>
    <w:link w:val="a9"/>
    <w:uiPriority w:val="99"/>
    <w:unhideWhenUsed/>
    <w:rsid w:val="00AB19DA"/>
    <w:pPr>
      <w:tabs>
        <w:tab w:val="center" w:pos="4677"/>
        <w:tab w:val="right" w:pos="9355"/>
      </w:tabs>
    </w:pPr>
  </w:style>
  <w:style w:type="character" w:customStyle="1" w:styleId="a9">
    <w:name w:val="Нижний колонтитул Знак"/>
    <w:basedOn w:val="a0"/>
    <w:link w:val="a8"/>
    <w:uiPriority w:val="99"/>
    <w:rsid w:val="00AB19DA"/>
    <w:rPr>
      <w:rFonts w:ascii="Calibri" w:eastAsia="Calibri" w:hAnsi="Calibri" w:cs="Times New Roman"/>
    </w:rPr>
  </w:style>
  <w:style w:type="paragraph" w:styleId="aa">
    <w:name w:val="Body Text Indent"/>
    <w:basedOn w:val="a"/>
    <w:link w:val="ab"/>
    <w:uiPriority w:val="99"/>
    <w:semiHidden/>
    <w:unhideWhenUsed/>
    <w:rsid w:val="00394616"/>
    <w:pPr>
      <w:ind w:firstLine="709"/>
      <w:jc w:val="both"/>
    </w:pPr>
    <w:rPr>
      <w:rFonts w:ascii="Times New Roman" w:eastAsiaTheme="minorHAnsi" w:hAnsi="Times New Roman"/>
      <w:sz w:val="28"/>
      <w:szCs w:val="28"/>
      <w:lang w:eastAsia="ru-RU"/>
    </w:rPr>
  </w:style>
  <w:style w:type="character" w:customStyle="1" w:styleId="ab">
    <w:name w:val="Основной текст с отступом Знак"/>
    <w:basedOn w:val="a0"/>
    <w:link w:val="aa"/>
    <w:uiPriority w:val="99"/>
    <w:semiHidden/>
    <w:rsid w:val="00394616"/>
    <w:rPr>
      <w:rFonts w:ascii="Times New Roman" w:hAnsi="Times New Roman" w:cs="Times New Roman"/>
      <w:sz w:val="28"/>
      <w:szCs w:val="28"/>
      <w:lang w:eastAsia="ru-RU"/>
    </w:rPr>
  </w:style>
  <w:style w:type="paragraph" w:styleId="ac">
    <w:name w:val="Balloon Text"/>
    <w:basedOn w:val="a"/>
    <w:link w:val="ad"/>
    <w:uiPriority w:val="99"/>
    <w:semiHidden/>
    <w:unhideWhenUsed/>
    <w:rsid w:val="006603EA"/>
    <w:rPr>
      <w:rFonts w:ascii="Segoe UI" w:hAnsi="Segoe UI" w:cs="Segoe UI"/>
      <w:sz w:val="18"/>
      <w:szCs w:val="18"/>
    </w:rPr>
  </w:style>
  <w:style w:type="character" w:customStyle="1" w:styleId="ad">
    <w:name w:val="Текст выноски Знак"/>
    <w:basedOn w:val="a0"/>
    <w:link w:val="ac"/>
    <w:uiPriority w:val="99"/>
    <w:semiHidden/>
    <w:rsid w:val="006603EA"/>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9B4"/>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A05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05FD0"/>
    <w:rPr>
      <w:rFonts w:ascii="Courier New" w:eastAsia="Times New Roman" w:hAnsi="Courier New" w:cs="Courier New"/>
      <w:sz w:val="20"/>
      <w:szCs w:val="20"/>
      <w:lang w:eastAsia="ru-RU"/>
    </w:rPr>
  </w:style>
  <w:style w:type="character" w:styleId="a3">
    <w:name w:val="Hyperlink"/>
    <w:basedOn w:val="a0"/>
    <w:uiPriority w:val="99"/>
    <w:semiHidden/>
    <w:unhideWhenUsed/>
    <w:rsid w:val="00A05FD0"/>
    <w:rPr>
      <w:color w:val="0000FF"/>
      <w:u w:val="single"/>
    </w:rPr>
  </w:style>
  <w:style w:type="paragraph" w:styleId="a4">
    <w:name w:val="No Spacing"/>
    <w:uiPriority w:val="1"/>
    <w:qFormat/>
    <w:rsid w:val="00A05FD0"/>
    <w:pPr>
      <w:spacing w:after="0" w:line="240" w:lineRule="auto"/>
    </w:pPr>
  </w:style>
  <w:style w:type="paragraph" w:styleId="a5">
    <w:name w:val="List Paragraph"/>
    <w:basedOn w:val="a"/>
    <w:uiPriority w:val="34"/>
    <w:qFormat/>
    <w:rsid w:val="00D179B4"/>
    <w:pPr>
      <w:ind w:left="720"/>
      <w:contextualSpacing/>
    </w:pPr>
  </w:style>
  <w:style w:type="paragraph" w:customStyle="1" w:styleId="ConsPlusNormal">
    <w:name w:val="ConsPlusNormal"/>
    <w:rsid w:val="00252383"/>
    <w:pPr>
      <w:widowControl w:val="0"/>
      <w:autoSpaceDE w:val="0"/>
      <w:autoSpaceDN w:val="0"/>
      <w:spacing w:after="0" w:line="240" w:lineRule="auto"/>
    </w:pPr>
    <w:rPr>
      <w:rFonts w:ascii="Calibri" w:eastAsia="Times New Roman" w:hAnsi="Calibri" w:cs="Calibri"/>
      <w:szCs w:val="20"/>
      <w:lang w:eastAsia="ru-RU"/>
    </w:rPr>
  </w:style>
  <w:style w:type="paragraph" w:styleId="a6">
    <w:name w:val="header"/>
    <w:basedOn w:val="a"/>
    <w:link w:val="a7"/>
    <w:uiPriority w:val="99"/>
    <w:unhideWhenUsed/>
    <w:rsid w:val="00AB19DA"/>
    <w:pPr>
      <w:tabs>
        <w:tab w:val="center" w:pos="4677"/>
        <w:tab w:val="right" w:pos="9355"/>
      </w:tabs>
    </w:pPr>
  </w:style>
  <w:style w:type="character" w:customStyle="1" w:styleId="a7">
    <w:name w:val="Верхний колонтитул Знак"/>
    <w:basedOn w:val="a0"/>
    <w:link w:val="a6"/>
    <w:uiPriority w:val="99"/>
    <w:rsid w:val="00AB19DA"/>
    <w:rPr>
      <w:rFonts w:ascii="Calibri" w:eastAsia="Calibri" w:hAnsi="Calibri" w:cs="Times New Roman"/>
    </w:rPr>
  </w:style>
  <w:style w:type="paragraph" w:styleId="a8">
    <w:name w:val="footer"/>
    <w:basedOn w:val="a"/>
    <w:link w:val="a9"/>
    <w:uiPriority w:val="99"/>
    <w:unhideWhenUsed/>
    <w:rsid w:val="00AB19DA"/>
    <w:pPr>
      <w:tabs>
        <w:tab w:val="center" w:pos="4677"/>
        <w:tab w:val="right" w:pos="9355"/>
      </w:tabs>
    </w:pPr>
  </w:style>
  <w:style w:type="character" w:customStyle="1" w:styleId="a9">
    <w:name w:val="Нижний колонтитул Знак"/>
    <w:basedOn w:val="a0"/>
    <w:link w:val="a8"/>
    <w:uiPriority w:val="99"/>
    <w:rsid w:val="00AB19DA"/>
    <w:rPr>
      <w:rFonts w:ascii="Calibri" w:eastAsia="Calibri" w:hAnsi="Calibri" w:cs="Times New Roman"/>
    </w:rPr>
  </w:style>
  <w:style w:type="paragraph" w:styleId="aa">
    <w:name w:val="Body Text Indent"/>
    <w:basedOn w:val="a"/>
    <w:link w:val="ab"/>
    <w:uiPriority w:val="99"/>
    <w:semiHidden/>
    <w:unhideWhenUsed/>
    <w:rsid w:val="00394616"/>
    <w:pPr>
      <w:ind w:firstLine="709"/>
      <w:jc w:val="both"/>
    </w:pPr>
    <w:rPr>
      <w:rFonts w:ascii="Times New Roman" w:eastAsiaTheme="minorHAnsi" w:hAnsi="Times New Roman"/>
      <w:sz w:val="28"/>
      <w:szCs w:val="28"/>
      <w:lang w:eastAsia="ru-RU"/>
    </w:rPr>
  </w:style>
  <w:style w:type="character" w:customStyle="1" w:styleId="ab">
    <w:name w:val="Основной текст с отступом Знак"/>
    <w:basedOn w:val="a0"/>
    <w:link w:val="aa"/>
    <w:uiPriority w:val="99"/>
    <w:semiHidden/>
    <w:rsid w:val="00394616"/>
    <w:rPr>
      <w:rFonts w:ascii="Times New Roman" w:hAnsi="Times New Roman" w:cs="Times New Roman"/>
      <w:sz w:val="28"/>
      <w:szCs w:val="28"/>
      <w:lang w:eastAsia="ru-RU"/>
    </w:rPr>
  </w:style>
  <w:style w:type="paragraph" w:styleId="ac">
    <w:name w:val="Balloon Text"/>
    <w:basedOn w:val="a"/>
    <w:link w:val="ad"/>
    <w:uiPriority w:val="99"/>
    <w:semiHidden/>
    <w:unhideWhenUsed/>
    <w:rsid w:val="006603EA"/>
    <w:rPr>
      <w:rFonts w:ascii="Segoe UI" w:hAnsi="Segoe UI" w:cs="Segoe UI"/>
      <w:sz w:val="18"/>
      <w:szCs w:val="18"/>
    </w:rPr>
  </w:style>
  <w:style w:type="character" w:customStyle="1" w:styleId="ad">
    <w:name w:val="Текст выноски Знак"/>
    <w:basedOn w:val="a0"/>
    <w:link w:val="ac"/>
    <w:uiPriority w:val="99"/>
    <w:semiHidden/>
    <w:rsid w:val="006603E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659032">
      <w:bodyDiv w:val="1"/>
      <w:marLeft w:val="0"/>
      <w:marRight w:val="0"/>
      <w:marTop w:val="0"/>
      <w:marBottom w:val="0"/>
      <w:divBdr>
        <w:top w:val="none" w:sz="0" w:space="0" w:color="auto"/>
        <w:left w:val="none" w:sz="0" w:space="0" w:color="auto"/>
        <w:bottom w:val="none" w:sz="0" w:space="0" w:color="auto"/>
        <w:right w:val="none" w:sz="0" w:space="0" w:color="auto"/>
      </w:divBdr>
    </w:div>
    <w:div w:id="1081760571">
      <w:bodyDiv w:val="1"/>
      <w:marLeft w:val="0"/>
      <w:marRight w:val="0"/>
      <w:marTop w:val="0"/>
      <w:marBottom w:val="0"/>
      <w:divBdr>
        <w:top w:val="none" w:sz="0" w:space="0" w:color="auto"/>
        <w:left w:val="none" w:sz="0" w:space="0" w:color="auto"/>
        <w:bottom w:val="none" w:sz="0" w:space="0" w:color="auto"/>
        <w:right w:val="none" w:sz="0" w:space="0" w:color="auto"/>
      </w:divBdr>
    </w:div>
    <w:div w:id="125405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3187</Words>
  <Characters>18169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Свалов Егор Анатольевич</dc:creator>
  <cp:lastModifiedBy>Зотина </cp:lastModifiedBy>
  <cp:revision>3</cp:revision>
  <cp:lastPrinted>2019-01-14T10:00:00Z</cp:lastPrinted>
  <dcterms:created xsi:type="dcterms:W3CDTF">2019-01-15T06:01:00Z</dcterms:created>
  <dcterms:modified xsi:type="dcterms:W3CDTF">2019-01-15T07:07:00Z</dcterms:modified>
</cp:coreProperties>
</file>