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93" w:rsidRPr="00F47FDF" w:rsidRDefault="00C92593" w:rsidP="0052104E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C92593" w:rsidRPr="00F47FDF" w:rsidRDefault="00C92593" w:rsidP="0052104E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C92593" w:rsidRPr="00F47FDF" w:rsidRDefault="00C92593" w:rsidP="0052104E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>Березовского городского округа</w:t>
      </w:r>
    </w:p>
    <w:p w:rsidR="00C92593" w:rsidRPr="004552BD" w:rsidRDefault="00C92593" w:rsidP="004552BD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4552BD" w:rsidRPr="004552BD">
        <w:rPr>
          <w:rFonts w:ascii="Times New Roman" w:hAnsi="Times New Roman"/>
          <w:sz w:val="24"/>
          <w:szCs w:val="24"/>
          <w:lang w:eastAsia="ru-RU"/>
        </w:rPr>
        <w:t>12.09.2018</w:t>
      </w:r>
      <w:r w:rsidR="004552BD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F47FDF">
        <w:rPr>
          <w:rFonts w:ascii="Times New Roman" w:hAnsi="Times New Roman"/>
          <w:sz w:val="24"/>
          <w:szCs w:val="24"/>
          <w:lang w:eastAsia="ru-RU"/>
        </w:rPr>
        <w:t>№</w:t>
      </w:r>
      <w:r w:rsidR="004552BD" w:rsidRPr="004552BD">
        <w:rPr>
          <w:rFonts w:ascii="Times New Roman" w:hAnsi="Times New Roman"/>
          <w:sz w:val="24"/>
          <w:szCs w:val="24"/>
          <w:lang w:eastAsia="ru-RU"/>
        </w:rPr>
        <w:t>745</w:t>
      </w:r>
    </w:p>
    <w:p w:rsidR="004552BD" w:rsidRPr="004552BD" w:rsidRDefault="004552BD" w:rsidP="004552BD">
      <w:pPr>
        <w:spacing w:after="0" w:line="240" w:lineRule="auto"/>
        <w:ind w:firstLine="6096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C92593" w:rsidRPr="00853258" w:rsidRDefault="00C92593" w:rsidP="005210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3258">
        <w:rPr>
          <w:rFonts w:ascii="Times New Roman" w:hAnsi="Times New Roman"/>
          <w:b/>
          <w:sz w:val="28"/>
          <w:szCs w:val="28"/>
        </w:rPr>
        <w:t>ПОРЯДОК</w:t>
      </w:r>
    </w:p>
    <w:p w:rsidR="00C92593" w:rsidRDefault="00C92593" w:rsidP="005210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3258">
        <w:rPr>
          <w:rFonts w:ascii="Times New Roman" w:hAnsi="Times New Roman"/>
          <w:b/>
          <w:sz w:val="28"/>
          <w:szCs w:val="28"/>
        </w:rPr>
        <w:t>предоставления из местного бюджета грантов в форме субсидий физическим лицам в возрасте от 1</w:t>
      </w:r>
      <w:r>
        <w:rPr>
          <w:rFonts w:ascii="Times New Roman" w:hAnsi="Times New Roman"/>
          <w:b/>
          <w:sz w:val="28"/>
          <w:szCs w:val="28"/>
        </w:rPr>
        <w:t>8</w:t>
      </w:r>
      <w:r w:rsidRPr="00853258">
        <w:rPr>
          <w:rFonts w:ascii="Times New Roman" w:hAnsi="Times New Roman"/>
          <w:b/>
          <w:sz w:val="28"/>
          <w:szCs w:val="28"/>
        </w:rPr>
        <w:t xml:space="preserve"> до 30 лет</w:t>
      </w:r>
      <w:r w:rsidRPr="00853258">
        <w:rPr>
          <w:rFonts w:ascii="Times New Roman" w:hAnsi="Times New Roman"/>
          <w:sz w:val="28"/>
          <w:szCs w:val="28"/>
        </w:rPr>
        <w:t xml:space="preserve"> </w:t>
      </w:r>
      <w:r w:rsidRPr="00853258">
        <w:rPr>
          <w:rFonts w:ascii="Times New Roman" w:hAnsi="Times New Roman"/>
          <w:b/>
          <w:sz w:val="28"/>
          <w:szCs w:val="28"/>
        </w:rPr>
        <w:t>на реализацию общественно значимых инициатив молодых граждан на территории Березовского городского округа</w:t>
      </w:r>
    </w:p>
    <w:p w:rsidR="00C92593" w:rsidRPr="00853258" w:rsidRDefault="00C92593" w:rsidP="005210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853258">
        <w:rPr>
          <w:rFonts w:ascii="Times New Roman" w:hAnsi="Times New Roman"/>
          <w:sz w:val="28"/>
          <w:szCs w:val="28"/>
        </w:rPr>
        <w:t>Настоящий порядок определяет процедуру и условия предоставления из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местного бюджета грантов в форме субсидий физическим лицам – производителям товаров, работ, услуг (далее – физические (физическое) лица (лицо)) в возрасте от 1</w:t>
      </w:r>
      <w:r>
        <w:rPr>
          <w:rFonts w:ascii="Times New Roman" w:hAnsi="Times New Roman"/>
          <w:sz w:val="28"/>
          <w:szCs w:val="28"/>
        </w:rPr>
        <w:t>8</w:t>
      </w:r>
      <w:r w:rsidRPr="00853258">
        <w:rPr>
          <w:rFonts w:ascii="Times New Roman" w:hAnsi="Times New Roman"/>
          <w:sz w:val="28"/>
          <w:szCs w:val="28"/>
        </w:rPr>
        <w:t xml:space="preserve"> до 30 лет </w:t>
      </w:r>
      <w:r w:rsidRPr="00853258">
        <w:rPr>
          <w:rFonts w:ascii="Times New Roman" w:hAnsi="Times New Roman"/>
          <w:color w:val="000000"/>
          <w:sz w:val="28"/>
          <w:szCs w:val="28"/>
        </w:rPr>
        <w:t xml:space="preserve">на реализацию </w:t>
      </w:r>
      <w:r w:rsidRPr="00853258">
        <w:rPr>
          <w:rFonts w:ascii="Times New Roman" w:hAnsi="Times New Roman"/>
          <w:sz w:val="28"/>
          <w:szCs w:val="28"/>
        </w:rPr>
        <w:t>общественно значимых инициатив молодых граждан (далее – Грант</w:t>
      </w:r>
      <w:r>
        <w:rPr>
          <w:rFonts w:ascii="Times New Roman" w:hAnsi="Times New Roman"/>
          <w:sz w:val="28"/>
          <w:szCs w:val="28"/>
        </w:rPr>
        <w:t>ы</w:t>
      </w:r>
      <w:r w:rsidRPr="00853258">
        <w:rPr>
          <w:rFonts w:ascii="Times New Roman" w:hAnsi="Times New Roman"/>
          <w:sz w:val="28"/>
          <w:szCs w:val="28"/>
        </w:rPr>
        <w:t xml:space="preserve">), возврата субсидий в случае нарушения условий, предусмотренных при предоставлении субсидий. </w:t>
      </w:r>
      <w:proofErr w:type="gramEnd"/>
    </w:p>
    <w:p w:rsidR="00C92593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Настоящий порядок разработан в соответствии со статьей 78 Бюджетного кодекса Российской Федерации, законами Свердловской области от 29 октября 2013 года № 113-ОЗ «О молодежи в Свердловской области» и от 11 февраля 2016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года № 11-ОЗ «О патриотическом воспитании граждан в Свердловской области».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853258">
        <w:rPr>
          <w:rFonts w:ascii="Times New Roman" w:hAnsi="Times New Roman"/>
          <w:sz w:val="28"/>
          <w:szCs w:val="28"/>
        </w:rPr>
        <w:t>Настоящий порядок</w:t>
      </w:r>
      <w:r>
        <w:rPr>
          <w:rFonts w:ascii="Times New Roman" w:hAnsi="Times New Roman"/>
          <w:sz w:val="28"/>
          <w:szCs w:val="28"/>
        </w:rPr>
        <w:t xml:space="preserve"> содержит следующие термины и определения: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53258">
        <w:rPr>
          <w:rFonts w:ascii="Times New Roman" w:hAnsi="Times New Roman"/>
          <w:sz w:val="28"/>
          <w:szCs w:val="28"/>
        </w:rPr>
        <w:t>олонтерская деятельность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3258">
        <w:rPr>
          <w:rFonts w:ascii="Times New Roman" w:hAnsi="Times New Roman"/>
          <w:color w:val="000000"/>
          <w:sz w:val="28"/>
          <w:szCs w:val="28"/>
        </w:rPr>
        <w:t>широкий круг деятельности, включая традиционные формы взаимопомощи и самопомощи, официальное предоставление услуг и другие формы гражданского участия, которая осуществляется добровольно на благо широкой общественности без расчёта на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53258">
        <w:rPr>
          <w:rFonts w:ascii="Times New Roman" w:hAnsi="Times New Roman"/>
          <w:color w:val="000000"/>
          <w:sz w:val="28"/>
          <w:szCs w:val="28"/>
        </w:rPr>
        <w:t>денежное вознаграждение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53258">
        <w:rPr>
          <w:rFonts w:ascii="Times New Roman" w:hAnsi="Times New Roman"/>
          <w:sz w:val="28"/>
          <w:szCs w:val="28"/>
        </w:rPr>
        <w:t xml:space="preserve">ультурное событие </w:t>
      </w:r>
      <w:r>
        <w:rPr>
          <w:rFonts w:ascii="Times New Roman" w:hAnsi="Times New Roman"/>
          <w:sz w:val="28"/>
          <w:szCs w:val="28"/>
        </w:rPr>
        <w:t>–</w:t>
      </w:r>
      <w:r w:rsidRPr="00853258">
        <w:rPr>
          <w:rFonts w:ascii="Times New Roman" w:hAnsi="Times New Roman"/>
          <w:sz w:val="28"/>
          <w:szCs w:val="28"/>
        </w:rPr>
        <w:t xml:space="preserve"> </w:t>
      </w:r>
      <w:r w:rsidRPr="00853258">
        <w:rPr>
          <w:rFonts w:ascii="Times New Roman" w:hAnsi="Times New Roman"/>
          <w:color w:val="000000"/>
          <w:sz w:val="28"/>
          <w:szCs w:val="28"/>
        </w:rPr>
        <w:t>конкретно-исторические частные случаи осуществления культурного процесса, обладающие уникальными чертами, вариативность которых определяется суммой условий и обстоятельств их протекания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92593" w:rsidRPr="00785B47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85B47">
        <w:rPr>
          <w:rFonts w:ascii="Times New Roman" w:hAnsi="Times New Roman"/>
          <w:sz w:val="28"/>
          <w:szCs w:val="28"/>
        </w:rPr>
        <w:t xml:space="preserve">бщественно значимая инициатива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Pr="00785B47">
        <w:rPr>
          <w:rFonts w:ascii="Times New Roman" w:hAnsi="Times New Roman"/>
          <w:sz w:val="28"/>
          <w:szCs w:val="28"/>
          <w:shd w:val="clear" w:color="auto" w:fill="FFFFFF"/>
        </w:rPr>
        <w:t>м</w:t>
      </w:r>
      <w:proofErr w:type="gramEnd"/>
      <w:r w:rsidRPr="00785B47">
        <w:rPr>
          <w:rFonts w:ascii="Times New Roman" w:hAnsi="Times New Roman"/>
          <w:sz w:val="28"/>
          <w:szCs w:val="28"/>
          <w:shd w:val="clear" w:color="auto" w:fill="FFFFFF"/>
        </w:rPr>
        <w:t>отивационная активность, исходящая от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85B47">
        <w:rPr>
          <w:rFonts w:ascii="Times New Roman" w:hAnsi="Times New Roman"/>
          <w:sz w:val="28"/>
          <w:szCs w:val="28"/>
          <w:shd w:val="clear" w:color="auto" w:fill="FFFFFF"/>
        </w:rPr>
        <w:t>представителей молодежи и выражающаяся в действиях, направленных 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85B47">
        <w:rPr>
          <w:rFonts w:ascii="Times New Roman" w:hAnsi="Times New Roman"/>
          <w:sz w:val="28"/>
          <w:szCs w:val="28"/>
          <w:shd w:val="clear" w:color="auto" w:fill="FFFFFF"/>
        </w:rPr>
        <w:t>снятие острых молодежных проблем, в решении которых заинтересовано общество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85B47">
        <w:rPr>
          <w:rFonts w:ascii="Times New Roman" w:hAnsi="Times New Roman"/>
          <w:sz w:val="28"/>
          <w:szCs w:val="28"/>
        </w:rPr>
        <w:t>рган молодежного самоуправления –</w:t>
      </w:r>
      <w:r>
        <w:rPr>
          <w:rFonts w:ascii="Times New Roman" w:hAnsi="Times New Roman"/>
          <w:sz w:val="28"/>
          <w:szCs w:val="28"/>
        </w:rPr>
        <w:t xml:space="preserve"> структура, создаваемая </w:t>
      </w:r>
      <w:r w:rsidRPr="00AF4897">
        <w:rPr>
          <w:rFonts w:ascii="Times New Roman" w:hAnsi="Times New Roman"/>
          <w:sz w:val="28"/>
          <w:szCs w:val="28"/>
        </w:rPr>
        <w:t xml:space="preserve">при органах государственной или муниципальной власти или руководстве </w:t>
      </w:r>
      <w:r>
        <w:rPr>
          <w:rFonts w:ascii="Times New Roman" w:hAnsi="Times New Roman"/>
          <w:sz w:val="28"/>
          <w:szCs w:val="28"/>
        </w:rPr>
        <w:t>муниципальных учреждений на территории Березовского городского округа</w:t>
      </w:r>
      <w:r w:rsidRPr="00AF48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проявления </w:t>
      </w:r>
      <w:r w:rsidRPr="00785B47">
        <w:rPr>
          <w:rFonts w:ascii="Times New Roman" w:hAnsi="Times New Roman"/>
          <w:sz w:val="28"/>
          <w:szCs w:val="28"/>
        </w:rPr>
        <w:t>самостоятельност</w:t>
      </w:r>
      <w:r>
        <w:rPr>
          <w:rFonts w:ascii="Times New Roman" w:hAnsi="Times New Roman"/>
          <w:sz w:val="28"/>
          <w:szCs w:val="28"/>
        </w:rPr>
        <w:t>и</w:t>
      </w:r>
      <w:r w:rsidRPr="00785B47">
        <w:rPr>
          <w:rFonts w:ascii="Times New Roman" w:hAnsi="Times New Roman"/>
          <w:sz w:val="28"/>
          <w:szCs w:val="28"/>
        </w:rPr>
        <w:t xml:space="preserve"> молодых людей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85B47">
        <w:rPr>
          <w:rFonts w:ascii="Times New Roman" w:hAnsi="Times New Roman"/>
          <w:sz w:val="28"/>
          <w:szCs w:val="28"/>
        </w:rPr>
        <w:t xml:space="preserve">инициативы, </w:t>
      </w:r>
      <w:r>
        <w:rPr>
          <w:rFonts w:ascii="Times New Roman" w:hAnsi="Times New Roman"/>
          <w:sz w:val="28"/>
          <w:szCs w:val="28"/>
        </w:rPr>
        <w:t>и позволяющая участвовать в </w:t>
      </w:r>
      <w:r w:rsidRPr="00785B47">
        <w:rPr>
          <w:rFonts w:ascii="Times New Roman" w:hAnsi="Times New Roman"/>
          <w:sz w:val="28"/>
          <w:szCs w:val="28"/>
        </w:rPr>
        <w:t>принятии</w:t>
      </w:r>
      <w:r w:rsidRPr="00853258">
        <w:rPr>
          <w:rFonts w:ascii="Times New Roman" w:hAnsi="Times New Roman"/>
          <w:color w:val="000000"/>
          <w:sz w:val="28"/>
          <w:szCs w:val="28"/>
        </w:rPr>
        <w:t xml:space="preserve"> решений и их реализации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53258">
        <w:rPr>
          <w:rFonts w:ascii="Times New Roman" w:hAnsi="Times New Roman"/>
          <w:sz w:val="28"/>
          <w:szCs w:val="28"/>
        </w:rPr>
        <w:t xml:space="preserve">рофориентация </w:t>
      </w:r>
      <w:r>
        <w:rPr>
          <w:rFonts w:ascii="Times New Roman" w:hAnsi="Times New Roman"/>
          <w:sz w:val="28"/>
          <w:szCs w:val="28"/>
        </w:rPr>
        <w:t>–</w:t>
      </w:r>
      <w:r w:rsidRPr="00853258">
        <w:rPr>
          <w:rFonts w:ascii="Times New Roman" w:hAnsi="Times New Roman"/>
          <w:color w:val="000000"/>
          <w:sz w:val="28"/>
          <w:szCs w:val="28"/>
        </w:rPr>
        <w:t xml:space="preserve"> система мероприятий, направленных на подготовку молодежи к выбору профессии (с учётом особенностей личности и потребностей народного хозяйства в кадрах), на оказание помощи молодежи 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53258">
        <w:rPr>
          <w:rFonts w:ascii="Times New Roman" w:hAnsi="Times New Roman"/>
          <w:color w:val="000000"/>
          <w:sz w:val="28"/>
          <w:szCs w:val="28"/>
        </w:rPr>
        <w:t>профессиональном самоопределении и трудоустройстве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92593" w:rsidRPr="00785B47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</w:t>
      </w:r>
      <w:r w:rsidRPr="00853258">
        <w:rPr>
          <w:rFonts w:ascii="Times New Roman" w:hAnsi="Times New Roman"/>
          <w:sz w:val="28"/>
          <w:szCs w:val="28"/>
        </w:rPr>
        <w:t xml:space="preserve">изическое лицо </w:t>
      </w:r>
      <w:r w:rsidRPr="00785B47">
        <w:rPr>
          <w:rFonts w:ascii="Times New Roman" w:hAnsi="Times New Roman"/>
          <w:sz w:val="28"/>
          <w:szCs w:val="28"/>
        </w:rPr>
        <w:t>– гражданин, человек, участвующий в экономической деятельности, выступающий в качестве полноправного субъекта этой деятельности, субъект гражданского права</w:t>
      </w:r>
      <w:r>
        <w:rPr>
          <w:rFonts w:ascii="Times New Roman" w:hAnsi="Times New Roman"/>
          <w:sz w:val="28"/>
          <w:szCs w:val="28"/>
        </w:rPr>
        <w:t>.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853258">
        <w:rPr>
          <w:rFonts w:ascii="Times New Roman" w:hAnsi="Times New Roman"/>
          <w:sz w:val="28"/>
          <w:szCs w:val="28"/>
        </w:rPr>
        <w:t xml:space="preserve">Предоставление Грантов осуществляется за счет средств местного бюджета, а так же за счет средств областного бюджета и бюджетов иного уровня, предоставляемых бюджету Березовского городского округа в виде субсидий Гранты предоставляются физическим лицам в пределах средств, предусмотренных в бюджете Березовского городского округа на соответствующий финансовый год и плановый период, и лимитов бюджетных обязательств, утвержденных в установленном порядке </w:t>
      </w:r>
      <w:proofErr w:type="gramEnd"/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853258">
        <w:rPr>
          <w:rFonts w:ascii="Times New Roman" w:hAnsi="Times New Roman"/>
          <w:sz w:val="28"/>
          <w:szCs w:val="28"/>
        </w:rPr>
        <w:t>Главным распорядителем средств местного бюджета, предусмотренных для предоставления Грантов, является управление культуры и спорта Березовского городского округа (далее – УКиС БГО).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Гранты предоставляются физическим лицам в возрасте от 1</w:t>
      </w:r>
      <w:r>
        <w:rPr>
          <w:rFonts w:ascii="Times New Roman" w:hAnsi="Times New Roman"/>
          <w:sz w:val="28"/>
          <w:szCs w:val="28"/>
        </w:rPr>
        <w:t>8</w:t>
      </w:r>
      <w:r w:rsidRPr="00853258">
        <w:rPr>
          <w:rFonts w:ascii="Times New Roman" w:hAnsi="Times New Roman"/>
          <w:sz w:val="28"/>
          <w:szCs w:val="28"/>
        </w:rPr>
        <w:t xml:space="preserve"> до 30 лет в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форме субсидий на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безвозмездной основе на реализацию общественно значимых инициатив молодых граждан </w:t>
      </w:r>
      <w:r>
        <w:rPr>
          <w:rFonts w:ascii="Times New Roman" w:hAnsi="Times New Roman"/>
          <w:sz w:val="28"/>
          <w:szCs w:val="28"/>
        </w:rPr>
        <w:t xml:space="preserve">на территории Березовского городского округа </w:t>
      </w:r>
      <w:r w:rsidRPr="00853258">
        <w:rPr>
          <w:rFonts w:ascii="Times New Roman" w:hAnsi="Times New Roman"/>
          <w:sz w:val="28"/>
          <w:szCs w:val="28"/>
        </w:rPr>
        <w:t xml:space="preserve">по следующим направлениям: </w:t>
      </w:r>
    </w:p>
    <w:p w:rsidR="00C92593" w:rsidRPr="00AF4897" w:rsidRDefault="00C92593" w:rsidP="0052104E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97">
        <w:rPr>
          <w:rFonts w:ascii="Times New Roman" w:hAnsi="Times New Roman"/>
          <w:sz w:val="28"/>
          <w:szCs w:val="28"/>
        </w:rPr>
        <w:t xml:space="preserve">пропаганда традиционных семейных ценностей, поддержка молодых семей, популяризация института семьи; </w:t>
      </w:r>
    </w:p>
    <w:p w:rsidR="00C92593" w:rsidRPr="00AF4897" w:rsidRDefault="00C92593" w:rsidP="0052104E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97">
        <w:rPr>
          <w:rFonts w:ascii="Times New Roman" w:hAnsi="Times New Roman"/>
          <w:sz w:val="28"/>
          <w:szCs w:val="28"/>
        </w:rPr>
        <w:t xml:space="preserve">развитие и поддержка органов молодежного самоуправления при органах местного самоуправления и образовательных организаций (молодежные парламенты, правительства, советы обучающихся, молодежные советы, общественные объединения); </w:t>
      </w:r>
    </w:p>
    <w:p w:rsidR="00C92593" w:rsidRPr="00AF4897" w:rsidRDefault="00C92593" w:rsidP="0052104E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97">
        <w:rPr>
          <w:rFonts w:ascii="Times New Roman" w:hAnsi="Times New Roman"/>
          <w:sz w:val="28"/>
          <w:szCs w:val="28"/>
        </w:rPr>
        <w:t xml:space="preserve">профилактика правонарушений, противодействие идеологии экстремизма и терроризма в молодежной среде, развитие межнациональных отношений, предупреждение алкогольных, наркотических и иных видов зависимости молодежи; </w:t>
      </w:r>
    </w:p>
    <w:p w:rsidR="00C92593" w:rsidRPr="00AF4897" w:rsidRDefault="00C92593" w:rsidP="0052104E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97">
        <w:rPr>
          <w:rFonts w:ascii="Times New Roman" w:hAnsi="Times New Roman"/>
          <w:sz w:val="28"/>
          <w:szCs w:val="28"/>
        </w:rPr>
        <w:t xml:space="preserve">профориентация, самоопределение молодежи, построение эффективной траектории профессионального развития, поддержка молодых специалистов; </w:t>
      </w:r>
    </w:p>
    <w:p w:rsidR="00C92593" w:rsidRPr="00AF4897" w:rsidRDefault="00C92593" w:rsidP="0052104E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97">
        <w:rPr>
          <w:rFonts w:ascii="Times New Roman" w:hAnsi="Times New Roman"/>
          <w:sz w:val="28"/>
          <w:szCs w:val="28"/>
        </w:rPr>
        <w:t xml:space="preserve">содействие развитию молодежного предпринимательства; </w:t>
      </w:r>
    </w:p>
    <w:p w:rsidR="00C92593" w:rsidRPr="00AF4897" w:rsidRDefault="00C92593" w:rsidP="0052104E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97">
        <w:rPr>
          <w:rFonts w:ascii="Times New Roman" w:hAnsi="Times New Roman"/>
          <w:sz w:val="28"/>
          <w:szCs w:val="28"/>
        </w:rPr>
        <w:t xml:space="preserve">развитие добровольческой (волонтерской) деятельности; </w:t>
      </w:r>
    </w:p>
    <w:p w:rsidR="00C92593" w:rsidRPr="00AF4897" w:rsidRDefault="00C92593" w:rsidP="0052104E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97">
        <w:rPr>
          <w:rFonts w:ascii="Times New Roman" w:hAnsi="Times New Roman"/>
          <w:sz w:val="28"/>
          <w:szCs w:val="28"/>
        </w:rPr>
        <w:t xml:space="preserve">пропаганда здорового образа жизни и питания, повышение культуры безопасности жизнедеятельности; </w:t>
      </w:r>
    </w:p>
    <w:p w:rsidR="00C92593" w:rsidRPr="00AF4897" w:rsidRDefault="00C92593" w:rsidP="0052104E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97">
        <w:rPr>
          <w:rFonts w:ascii="Times New Roman" w:hAnsi="Times New Roman"/>
          <w:sz w:val="28"/>
          <w:szCs w:val="28"/>
        </w:rPr>
        <w:t xml:space="preserve">развитие и поддержка патриотического воспитания граждан; </w:t>
      </w:r>
    </w:p>
    <w:p w:rsidR="00C92593" w:rsidRPr="00AF4897" w:rsidRDefault="00C92593" w:rsidP="0052104E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97">
        <w:rPr>
          <w:rFonts w:ascii="Times New Roman" w:hAnsi="Times New Roman"/>
          <w:sz w:val="28"/>
          <w:szCs w:val="28"/>
        </w:rPr>
        <w:t>развитие национальных традиций и культуры;</w:t>
      </w:r>
    </w:p>
    <w:p w:rsidR="00C92593" w:rsidRPr="00AF4897" w:rsidRDefault="00C92593" w:rsidP="0052104E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AF4897">
        <w:rPr>
          <w:rFonts w:ascii="Times New Roman" w:hAnsi="Times New Roman"/>
          <w:sz w:val="28"/>
          <w:szCs w:val="28"/>
        </w:rPr>
        <w:t>кология природных территорий;</w:t>
      </w:r>
    </w:p>
    <w:p w:rsidR="00C92593" w:rsidRPr="00AF4897" w:rsidRDefault="00C92593" w:rsidP="0052104E">
      <w:pPr>
        <w:pStyle w:val="af1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897">
        <w:rPr>
          <w:rFonts w:ascii="Times New Roman" w:hAnsi="Times New Roman"/>
          <w:sz w:val="28"/>
          <w:szCs w:val="28"/>
        </w:rPr>
        <w:t>поддержка творческих коллективов, молодых исполнителей и</w:t>
      </w:r>
      <w:r>
        <w:rPr>
          <w:rFonts w:ascii="Times New Roman" w:hAnsi="Times New Roman"/>
          <w:sz w:val="28"/>
          <w:szCs w:val="28"/>
        </w:rPr>
        <w:t> </w:t>
      </w:r>
      <w:r w:rsidRPr="00AF4897">
        <w:rPr>
          <w:rFonts w:ascii="Times New Roman" w:hAnsi="Times New Roman"/>
          <w:sz w:val="28"/>
          <w:szCs w:val="28"/>
        </w:rPr>
        <w:t>коллективов, создание культурных событий (фестивалей, конкурсов, выставок, творческих мастер-классов, театрализованных постановок, КВН, съемок художественных и документальных фильмов);</w:t>
      </w:r>
      <w:proofErr w:type="gramEnd"/>
    </w:p>
    <w:p w:rsidR="00C92593" w:rsidRPr="00AF4897" w:rsidRDefault="00C92593" w:rsidP="0052104E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AF4897">
        <w:rPr>
          <w:rFonts w:ascii="Times New Roman" w:hAnsi="Times New Roman"/>
          <w:sz w:val="28"/>
          <w:szCs w:val="28"/>
          <w:shd w:val="clear" w:color="auto" w:fill="FFFFFF"/>
        </w:rPr>
        <w:t>роведение мероприятий с молодежью по приоритетным направлениям государственной молодежной политики и реализация проекта «Банк молодежных инициатив»;</w:t>
      </w:r>
    </w:p>
    <w:p w:rsidR="00C92593" w:rsidRPr="00AF4897" w:rsidRDefault="00C92593" w:rsidP="0052104E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489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создание молодежных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Pr="00AF4897">
        <w:rPr>
          <w:rFonts w:ascii="Times New Roman" w:hAnsi="Times New Roman"/>
          <w:sz w:val="28"/>
          <w:szCs w:val="28"/>
          <w:shd w:val="clear" w:color="auto" w:fill="FFFFFF"/>
        </w:rPr>
        <w:t>коворкинг</w:t>
      </w:r>
      <w:proofErr w:type="spellEnd"/>
      <w:r w:rsidRPr="00AF4897">
        <w:rPr>
          <w:rFonts w:ascii="Times New Roman" w:hAnsi="Times New Roman"/>
          <w:sz w:val="28"/>
          <w:szCs w:val="28"/>
          <w:shd w:val="clear" w:color="auto" w:fill="FFFFFF"/>
        </w:rPr>
        <w:t>-центров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AF489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C92593" w:rsidRPr="00AF4897" w:rsidRDefault="00C92593" w:rsidP="0052104E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897">
        <w:rPr>
          <w:rFonts w:ascii="Times New Roman" w:hAnsi="Times New Roman"/>
          <w:sz w:val="28"/>
          <w:szCs w:val="28"/>
          <w:shd w:val="clear" w:color="auto" w:fill="FFFFFF"/>
        </w:rPr>
        <w:t xml:space="preserve">поддержка </w:t>
      </w:r>
      <w:r w:rsidRPr="00AF48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социально значимых инициатив молодежи, реализуемых молодыми гражданами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Pr="00AF4897">
        <w:rPr>
          <w:rFonts w:ascii="Times New Roman" w:hAnsi="Times New Roman"/>
          <w:sz w:val="28"/>
          <w:szCs w:val="28"/>
        </w:rPr>
        <w:t xml:space="preserve"> </w:t>
      </w:r>
    </w:p>
    <w:p w:rsidR="00C92593" w:rsidRPr="008E7C41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Целью предоставления Грантов в форме субсидий является финансовое </w:t>
      </w:r>
      <w:r w:rsidRPr="008E7C41">
        <w:rPr>
          <w:rFonts w:ascii="Times New Roman" w:hAnsi="Times New Roman"/>
          <w:sz w:val="28"/>
          <w:szCs w:val="28"/>
        </w:rPr>
        <w:t>обеспечение затрат физических лиц, связанных с реализацией гражданской инициативы</w:t>
      </w:r>
      <w:r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</w:t>
      </w:r>
      <w:r w:rsidRPr="008E7C41">
        <w:rPr>
          <w:rFonts w:ascii="Times New Roman" w:hAnsi="Times New Roman"/>
          <w:sz w:val="28"/>
          <w:szCs w:val="28"/>
        </w:rPr>
        <w:t xml:space="preserve">.  </w:t>
      </w:r>
    </w:p>
    <w:p w:rsidR="00C92593" w:rsidRPr="008E7C41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E7C41">
        <w:rPr>
          <w:rFonts w:ascii="Times New Roman" w:hAnsi="Times New Roman"/>
          <w:sz w:val="28"/>
          <w:szCs w:val="28"/>
        </w:rPr>
        <w:t xml:space="preserve">. Право на получение Грантов имеют физические лица: </w:t>
      </w:r>
    </w:p>
    <w:p w:rsidR="00F75915" w:rsidRPr="00F75915" w:rsidRDefault="00C92593" w:rsidP="0052104E">
      <w:pPr>
        <w:pStyle w:val="af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5915">
        <w:rPr>
          <w:rFonts w:ascii="Times New Roman" w:hAnsi="Times New Roman"/>
          <w:sz w:val="28"/>
          <w:szCs w:val="28"/>
        </w:rPr>
        <w:t xml:space="preserve">зарегистрированные на территории Свердловской области; </w:t>
      </w:r>
    </w:p>
    <w:p w:rsidR="00C92593" w:rsidRPr="00F75915" w:rsidRDefault="00C92593" w:rsidP="0052104E">
      <w:pPr>
        <w:pStyle w:val="af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5915">
        <w:rPr>
          <w:rFonts w:ascii="Times New Roman" w:hAnsi="Times New Roman"/>
          <w:sz w:val="28"/>
          <w:szCs w:val="28"/>
        </w:rPr>
        <w:t>в возрасте от 18 до 30 лет (на момент заключения соглашения);</w:t>
      </w:r>
    </w:p>
    <w:p w:rsidR="00C92593" w:rsidRDefault="00C92593" w:rsidP="0052104E">
      <w:pPr>
        <w:pStyle w:val="af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7C41">
        <w:rPr>
          <w:rFonts w:ascii="Times New Roman" w:hAnsi="Times New Roman"/>
          <w:sz w:val="28"/>
          <w:szCs w:val="28"/>
        </w:rPr>
        <w:t>не имеющие задолженности по судебным реше</w:t>
      </w:r>
      <w:r>
        <w:rPr>
          <w:rFonts w:ascii="Times New Roman" w:hAnsi="Times New Roman"/>
          <w:sz w:val="28"/>
          <w:szCs w:val="28"/>
        </w:rPr>
        <w:t>ниям, исполнительным документам;</w:t>
      </w:r>
    </w:p>
    <w:p w:rsidR="00C92593" w:rsidRDefault="00C92593" w:rsidP="0052104E">
      <w:pPr>
        <w:pStyle w:val="af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находящиеся в процессе банкротства;</w:t>
      </w:r>
    </w:p>
    <w:p w:rsidR="00C92593" w:rsidRPr="008E7C41" w:rsidRDefault="00C92593" w:rsidP="0052104E">
      <w:pPr>
        <w:pStyle w:val="af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имеющие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C92593" w:rsidRPr="008E7C41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8E7C41">
        <w:rPr>
          <w:rFonts w:ascii="Times New Roman" w:hAnsi="Times New Roman"/>
          <w:sz w:val="28"/>
          <w:szCs w:val="28"/>
        </w:rPr>
        <w:t xml:space="preserve">. Гранты предоставляются физическим лицам по результатам конкурса, проводимого УКиС БГО (далее – конкурс). УКиС БГО вправе проводить не более одного конкурса в год, за </w:t>
      </w:r>
      <w:r w:rsidRPr="00C83C76">
        <w:rPr>
          <w:rFonts w:ascii="Times New Roman" w:hAnsi="Times New Roman"/>
          <w:sz w:val="28"/>
          <w:szCs w:val="28"/>
        </w:rPr>
        <w:t>исключением п. 28 настоящего</w:t>
      </w:r>
      <w:r w:rsidRPr="008E7C41">
        <w:rPr>
          <w:rFonts w:ascii="Times New Roman" w:hAnsi="Times New Roman"/>
          <w:sz w:val="28"/>
          <w:szCs w:val="28"/>
        </w:rPr>
        <w:t xml:space="preserve"> Порядка.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Срок реализации гранта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Pr="00853258">
        <w:rPr>
          <w:rFonts w:ascii="Times New Roman" w:hAnsi="Times New Roman"/>
          <w:sz w:val="28"/>
          <w:szCs w:val="28"/>
        </w:rPr>
        <w:t xml:space="preserve">не более одного года с момента получения гранта. 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Основным принципом проведения отбора проектов для предоставления Грантов в форме субсидий является создание равных условий для всех участников конкурса.  </w:t>
      </w:r>
    </w:p>
    <w:p w:rsidR="00C92593" w:rsidRPr="00F22A26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Для проведения конкурса </w:t>
      </w:r>
      <w:r w:rsidRPr="00F22A26">
        <w:rPr>
          <w:rFonts w:ascii="Times New Roman" w:hAnsi="Times New Roman"/>
          <w:sz w:val="28"/>
          <w:szCs w:val="28"/>
        </w:rPr>
        <w:t>УКиС БГО:</w:t>
      </w:r>
    </w:p>
    <w:p w:rsidR="00C92593" w:rsidRPr="00F22A26" w:rsidRDefault="00C92593" w:rsidP="0052104E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A26">
        <w:rPr>
          <w:rFonts w:ascii="Times New Roman" w:hAnsi="Times New Roman"/>
          <w:sz w:val="28"/>
          <w:szCs w:val="28"/>
        </w:rPr>
        <w:t xml:space="preserve">создает конкурсную комиссию (далее – комиссия) и организует ее работу; </w:t>
      </w:r>
    </w:p>
    <w:p w:rsidR="00C92593" w:rsidRPr="00F22A26" w:rsidRDefault="00C92593" w:rsidP="0052104E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A26">
        <w:rPr>
          <w:rFonts w:ascii="Times New Roman" w:hAnsi="Times New Roman"/>
          <w:sz w:val="28"/>
          <w:szCs w:val="28"/>
        </w:rPr>
        <w:t>утверждает перечень направлений, по которым проводится конкурс, максимальное количество проектов по каждому направлению, указанному в</w:t>
      </w:r>
      <w:r>
        <w:rPr>
          <w:rFonts w:ascii="Times New Roman" w:hAnsi="Times New Roman"/>
          <w:sz w:val="28"/>
          <w:szCs w:val="28"/>
        </w:rPr>
        <w:t> </w:t>
      </w:r>
      <w:r w:rsidRPr="00F22A2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 </w:t>
      </w:r>
      <w:r w:rsidRPr="00F22A26">
        <w:rPr>
          <w:rFonts w:ascii="Times New Roman" w:hAnsi="Times New Roman"/>
          <w:sz w:val="28"/>
          <w:szCs w:val="28"/>
        </w:rPr>
        <w:t>5 настоящего порядка</w:t>
      </w:r>
      <w:r>
        <w:rPr>
          <w:rFonts w:ascii="Times New Roman" w:hAnsi="Times New Roman"/>
          <w:sz w:val="28"/>
          <w:szCs w:val="28"/>
        </w:rPr>
        <w:t>,</w:t>
      </w:r>
      <w:r w:rsidRPr="00F22A26">
        <w:rPr>
          <w:rFonts w:ascii="Times New Roman" w:hAnsi="Times New Roman"/>
          <w:sz w:val="28"/>
          <w:szCs w:val="28"/>
        </w:rPr>
        <w:t xml:space="preserve"> (далее – направление) один раз в год; </w:t>
      </w:r>
    </w:p>
    <w:p w:rsidR="00C92593" w:rsidRPr="00F22A26" w:rsidRDefault="00C92593" w:rsidP="0052104E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A26">
        <w:rPr>
          <w:rFonts w:ascii="Times New Roman" w:hAnsi="Times New Roman"/>
          <w:sz w:val="28"/>
          <w:szCs w:val="28"/>
        </w:rPr>
        <w:t>утверждает максимальный размер Гранта на один проект, по каждому направлению, исходя из утвержденных бюджетных ассигнований и лимитов бюджетных обязательств на предоставление Грантов, и размещает информацию на</w:t>
      </w:r>
      <w:r>
        <w:rPr>
          <w:rFonts w:ascii="Times New Roman" w:hAnsi="Times New Roman"/>
          <w:sz w:val="28"/>
          <w:szCs w:val="28"/>
        </w:rPr>
        <w:t> </w:t>
      </w:r>
      <w:r w:rsidRPr="00F22A26">
        <w:rPr>
          <w:rFonts w:ascii="Times New Roman" w:hAnsi="Times New Roman"/>
          <w:sz w:val="28"/>
          <w:szCs w:val="28"/>
        </w:rPr>
        <w:t>официальном сайте администрации Березовского городского округа в</w:t>
      </w:r>
      <w:r>
        <w:rPr>
          <w:rFonts w:ascii="Times New Roman" w:hAnsi="Times New Roman"/>
          <w:sz w:val="28"/>
          <w:szCs w:val="28"/>
        </w:rPr>
        <w:t> </w:t>
      </w:r>
      <w:r w:rsidRPr="00F22A26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«Интернет»; </w:t>
      </w:r>
    </w:p>
    <w:p w:rsidR="00C92593" w:rsidRPr="00F22A26" w:rsidRDefault="00C92593" w:rsidP="0052104E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A26">
        <w:rPr>
          <w:rFonts w:ascii="Times New Roman" w:hAnsi="Times New Roman"/>
          <w:sz w:val="28"/>
          <w:szCs w:val="28"/>
        </w:rPr>
        <w:t>устанавливает дату начала и дату окончания приема заявлений на</w:t>
      </w:r>
      <w:r>
        <w:rPr>
          <w:rFonts w:ascii="Times New Roman" w:hAnsi="Times New Roman"/>
          <w:sz w:val="28"/>
          <w:szCs w:val="28"/>
        </w:rPr>
        <w:t> </w:t>
      </w:r>
      <w:r w:rsidRPr="00F22A26">
        <w:rPr>
          <w:rFonts w:ascii="Times New Roman" w:hAnsi="Times New Roman"/>
          <w:sz w:val="28"/>
          <w:szCs w:val="28"/>
        </w:rPr>
        <w:t xml:space="preserve">участие в конкурсе. Длительность приёма заявок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22A26">
        <w:rPr>
          <w:rFonts w:ascii="Times New Roman" w:hAnsi="Times New Roman"/>
          <w:sz w:val="28"/>
          <w:szCs w:val="28"/>
        </w:rPr>
        <w:t xml:space="preserve">30 календарных дней; </w:t>
      </w:r>
    </w:p>
    <w:p w:rsidR="00C92593" w:rsidRPr="00F22A26" w:rsidRDefault="00C92593" w:rsidP="0052104E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2A26">
        <w:rPr>
          <w:rFonts w:ascii="Times New Roman" w:hAnsi="Times New Roman"/>
          <w:sz w:val="28"/>
          <w:szCs w:val="28"/>
        </w:rPr>
        <w:t xml:space="preserve">публикует извещение о проведении конкурса на официальном сайте </w:t>
      </w:r>
      <w:r w:rsidRPr="00F22A26">
        <w:rPr>
          <w:rFonts w:ascii="Times New Roman" w:hAnsi="Times New Roman"/>
          <w:color w:val="000000"/>
          <w:sz w:val="28"/>
          <w:szCs w:val="28"/>
        </w:rPr>
        <w:t xml:space="preserve">администрации Березовского городского округа </w:t>
      </w:r>
      <w:r w:rsidRPr="00F22A26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с указанием времени начала и</w:t>
      </w:r>
      <w:r>
        <w:rPr>
          <w:rFonts w:ascii="Times New Roman" w:hAnsi="Times New Roman"/>
          <w:sz w:val="28"/>
          <w:szCs w:val="28"/>
        </w:rPr>
        <w:t> </w:t>
      </w:r>
      <w:r w:rsidRPr="00F22A26">
        <w:rPr>
          <w:rFonts w:ascii="Times New Roman" w:hAnsi="Times New Roman"/>
          <w:sz w:val="28"/>
          <w:szCs w:val="28"/>
        </w:rPr>
        <w:t>окончания конкурса, места приема заявлений на участие в конкурсе, почтового адреса и адреса электронной почты для направления заявлений на участие в</w:t>
      </w:r>
      <w:r>
        <w:rPr>
          <w:rFonts w:ascii="Times New Roman" w:hAnsi="Times New Roman"/>
          <w:sz w:val="28"/>
          <w:szCs w:val="28"/>
        </w:rPr>
        <w:t> </w:t>
      </w:r>
      <w:r w:rsidRPr="00F22A26">
        <w:rPr>
          <w:rFonts w:ascii="Times New Roman" w:hAnsi="Times New Roman"/>
          <w:sz w:val="28"/>
          <w:szCs w:val="28"/>
        </w:rPr>
        <w:t>конкурсе и запросов о разъяснении порядка подготовки таких заявлений, а</w:t>
      </w:r>
      <w:r>
        <w:rPr>
          <w:rFonts w:ascii="Times New Roman" w:hAnsi="Times New Roman"/>
          <w:sz w:val="28"/>
          <w:szCs w:val="28"/>
        </w:rPr>
        <w:t> </w:t>
      </w:r>
      <w:r w:rsidRPr="00F22A26">
        <w:rPr>
          <w:rFonts w:ascii="Times New Roman" w:hAnsi="Times New Roman"/>
          <w:sz w:val="28"/>
          <w:szCs w:val="28"/>
        </w:rPr>
        <w:t>также контактных телефонов для получения устных консультаций по</w:t>
      </w:r>
      <w:proofErr w:type="gramEnd"/>
      <w:r w:rsidRPr="00F22A26">
        <w:rPr>
          <w:rFonts w:ascii="Times New Roman" w:hAnsi="Times New Roman"/>
          <w:sz w:val="28"/>
          <w:szCs w:val="28"/>
        </w:rPr>
        <w:t xml:space="preserve"> вопросам </w:t>
      </w:r>
      <w:r w:rsidRPr="00F22A26">
        <w:rPr>
          <w:rFonts w:ascii="Times New Roman" w:hAnsi="Times New Roman"/>
          <w:sz w:val="28"/>
          <w:szCs w:val="28"/>
        </w:rPr>
        <w:lastRenderedPageBreak/>
        <w:t xml:space="preserve">подготовки заявлений на участие в конкурсе не </w:t>
      </w:r>
      <w:proofErr w:type="gramStart"/>
      <w:r w:rsidRPr="00F22A26">
        <w:rPr>
          <w:rFonts w:ascii="Times New Roman" w:hAnsi="Times New Roman"/>
          <w:sz w:val="28"/>
          <w:szCs w:val="28"/>
        </w:rPr>
        <w:t>позднее</w:t>
      </w:r>
      <w:proofErr w:type="gramEnd"/>
      <w:r w:rsidRPr="00F22A26">
        <w:rPr>
          <w:rFonts w:ascii="Times New Roman" w:hAnsi="Times New Roman"/>
          <w:sz w:val="28"/>
          <w:szCs w:val="28"/>
        </w:rPr>
        <w:t xml:space="preserve"> чем за </w:t>
      </w:r>
      <w:r>
        <w:rPr>
          <w:rFonts w:ascii="Times New Roman" w:hAnsi="Times New Roman"/>
          <w:sz w:val="28"/>
          <w:szCs w:val="28"/>
        </w:rPr>
        <w:t>5</w:t>
      </w:r>
      <w:r w:rsidRPr="00F22A26">
        <w:rPr>
          <w:rFonts w:ascii="Times New Roman" w:hAnsi="Times New Roman"/>
          <w:sz w:val="28"/>
          <w:szCs w:val="28"/>
        </w:rPr>
        <w:t xml:space="preserve"> рабочих дня до</w:t>
      </w:r>
      <w:r>
        <w:rPr>
          <w:rFonts w:ascii="Times New Roman" w:hAnsi="Times New Roman"/>
          <w:sz w:val="28"/>
          <w:szCs w:val="28"/>
        </w:rPr>
        <w:t> </w:t>
      </w:r>
      <w:r w:rsidRPr="00F22A26">
        <w:rPr>
          <w:rFonts w:ascii="Times New Roman" w:hAnsi="Times New Roman"/>
          <w:sz w:val="28"/>
          <w:szCs w:val="28"/>
        </w:rPr>
        <w:t>даты начала приема заявлений на участие в конкурсе;</w:t>
      </w:r>
    </w:p>
    <w:p w:rsidR="00C92593" w:rsidRPr="00F22A26" w:rsidRDefault="00C92593" w:rsidP="0052104E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A26">
        <w:rPr>
          <w:rFonts w:ascii="Times New Roman" w:hAnsi="Times New Roman"/>
          <w:sz w:val="28"/>
          <w:szCs w:val="28"/>
        </w:rPr>
        <w:t xml:space="preserve">обеспечивает прием заявлений для участия в конкурсе на бумажном носителе и в электронном виде; </w:t>
      </w:r>
    </w:p>
    <w:p w:rsidR="00C92593" w:rsidRPr="00F22A26" w:rsidRDefault="00C92593" w:rsidP="0052104E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A26">
        <w:rPr>
          <w:rFonts w:ascii="Times New Roman" w:hAnsi="Times New Roman"/>
          <w:sz w:val="28"/>
          <w:szCs w:val="28"/>
        </w:rPr>
        <w:t>обеспечивает сохранность поданных документов на участие в</w:t>
      </w:r>
      <w:r>
        <w:rPr>
          <w:rFonts w:ascii="Times New Roman" w:hAnsi="Times New Roman"/>
          <w:sz w:val="28"/>
          <w:szCs w:val="28"/>
        </w:rPr>
        <w:t> </w:t>
      </w:r>
      <w:r w:rsidRPr="00F22A26">
        <w:rPr>
          <w:rFonts w:ascii="Times New Roman" w:hAnsi="Times New Roman"/>
          <w:sz w:val="28"/>
          <w:szCs w:val="28"/>
        </w:rPr>
        <w:t>конкурсе и защиту имеющихся в заявлениях персональных данных в</w:t>
      </w:r>
      <w:r>
        <w:rPr>
          <w:rFonts w:ascii="Times New Roman" w:hAnsi="Times New Roman"/>
          <w:sz w:val="28"/>
          <w:szCs w:val="28"/>
        </w:rPr>
        <w:t> </w:t>
      </w:r>
      <w:r w:rsidRPr="00F22A26">
        <w:rPr>
          <w:rFonts w:ascii="Times New Roman" w:hAnsi="Times New Roman"/>
          <w:sz w:val="28"/>
          <w:szCs w:val="28"/>
        </w:rPr>
        <w:t xml:space="preserve">соответствии с законодательством Российской Федерации; </w:t>
      </w:r>
    </w:p>
    <w:p w:rsidR="00C92593" w:rsidRPr="00F22A26" w:rsidRDefault="00C92593" w:rsidP="0052104E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A26">
        <w:rPr>
          <w:rFonts w:ascii="Times New Roman" w:hAnsi="Times New Roman"/>
          <w:sz w:val="28"/>
          <w:szCs w:val="28"/>
        </w:rPr>
        <w:t>определяет перечень физических лиц, признанных участниками конкурса на основании поданных заявлений в соответствии с настоящим порядком (далее – участники конкурса), а также перечень физических лиц, не</w:t>
      </w:r>
      <w:r>
        <w:rPr>
          <w:rFonts w:ascii="Times New Roman" w:hAnsi="Times New Roman"/>
          <w:sz w:val="28"/>
          <w:szCs w:val="28"/>
        </w:rPr>
        <w:t> </w:t>
      </w:r>
      <w:r w:rsidRPr="00F22A26">
        <w:rPr>
          <w:rFonts w:ascii="Times New Roman" w:hAnsi="Times New Roman"/>
          <w:sz w:val="28"/>
          <w:szCs w:val="28"/>
        </w:rPr>
        <w:t>признанных участниками конкурса;</w:t>
      </w:r>
    </w:p>
    <w:p w:rsidR="00C92593" w:rsidRPr="00F22A26" w:rsidRDefault="00C92593" w:rsidP="0052104E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A26">
        <w:rPr>
          <w:rFonts w:ascii="Times New Roman" w:hAnsi="Times New Roman"/>
          <w:sz w:val="28"/>
          <w:szCs w:val="28"/>
        </w:rPr>
        <w:t xml:space="preserve">направляет уведомления </w:t>
      </w:r>
      <w:r>
        <w:rPr>
          <w:rFonts w:ascii="Times New Roman" w:hAnsi="Times New Roman"/>
          <w:sz w:val="28"/>
          <w:szCs w:val="28"/>
        </w:rPr>
        <w:t xml:space="preserve">заявителям о признании / непризнании их </w:t>
      </w:r>
      <w:r w:rsidRPr="00F22A26">
        <w:rPr>
          <w:rFonts w:ascii="Times New Roman" w:hAnsi="Times New Roman"/>
          <w:sz w:val="28"/>
          <w:szCs w:val="28"/>
        </w:rPr>
        <w:t>участникам</w:t>
      </w:r>
      <w:r>
        <w:rPr>
          <w:rFonts w:ascii="Times New Roman" w:hAnsi="Times New Roman"/>
          <w:sz w:val="28"/>
          <w:szCs w:val="28"/>
        </w:rPr>
        <w:t>и</w:t>
      </w:r>
      <w:r w:rsidRPr="00F22A26">
        <w:rPr>
          <w:rFonts w:ascii="Times New Roman" w:hAnsi="Times New Roman"/>
          <w:sz w:val="28"/>
          <w:szCs w:val="28"/>
        </w:rPr>
        <w:t xml:space="preserve"> конкурса путем отправления на</w:t>
      </w:r>
      <w:r>
        <w:rPr>
          <w:rFonts w:ascii="Times New Roman" w:hAnsi="Times New Roman"/>
          <w:sz w:val="28"/>
          <w:szCs w:val="28"/>
        </w:rPr>
        <w:t> </w:t>
      </w:r>
      <w:r w:rsidRPr="00F22A26">
        <w:rPr>
          <w:rFonts w:ascii="Times New Roman" w:hAnsi="Times New Roman"/>
          <w:sz w:val="28"/>
          <w:szCs w:val="28"/>
        </w:rPr>
        <w:t>электронный адрес, указанный в</w:t>
      </w:r>
      <w:r>
        <w:rPr>
          <w:rFonts w:ascii="Times New Roman" w:hAnsi="Times New Roman"/>
          <w:sz w:val="28"/>
          <w:szCs w:val="28"/>
        </w:rPr>
        <w:t> </w:t>
      </w:r>
      <w:r w:rsidRPr="00F22A26">
        <w:rPr>
          <w:rFonts w:ascii="Times New Roman" w:hAnsi="Times New Roman"/>
          <w:sz w:val="28"/>
          <w:szCs w:val="28"/>
        </w:rPr>
        <w:t>заявлении.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Для получения Гранта в форме субсидии в соответствующем финансовом году физическое лицо представляет в </w:t>
      </w:r>
      <w:r w:rsidRPr="00993C34">
        <w:rPr>
          <w:rFonts w:ascii="Times New Roman" w:hAnsi="Times New Roman"/>
          <w:sz w:val="28"/>
          <w:szCs w:val="28"/>
        </w:rPr>
        <w:t>УКиС БГО</w:t>
      </w:r>
      <w:r w:rsidRPr="00853258">
        <w:rPr>
          <w:rFonts w:ascii="Times New Roman" w:hAnsi="Times New Roman"/>
          <w:sz w:val="28"/>
          <w:szCs w:val="28"/>
        </w:rPr>
        <w:t xml:space="preserve"> заявление на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участие в конкурсе и документы </w:t>
      </w:r>
      <w:r w:rsidRPr="00996D05">
        <w:rPr>
          <w:rFonts w:ascii="Times New Roman" w:hAnsi="Times New Roman"/>
          <w:sz w:val="28"/>
          <w:szCs w:val="28"/>
        </w:rPr>
        <w:t>согласно приложению № 1 к</w:t>
      </w:r>
      <w:r w:rsidRPr="00853258">
        <w:rPr>
          <w:rFonts w:ascii="Times New Roman" w:hAnsi="Times New Roman"/>
          <w:sz w:val="28"/>
          <w:szCs w:val="28"/>
        </w:rPr>
        <w:t xml:space="preserve"> настоящему порядку. Заявление представляется на бумажном носителе и в электронном виде. </w:t>
      </w:r>
      <w:r w:rsidRPr="00853258">
        <w:rPr>
          <w:rFonts w:ascii="Times New Roman" w:hAnsi="Times New Roman"/>
          <w:color w:val="000000"/>
          <w:sz w:val="28"/>
          <w:szCs w:val="28"/>
        </w:rPr>
        <w:t>На бумажном носителе заявление представляется прошитое, пронумерованное, подписанное физическим лицом</w:t>
      </w:r>
      <w:r w:rsidRPr="00853258">
        <w:rPr>
          <w:rFonts w:ascii="Times New Roman" w:hAnsi="Times New Roman"/>
          <w:sz w:val="28"/>
          <w:szCs w:val="28"/>
        </w:rPr>
        <w:t>. Физические лица вправе включить в качестве приложения к заявлению дополнительные документы, имеющие отношение к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деятельности физического лица и содержанию направляемых на конкурс проектов. </w:t>
      </w:r>
    </w:p>
    <w:p w:rsidR="00C92593" w:rsidRPr="00993C34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Все проекты физического лица, которые направляются на конкурс, указываются в одном заявлении. Физическое лицо вправе заявить на конкурс по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одному проекту на каждое </w:t>
      </w:r>
      <w:r w:rsidRPr="00993C34">
        <w:rPr>
          <w:rFonts w:ascii="Times New Roman" w:hAnsi="Times New Roman"/>
          <w:sz w:val="28"/>
          <w:szCs w:val="28"/>
        </w:rPr>
        <w:t xml:space="preserve">направление. 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3C34">
        <w:rPr>
          <w:rFonts w:ascii="Times New Roman" w:hAnsi="Times New Roman"/>
          <w:sz w:val="28"/>
          <w:szCs w:val="28"/>
        </w:rPr>
        <w:t>15. Заявления, поступившие в УКиС БГО после окончания срока приема заявлений, установленного УКиС БГО</w:t>
      </w:r>
      <w:proofErr w:type="gramStart"/>
      <w:r w:rsidRPr="00993C34">
        <w:rPr>
          <w:rFonts w:ascii="Times New Roman" w:hAnsi="Times New Roman"/>
          <w:sz w:val="28"/>
          <w:szCs w:val="28"/>
        </w:rPr>
        <w:t xml:space="preserve"> </w:t>
      </w:r>
      <w:r w:rsidRPr="00853258">
        <w:rPr>
          <w:rFonts w:ascii="Times New Roman" w:hAnsi="Times New Roman"/>
          <w:sz w:val="28"/>
          <w:szCs w:val="28"/>
        </w:rPr>
        <w:t>,</w:t>
      </w:r>
      <w:proofErr w:type="gramEnd"/>
      <w:r w:rsidRPr="00853258">
        <w:rPr>
          <w:rFonts w:ascii="Times New Roman" w:hAnsi="Times New Roman"/>
          <w:sz w:val="28"/>
          <w:szCs w:val="28"/>
        </w:rPr>
        <w:t xml:space="preserve"> не регистрируются и не рассматриваются. Заявление может быть отозвано или в него могут быть внесены изменения до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окончания срока приема заявлений путем официального письменного обращения физического лица с соответствующим заявлением. 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3258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85325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53258">
        <w:rPr>
          <w:rFonts w:ascii="Times New Roman" w:hAnsi="Times New Roman"/>
          <w:color w:val="000000"/>
          <w:sz w:val="28"/>
          <w:szCs w:val="28"/>
        </w:rPr>
        <w:t>Поступившее заявление регистрируется в журнале регистрации, который прошивается, нумеруется, заверяется подписью специалиста и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53258">
        <w:rPr>
          <w:rFonts w:ascii="Times New Roman" w:hAnsi="Times New Roman"/>
          <w:color w:val="000000"/>
          <w:sz w:val="28"/>
          <w:szCs w:val="28"/>
        </w:rPr>
        <w:t>скрепляется печатью УКиС БГО. Порядок представления документов 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53258">
        <w:rPr>
          <w:rFonts w:ascii="Times New Roman" w:hAnsi="Times New Roman"/>
          <w:color w:val="000000"/>
          <w:sz w:val="28"/>
          <w:szCs w:val="28"/>
        </w:rPr>
        <w:t xml:space="preserve">электронном виде устанавливается УКиС БГО. 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041">
        <w:rPr>
          <w:rFonts w:ascii="Times New Roman" w:hAnsi="Times New Roman"/>
          <w:sz w:val="28"/>
          <w:szCs w:val="28"/>
        </w:rPr>
        <w:t>17. УКиС БГО в т</w:t>
      </w:r>
      <w:r w:rsidRPr="00853258">
        <w:rPr>
          <w:rFonts w:ascii="Times New Roman" w:hAnsi="Times New Roman"/>
          <w:sz w:val="28"/>
          <w:szCs w:val="28"/>
        </w:rPr>
        <w:t xml:space="preserve">ечение 5 рабочих дней после окончания приема заявлений осуществляет рассмотрение заявлений с целью признания физических лиц участниками конкурса и утверждает приказом УКиС </w:t>
      </w:r>
      <w:r w:rsidRPr="00853258">
        <w:rPr>
          <w:rFonts w:ascii="Times New Roman" w:hAnsi="Times New Roman"/>
          <w:color w:val="000000"/>
          <w:sz w:val="28"/>
          <w:szCs w:val="28"/>
        </w:rPr>
        <w:t>БГО</w:t>
      </w:r>
      <w:r w:rsidRPr="00853258">
        <w:rPr>
          <w:rFonts w:ascii="Times New Roman" w:hAnsi="Times New Roman"/>
          <w:sz w:val="28"/>
          <w:szCs w:val="28"/>
        </w:rPr>
        <w:t xml:space="preserve"> список физических лиц, участников конкурса.</w:t>
      </w:r>
    </w:p>
    <w:p w:rsidR="00C92593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Основаниями для отказа в признании физического лица участником конкурса являются: </w:t>
      </w:r>
    </w:p>
    <w:p w:rsidR="00C92593" w:rsidRPr="00585041" w:rsidRDefault="00C92593" w:rsidP="0052104E">
      <w:pPr>
        <w:pStyle w:val="af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5041">
        <w:rPr>
          <w:rFonts w:ascii="Times New Roman" w:hAnsi="Times New Roman"/>
          <w:sz w:val="28"/>
          <w:szCs w:val="28"/>
        </w:rPr>
        <w:t xml:space="preserve">несоответствие физического лица требованиям пункта </w:t>
      </w:r>
      <w:r>
        <w:rPr>
          <w:rFonts w:ascii="Times New Roman" w:hAnsi="Times New Roman"/>
          <w:sz w:val="28"/>
          <w:szCs w:val="28"/>
        </w:rPr>
        <w:t>8</w:t>
      </w:r>
      <w:r w:rsidRPr="00585041"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 w:rsidR="00C92593" w:rsidRPr="00585041" w:rsidRDefault="00C92593" w:rsidP="0052104E">
      <w:pPr>
        <w:pStyle w:val="af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5041">
        <w:rPr>
          <w:rFonts w:ascii="Times New Roman" w:hAnsi="Times New Roman"/>
          <w:sz w:val="28"/>
          <w:szCs w:val="28"/>
        </w:rPr>
        <w:lastRenderedPageBreak/>
        <w:t xml:space="preserve">несоответствие представленных физическим лицом документов требованиям, определенным настоящим порядком, или непредставление (представление не в полном объеме) документов, указанных </w:t>
      </w:r>
      <w:r w:rsidRPr="00996D05">
        <w:rPr>
          <w:rFonts w:ascii="Times New Roman" w:hAnsi="Times New Roman"/>
          <w:sz w:val="28"/>
          <w:szCs w:val="28"/>
        </w:rPr>
        <w:t>в приложении № 1 к настоящему порядку, на бумажном носителе и в электронном виде</w:t>
      </w:r>
      <w:r w:rsidRPr="00585041">
        <w:rPr>
          <w:rFonts w:ascii="Times New Roman" w:hAnsi="Times New Roman"/>
          <w:sz w:val="28"/>
          <w:szCs w:val="28"/>
        </w:rPr>
        <w:t>;</w:t>
      </w:r>
    </w:p>
    <w:p w:rsidR="00C92593" w:rsidRPr="00585041" w:rsidRDefault="00C92593" w:rsidP="0052104E">
      <w:pPr>
        <w:pStyle w:val="af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5041">
        <w:rPr>
          <w:rFonts w:ascii="Times New Roman" w:hAnsi="Times New Roman"/>
          <w:sz w:val="28"/>
          <w:szCs w:val="28"/>
        </w:rPr>
        <w:t>недостоверность представленной физическим лицом информации;</w:t>
      </w:r>
    </w:p>
    <w:p w:rsidR="00C92593" w:rsidRPr="00585041" w:rsidRDefault="00C92593" w:rsidP="0052104E">
      <w:pPr>
        <w:pStyle w:val="af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5041">
        <w:rPr>
          <w:rFonts w:ascii="Times New Roman" w:hAnsi="Times New Roman"/>
          <w:sz w:val="28"/>
          <w:szCs w:val="28"/>
        </w:rPr>
        <w:t xml:space="preserve">указание в заявлении запрашиваемого размера Гранта на отдельные проекты, превышающего максимальный размер Гранта, утвержденный для соответствующего направления. </w:t>
      </w:r>
    </w:p>
    <w:p w:rsidR="00C92593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Комиссия формируется в количестве не менее 7 человек из представителей</w:t>
      </w:r>
      <w:r w:rsidRPr="0085325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53258">
        <w:rPr>
          <w:rFonts w:ascii="Times New Roman" w:hAnsi="Times New Roman"/>
          <w:sz w:val="28"/>
          <w:szCs w:val="28"/>
        </w:rPr>
        <w:t xml:space="preserve">органов муниципальной власти </w:t>
      </w:r>
      <w:r>
        <w:rPr>
          <w:rFonts w:ascii="Times New Roman" w:hAnsi="Times New Roman"/>
          <w:sz w:val="28"/>
          <w:szCs w:val="28"/>
        </w:rPr>
        <w:t>Березовского городского округа</w:t>
      </w:r>
      <w:r w:rsidRPr="00853258">
        <w:rPr>
          <w:rFonts w:ascii="Times New Roman" w:hAnsi="Times New Roman"/>
          <w:sz w:val="28"/>
          <w:szCs w:val="28"/>
        </w:rPr>
        <w:t xml:space="preserve">, представителей общественных объединений, представителей бизнеса, работников государственных и муниципальных учреждений. </w:t>
      </w:r>
    </w:p>
    <w:p w:rsidR="00C92593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 xml:space="preserve">В состав комиссии не может входить физическое лицо, подавшее заявление на участие в конкурсе. Председателем конкурсной комиссии является начальник УКиС </w:t>
      </w:r>
      <w:r w:rsidRPr="00853258">
        <w:rPr>
          <w:rFonts w:ascii="Times New Roman" w:hAnsi="Times New Roman"/>
          <w:color w:val="000000"/>
          <w:sz w:val="28"/>
          <w:szCs w:val="28"/>
        </w:rPr>
        <w:t>БГО</w:t>
      </w:r>
      <w:r w:rsidRPr="00853258">
        <w:rPr>
          <w:rFonts w:ascii="Times New Roman" w:hAnsi="Times New Roman"/>
          <w:sz w:val="28"/>
          <w:szCs w:val="28"/>
        </w:rPr>
        <w:t xml:space="preserve"> либо заместитель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r w:rsidRPr="00853258">
        <w:rPr>
          <w:rFonts w:ascii="Times New Roman" w:hAnsi="Times New Roman"/>
          <w:sz w:val="28"/>
          <w:szCs w:val="28"/>
        </w:rPr>
        <w:t>УКиС</w:t>
      </w:r>
      <w:r w:rsidRPr="00534C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3258">
        <w:rPr>
          <w:rFonts w:ascii="Times New Roman" w:hAnsi="Times New Roman"/>
          <w:color w:val="000000"/>
          <w:sz w:val="28"/>
          <w:szCs w:val="28"/>
        </w:rPr>
        <w:t>БГО</w:t>
      </w:r>
      <w:r w:rsidRPr="00853258">
        <w:rPr>
          <w:rFonts w:ascii="Times New Roman" w:hAnsi="Times New Roman"/>
          <w:sz w:val="28"/>
          <w:szCs w:val="28"/>
        </w:rPr>
        <w:t xml:space="preserve">. 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 xml:space="preserve">Состав комиссии подлежит обязательному опубликованию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Березовского городского округа</w:t>
      </w:r>
      <w:r w:rsidRPr="0085325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не позднее 3 рабочих дней со дня его утверждения. 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Комиссия в течение 20 рабочих дней со дня подписания приказа УКиС </w:t>
      </w:r>
      <w:r>
        <w:rPr>
          <w:rFonts w:ascii="Times New Roman" w:hAnsi="Times New Roman"/>
          <w:sz w:val="28"/>
          <w:szCs w:val="28"/>
        </w:rPr>
        <w:t xml:space="preserve">БГО </w:t>
      </w:r>
      <w:r w:rsidRPr="00853258">
        <w:rPr>
          <w:rFonts w:ascii="Times New Roman" w:hAnsi="Times New Roman"/>
          <w:sz w:val="28"/>
          <w:szCs w:val="28"/>
        </w:rPr>
        <w:t xml:space="preserve">о признании физических лиц участниками конкурса организует свою работу в три этапа </w:t>
      </w:r>
    </w:p>
    <w:p w:rsidR="00C92593" w:rsidRPr="006B0BDE" w:rsidRDefault="00C92593" w:rsidP="0052104E">
      <w:pPr>
        <w:pStyle w:val="af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0BDE">
        <w:rPr>
          <w:rFonts w:ascii="Times New Roman" w:hAnsi="Times New Roman"/>
          <w:sz w:val="28"/>
          <w:szCs w:val="28"/>
        </w:rPr>
        <w:t xml:space="preserve">заочное дистанционное рассмотрение заявлений участников конкурса в электронном виде и выставление баллов по критериям оценки проектов для заочного рассмотрения; </w:t>
      </w:r>
    </w:p>
    <w:p w:rsidR="00C92593" w:rsidRPr="006B0BDE" w:rsidRDefault="00C92593" w:rsidP="0052104E">
      <w:pPr>
        <w:pStyle w:val="af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0BDE">
        <w:rPr>
          <w:rFonts w:ascii="Times New Roman" w:hAnsi="Times New Roman"/>
          <w:sz w:val="28"/>
          <w:szCs w:val="28"/>
        </w:rPr>
        <w:t xml:space="preserve">очная защита проектов, допущенных ко второму этапу при заочном рассмотрении, на заседаниях комиссии и выставление баллов по критериям оценки проектов для очного рассмотрения; </w:t>
      </w:r>
    </w:p>
    <w:p w:rsidR="00C92593" w:rsidRPr="006B0BDE" w:rsidRDefault="00C92593" w:rsidP="0052104E">
      <w:pPr>
        <w:pStyle w:val="af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0BDE">
        <w:rPr>
          <w:rFonts w:ascii="Times New Roman" w:hAnsi="Times New Roman"/>
          <w:sz w:val="28"/>
          <w:szCs w:val="28"/>
        </w:rPr>
        <w:t>утверждение сводных результатов по каждому заявленному проекту и</w:t>
      </w:r>
      <w:r>
        <w:rPr>
          <w:rFonts w:ascii="Times New Roman" w:hAnsi="Times New Roman"/>
          <w:sz w:val="28"/>
          <w:szCs w:val="28"/>
        </w:rPr>
        <w:t> </w:t>
      </w:r>
      <w:r w:rsidRPr="00C76729">
        <w:rPr>
          <w:rFonts w:ascii="Times New Roman" w:hAnsi="Times New Roman"/>
          <w:sz w:val="28"/>
          <w:szCs w:val="28"/>
        </w:rPr>
        <w:t xml:space="preserve">определение размера субсидии для каждого участника конкурса закрепляется итоговым протоколом </w:t>
      </w:r>
      <w:r>
        <w:rPr>
          <w:rFonts w:ascii="Times New Roman" w:hAnsi="Times New Roman"/>
          <w:sz w:val="28"/>
          <w:szCs w:val="28"/>
        </w:rPr>
        <w:t>«О</w:t>
      </w:r>
      <w:r w:rsidRPr="00853258">
        <w:rPr>
          <w:rFonts w:ascii="Times New Roman" w:hAnsi="Times New Roman"/>
          <w:sz w:val="28"/>
          <w:szCs w:val="28"/>
        </w:rPr>
        <w:t xml:space="preserve"> признании физических лиц участниками конкурса</w:t>
      </w:r>
      <w:r>
        <w:rPr>
          <w:rFonts w:ascii="Times New Roman" w:hAnsi="Times New Roman"/>
          <w:sz w:val="28"/>
          <w:szCs w:val="28"/>
        </w:rPr>
        <w:t>».</w:t>
      </w:r>
      <w:r w:rsidRPr="006B0BDE">
        <w:rPr>
          <w:rFonts w:ascii="Times New Roman" w:hAnsi="Times New Roman"/>
          <w:sz w:val="28"/>
          <w:szCs w:val="28"/>
        </w:rPr>
        <w:t xml:space="preserve"> </w:t>
      </w:r>
    </w:p>
    <w:p w:rsidR="00C92593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Заседание комиссии легитимно в случае принятия участия в нем не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менее двух третей от общего состава комиссии (кворум). Члены конкурсной комиссии обязаны действовать добросовестно и разумно, руководствуясь фактическими данными, содержащимися в каждом заявлении на участие в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конкурсе и прилагаемых к нему документах. </w:t>
      </w:r>
    </w:p>
    <w:p w:rsidR="00C92593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Член конкурсной комиссии имеет право письменно изложить свое особое мнение, которое прикладывается к протоколу заседания комиссии, о чем в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протоколе делается отметка. 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 xml:space="preserve">Решение комиссии принимается </w:t>
      </w:r>
      <w:r>
        <w:rPr>
          <w:rFonts w:ascii="Times New Roman" w:hAnsi="Times New Roman"/>
          <w:sz w:val="28"/>
          <w:szCs w:val="28"/>
        </w:rPr>
        <w:t>путем суммирования баллов всех членов комиссии по каждому участнику</w:t>
      </w:r>
      <w:r w:rsidRPr="00853258">
        <w:rPr>
          <w:rFonts w:ascii="Times New Roman" w:hAnsi="Times New Roman"/>
          <w:sz w:val="28"/>
          <w:szCs w:val="28"/>
        </w:rPr>
        <w:t xml:space="preserve"> и оформляется протоколом заседания комиссии, который должен содержать список победителей конкурса, рейтинг проектов по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каждому направлению, указанных в пункте</w:t>
      </w:r>
      <w:r>
        <w:rPr>
          <w:rFonts w:ascii="Times New Roman" w:hAnsi="Times New Roman"/>
          <w:sz w:val="28"/>
          <w:szCs w:val="28"/>
        </w:rPr>
        <w:t xml:space="preserve"> 6</w:t>
      </w:r>
      <w:r w:rsidRPr="00853258">
        <w:rPr>
          <w:rFonts w:ascii="Times New Roman" w:hAnsi="Times New Roman"/>
          <w:sz w:val="28"/>
          <w:szCs w:val="28"/>
        </w:rPr>
        <w:t xml:space="preserve"> настоящего порядка, на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основании выставленных баллов и размеры субсидии для каждого участника. </w:t>
      </w:r>
      <w:r w:rsidRPr="00853258">
        <w:rPr>
          <w:rFonts w:ascii="Times New Roman" w:hAnsi="Times New Roman"/>
          <w:sz w:val="28"/>
          <w:szCs w:val="28"/>
        </w:rPr>
        <w:lastRenderedPageBreak/>
        <w:t>Решение комиссии в течение 1 рабочего дня передается в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УКиС БГО на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утверждение. 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14F">
        <w:rPr>
          <w:rFonts w:ascii="Times New Roman" w:hAnsi="Times New Roman"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</w:rPr>
        <w:t> </w:t>
      </w:r>
      <w:r w:rsidRPr="0039514F">
        <w:rPr>
          <w:rFonts w:ascii="Times New Roman" w:hAnsi="Times New Roman"/>
          <w:sz w:val="28"/>
          <w:szCs w:val="28"/>
        </w:rPr>
        <w:t>УКиС БГО в течение</w:t>
      </w:r>
      <w:r w:rsidRPr="00853258">
        <w:rPr>
          <w:rFonts w:ascii="Times New Roman" w:hAnsi="Times New Roman"/>
          <w:sz w:val="28"/>
          <w:szCs w:val="28"/>
        </w:rPr>
        <w:t xml:space="preserve"> 2 рабочих дней со дня утверждения итогов конкурса направляет письменные уведомления участникам конкурса и не позднее 7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853258">
        <w:rPr>
          <w:rFonts w:ascii="Times New Roman" w:hAnsi="Times New Roman"/>
          <w:sz w:val="28"/>
          <w:szCs w:val="28"/>
        </w:rPr>
        <w:t>рабочих дней после утверждения итогов конкурса размещает информацию об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этом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Березовского городского округа</w:t>
      </w:r>
      <w:r w:rsidRPr="00853258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«Интернет». </w:t>
      </w:r>
    </w:p>
    <w:p w:rsidR="00C92593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Грант в форме субсидии предоставляется на основании соглашения о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предоставлении Гранта (</w:t>
      </w:r>
      <w:r w:rsidRPr="002145CE">
        <w:rPr>
          <w:rFonts w:ascii="Times New Roman" w:hAnsi="Times New Roman"/>
          <w:sz w:val="28"/>
          <w:szCs w:val="28"/>
        </w:rPr>
        <w:t>далее – соглашение), заключаемого между УКиС БГО и физическим лицом в соответствии с приложением № 2 к настоящему порядку. Размер субсидии для перечисления определяется в соответствии с приложением № 3 к настоящему</w:t>
      </w:r>
      <w:r w:rsidRPr="00853258">
        <w:rPr>
          <w:rFonts w:ascii="Times New Roman" w:hAnsi="Times New Roman"/>
          <w:sz w:val="28"/>
          <w:szCs w:val="28"/>
        </w:rPr>
        <w:t xml:space="preserve"> порядку. </w:t>
      </w:r>
    </w:p>
    <w:p w:rsidR="00C92593" w:rsidRPr="0065466F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 xml:space="preserve">Неотъемлемой частью соглашения является смета расходов, осуществляемых </w:t>
      </w:r>
      <w:r w:rsidRPr="0065466F">
        <w:rPr>
          <w:rFonts w:ascii="Times New Roman" w:hAnsi="Times New Roman"/>
          <w:sz w:val="28"/>
          <w:szCs w:val="28"/>
        </w:rPr>
        <w:t xml:space="preserve">физическим лицом за счет Гранта, финансовый отчет и информационный отчет об использовании Гранта. Соглашение заключается в срок не позднее 10 календарных дней со дня поступления физическому лицу подписанного со стороны УКиС БГО соглашения.  </w:t>
      </w:r>
    </w:p>
    <w:p w:rsidR="00C92593" w:rsidRPr="0065466F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66F">
        <w:rPr>
          <w:rFonts w:ascii="Times New Roman" w:hAnsi="Times New Roman"/>
          <w:sz w:val="28"/>
          <w:szCs w:val="28"/>
        </w:rPr>
        <w:t>24. УКиС БГО вправе приостановить заключение соглашения с физическим лицом, у которого не исполнены обязательства перед УКиС БГО за</w:t>
      </w:r>
      <w:r>
        <w:rPr>
          <w:rFonts w:ascii="Times New Roman" w:hAnsi="Times New Roman"/>
          <w:sz w:val="28"/>
          <w:szCs w:val="28"/>
        </w:rPr>
        <w:t> </w:t>
      </w:r>
      <w:r w:rsidRPr="0065466F">
        <w:rPr>
          <w:rFonts w:ascii="Times New Roman" w:hAnsi="Times New Roman"/>
          <w:sz w:val="28"/>
          <w:szCs w:val="28"/>
        </w:rPr>
        <w:t>предоставленные Гранты в предыдущие периоды (далее – обязательства за</w:t>
      </w:r>
      <w:r>
        <w:rPr>
          <w:rFonts w:ascii="Times New Roman" w:hAnsi="Times New Roman"/>
          <w:sz w:val="28"/>
          <w:szCs w:val="28"/>
        </w:rPr>
        <w:t> </w:t>
      </w:r>
      <w:r w:rsidRPr="0065466F">
        <w:rPr>
          <w:rFonts w:ascii="Times New Roman" w:hAnsi="Times New Roman"/>
          <w:sz w:val="28"/>
          <w:szCs w:val="28"/>
        </w:rPr>
        <w:t xml:space="preserve">предыдущие периоды), до момента исполнения данных обязательств физическим лицом, но не более чем на 3 месяца. 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66F">
        <w:rPr>
          <w:rFonts w:ascii="Times New Roman" w:hAnsi="Times New Roman"/>
          <w:sz w:val="28"/>
          <w:szCs w:val="28"/>
        </w:rPr>
        <w:t>25. </w:t>
      </w:r>
      <w:proofErr w:type="gramStart"/>
      <w:r w:rsidRPr="0065466F">
        <w:rPr>
          <w:rFonts w:ascii="Times New Roman" w:hAnsi="Times New Roman"/>
          <w:sz w:val="28"/>
          <w:szCs w:val="28"/>
        </w:rPr>
        <w:t>В случае нарушения сроков подписания соглашения со стороны физического лица, отказа от использования выделенных средств, неисполнения обязательств за предыдущие периоды в указанные сроки УКиС БГО перераспределяет средства, выделенные физическому лицу, другому физическому</w:t>
      </w:r>
      <w:r w:rsidRPr="00853258">
        <w:rPr>
          <w:rFonts w:ascii="Times New Roman" w:hAnsi="Times New Roman"/>
          <w:sz w:val="28"/>
          <w:szCs w:val="28"/>
        </w:rPr>
        <w:t xml:space="preserve"> лицу на следующие в рейтинге очной защиты проекты. </w:t>
      </w:r>
      <w:proofErr w:type="gramEnd"/>
    </w:p>
    <w:p w:rsidR="00C92593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853258">
        <w:rPr>
          <w:rFonts w:ascii="Times New Roman" w:hAnsi="Times New Roman"/>
          <w:sz w:val="28"/>
          <w:szCs w:val="28"/>
        </w:rPr>
        <w:t xml:space="preserve">Грант </w:t>
      </w:r>
      <w:r>
        <w:rPr>
          <w:rFonts w:ascii="Times New Roman" w:hAnsi="Times New Roman"/>
          <w:sz w:val="28"/>
          <w:szCs w:val="28"/>
        </w:rPr>
        <w:t>подлежит перечислению на расчетный</w:t>
      </w:r>
      <w:r w:rsidRPr="00853258">
        <w:rPr>
          <w:rFonts w:ascii="Times New Roman" w:hAnsi="Times New Roman"/>
          <w:sz w:val="28"/>
          <w:szCs w:val="28"/>
        </w:rPr>
        <w:t xml:space="preserve"> счет физического лица</w:t>
      </w:r>
      <w:r>
        <w:rPr>
          <w:rFonts w:ascii="Times New Roman" w:hAnsi="Times New Roman"/>
          <w:sz w:val="28"/>
          <w:szCs w:val="28"/>
        </w:rPr>
        <w:t>, открытый в российской кредитной организации, если иное не установлено бюджетным законодательством Российской Федерации и иными правовыми актами, регулирующими бюджетные отношения,</w:t>
      </w:r>
      <w:r w:rsidRPr="00853258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течение 10 рабочих дней со дня заключения соглашения и должен быть направлен на финансовое обеспечение затрат на реализацию проектов по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указанным в пункте </w:t>
      </w:r>
      <w:r>
        <w:rPr>
          <w:rFonts w:ascii="Times New Roman" w:hAnsi="Times New Roman"/>
          <w:sz w:val="28"/>
          <w:szCs w:val="28"/>
        </w:rPr>
        <w:t>6</w:t>
      </w:r>
      <w:r w:rsidRPr="00853258">
        <w:rPr>
          <w:rFonts w:ascii="Times New Roman" w:hAnsi="Times New Roman"/>
          <w:sz w:val="28"/>
          <w:szCs w:val="28"/>
        </w:rPr>
        <w:t xml:space="preserve"> настоящего порядка направлениям в соответствии с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заключенным</w:t>
      </w:r>
      <w:proofErr w:type="gramEnd"/>
      <w:r w:rsidRPr="00853258">
        <w:rPr>
          <w:rFonts w:ascii="Times New Roman" w:hAnsi="Times New Roman"/>
          <w:sz w:val="28"/>
          <w:szCs w:val="28"/>
        </w:rPr>
        <w:t xml:space="preserve"> соглашением. 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Срок использования Гранта физическим лицом устанавливается в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соглашении и не может быть меньше 12 месяцев со дня получения Гранта физическим лицом. Физическое лицо представляет информационный и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финансовый отчеты </w:t>
      </w:r>
      <w:r w:rsidRPr="0065466F">
        <w:rPr>
          <w:rFonts w:ascii="Times New Roman" w:hAnsi="Times New Roman"/>
          <w:sz w:val="28"/>
          <w:szCs w:val="28"/>
        </w:rPr>
        <w:t>в УКиС БГО</w:t>
      </w:r>
      <w:r w:rsidRPr="0085325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53258">
        <w:rPr>
          <w:rFonts w:ascii="Times New Roman" w:hAnsi="Times New Roman"/>
          <w:sz w:val="28"/>
          <w:szCs w:val="28"/>
        </w:rPr>
        <w:t xml:space="preserve">по форме и в сроки, предусмотренные настоящим порядком и соглашением.  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Физические лица несут ответственность за нецелевое использование Гранта. Грант может быть использован только на осуществление расходов, непосредственно связанных с реализацией проектов, представленных на конкурс.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8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При наличии нераспределенного остатка средств местного бюджета, в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текущем финансовом году УКиС БГО </w:t>
      </w:r>
      <w:r>
        <w:rPr>
          <w:rFonts w:ascii="Times New Roman" w:hAnsi="Times New Roman"/>
          <w:sz w:val="28"/>
          <w:szCs w:val="28"/>
        </w:rPr>
        <w:t xml:space="preserve">может проводить </w:t>
      </w:r>
      <w:r w:rsidRPr="00853258">
        <w:rPr>
          <w:rFonts w:ascii="Times New Roman" w:hAnsi="Times New Roman"/>
          <w:sz w:val="28"/>
          <w:szCs w:val="28"/>
        </w:rPr>
        <w:t>новый конкурс в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настоящим порядком. </w:t>
      </w:r>
    </w:p>
    <w:p w:rsidR="00C92593" w:rsidRPr="009A1F7B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2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8532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Не </w:t>
      </w:r>
      <w:r w:rsidRPr="009A1F7B">
        <w:rPr>
          <w:rFonts w:ascii="Times New Roman" w:hAnsi="Times New Roman"/>
          <w:sz w:val="28"/>
          <w:szCs w:val="28"/>
        </w:rPr>
        <w:t xml:space="preserve">использованный в текущем финансовом году остаток Гранта подлежит возврату в </w:t>
      </w:r>
      <w:proofErr w:type="gramStart"/>
      <w:r w:rsidRPr="009A1F7B">
        <w:rPr>
          <w:rFonts w:ascii="Times New Roman" w:hAnsi="Times New Roman"/>
          <w:sz w:val="28"/>
          <w:szCs w:val="28"/>
        </w:rPr>
        <w:t>местной</w:t>
      </w:r>
      <w:proofErr w:type="gramEnd"/>
      <w:r w:rsidRPr="009A1F7B">
        <w:rPr>
          <w:rFonts w:ascii="Times New Roman" w:hAnsi="Times New Roman"/>
          <w:sz w:val="28"/>
          <w:szCs w:val="28"/>
        </w:rPr>
        <w:t xml:space="preserve"> бюджет до 25 декабря текущего финансового года. В случае если срок реализации проекта составляет не менее 12 месяцев, неиспользованный остаток Гранта подлежит возврату в местной бюджет до 25 декабря года, соответствующего году окончания реализации проекта. При наличии потребности в неиспользованных остатках Гранта физическое лицо направляет в УКиС БГО информацию в письменном виде с указанием общей суммы потребности в срок до 20 января года, следующего за годом предоставления Гранта.</w:t>
      </w:r>
    </w:p>
    <w:p w:rsidR="00C92593" w:rsidRPr="00853258" w:rsidRDefault="00C92593" w:rsidP="00521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F7B">
        <w:rPr>
          <w:rFonts w:ascii="Times New Roman" w:hAnsi="Times New Roman"/>
          <w:sz w:val="28"/>
          <w:szCs w:val="28"/>
        </w:rPr>
        <w:t xml:space="preserve">30. УКиС БГО и органы муниципального финансового контроля Березовского городского округа проводят обязательную проверку соблюдения условий, целей и порядка предоставления Гранта в форме субсидии. </w:t>
      </w:r>
      <w:proofErr w:type="gramStart"/>
      <w:r w:rsidRPr="009A1F7B">
        <w:rPr>
          <w:rFonts w:ascii="Times New Roman" w:hAnsi="Times New Roman"/>
          <w:sz w:val="28"/>
          <w:szCs w:val="28"/>
        </w:rPr>
        <w:t>При выявлении нарушения условий,</w:t>
      </w:r>
      <w:r w:rsidRPr="00853258">
        <w:rPr>
          <w:rFonts w:ascii="Times New Roman" w:hAnsi="Times New Roman"/>
          <w:sz w:val="28"/>
          <w:szCs w:val="28"/>
        </w:rPr>
        <w:t xml:space="preserve"> целей и порядка предоставления Гранта в форме субсидии Грант подлежит возврату в местной бюджет в течение 10 календарных дней со дня получения соответствующего требования.</w:t>
      </w:r>
      <w:proofErr w:type="gramEnd"/>
      <w:r w:rsidRPr="008532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3258">
        <w:rPr>
          <w:rFonts w:ascii="Times New Roman" w:hAnsi="Times New Roman"/>
          <w:sz w:val="28"/>
          <w:szCs w:val="28"/>
        </w:rPr>
        <w:t>При невозврате Гранта в</w:t>
      </w:r>
      <w:r>
        <w:rPr>
          <w:rFonts w:ascii="Times New Roman" w:hAnsi="Times New Roman"/>
          <w:sz w:val="28"/>
          <w:szCs w:val="28"/>
        </w:rPr>
        <w:t> </w:t>
      </w:r>
      <w:r w:rsidRPr="00853258">
        <w:rPr>
          <w:rFonts w:ascii="Times New Roman" w:hAnsi="Times New Roman"/>
          <w:sz w:val="28"/>
          <w:szCs w:val="28"/>
        </w:rPr>
        <w:t xml:space="preserve">установленный срок УКиС </w:t>
      </w:r>
      <w:r w:rsidRPr="009A1F7B">
        <w:rPr>
          <w:rFonts w:ascii="Times New Roman" w:hAnsi="Times New Roman"/>
          <w:sz w:val="28"/>
          <w:szCs w:val="28"/>
        </w:rPr>
        <w:t>БГО</w:t>
      </w:r>
      <w:r w:rsidRPr="00853258">
        <w:rPr>
          <w:rFonts w:ascii="Times New Roman" w:hAnsi="Times New Roman"/>
          <w:sz w:val="28"/>
          <w:szCs w:val="28"/>
        </w:rPr>
        <w:t xml:space="preserve"> принимает меры по взысканию субсидии, подлежащей возврату в местной бюджет, в </w:t>
      </w:r>
      <w:r>
        <w:rPr>
          <w:rFonts w:ascii="Times New Roman" w:hAnsi="Times New Roman"/>
          <w:sz w:val="28"/>
          <w:szCs w:val="28"/>
        </w:rPr>
        <w:t>с</w:t>
      </w:r>
      <w:r w:rsidRPr="00853258">
        <w:rPr>
          <w:rFonts w:ascii="Times New Roman" w:hAnsi="Times New Roman"/>
          <w:sz w:val="28"/>
          <w:szCs w:val="28"/>
        </w:rPr>
        <w:t xml:space="preserve">удебном порядке. </w:t>
      </w:r>
      <w:proofErr w:type="gramEnd"/>
    </w:p>
    <w:p w:rsidR="00C92593" w:rsidRDefault="00C92593" w:rsidP="0052104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92593" w:rsidSect="00BB6563">
      <w:headerReference w:type="default" r:id="rId8"/>
      <w:pgSz w:w="11906" w:h="16838"/>
      <w:pgMar w:top="1304" w:right="851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68" w:rsidRDefault="00113468" w:rsidP="008B63CA">
      <w:pPr>
        <w:spacing w:after="0" w:line="240" w:lineRule="auto"/>
      </w:pPr>
      <w:r>
        <w:separator/>
      </w:r>
    </w:p>
  </w:endnote>
  <w:endnote w:type="continuationSeparator" w:id="0">
    <w:p w:rsidR="00113468" w:rsidRDefault="00113468" w:rsidP="008B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68" w:rsidRDefault="00113468" w:rsidP="008B63CA">
      <w:pPr>
        <w:spacing w:after="0" w:line="240" w:lineRule="auto"/>
      </w:pPr>
      <w:r>
        <w:separator/>
      </w:r>
    </w:p>
  </w:footnote>
  <w:footnote w:type="continuationSeparator" w:id="0">
    <w:p w:rsidR="00113468" w:rsidRDefault="00113468" w:rsidP="008B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4E" w:rsidRPr="00997081" w:rsidRDefault="0052104E" w:rsidP="008E647C">
    <w:pPr>
      <w:pStyle w:val="aa"/>
      <w:jc w:val="center"/>
      <w:rPr>
        <w:rFonts w:ascii="Times New Roman" w:hAnsi="Times New Roman"/>
        <w:sz w:val="28"/>
        <w:szCs w:val="28"/>
      </w:rPr>
    </w:pPr>
    <w:r w:rsidRPr="00997081">
      <w:rPr>
        <w:rFonts w:ascii="Times New Roman" w:hAnsi="Times New Roman"/>
        <w:sz w:val="28"/>
        <w:szCs w:val="28"/>
      </w:rPr>
      <w:fldChar w:fldCharType="begin"/>
    </w:r>
    <w:r w:rsidRPr="00997081">
      <w:rPr>
        <w:rFonts w:ascii="Times New Roman" w:hAnsi="Times New Roman"/>
        <w:sz w:val="28"/>
        <w:szCs w:val="28"/>
      </w:rPr>
      <w:instrText>PAGE   \* MERGEFORMAT</w:instrText>
    </w:r>
    <w:r w:rsidRPr="00997081">
      <w:rPr>
        <w:rFonts w:ascii="Times New Roman" w:hAnsi="Times New Roman"/>
        <w:sz w:val="28"/>
        <w:szCs w:val="28"/>
      </w:rPr>
      <w:fldChar w:fldCharType="separate"/>
    </w:r>
    <w:r w:rsidR="00BB6563">
      <w:rPr>
        <w:rFonts w:ascii="Times New Roman" w:hAnsi="Times New Roman"/>
        <w:noProof/>
        <w:sz w:val="28"/>
        <w:szCs w:val="28"/>
      </w:rPr>
      <w:t>2</w:t>
    </w:r>
    <w:r w:rsidRPr="0099708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F06"/>
    <w:multiLevelType w:val="hybridMultilevel"/>
    <w:tmpl w:val="F7A2CADA"/>
    <w:lvl w:ilvl="0" w:tplc="341C7F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C04A2"/>
    <w:multiLevelType w:val="hybridMultilevel"/>
    <w:tmpl w:val="E78C9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5E0C58"/>
    <w:multiLevelType w:val="hybridMultilevel"/>
    <w:tmpl w:val="62605646"/>
    <w:lvl w:ilvl="0" w:tplc="0419001B">
      <w:start w:val="1"/>
      <w:numFmt w:val="lowerRoman"/>
      <w:lvlText w:val="%1."/>
      <w:lvlJc w:val="right"/>
      <w:pPr>
        <w:ind w:left="216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17400E"/>
    <w:multiLevelType w:val="hybridMultilevel"/>
    <w:tmpl w:val="10F267D0"/>
    <w:lvl w:ilvl="0" w:tplc="CDA03296">
      <w:start w:val="1"/>
      <w:numFmt w:val="decimal"/>
      <w:lvlText w:val="%1)"/>
      <w:lvlJc w:val="righ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06412CC8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A4E7A28"/>
    <w:multiLevelType w:val="hybridMultilevel"/>
    <w:tmpl w:val="3AC291B6"/>
    <w:lvl w:ilvl="0" w:tplc="F5B00104">
      <w:start w:val="1"/>
      <w:numFmt w:val="decimal"/>
      <w:lvlText w:val="%1)"/>
      <w:lvlJc w:val="left"/>
      <w:pPr>
        <w:ind w:left="179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A8A772A"/>
    <w:multiLevelType w:val="hybridMultilevel"/>
    <w:tmpl w:val="CE089084"/>
    <w:lvl w:ilvl="0" w:tplc="CDA03296">
      <w:start w:val="1"/>
      <w:numFmt w:val="decimal"/>
      <w:lvlText w:val="%1)"/>
      <w:lvlJc w:val="right"/>
      <w:pPr>
        <w:ind w:left="2160" w:hanging="1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590112"/>
    <w:multiLevelType w:val="hybridMultilevel"/>
    <w:tmpl w:val="E662C498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84373C0"/>
    <w:multiLevelType w:val="hybridMultilevel"/>
    <w:tmpl w:val="5E36C6EE"/>
    <w:lvl w:ilvl="0" w:tplc="AC9AFC80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1866410D"/>
    <w:multiLevelType w:val="hybridMultilevel"/>
    <w:tmpl w:val="DF36DEA6"/>
    <w:lvl w:ilvl="0" w:tplc="341C7F1C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C936D95"/>
    <w:multiLevelType w:val="hybridMultilevel"/>
    <w:tmpl w:val="D71A7A9C"/>
    <w:lvl w:ilvl="0" w:tplc="A392B2B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AD72A0F"/>
    <w:multiLevelType w:val="hybridMultilevel"/>
    <w:tmpl w:val="CBD443AA"/>
    <w:lvl w:ilvl="0" w:tplc="F71213E8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CC509E56">
      <w:start w:val="1"/>
      <w:numFmt w:val="decimal"/>
      <w:suff w:val="space"/>
      <w:lvlText w:val="%2."/>
      <w:lvlJc w:val="left"/>
      <w:pPr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5BF28A9"/>
    <w:multiLevelType w:val="hybridMultilevel"/>
    <w:tmpl w:val="1DC8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D54E40"/>
    <w:multiLevelType w:val="hybridMultilevel"/>
    <w:tmpl w:val="8E8E7C96"/>
    <w:lvl w:ilvl="0" w:tplc="CD32AD3E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3F915A61"/>
    <w:multiLevelType w:val="hybridMultilevel"/>
    <w:tmpl w:val="5BEE3FD2"/>
    <w:lvl w:ilvl="0" w:tplc="F5B00104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4CD2263"/>
    <w:multiLevelType w:val="hybridMultilevel"/>
    <w:tmpl w:val="FAE0EE84"/>
    <w:lvl w:ilvl="0" w:tplc="779AB48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538029FF"/>
    <w:multiLevelType w:val="hybridMultilevel"/>
    <w:tmpl w:val="B282CA36"/>
    <w:lvl w:ilvl="0" w:tplc="4DEE211E">
      <w:start w:val="1"/>
      <w:numFmt w:val="decimal"/>
      <w:lvlText w:val="%1)"/>
      <w:lvlJc w:val="left"/>
      <w:pPr>
        <w:ind w:left="207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>
    <w:nsid w:val="5AC17960"/>
    <w:multiLevelType w:val="hybridMultilevel"/>
    <w:tmpl w:val="B2560864"/>
    <w:lvl w:ilvl="0" w:tplc="9780B83E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5E8C6BE7"/>
    <w:multiLevelType w:val="hybridMultilevel"/>
    <w:tmpl w:val="A5B6C448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nsid w:val="625C2D11"/>
    <w:multiLevelType w:val="hybridMultilevel"/>
    <w:tmpl w:val="FFB694E6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358724B"/>
    <w:multiLevelType w:val="hybridMultilevel"/>
    <w:tmpl w:val="2154156A"/>
    <w:lvl w:ilvl="0" w:tplc="024687AC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0123F65"/>
    <w:multiLevelType w:val="hybridMultilevel"/>
    <w:tmpl w:val="66D21CD2"/>
    <w:lvl w:ilvl="0" w:tplc="6CE051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03C0466"/>
    <w:multiLevelType w:val="hybridMultilevel"/>
    <w:tmpl w:val="E19482C8"/>
    <w:lvl w:ilvl="0" w:tplc="4DEE211E">
      <w:start w:val="1"/>
      <w:numFmt w:val="decimal"/>
      <w:lvlText w:val="%1)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03F5E45"/>
    <w:multiLevelType w:val="hybridMultilevel"/>
    <w:tmpl w:val="9D4ABD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E01C86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74C173A1"/>
    <w:multiLevelType w:val="hybridMultilevel"/>
    <w:tmpl w:val="7B5E35C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25"/>
  </w:num>
  <w:num w:numId="7">
    <w:abstractNumId w:val="14"/>
  </w:num>
  <w:num w:numId="8">
    <w:abstractNumId w:val="5"/>
  </w:num>
  <w:num w:numId="9">
    <w:abstractNumId w:val="19"/>
  </w:num>
  <w:num w:numId="10">
    <w:abstractNumId w:val="7"/>
  </w:num>
  <w:num w:numId="11">
    <w:abstractNumId w:val="20"/>
  </w:num>
  <w:num w:numId="12">
    <w:abstractNumId w:val="21"/>
  </w:num>
  <w:num w:numId="13">
    <w:abstractNumId w:val="18"/>
  </w:num>
  <w:num w:numId="14">
    <w:abstractNumId w:val="22"/>
  </w:num>
  <w:num w:numId="15">
    <w:abstractNumId w:val="16"/>
  </w:num>
  <w:num w:numId="16">
    <w:abstractNumId w:val="13"/>
  </w:num>
  <w:num w:numId="17">
    <w:abstractNumId w:val="4"/>
  </w:num>
  <w:num w:numId="18">
    <w:abstractNumId w:val="24"/>
  </w:num>
  <w:num w:numId="19">
    <w:abstractNumId w:val="23"/>
  </w:num>
  <w:num w:numId="20">
    <w:abstractNumId w:val="2"/>
  </w:num>
  <w:num w:numId="21">
    <w:abstractNumId w:val="6"/>
  </w:num>
  <w:num w:numId="22">
    <w:abstractNumId w:val="10"/>
  </w:num>
  <w:num w:numId="23">
    <w:abstractNumId w:val="3"/>
  </w:num>
  <w:num w:numId="24">
    <w:abstractNumId w:val="15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85"/>
    <w:rsid w:val="00013EBB"/>
    <w:rsid w:val="00014A2D"/>
    <w:rsid w:val="00030BE9"/>
    <w:rsid w:val="00036D4B"/>
    <w:rsid w:val="00051E51"/>
    <w:rsid w:val="0007344E"/>
    <w:rsid w:val="000A5BEF"/>
    <w:rsid w:val="000F4BDC"/>
    <w:rsid w:val="00113468"/>
    <w:rsid w:val="00173B5D"/>
    <w:rsid w:val="001B2876"/>
    <w:rsid w:val="002145CE"/>
    <w:rsid w:val="00225250"/>
    <w:rsid w:val="002353F3"/>
    <w:rsid w:val="002449C4"/>
    <w:rsid w:val="00245092"/>
    <w:rsid w:val="002620AB"/>
    <w:rsid w:val="0027127F"/>
    <w:rsid w:val="00294830"/>
    <w:rsid w:val="002B779E"/>
    <w:rsid w:val="002E3FB0"/>
    <w:rsid w:val="00304AA4"/>
    <w:rsid w:val="00325CA0"/>
    <w:rsid w:val="00346885"/>
    <w:rsid w:val="0039514F"/>
    <w:rsid w:val="00410E2F"/>
    <w:rsid w:val="00412998"/>
    <w:rsid w:val="0041382E"/>
    <w:rsid w:val="00444CE7"/>
    <w:rsid w:val="00453C13"/>
    <w:rsid w:val="004552BD"/>
    <w:rsid w:val="004766FD"/>
    <w:rsid w:val="004B241E"/>
    <w:rsid w:val="004B79F2"/>
    <w:rsid w:val="004D3A22"/>
    <w:rsid w:val="005075DC"/>
    <w:rsid w:val="0052104E"/>
    <w:rsid w:val="00534508"/>
    <w:rsid w:val="00534C98"/>
    <w:rsid w:val="00546A94"/>
    <w:rsid w:val="0055641E"/>
    <w:rsid w:val="00560E44"/>
    <w:rsid w:val="00564D65"/>
    <w:rsid w:val="00571F3A"/>
    <w:rsid w:val="00585041"/>
    <w:rsid w:val="00594739"/>
    <w:rsid w:val="005A46CA"/>
    <w:rsid w:val="005A77D6"/>
    <w:rsid w:val="005C1F85"/>
    <w:rsid w:val="006133C9"/>
    <w:rsid w:val="0062031D"/>
    <w:rsid w:val="006333F3"/>
    <w:rsid w:val="0065466F"/>
    <w:rsid w:val="006A5972"/>
    <w:rsid w:val="006B0BDE"/>
    <w:rsid w:val="0070412F"/>
    <w:rsid w:val="00713D8D"/>
    <w:rsid w:val="007241C6"/>
    <w:rsid w:val="007715F0"/>
    <w:rsid w:val="007723AD"/>
    <w:rsid w:val="00785B47"/>
    <w:rsid w:val="007B0558"/>
    <w:rsid w:val="007B63FF"/>
    <w:rsid w:val="007D3428"/>
    <w:rsid w:val="008149A6"/>
    <w:rsid w:val="00816BD5"/>
    <w:rsid w:val="00853258"/>
    <w:rsid w:val="00862F29"/>
    <w:rsid w:val="00891560"/>
    <w:rsid w:val="008B63CA"/>
    <w:rsid w:val="008D08A3"/>
    <w:rsid w:val="008D7EA9"/>
    <w:rsid w:val="008E647C"/>
    <w:rsid w:val="008E7C41"/>
    <w:rsid w:val="00932401"/>
    <w:rsid w:val="0095441E"/>
    <w:rsid w:val="00962CAD"/>
    <w:rsid w:val="0097287F"/>
    <w:rsid w:val="0097435C"/>
    <w:rsid w:val="00993C34"/>
    <w:rsid w:val="00996D05"/>
    <w:rsid w:val="00997081"/>
    <w:rsid w:val="009A1F7B"/>
    <w:rsid w:val="009B0957"/>
    <w:rsid w:val="009C124C"/>
    <w:rsid w:val="009C1D98"/>
    <w:rsid w:val="009D049A"/>
    <w:rsid w:val="009D18BB"/>
    <w:rsid w:val="009E3EC6"/>
    <w:rsid w:val="00A174CC"/>
    <w:rsid w:val="00A46E03"/>
    <w:rsid w:val="00A55803"/>
    <w:rsid w:val="00A55DC7"/>
    <w:rsid w:val="00A746EB"/>
    <w:rsid w:val="00A8295A"/>
    <w:rsid w:val="00AA3329"/>
    <w:rsid w:val="00AC0088"/>
    <w:rsid w:val="00AC44D8"/>
    <w:rsid w:val="00AC4D97"/>
    <w:rsid w:val="00AE1A9C"/>
    <w:rsid w:val="00AF4897"/>
    <w:rsid w:val="00B15ACD"/>
    <w:rsid w:val="00B439D7"/>
    <w:rsid w:val="00B55111"/>
    <w:rsid w:val="00B65496"/>
    <w:rsid w:val="00B66AD2"/>
    <w:rsid w:val="00B71BB2"/>
    <w:rsid w:val="00B72B37"/>
    <w:rsid w:val="00B77E0A"/>
    <w:rsid w:val="00BA77B8"/>
    <w:rsid w:val="00BB4D1D"/>
    <w:rsid w:val="00BB6563"/>
    <w:rsid w:val="00BC4166"/>
    <w:rsid w:val="00BD1055"/>
    <w:rsid w:val="00BE6C70"/>
    <w:rsid w:val="00C43022"/>
    <w:rsid w:val="00C47033"/>
    <w:rsid w:val="00C626CB"/>
    <w:rsid w:val="00C76729"/>
    <w:rsid w:val="00C7759F"/>
    <w:rsid w:val="00C83C76"/>
    <w:rsid w:val="00C916BF"/>
    <w:rsid w:val="00C92593"/>
    <w:rsid w:val="00CA1BEA"/>
    <w:rsid w:val="00CA6D53"/>
    <w:rsid w:val="00CC5DDA"/>
    <w:rsid w:val="00CD0FF0"/>
    <w:rsid w:val="00CE5A63"/>
    <w:rsid w:val="00D21F62"/>
    <w:rsid w:val="00D2341F"/>
    <w:rsid w:val="00D3707C"/>
    <w:rsid w:val="00D43EF9"/>
    <w:rsid w:val="00D87A44"/>
    <w:rsid w:val="00D90885"/>
    <w:rsid w:val="00DA712D"/>
    <w:rsid w:val="00E01730"/>
    <w:rsid w:val="00E1750D"/>
    <w:rsid w:val="00E45504"/>
    <w:rsid w:val="00E60DCA"/>
    <w:rsid w:val="00E679DD"/>
    <w:rsid w:val="00E7625C"/>
    <w:rsid w:val="00EA4A73"/>
    <w:rsid w:val="00EA7491"/>
    <w:rsid w:val="00ED0D56"/>
    <w:rsid w:val="00F0548B"/>
    <w:rsid w:val="00F0648C"/>
    <w:rsid w:val="00F14037"/>
    <w:rsid w:val="00F22A26"/>
    <w:rsid w:val="00F47FDF"/>
    <w:rsid w:val="00F71E83"/>
    <w:rsid w:val="00F75915"/>
    <w:rsid w:val="00F76CFC"/>
    <w:rsid w:val="00F77D07"/>
    <w:rsid w:val="00F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</cp:lastModifiedBy>
  <cp:revision>2</cp:revision>
  <cp:lastPrinted>2018-09-13T04:20:00Z</cp:lastPrinted>
  <dcterms:created xsi:type="dcterms:W3CDTF">2018-09-25T05:50:00Z</dcterms:created>
  <dcterms:modified xsi:type="dcterms:W3CDTF">2018-09-25T05:50:00Z</dcterms:modified>
</cp:coreProperties>
</file>