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A4" w:rsidRDefault="00CA75A4" w:rsidP="00CA7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5A4">
        <w:rPr>
          <w:rFonts w:ascii="Times New Roman" w:hAnsi="Times New Roman" w:cs="Times New Roman"/>
          <w:b/>
          <w:sz w:val="28"/>
          <w:szCs w:val="28"/>
        </w:rPr>
        <w:t xml:space="preserve">План мероприятий ежегодной областной акции  «День чтения» </w:t>
      </w:r>
    </w:p>
    <w:p w:rsidR="00CA75A4" w:rsidRPr="00CA75A4" w:rsidRDefault="00CA75A4" w:rsidP="00CA7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5A4">
        <w:rPr>
          <w:rFonts w:ascii="Times New Roman" w:hAnsi="Times New Roman" w:cs="Times New Roman"/>
          <w:b/>
          <w:sz w:val="28"/>
          <w:szCs w:val="28"/>
        </w:rPr>
        <w:t>в учреждениях централизованной библиотечной системы</w:t>
      </w:r>
    </w:p>
    <w:p w:rsidR="00F37516" w:rsidRDefault="00CA75A4" w:rsidP="00CA7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5A4"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tbl>
      <w:tblPr>
        <w:tblW w:w="15432" w:type="dxa"/>
        <w:tblInd w:w="-318" w:type="dxa"/>
        <w:tblLayout w:type="fixed"/>
        <w:tblLook w:val="0000"/>
      </w:tblPr>
      <w:tblGrid>
        <w:gridCol w:w="2658"/>
        <w:gridCol w:w="3330"/>
        <w:gridCol w:w="1899"/>
        <w:gridCol w:w="3213"/>
        <w:gridCol w:w="2273"/>
        <w:gridCol w:w="2059"/>
      </w:tblGrid>
      <w:tr w:rsidR="00CA75A4" w:rsidRPr="00146258" w:rsidTr="004D1508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  <w:p w:rsidR="00CA75A4" w:rsidRPr="00CA75A4" w:rsidRDefault="00CA75A4" w:rsidP="004D150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мероприятия</w:t>
            </w:r>
          </w:p>
          <w:p w:rsidR="00CA75A4" w:rsidRPr="00CA75A4" w:rsidRDefault="00CA75A4" w:rsidP="004D150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Дата и</w:t>
            </w:r>
          </w:p>
          <w:p w:rsidR="00CA75A4" w:rsidRPr="00CA75A4" w:rsidRDefault="00CA75A4" w:rsidP="004D150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время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Краткое описание мероприятия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Ответственное</w:t>
            </w:r>
          </w:p>
          <w:p w:rsidR="00CA75A4" w:rsidRPr="00CA75A4" w:rsidRDefault="00CA75A4" w:rsidP="004D150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лицо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Контактный телефон</w:t>
            </w:r>
          </w:p>
        </w:tc>
      </w:tr>
      <w:tr w:rsidR="00CA75A4" w:rsidTr="004D1508">
        <w:trPr>
          <w:trHeight w:val="416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Марафон громких чтений «И все-таки вера, надежда, добро…» (по произведениям И.С. Тургенева, Л. Н. Толстого, В. П. Крапивина)</w:t>
            </w: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Центральная городская библиотека, Библиотека семейного чтения, библиотека-филиал №6 (НБП), поселковые библиотеки-филиалы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28 сентября</w:t>
            </w: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10.00-17.00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Известные люди </w:t>
            </w:r>
            <w:proofErr w:type="spellStart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березовского</w:t>
            </w:r>
            <w:proofErr w:type="spellEnd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городского округа рассказывают и читают отрывки из произведений классиков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Зав. отделом обслуживания Центральной городской библиотеки Бочкарева А.В.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4-70-06</w:t>
            </w: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A75A4" w:rsidTr="004D1508">
        <w:trPr>
          <w:trHeight w:val="1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Лига </w:t>
            </w:r>
            <w:proofErr w:type="spellStart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глотателей</w:t>
            </w:r>
            <w:proofErr w:type="spellEnd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текста. Читаем произведения </w:t>
            </w:r>
            <w:proofErr w:type="spellStart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Чингиза</w:t>
            </w:r>
            <w:proofErr w:type="spellEnd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Айтматова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Центральная городская библиотека, Библиотека семейного чтения, </w:t>
            </w: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библиотека-филиал №6 (НБП), поселковые библиотеки-филиалы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28 сентября</w:t>
            </w:r>
          </w:p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10.00 – 19.00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Проверяем насколько бегло участник читает</w:t>
            </w:r>
            <w:proofErr w:type="gramEnd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незнакомый текст. </w:t>
            </w: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Участие принимают все желающие, и дети, и взрослые. Жюри оценивает скорость чтения, качество, внятность произнесения слов, артистизм.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Зав. методико-библиографическим отделом </w:t>
            </w: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Рудяк И.А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4-70-07</w:t>
            </w:r>
          </w:p>
        </w:tc>
      </w:tr>
      <w:tr w:rsidR="00CA75A4" w:rsidTr="004D1508">
        <w:trPr>
          <w:trHeight w:val="1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Акция «Подари ребенку книгу»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Центральная городская библиотека, Библиотека семейного чтения, библиотека-филиал №6 (НБП), поселковые библиотеки-филиалы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21.09 - 28.09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Собираем книги для воспитанников детского дома в пос. </w:t>
            </w:r>
            <w:proofErr w:type="gramStart"/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Монетный</w:t>
            </w:r>
            <w:proofErr w:type="gram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A75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Главный библиотекарь филиала №10 Никитина Н.И.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A4" w:rsidRPr="00CA75A4" w:rsidRDefault="00CA75A4" w:rsidP="004D1508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A75A4" w:rsidRPr="00CA75A4" w:rsidRDefault="00CA75A4" w:rsidP="00CA7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75A4" w:rsidRPr="00CA75A4" w:rsidSect="00CA7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9C" w:rsidRDefault="000A699C" w:rsidP="00CA75A4">
      <w:pPr>
        <w:pStyle w:val="a3"/>
      </w:pPr>
      <w:r>
        <w:separator/>
      </w:r>
    </w:p>
  </w:endnote>
  <w:endnote w:type="continuationSeparator" w:id="0">
    <w:p w:rsidR="000A699C" w:rsidRDefault="000A699C" w:rsidP="00CA75A4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9C" w:rsidRDefault="000A699C" w:rsidP="00CA75A4">
      <w:pPr>
        <w:pStyle w:val="a3"/>
      </w:pPr>
      <w:r>
        <w:separator/>
      </w:r>
    </w:p>
  </w:footnote>
  <w:footnote w:type="continuationSeparator" w:id="0">
    <w:p w:rsidR="000A699C" w:rsidRDefault="000A699C" w:rsidP="00CA75A4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75A4"/>
    <w:rsid w:val="000A699C"/>
    <w:rsid w:val="002105F0"/>
    <w:rsid w:val="00CA75A4"/>
    <w:rsid w:val="00F37516"/>
    <w:rsid w:val="00FD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5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Черноскутова</dc:creator>
  <cp:keywords/>
  <dc:description/>
  <cp:lastModifiedBy>korshunov</cp:lastModifiedBy>
  <cp:revision>2</cp:revision>
  <dcterms:created xsi:type="dcterms:W3CDTF">2018-09-11T08:22:00Z</dcterms:created>
  <dcterms:modified xsi:type="dcterms:W3CDTF">2018-09-11T08:22:00Z</dcterms:modified>
</cp:coreProperties>
</file>