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7C" w:rsidRDefault="002E5A7C" w:rsidP="002E5A7C">
      <w:pPr>
        <w:pStyle w:val="a5"/>
        <w:spacing w:after="0" w:line="240" w:lineRule="auto"/>
        <w:ind w:left="0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2E5A7C" w:rsidRDefault="000D0E14" w:rsidP="002E5A7C">
      <w:pPr>
        <w:pStyle w:val="a5"/>
        <w:spacing w:after="0" w:line="240" w:lineRule="auto"/>
        <w:ind w:left="0"/>
        <w:jc w:val="center"/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оформления и </w:t>
      </w:r>
      <w:r w:rsidR="002E5A7C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</w:t>
      </w:r>
      <w:r w:rsidR="00965227" w:rsidRPr="002E5A7C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декларации </w:t>
      </w:r>
      <w:r w:rsidR="002E5A7C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характеристиках объекта</w:t>
      </w:r>
      <w:r w:rsidR="00965227" w:rsidRPr="002E5A7C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  <w:r w:rsidR="002E5A7C" w:rsidRPr="002E5A7C">
        <w:t xml:space="preserve"> </w:t>
      </w:r>
    </w:p>
    <w:p w:rsidR="002E5A7C" w:rsidRDefault="002E5A7C" w:rsidP="002E5A7C">
      <w:pPr>
        <w:pStyle w:val="a5"/>
        <w:spacing w:after="0" w:line="240" w:lineRule="auto"/>
        <w:ind w:left="0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</w:t>
      </w:r>
      <w:r w:rsidRPr="002E5A7C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его кадастровой стоимости</w:t>
      </w:r>
    </w:p>
    <w:p w:rsidR="002E5A7C" w:rsidRDefault="002E5A7C" w:rsidP="002E5A7C">
      <w:pPr>
        <w:pStyle w:val="a5"/>
        <w:spacing w:after="0" w:line="240" w:lineRule="auto"/>
        <w:ind w:left="0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2D4" w:rsidRDefault="002E5A7C" w:rsidP="00E122D4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1. 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Порядок рассмотрения декларации о характеристиках объекта недвижимости (далее – Декларация) и ее форма утверждены п</w:t>
      </w:r>
      <w:r w:rsidR="00E122D4"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риказ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ом</w:t>
      </w:r>
      <w:r w:rsidR="00E122D4"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Минэконо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мразвития России от 27.12.2016 № 846 «</w:t>
      </w:r>
      <w:r w:rsidR="00E122D4"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Об утверждении Порядка рассмотрения декларации о характеристиках объекта нед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вижимости, в том числе ее формы».</w:t>
      </w:r>
    </w:p>
    <w:p w:rsidR="000D0E14" w:rsidRPr="00BE5C03" w:rsidRDefault="000D0E14" w:rsidP="00BE5C03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E122D4" w:rsidRDefault="00E122D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2. </w:t>
      </w:r>
      <w:r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Декларация может быть подана юридическим лицом или физическим лицом – правообладателем объекта нед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вижимости или его представителем.</w:t>
      </w:r>
    </w:p>
    <w:p w:rsidR="000D0E14" w:rsidRDefault="000D0E1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E122D4" w:rsidRDefault="000D0E1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3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. В случае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подачи Д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екларации</w:t>
      </w:r>
      <w:r w:rsidR="00E122D4"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представителем 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правообладателя объекта недвижимости</w:t>
      </w:r>
      <w:r w:rsidR="00E122D4"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 такой декларации </w:t>
      </w:r>
      <w:r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прилагаются оформленные в соответствии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br/>
      </w:r>
      <w:r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 требованиями законодательства Российской Федерации документы, подтверж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дающие полномочия представителя. </w:t>
      </w:r>
    </w:p>
    <w:p w:rsidR="000D0E14" w:rsidRDefault="000D0E1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BE5C03" w:rsidRDefault="000D0E1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4. </w:t>
      </w:r>
      <w:r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Декларация предоставляется в отношении одного объект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 недвижимости</w:t>
      </w:r>
      <w:r w:rsidR="00BE5C0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BE5C03" w:rsidRDefault="00BE5C03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330B92" w:rsidRPr="00330B92" w:rsidRDefault="00BE5C03" w:rsidP="00330B92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5. Декларация оформляется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на русском языке</w:t>
      </w:r>
      <w:r w:rsidR="000D0E14"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без сокращений слов, аббревиатур, исправлений, подчисток или иных помарок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на бумажном носителе </w:t>
      </w:r>
      <w:r w:rsidR="000D0E14"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разборчиво от руки печатными буквами шариковой ручкой с чернилами черного либо синего цвета или с использованием технических средств, 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либо</w:t>
      </w:r>
      <w:r w:rsidR="000D0E14"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в форме электронного документа 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 формате 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en-US" w:eastAsia="ru-RU"/>
        </w:rPr>
        <w:t>pdf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0D0E14" w:rsidRDefault="000D0E1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0D0E14" w:rsidRDefault="00BE5C03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6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 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Декларация, оформленная на бумажном носителе, представляется </w:t>
      </w:r>
      <w:r w:rsidRPr="00BE5C0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правообладателем объекта недвижимости или его представителем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государственному бюджетному учреждению Свердловской области «Центр государственной кадастровой оценки» лично либо почтовым отправлением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br/>
        <w:t>по адресу: 620014, Свердловская область, г. Екатеринбург, ул. 8 Марта, д.13.</w:t>
      </w:r>
    </w:p>
    <w:p w:rsidR="00BE5C03" w:rsidRDefault="00BE5C03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BE5C03" w:rsidRDefault="00BE5C03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7. Декларация в форме электронного документа </w:t>
      </w:r>
      <w:r w:rsidRPr="00BE5C0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представляется государственному бюджетному учреждению Свердловской области «Центр государственной кадастровой оценки»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на адрес электронной почты: </w:t>
      </w:r>
      <w:hyperlink r:id="rId7" w:history="1">
        <w:r w:rsidR="003C1AC1" w:rsidRPr="005F1B8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 w:rsidR="003C1AC1" w:rsidRPr="005F1B8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C1AC1" w:rsidRPr="005F1B8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cgko</w:t>
        </w:r>
        <w:r w:rsidR="003C1AC1" w:rsidRPr="005F1B8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66.</w:t>
        </w:r>
        <w:r w:rsidR="003C1AC1" w:rsidRPr="005F1B8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3C1AC1" w:rsidRPr="003C1AC1" w:rsidRDefault="003C1AC1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F72CAE" w:rsidRPr="004F280C" w:rsidRDefault="00F72CAE" w:rsidP="004F280C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72CAE" w:rsidRPr="004F280C" w:rsidSect="009D6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16" w:rsidRDefault="00AA6916" w:rsidP="009D6251">
      <w:pPr>
        <w:spacing w:after="0" w:line="240" w:lineRule="auto"/>
      </w:pPr>
      <w:r>
        <w:separator/>
      </w:r>
    </w:p>
  </w:endnote>
  <w:endnote w:type="continuationSeparator" w:id="0">
    <w:p w:rsidR="00AA6916" w:rsidRDefault="00AA6916" w:rsidP="009D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23" w:rsidRDefault="004D472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23" w:rsidRDefault="004D472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23" w:rsidRDefault="004D47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16" w:rsidRDefault="00AA6916" w:rsidP="009D6251">
      <w:pPr>
        <w:spacing w:after="0" w:line="240" w:lineRule="auto"/>
      </w:pPr>
      <w:r>
        <w:separator/>
      </w:r>
    </w:p>
  </w:footnote>
  <w:footnote w:type="continuationSeparator" w:id="0">
    <w:p w:rsidR="00AA6916" w:rsidRDefault="00AA6916" w:rsidP="009D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23" w:rsidRDefault="004D472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640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6251" w:rsidRPr="009D6251" w:rsidRDefault="009D625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62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62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62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5A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D62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6251" w:rsidRDefault="009D625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23" w:rsidRDefault="004D47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271B"/>
    <w:multiLevelType w:val="multilevel"/>
    <w:tmpl w:val="022220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92" w:hanging="1800"/>
      </w:pPr>
      <w:rPr>
        <w:rFonts w:hint="default"/>
      </w:rPr>
    </w:lvl>
  </w:abstractNum>
  <w:abstractNum w:abstractNumId="1" w15:restartNumberingAfterBreak="0">
    <w:nsid w:val="0D25029C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F37F6"/>
    <w:multiLevelType w:val="hybridMultilevel"/>
    <w:tmpl w:val="3CB42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0003"/>
    <w:multiLevelType w:val="hybridMultilevel"/>
    <w:tmpl w:val="647433DE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DA0418D"/>
    <w:multiLevelType w:val="hybridMultilevel"/>
    <w:tmpl w:val="C810B5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01C3876"/>
    <w:multiLevelType w:val="multilevel"/>
    <w:tmpl w:val="73C6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92" w:hanging="1800"/>
      </w:pPr>
      <w:rPr>
        <w:rFonts w:hint="default"/>
      </w:rPr>
    </w:lvl>
  </w:abstractNum>
  <w:abstractNum w:abstractNumId="6" w15:restartNumberingAfterBreak="0">
    <w:nsid w:val="43880166"/>
    <w:multiLevelType w:val="hybridMultilevel"/>
    <w:tmpl w:val="C810B5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81632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534ABD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A66B1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E1006"/>
    <w:multiLevelType w:val="multilevel"/>
    <w:tmpl w:val="D39A35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8F1D29"/>
    <w:multiLevelType w:val="hybridMultilevel"/>
    <w:tmpl w:val="DF60F0B0"/>
    <w:lvl w:ilvl="0" w:tplc="506CC5BA">
      <w:start w:val="1"/>
      <w:numFmt w:val="lowerLetter"/>
      <w:lvlText w:val="%1."/>
      <w:lvlJc w:val="left"/>
      <w:pPr>
        <w:ind w:left="2215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B0047AF"/>
    <w:multiLevelType w:val="hybridMultilevel"/>
    <w:tmpl w:val="87DA5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F134B"/>
    <w:multiLevelType w:val="hybridMultilevel"/>
    <w:tmpl w:val="647433DE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6BF450FF"/>
    <w:multiLevelType w:val="hybridMultilevel"/>
    <w:tmpl w:val="3BE4E7F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0D1A70"/>
    <w:multiLevelType w:val="hybridMultilevel"/>
    <w:tmpl w:val="9434158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06CC5BA">
      <w:start w:val="1"/>
      <w:numFmt w:val="lowerLetter"/>
      <w:lvlText w:val="%2."/>
      <w:lvlJc w:val="left"/>
      <w:pPr>
        <w:ind w:left="1506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A45CAE"/>
    <w:multiLevelType w:val="hybridMultilevel"/>
    <w:tmpl w:val="BD84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97390"/>
    <w:multiLevelType w:val="hybridMultilevel"/>
    <w:tmpl w:val="5B94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42A42"/>
    <w:multiLevelType w:val="hybridMultilevel"/>
    <w:tmpl w:val="BA9E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61040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7"/>
  </w:num>
  <w:num w:numId="5">
    <w:abstractNumId w:val="17"/>
  </w:num>
  <w:num w:numId="6">
    <w:abstractNumId w:val="12"/>
  </w:num>
  <w:num w:numId="7">
    <w:abstractNumId w:val="3"/>
  </w:num>
  <w:num w:numId="8">
    <w:abstractNumId w:val="13"/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1"/>
  </w:num>
  <w:num w:numId="14">
    <w:abstractNumId w:val="4"/>
  </w:num>
  <w:num w:numId="15">
    <w:abstractNumId w:val="1"/>
  </w:num>
  <w:num w:numId="16">
    <w:abstractNumId w:val="0"/>
  </w:num>
  <w:num w:numId="17">
    <w:abstractNumId w:val="5"/>
  </w:num>
  <w:num w:numId="18">
    <w:abstractNumId w:val="14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E8"/>
    <w:rsid w:val="000142DC"/>
    <w:rsid w:val="00066EDA"/>
    <w:rsid w:val="000C2ACE"/>
    <w:rsid w:val="000D0E14"/>
    <w:rsid w:val="000E39CE"/>
    <w:rsid w:val="0010172F"/>
    <w:rsid w:val="00126D8E"/>
    <w:rsid w:val="00135EF5"/>
    <w:rsid w:val="0015136B"/>
    <w:rsid w:val="001603C3"/>
    <w:rsid w:val="00171276"/>
    <w:rsid w:val="0018118E"/>
    <w:rsid w:val="001931CB"/>
    <w:rsid w:val="001C0E64"/>
    <w:rsid w:val="001C7851"/>
    <w:rsid w:val="001D236C"/>
    <w:rsid w:val="00236728"/>
    <w:rsid w:val="0024751C"/>
    <w:rsid w:val="0025386B"/>
    <w:rsid w:val="00282721"/>
    <w:rsid w:val="002A2C9C"/>
    <w:rsid w:val="002D0B21"/>
    <w:rsid w:val="002D2AC4"/>
    <w:rsid w:val="002D2E97"/>
    <w:rsid w:val="002D4FD8"/>
    <w:rsid w:val="002E5A7C"/>
    <w:rsid w:val="002F29B0"/>
    <w:rsid w:val="003134C7"/>
    <w:rsid w:val="00330B92"/>
    <w:rsid w:val="003316CC"/>
    <w:rsid w:val="003550E8"/>
    <w:rsid w:val="00357FD3"/>
    <w:rsid w:val="0038441A"/>
    <w:rsid w:val="003B0173"/>
    <w:rsid w:val="003C1AC1"/>
    <w:rsid w:val="0042358F"/>
    <w:rsid w:val="004B4E27"/>
    <w:rsid w:val="004D4723"/>
    <w:rsid w:val="004F280C"/>
    <w:rsid w:val="00507777"/>
    <w:rsid w:val="00521F77"/>
    <w:rsid w:val="00561217"/>
    <w:rsid w:val="00584D7D"/>
    <w:rsid w:val="00586643"/>
    <w:rsid w:val="005D3C7E"/>
    <w:rsid w:val="00603F5D"/>
    <w:rsid w:val="00640725"/>
    <w:rsid w:val="00652B19"/>
    <w:rsid w:val="006711A4"/>
    <w:rsid w:val="00724C15"/>
    <w:rsid w:val="00750C0D"/>
    <w:rsid w:val="0076659F"/>
    <w:rsid w:val="00767EBA"/>
    <w:rsid w:val="00771121"/>
    <w:rsid w:val="0077738F"/>
    <w:rsid w:val="008175AA"/>
    <w:rsid w:val="008371E4"/>
    <w:rsid w:val="0085319B"/>
    <w:rsid w:val="0085627F"/>
    <w:rsid w:val="00857952"/>
    <w:rsid w:val="008828DF"/>
    <w:rsid w:val="008A196F"/>
    <w:rsid w:val="008A5417"/>
    <w:rsid w:val="008B4756"/>
    <w:rsid w:val="008E152F"/>
    <w:rsid w:val="00951BDC"/>
    <w:rsid w:val="00963246"/>
    <w:rsid w:val="00965227"/>
    <w:rsid w:val="00991766"/>
    <w:rsid w:val="00993E97"/>
    <w:rsid w:val="009A213C"/>
    <w:rsid w:val="009C312B"/>
    <w:rsid w:val="009D3BC9"/>
    <w:rsid w:val="009D6251"/>
    <w:rsid w:val="009F2896"/>
    <w:rsid w:val="009F3520"/>
    <w:rsid w:val="009F6D8C"/>
    <w:rsid w:val="00A37B35"/>
    <w:rsid w:val="00A52AAF"/>
    <w:rsid w:val="00AA53CD"/>
    <w:rsid w:val="00AA6916"/>
    <w:rsid w:val="00AE6D2C"/>
    <w:rsid w:val="00B01A43"/>
    <w:rsid w:val="00B22EC2"/>
    <w:rsid w:val="00B46A4E"/>
    <w:rsid w:val="00B51196"/>
    <w:rsid w:val="00B55346"/>
    <w:rsid w:val="00B739B8"/>
    <w:rsid w:val="00B955C6"/>
    <w:rsid w:val="00BC3643"/>
    <w:rsid w:val="00BE5C03"/>
    <w:rsid w:val="00BE740B"/>
    <w:rsid w:val="00BF199F"/>
    <w:rsid w:val="00C11BB4"/>
    <w:rsid w:val="00C77825"/>
    <w:rsid w:val="00C90C8B"/>
    <w:rsid w:val="00C94332"/>
    <w:rsid w:val="00D03890"/>
    <w:rsid w:val="00D4347A"/>
    <w:rsid w:val="00D51195"/>
    <w:rsid w:val="00D51D4C"/>
    <w:rsid w:val="00DC1173"/>
    <w:rsid w:val="00DC7E73"/>
    <w:rsid w:val="00E00C43"/>
    <w:rsid w:val="00E122D4"/>
    <w:rsid w:val="00E96DB5"/>
    <w:rsid w:val="00EA54F4"/>
    <w:rsid w:val="00EB44B2"/>
    <w:rsid w:val="00ED0F10"/>
    <w:rsid w:val="00ED3EC3"/>
    <w:rsid w:val="00F533AF"/>
    <w:rsid w:val="00F63843"/>
    <w:rsid w:val="00F65DAF"/>
    <w:rsid w:val="00F676A0"/>
    <w:rsid w:val="00F72CAE"/>
    <w:rsid w:val="00F91CF5"/>
    <w:rsid w:val="00FA0182"/>
    <w:rsid w:val="00FB4F58"/>
    <w:rsid w:val="00FB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56F7D-A578-490B-ADAA-446E2DA6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0E8"/>
    <w:rPr>
      <w:b/>
      <w:bCs/>
    </w:rPr>
  </w:style>
  <w:style w:type="paragraph" w:styleId="a5">
    <w:name w:val="List Paragraph"/>
    <w:basedOn w:val="a"/>
    <w:uiPriority w:val="34"/>
    <w:qFormat/>
    <w:rsid w:val="00D4347A"/>
    <w:pPr>
      <w:ind w:left="720"/>
      <w:contextualSpacing/>
    </w:pPr>
  </w:style>
  <w:style w:type="paragraph" w:customStyle="1" w:styleId="ConsPlusNormal">
    <w:name w:val="ConsPlusNormal"/>
    <w:rsid w:val="003B0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8828D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7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6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251"/>
  </w:style>
  <w:style w:type="paragraph" w:styleId="aa">
    <w:name w:val="footer"/>
    <w:basedOn w:val="a"/>
    <w:link w:val="ab"/>
    <w:uiPriority w:val="99"/>
    <w:unhideWhenUsed/>
    <w:rsid w:val="009D6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gko66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Локтева Александра Юрьевна</cp:lastModifiedBy>
  <cp:revision>2</cp:revision>
  <cp:lastPrinted>2018-05-22T11:16:00Z</cp:lastPrinted>
  <dcterms:created xsi:type="dcterms:W3CDTF">2018-07-02T06:19:00Z</dcterms:created>
  <dcterms:modified xsi:type="dcterms:W3CDTF">2018-07-02T06:19:00Z</dcterms:modified>
</cp:coreProperties>
</file>