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B1B2C" w14:textId="77777777" w:rsidR="00620675" w:rsidRDefault="00620675"/>
    <w:p w14:paraId="3ABE0EFB" w14:textId="19575445" w:rsidR="00E866AF" w:rsidRPr="00E866AF" w:rsidRDefault="00E866AF" w:rsidP="00E866A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F7F201D" w14:textId="77777777" w:rsidR="00306FC6" w:rsidRPr="001557DB" w:rsidRDefault="00306FC6" w:rsidP="00306FC6">
      <w:pPr>
        <w:jc w:val="center"/>
        <w:rPr>
          <w:b/>
          <w:i/>
          <w:sz w:val="28"/>
          <w:szCs w:val="28"/>
        </w:rPr>
      </w:pPr>
      <w:r w:rsidRPr="001557DB">
        <w:rPr>
          <w:rFonts w:eastAsiaTheme="minorHAnsi"/>
          <w:b/>
          <w:i/>
          <w:sz w:val="28"/>
          <w:szCs w:val="28"/>
          <w:lang w:eastAsia="en-US"/>
        </w:rPr>
        <w:t>О внесении изменений в Административный регламент предоставления муниципальной услуги «</w:t>
      </w:r>
      <w:bookmarkStart w:id="0" w:name="_Hlk137634832"/>
      <w:r w:rsidRPr="001557DB">
        <w:rPr>
          <w:rFonts w:eastAsia="Calibri"/>
          <w:b/>
          <w:i/>
          <w:sz w:val="28"/>
          <w:szCs w:val="28"/>
        </w:rPr>
        <w:t>Выдача градостроительного плана земельного участка</w:t>
      </w:r>
      <w:r w:rsidRPr="001557DB">
        <w:rPr>
          <w:b/>
          <w:i/>
          <w:sz w:val="28"/>
          <w:szCs w:val="28"/>
        </w:rPr>
        <w:t>»</w:t>
      </w:r>
      <w:bookmarkEnd w:id="0"/>
      <w:r w:rsidRPr="001557DB">
        <w:rPr>
          <w:b/>
          <w:i/>
          <w:sz w:val="28"/>
          <w:szCs w:val="28"/>
        </w:rPr>
        <w:t xml:space="preserve">, утвержденный постановлением администрации </w:t>
      </w:r>
    </w:p>
    <w:p w14:paraId="4B000387" w14:textId="77777777" w:rsidR="00306FC6" w:rsidRPr="001557DB" w:rsidRDefault="00306FC6" w:rsidP="00306FC6">
      <w:pPr>
        <w:jc w:val="center"/>
        <w:rPr>
          <w:b/>
          <w:i/>
          <w:sz w:val="28"/>
          <w:szCs w:val="28"/>
        </w:rPr>
      </w:pPr>
      <w:r w:rsidRPr="001557DB">
        <w:rPr>
          <w:b/>
          <w:i/>
          <w:sz w:val="28"/>
          <w:szCs w:val="28"/>
        </w:rPr>
        <w:t>Березовского городского округа от 30.12.2022 №1586-3</w:t>
      </w:r>
    </w:p>
    <w:p w14:paraId="5A9429C8" w14:textId="77777777" w:rsidR="00306FC6" w:rsidRPr="00FA0AEB" w:rsidRDefault="00306FC6" w:rsidP="00306FC6">
      <w:pPr>
        <w:widowControl w:val="0"/>
        <w:suppressAutoHyphens/>
        <w:autoSpaceDE w:val="0"/>
        <w:autoSpaceDN w:val="0"/>
        <w:jc w:val="center"/>
        <w:rPr>
          <w:b/>
          <w:i/>
          <w:sz w:val="26"/>
          <w:szCs w:val="26"/>
        </w:rPr>
      </w:pPr>
    </w:p>
    <w:p w14:paraId="0113D266" w14:textId="77777777" w:rsidR="00306FC6" w:rsidRPr="00FA0AEB" w:rsidRDefault="00306FC6" w:rsidP="00306FC6">
      <w:pPr>
        <w:widowControl w:val="0"/>
        <w:suppressAutoHyphens/>
        <w:autoSpaceDE w:val="0"/>
        <w:autoSpaceDN w:val="0"/>
        <w:jc w:val="center"/>
        <w:rPr>
          <w:sz w:val="28"/>
          <w:szCs w:val="28"/>
        </w:rPr>
      </w:pPr>
    </w:p>
    <w:p w14:paraId="707B4661" w14:textId="77777777" w:rsidR="00306FC6" w:rsidRPr="00B2714A" w:rsidRDefault="00306FC6" w:rsidP="00306FC6">
      <w:pPr>
        <w:widowControl w:val="0"/>
        <w:suppressAutoHyphens/>
        <w:jc w:val="center"/>
        <w:rPr>
          <w:rFonts w:eastAsiaTheme="minorHAnsi"/>
          <w:b/>
          <w:i/>
          <w:sz w:val="26"/>
          <w:szCs w:val="26"/>
          <w:lang w:eastAsia="en-US"/>
        </w:rPr>
      </w:pPr>
    </w:p>
    <w:p w14:paraId="4447E157" w14:textId="30C1A181" w:rsidR="00306FC6" w:rsidRDefault="0069567A" w:rsidP="00306FC6">
      <w:pPr>
        <w:widowControl w:val="0"/>
        <w:suppressAutoHyphens/>
        <w:spacing w:line="24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306FC6" w:rsidRPr="00B2714A">
        <w:rPr>
          <w:rFonts w:eastAsiaTheme="minorHAnsi"/>
          <w:sz w:val="28"/>
          <w:szCs w:val="28"/>
          <w:lang w:eastAsia="en-US"/>
        </w:rPr>
        <w:t xml:space="preserve">уководствуясь Уставом Березовского </w:t>
      </w:r>
      <w:r w:rsidR="007F79A1">
        <w:rPr>
          <w:rFonts w:eastAsiaTheme="minorHAnsi"/>
          <w:sz w:val="28"/>
          <w:szCs w:val="28"/>
          <w:lang w:eastAsia="en-US"/>
        </w:rPr>
        <w:t>муниципального</w:t>
      </w:r>
      <w:r w:rsidR="00306FC6" w:rsidRPr="00B2714A">
        <w:rPr>
          <w:rFonts w:eastAsiaTheme="minorHAnsi"/>
          <w:sz w:val="28"/>
          <w:szCs w:val="28"/>
          <w:lang w:eastAsia="en-US"/>
        </w:rPr>
        <w:t xml:space="preserve"> округа, Распоряжением Правительства Российской Федерации от 31.01.2017 №147-р «О целевых моделях упрощения процедур ведения бизнеса и повышения инвестиционной привлекательности субъектов Российской Федерации», </w:t>
      </w:r>
      <w:bookmarkStart w:id="1" w:name="_GoBack"/>
      <w:bookmarkEnd w:id="1"/>
      <w:r w:rsidR="004B54CC">
        <w:rPr>
          <w:rFonts w:eastAsiaTheme="minorHAnsi"/>
          <w:sz w:val="28"/>
          <w:szCs w:val="28"/>
          <w:lang w:eastAsia="en-US"/>
        </w:rPr>
        <w:t>ст.57.3 Градостроительного кодекса Российской Федерации, администрация Березовского муниципального округа</w:t>
      </w:r>
    </w:p>
    <w:p w14:paraId="149C8D6A" w14:textId="77777777" w:rsidR="00306FC6" w:rsidRPr="00B2714A" w:rsidRDefault="00306FC6" w:rsidP="00306FC6">
      <w:pPr>
        <w:widowControl w:val="0"/>
        <w:suppressAutoHyphens/>
        <w:spacing w:line="240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548BFAA" w14:textId="62EDB5FF" w:rsidR="004B54CC" w:rsidRPr="00B2714A" w:rsidRDefault="00306FC6" w:rsidP="00306FC6">
      <w:pPr>
        <w:tabs>
          <w:tab w:val="left" w:pos="709"/>
        </w:tabs>
        <w:spacing w:line="240" w:lineRule="atLeast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2714A">
        <w:rPr>
          <w:rFonts w:eastAsiaTheme="minorHAnsi"/>
          <w:color w:val="000000"/>
          <w:sz w:val="28"/>
          <w:szCs w:val="28"/>
          <w:lang w:eastAsia="en-US"/>
        </w:rPr>
        <w:t>ПОСТАНОВЛЯЕТ:</w:t>
      </w:r>
    </w:p>
    <w:p w14:paraId="2C73A028" w14:textId="77777777" w:rsidR="00306FC6" w:rsidRDefault="00306FC6" w:rsidP="00306FC6">
      <w:pPr>
        <w:spacing w:line="240" w:lineRule="atLeast"/>
        <w:jc w:val="both"/>
        <w:rPr>
          <w:bCs/>
          <w:sz w:val="28"/>
          <w:szCs w:val="28"/>
        </w:rPr>
      </w:pPr>
      <w:r w:rsidRPr="007D7A69">
        <w:rPr>
          <w:rFonts w:eastAsiaTheme="minorHAnsi"/>
          <w:bCs/>
          <w:sz w:val="28"/>
          <w:szCs w:val="28"/>
          <w:lang w:eastAsia="en-US"/>
        </w:rPr>
        <w:t xml:space="preserve">         1.Внести изменения в Административный регламент </w:t>
      </w:r>
      <w:r w:rsidRPr="007D7A69">
        <w:rPr>
          <w:rFonts w:eastAsiaTheme="minorHAnsi"/>
          <w:b/>
          <w:i/>
          <w:sz w:val="28"/>
          <w:szCs w:val="28"/>
          <w:lang w:eastAsia="en-US"/>
        </w:rPr>
        <w:t>«</w:t>
      </w:r>
      <w:r w:rsidRPr="00FA0AEB">
        <w:rPr>
          <w:rFonts w:eastAsia="Calibri"/>
          <w:sz w:val="28"/>
          <w:szCs w:val="28"/>
        </w:rPr>
        <w:t>«Выдача градостроительного плана земельного участка</w:t>
      </w:r>
      <w:r w:rsidRPr="00FA0AEB">
        <w:rPr>
          <w:sz w:val="28"/>
          <w:szCs w:val="28"/>
        </w:rPr>
        <w:t>»</w:t>
      </w:r>
      <w:r w:rsidRPr="007D7A69">
        <w:rPr>
          <w:b/>
          <w:i/>
          <w:sz w:val="28"/>
          <w:szCs w:val="28"/>
        </w:rPr>
        <w:t xml:space="preserve">, </w:t>
      </w:r>
      <w:r w:rsidRPr="007D7A69">
        <w:rPr>
          <w:bCs/>
          <w:sz w:val="28"/>
          <w:szCs w:val="28"/>
        </w:rPr>
        <w:t>утвержденный постановлением администрации Березовского городского округа от 30.12.2022 г.  №1586-3, а именно:</w:t>
      </w:r>
    </w:p>
    <w:p w14:paraId="493B90E1" w14:textId="162EB0CF" w:rsidR="004B54CC" w:rsidRDefault="004B54CC" w:rsidP="004B54CC">
      <w:pPr>
        <w:spacing w:line="240" w:lineRule="atLeast"/>
        <w:ind w:firstLine="709"/>
        <w:jc w:val="both"/>
        <w:rPr>
          <w:bCs/>
          <w:sz w:val="28"/>
          <w:szCs w:val="28"/>
        </w:rPr>
      </w:pPr>
      <w:commentRangeStart w:id="2"/>
      <w:r>
        <w:rPr>
          <w:bCs/>
          <w:sz w:val="28"/>
          <w:szCs w:val="28"/>
        </w:rPr>
        <w:t>1.1. Пункт 1.2. изложить в следующей редакции</w:t>
      </w:r>
      <w:r w:rsidR="00BA25AA">
        <w:rPr>
          <w:bCs/>
          <w:sz w:val="28"/>
          <w:szCs w:val="28"/>
        </w:rPr>
        <w:t>:</w:t>
      </w:r>
    </w:p>
    <w:p w14:paraId="2994CAA9" w14:textId="270A4E99" w:rsidR="00BA25AA" w:rsidRDefault="00BA25AA" w:rsidP="004B54CC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Заявителями на получение муниципальной услуги являются правообладатели земельных участков, а также иные лица в случаях, предусмотренных частями 1.1 и 1.2 статьи 57.3 Градостроительного кодекса Российской Федерации (далее – заявитель).</w:t>
      </w:r>
      <w:commentRangeEnd w:id="2"/>
      <w:r w:rsidR="007250D6">
        <w:rPr>
          <w:rStyle w:val="a5"/>
        </w:rPr>
        <w:commentReference w:id="2"/>
      </w:r>
    </w:p>
    <w:p w14:paraId="6AD3DA52" w14:textId="523468BB" w:rsidR="00306FC6" w:rsidRPr="002E38B9" w:rsidRDefault="002E38B9" w:rsidP="002E38B9">
      <w:pPr>
        <w:spacing w:line="240" w:lineRule="atLeast"/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1.2. </w:t>
      </w:r>
      <w:r w:rsidR="00306FC6" w:rsidRPr="002E38B9">
        <w:rPr>
          <w:rFonts w:eastAsiaTheme="minorHAnsi"/>
          <w:bCs/>
          <w:color w:val="000000"/>
          <w:sz w:val="28"/>
          <w:szCs w:val="28"/>
          <w:lang w:eastAsia="en-US"/>
        </w:rPr>
        <w:t>Подпункт 1 пункта 1.4.   изложить в следующей редакции:</w:t>
      </w:r>
    </w:p>
    <w:p w14:paraId="5C6B7A0B" w14:textId="299A9775" w:rsidR="00306FC6" w:rsidRDefault="007250D6" w:rsidP="00306FC6">
      <w:pPr>
        <w:ind w:firstLine="709"/>
        <w:jc w:val="both"/>
        <w:rPr>
          <w:color w:val="000000"/>
          <w:sz w:val="28"/>
          <w:szCs w:val="28"/>
        </w:rPr>
      </w:pPr>
      <w:commentRangeStart w:id="3"/>
      <w:r>
        <w:rPr>
          <w:color w:val="000000"/>
          <w:sz w:val="28"/>
          <w:szCs w:val="28"/>
        </w:rPr>
        <w:t>П</w:t>
      </w:r>
      <w:r w:rsidR="00306FC6" w:rsidRPr="00FA0AEB">
        <w:rPr>
          <w:color w:val="000000"/>
          <w:sz w:val="28"/>
          <w:szCs w:val="28"/>
        </w:rPr>
        <w:t xml:space="preserve">ри приеме Заявителя в </w:t>
      </w:r>
      <w:r w:rsidR="00306FC6" w:rsidRPr="007D7A69">
        <w:rPr>
          <w:color w:val="000000"/>
          <w:sz w:val="28"/>
          <w:szCs w:val="28"/>
        </w:rPr>
        <w:t>Г</w:t>
      </w:r>
      <w:r w:rsidR="00306FC6" w:rsidRPr="00FA0AEB">
        <w:rPr>
          <w:sz w:val="28"/>
          <w:szCs w:val="28"/>
        </w:rPr>
        <w:t>осударственном бюджетном учреждении Свердловской области «Многофункциональный центр предоставления государственных и муниципальных услуг»</w:t>
      </w:r>
      <w:r w:rsidR="00306FC6" w:rsidRPr="00FA0AEB">
        <w:rPr>
          <w:color w:val="000000"/>
          <w:sz w:val="28"/>
          <w:szCs w:val="28"/>
        </w:rPr>
        <w:t xml:space="preserve"> (далее – Многофункциональный центр);</w:t>
      </w:r>
      <w:commentRangeEnd w:id="3"/>
      <w:r w:rsidR="00930DA3">
        <w:rPr>
          <w:rStyle w:val="a5"/>
        </w:rPr>
        <w:commentReference w:id="3"/>
      </w:r>
    </w:p>
    <w:p w14:paraId="470310F6" w14:textId="67EAE28C" w:rsidR="003321E0" w:rsidRDefault="003321E0" w:rsidP="00306FC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Пункт 1.12 изложить в следующей редакции:</w:t>
      </w:r>
    </w:p>
    <w:p w14:paraId="1D739511" w14:textId="60468499" w:rsidR="003321E0" w:rsidRPr="007D7A69" w:rsidRDefault="003321E0" w:rsidP="00306FC6">
      <w:pPr>
        <w:ind w:firstLine="709"/>
        <w:jc w:val="both"/>
        <w:rPr>
          <w:sz w:val="28"/>
          <w:szCs w:val="28"/>
        </w:rPr>
      </w:pPr>
      <w:commentRangeStart w:id="4"/>
      <w:r>
        <w:rPr>
          <w:color w:val="000000"/>
          <w:sz w:val="28"/>
          <w:szCs w:val="28"/>
        </w:rPr>
        <w:t>Информация о ходе рассмотрения заявления о предоставлении муниципальной и о результатах ее предоставления может быть получена Заявителем (его Представителем) в Уполномоченном учреждении при обращении Заявителя (его Представителя) по телефону, посредством электронной почты, через Многофункциональный центр, в личном кабинете на Едином портале.</w:t>
      </w:r>
      <w:commentRangeEnd w:id="4"/>
      <w:r w:rsidR="00930DA3">
        <w:rPr>
          <w:rStyle w:val="a5"/>
        </w:rPr>
        <w:commentReference w:id="4"/>
      </w:r>
    </w:p>
    <w:p w14:paraId="2235D463" w14:textId="5CA4D30A" w:rsidR="00306FC6" w:rsidRPr="002E38B9" w:rsidRDefault="002E38B9" w:rsidP="002E38B9">
      <w:pPr>
        <w:ind w:firstLine="70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ED6AB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D6AB7">
        <w:rPr>
          <w:sz w:val="28"/>
          <w:szCs w:val="28"/>
        </w:rPr>
        <w:t xml:space="preserve"> </w:t>
      </w:r>
      <w:r w:rsidR="00306FC6" w:rsidRPr="002E38B9">
        <w:rPr>
          <w:sz w:val="28"/>
          <w:szCs w:val="28"/>
        </w:rPr>
        <w:t xml:space="preserve">Первый абзац пункта 2.8 </w:t>
      </w:r>
      <w:bookmarkStart w:id="5" w:name="_Hlk154075132"/>
      <w:r w:rsidR="00306FC6" w:rsidRPr="002E38B9">
        <w:rPr>
          <w:sz w:val="28"/>
          <w:szCs w:val="28"/>
        </w:rPr>
        <w:t xml:space="preserve">изложить </w:t>
      </w:r>
      <w:r w:rsidR="00306FC6" w:rsidRPr="002E38B9">
        <w:rPr>
          <w:rFonts w:eastAsiaTheme="minorHAnsi"/>
          <w:bCs/>
          <w:color w:val="000000"/>
          <w:sz w:val="28"/>
          <w:szCs w:val="28"/>
          <w:lang w:eastAsia="en-US"/>
        </w:rPr>
        <w:t>в следующей редакции:</w:t>
      </w:r>
    </w:p>
    <w:bookmarkEnd w:id="5"/>
    <w:p w14:paraId="06218C05" w14:textId="3847610F" w:rsidR="00306FC6" w:rsidRDefault="00306FC6" w:rsidP="00306FC6">
      <w:pPr>
        <w:suppressAutoHyphens/>
        <w:autoSpaceDE w:val="0"/>
        <w:autoSpaceDN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commentRangeStart w:id="6"/>
      <w:r w:rsidRPr="007D7A69">
        <w:rPr>
          <w:rFonts w:eastAsia="Calibri"/>
          <w:sz w:val="28"/>
          <w:szCs w:val="28"/>
          <w:lang w:eastAsia="en-US"/>
        </w:rPr>
        <w:t>Д</w:t>
      </w:r>
      <w:r w:rsidRPr="002B44A1">
        <w:rPr>
          <w:rFonts w:eastAsia="Calibri"/>
          <w:sz w:val="28"/>
          <w:szCs w:val="28"/>
          <w:lang w:eastAsia="en-US"/>
        </w:rPr>
        <w:t>ля предоставления муниципальной услуги Заявитель или его Представитель представляет в</w:t>
      </w:r>
      <w:r w:rsidRPr="007D7A69">
        <w:rPr>
          <w:rFonts w:eastAsia="Calibri"/>
          <w:bCs/>
          <w:color w:val="000000"/>
          <w:sz w:val="28"/>
          <w:szCs w:val="28"/>
          <w:lang w:eastAsia="en-US"/>
        </w:rPr>
        <w:t xml:space="preserve"> М</w:t>
      </w:r>
      <w:r w:rsidRPr="007D7A69">
        <w:rPr>
          <w:rFonts w:eastAsia="Calibri"/>
          <w:color w:val="000000"/>
          <w:sz w:val="28"/>
          <w:szCs w:val="28"/>
          <w:lang w:eastAsia="en-US"/>
        </w:rPr>
        <w:t>ногофункциональный центр</w:t>
      </w:r>
      <w:r>
        <w:rPr>
          <w:rFonts w:eastAsia="Calibri"/>
          <w:color w:val="000000"/>
          <w:sz w:val="28"/>
          <w:szCs w:val="28"/>
          <w:lang w:eastAsia="en-US"/>
        </w:rPr>
        <w:t>:</w:t>
      </w:r>
      <w:commentRangeEnd w:id="6"/>
      <w:r w:rsidR="00930DA3">
        <w:rPr>
          <w:rStyle w:val="a5"/>
        </w:rPr>
        <w:commentReference w:id="6"/>
      </w:r>
    </w:p>
    <w:p w14:paraId="440FC11E" w14:textId="2AB13AB9" w:rsidR="00C121DF" w:rsidRDefault="00C121DF" w:rsidP="00306FC6">
      <w:pPr>
        <w:suppressAutoHyphens/>
        <w:autoSpaceDE w:val="0"/>
        <w:autoSpaceDN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commentRangeStart w:id="7"/>
      <w:r>
        <w:rPr>
          <w:rFonts w:eastAsia="Calibri"/>
          <w:color w:val="000000"/>
          <w:sz w:val="28"/>
          <w:szCs w:val="28"/>
          <w:lang w:eastAsia="en-US"/>
        </w:rPr>
        <w:t>1.5.</w:t>
      </w:r>
      <w:r w:rsidR="007250D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Пункт 2.8 добавить </w:t>
      </w:r>
      <w:r w:rsidR="007250D6">
        <w:rPr>
          <w:rFonts w:eastAsia="Calibri"/>
          <w:color w:val="000000"/>
          <w:sz w:val="28"/>
          <w:szCs w:val="28"/>
          <w:lang w:eastAsia="en-US"/>
        </w:rPr>
        <w:t xml:space="preserve">подпунктом </w:t>
      </w:r>
      <w:r>
        <w:rPr>
          <w:rFonts w:eastAsia="Calibri"/>
          <w:color w:val="000000"/>
          <w:sz w:val="28"/>
          <w:szCs w:val="28"/>
          <w:lang w:eastAsia="en-US"/>
        </w:rPr>
        <w:t>5 в следующей редакции:</w:t>
      </w:r>
    </w:p>
    <w:p w14:paraId="59737B47" w14:textId="568AC714" w:rsidR="00C121DF" w:rsidRPr="00C121DF" w:rsidRDefault="00C121DF" w:rsidP="007250D6">
      <w:pPr>
        <w:suppressAutoHyphens/>
        <w:autoSpaceDE w:val="0"/>
        <w:autoSpaceDN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7813">
        <w:rPr>
          <w:rFonts w:eastAsia="Calibri"/>
          <w:color w:val="000000"/>
          <w:sz w:val="28"/>
          <w:szCs w:val="28"/>
          <w:lang w:eastAsia="en-US"/>
        </w:rPr>
        <w:t>Схема расположения земельного участка или земельных участков на кадастровом плане территории,</w:t>
      </w:r>
      <w:r w:rsidR="007250D6" w:rsidRPr="00DE7813">
        <w:rPr>
          <w:rFonts w:eastAsia="Calibri"/>
          <w:color w:val="000000"/>
          <w:sz w:val="28"/>
          <w:szCs w:val="28"/>
          <w:lang w:eastAsia="en-US"/>
        </w:rPr>
        <w:t xml:space="preserve"> при отсутствии проекта межевания </w:t>
      </w:r>
      <w:r w:rsidR="007250D6" w:rsidRPr="00DE7813">
        <w:rPr>
          <w:rFonts w:eastAsia="Calibri"/>
          <w:color w:val="000000"/>
          <w:sz w:val="28"/>
          <w:szCs w:val="28"/>
          <w:lang w:eastAsia="en-US"/>
        </w:rPr>
        <w:lastRenderedPageBreak/>
        <w:t>территории,</w:t>
      </w:r>
      <w:r w:rsidRPr="00DE7813">
        <w:rPr>
          <w:rFonts w:eastAsia="Calibri"/>
          <w:color w:val="000000"/>
          <w:sz w:val="28"/>
          <w:szCs w:val="28"/>
          <w:lang w:eastAsia="en-US"/>
        </w:rPr>
        <w:t xml:space="preserve"> в случае предусмотренном част</w:t>
      </w:r>
      <w:r w:rsidR="00930DA3" w:rsidRPr="00DE7813">
        <w:rPr>
          <w:rFonts w:eastAsia="Calibri"/>
          <w:color w:val="000000"/>
          <w:sz w:val="28"/>
          <w:szCs w:val="28"/>
          <w:lang w:eastAsia="en-US"/>
        </w:rPr>
        <w:t>ями</w:t>
      </w:r>
      <w:r w:rsidRPr="00DE781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930DA3" w:rsidRPr="00DE7813">
        <w:rPr>
          <w:rFonts w:eastAsia="Calibri"/>
          <w:color w:val="000000"/>
          <w:sz w:val="28"/>
          <w:szCs w:val="28"/>
          <w:lang w:eastAsia="en-US"/>
        </w:rPr>
        <w:t xml:space="preserve">1.1 и </w:t>
      </w:r>
      <w:r w:rsidR="007250D6" w:rsidRPr="00DE7813">
        <w:rPr>
          <w:rFonts w:eastAsia="Calibri"/>
          <w:color w:val="000000"/>
          <w:sz w:val="28"/>
          <w:szCs w:val="28"/>
          <w:lang w:eastAsia="en-US"/>
        </w:rPr>
        <w:t>1.2 статьи 57.3 Градостроительного кодекса Российской Федерации.</w:t>
      </w:r>
      <w:commentRangeEnd w:id="7"/>
      <w:r w:rsidR="00930DA3" w:rsidRPr="00DE7813">
        <w:rPr>
          <w:rStyle w:val="a5"/>
        </w:rPr>
        <w:commentReference w:id="7"/>
      </w:r>
    </w:p>
    <w:p w14:paraId="50055C2E" w14:textId="465257E1" w:rsidR="00306FC6" w:rsidRPr="002B44A1" w:rsidRDefault="00306FC6" w:rsidP="00306FC6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7D7A69">
        <w:rPr>
          <w:sz w:val="28"/>
          <w:szCs w:val="28"/>
        </w:rPr>
        <w:t>1.</w:t>
      </w:r>
      <w:r w:rsidR="00C121DF">
        <w:rPr>
          <w:sz w:val="28"/>
          <w:szCs w:val="28"/>
        </w:rPr>
        <w:t>6</w:t>
      </w:r>
      <w:r w:rsidRPr="007D7A69">
        <w:rPr>
          <w:sz w:val="28"/>
          <w:szCs w:val="28"/>
        </w:rPr>
        <w:t xml:space="preserve">. Первый абзац пункта 2.9 изложить </w:t>
      </w:r>
      <w:r w:rsidRPr="007D7A69">
        <w:rPr>
          <w:rFonts w:eastAsiaTheme="minorHAnsi"/>
          <w:bCs/>
          <w:color w:val="000000"/>
          <w:sz w:val="28"/>
          <w:szCs w:val="28"/>
          <w:lang w:eastAsia="en-US"/>
        </w:rPr>
        <w:t>в следующей редакции:</w:t>
      </w:r>
    </w:p>
    <w:p w14:paraId="78AE2BAC" w14:textId="7AA50208" w:rsidR="00306FC6" w:rsidRDefault="00306FC6" w:rsidP="00306FC6">
      <w:pPr>
        <w:suppressAutoHyphens/>
        <w:autoSpaceDN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commentRangeStart w:id="8"/>
      <w:r w:rsidRPr="002B44A1">
        <w:rPr>
          <w:rFonts w:eastAsia="Calibri"/>
          <w:bCs/>
          <w:color w:val="000000"/>
          <w:sz w:val="28"/>
          <w:szCs w:val="28"/>
          <w:lang w:eastAsia="en-US"/>
        </w:rPr>
        <w:t>Заявитель или его Представитель представляет заявление о выдаче градостроительного плана земельного участка, а также прилагаемые к нему документы, одним из следующих способов по выбору Заявителя</w:t>
      </w:r>
      <w:r>
        <w:rPr>
          <w:rFonts w:eastAsia="Calibri"/>
          <w:bCs/>
          <w:color w:val="000000"/>
          <w:sz w:val="28"/>
          <w:szCs w:val="28"/>
          <w:lang w:eastAsia="en-US"/>
        </w:rPr>
        <w:t>:</w:t>
      </w:r>
      <w:commentRangeEnd w:id="8"/>
      <w:r w:rsidR="00930DA3">
        <w:rPr>
          <w:rStyle w:val="a5"/>
        </w:rPr>
        <w:commentReference w:id="8"/>
      </w:r>
    </w:p>
    <w:p w14:paraId="4CCE52F4" w14:textId="7C189B57" w:rsidR="00306FC6" w:rsidRPr="002B44A1" w:rsidRDefault="00306FC6" w:rsidP="00306FC6">
      <w:pPr>
        <w:suppressAutoHyphens/>
        <w:autoSpaceDE w:val="0"/>
        <w:autoSpaceDN w:val="0"/>
        <w:ind w:firstLine="709"/>
        <w:jc w:val="both"/>
      </w:pPr>
      <w:r w:rsidRPr="007D7A69">
        <w:rPr>
          <w:rFonts w:eastAsia="Calibri"/>
          <w:bCs/>
          <w:color w:val="000000"/>
          <w:sz w:val="28"/>
          <w:szCs w:val="28"/>
          <w:lang w:eastAsia="en-US"/>
        </w:rPr>
        <w:t>1.</w:t>
      </w:r>
      <w:r w:rsidR="00C121DF">
        <w:rPr>
          <w:rFonts w:eastAsia="Calibri"/>
          <w:bCs/>
          <w:color w:val="000000"/>
          <w:sz w:val="28"/>
          <w:szCs w:val="28"/>
          <w:lang w:eastAsia="en-US"/>
        </w:rPr>
        <w:t>7</w:t>
      </w:r>
      <w:r w:rsidRPr="007D7A69">
        <w:rPr>
          <w:rFonts w:eastAsia="Calibri"/>
          <w:bCs/>
          <w:color w:val="000000"/>
          <w:sz w:val="28"/>
          <w:szCs w:val="28"/>
          <w:lang w:eastAsia="en-US"/>
        </w:rPr>
        <w:t xml:space="preserve">. </w:t>
      </w:r>
      <w:r w:rsidR="007250D6">
        <w:rPr>
          <w:rFonts w:eastAsia="Calibri"/>
          <w:bCs/>
          <w:color w:val="000000"/>
          <w:sz w:val="28"/>
          <w:szCs w:val="28"/>
          <w:lang w:eastAsia="en-US"/>
        </w:rPr>
        <w:t xml:space="preserve">Подпункт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2 пункта 2.9 </w:t>
      </w:r>
      <w:r w:rsidRPr="00F13DA6">
        <w:rPr>
          <w:sz w:val="28"/>
          <w:szCs w:val="28"/>
        </w:rPr>
        <w:t xml:space="preserve">изложить </w:t>
      </w:r>
      <w:r w:rsidRPr="00F13DA6">
        <w:rPr>
          <w:rFonts w:eastAsiaTheme="minorHAnsi"/>
          <w:bCs/>
          <w:color w:val="000000"/>
          <w:sz w:val="28"/>
          <w:szCs w:val="28"/>
          <w:lang w:eastAsia="en-US"/>
        </w:rPr>
        <w:t>в следующей редакции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>:</w:t>
      </w:r>
    </w:p>
    <w:p w14:paraId="22514305" w14:textId="6D93B361" w:rsidR="00306FC6" w:rsidRDefault="007250D6" w:rsidP="00306FC6">
      <w:pPr>
        <w:suppressAutoHyphens/>
        <w:autoSpaceDE w:val="0"/>
        <w:autoSpaceDN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commentRangeStart w:id="9"/>
      <w:r>
        <w:rPr>
          <w:rFonts w:eastAsia="Calibri"/>
          <w:bCs/>
          <w:color w:val="000000"/>
          <w:sz w:val="28"/>
          <w:szCs w:val="28"/>
          <w:lang w:eastAsia="en-US"/>
        </w:rPr>
        <w:t>Н</w:t>
      </w:r>
      <w:r w:rsidR="00306FC6" w:rsidRPr="002B44A1">
        <w:rPr>
          <w:rFonts w:eastAsia="Calibri"/>
          <w:bCs/>
          <w:color w:val="000000"/>
          <w:sz w:val="28"/>
          <w:szCs w:val="28"/>
          <w:lang w:eastAsia="en-US"/>
        </w:rPr>
        <w:t xml:space="preserve">а бумажном носителе посредством личного обращения </w:t>
      </w:r>
      <w:r w:rsidR="00306FC6" w:rsidRPr="002B44A1">
        <w:rPr>
          <w:rFonts w:eastAsia="Calibri"/>
          <w:color w:val="000000"/>
          <w:sz w:val="28"/>
          <w:szCs w:val="28"/>
          <w:lang w:eastAsia="en-US"/>
        </w:rPr>
        <w:t xml:space="preserve">через Многофункциональный центр в соответствии с соглашением о взаимодействии между Многофункциональным центром и органом местного самоуправления, заключенным в соответствии с </w:t>
      </w:r>
      <w:r w:rsidR="00306FC6" w:rsidRPr="002B44A1">
        <w:rPr>
          <w:color w:val="000000"/>
          <w:sz w:val="28"/>
          <w:szCs w:val="28"/>
        </w:rPr>
        <w:t xml:space="preserve">постановлением </w:t>
      </w:r>
      <w:r w:rsidR="00306FC6" w:rsidRPr="002B44A1">
        <w:rPr>
          <w:rFonts w:eastAsia="Calibri"/>
          <w:color w:val="000000"/>
          <w:sz w:val="28"/>
          <w:szCs w:val="28"/>
          <w:lang w:eastAsia="en-US"/>
        </w:rPr>
        <w:t>Правительства Российской Федерации от 27 сентября 2011 года</w:t>
      </w:r>
      <w:r w:rsidR="00306FC6" w:rsidRPr="002B44A1">
        <w:rPr>
          <w:color w:val="000000"/>
          <w:sz w:val="28"/>
          <w:szCs w:val="28"/>
        </w:rPr>
        <w:t xml:space="preserve"> №797 </w:t>
      </w:r>
      <w:r w:rsidR="00306FC6" w:rsidRPr="002B44A1">
        <w:rPr>
          <w:rFonts w:eastAsia="Calibri"/>
          <w:color w:val="000000"/>
          <w:sz w:val="28"/>
          <w:szCs w:val="28"/>
          <w:lang w:eastAsia="en-US"/>
        </w:rPr>
        <w:t xml:space="preserve"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</w:t>
      </w:r>
      <w:r w:rsidR="00306FC6" w:rsidRPr="002B44A1">
        <w:rPr>
          <w:color w:val="000000"/>
          <w:sz w:val="28"/>
          <w:szCs w:val="28"/>
        </w:rPr>
        <w:t xml:space="preserve">постановление </w:t>
      </w:r>
      <w:r w:rsidR="00306FC6" w:rsidRPr="002B44A1">
        <w:rPr>
          <w:rFonts w:eastAsia="Calibri"/>
          <w:color w:val="000000"/>
          <w:sz w:val="28"/>
          <w:szCs w:val="28"/>
          <w:lang w:eastAsia="en-US"/>
        </w:rPr>
        <w:t>Правительства Российской Федерации от 27 сентября 2011 года</w:t>
      </w:r>
      <w:r w:rsidR="00306FC6" w:rsidRPr="002B44A1">
        <w:rPr>
          <w:color w:val="000000"/>
          <w:sz w:val="28"/>
          <w:szCs w:val="28"/>
        </w:rPr>
        <w:t xml:space="preserve"> №797)</w:t>
      </w:r>
      <w:r w:rsidR="00306FC6" w:rsidRPr="002B44A1">
        <w:rPr>
          <w:rFonts w:eastAsia="Calibri"/>
          <w:color w:val="000000"/>
          <w:sz w:val="28"/>
          <w:szCs w:val="28"/>
          <w:lang w:eastAsia="en-US"/>
        </w:rPr>
        <w:t>, либо посредством почтового отправления с уведомлением о вручении.</w:t>
      </w:r>
    </w:p>
    <w:p w14:paraId="2284CB45" w14:textId="77777777" w:rsidR="00306FC6" w:rsidRDefault="00306FC6" w:rsidP="00306FC6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EA10FC">
        <w:rPr>
          <w:rFonts w:eastAsiaTheme="minorHAnsi"/>
          <w:sz w:val="28"/>
          <w:szCs w:val="28"/>
          <w:lang w:eastAsia="en-US"/>
        </w:rPr>
        <w:t>Возможность получения муниципальной услуги посредством личного приема в Уполномоченном учреждении регулируется внутренними локальными актами. Приоритет в приеме обращений на предоставление муниципальной услуги отдается многофункциональным центрам предоставления государственных и муниципальных услуг, электронным обращениям, почтовым направлениям.</w:t>
      </w:r>
      <w:commentRangeEnd w:id="9"/>
      <w:r w:rsidR="00930DA3">
        <w:rPr>
          <w:rStyle w:val="a5"/>
        </w:rPr>
        <w:commentReference w:id="9"/>
      </w:r>
    </w:p>
    <w:p w14:paraId="2E011F7E" w14:textId="7332DAA1" w:rsidR="007250D6" w:rsidRDefault="007250D6" w:rsidP="00306FC6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1.8. Подпункт 5 пункта 2.11 изложить в следующей редакции:</w:t>
      </w:r>
    </w:p>
    <w:p w14:paraId="1E6E402F" w14:textId="33BCC30A" w:rsidR="007250D6" w:rsidRDefault="007250D6" w:rsidP="00306FC6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commentRangeStart w:id="10"/>
      <w:r>
        <w:rPr>
          <w:rFonts w:eastAsiaTheme="minorHAnsi"/>
          <w:sz w:val="28"/>
          <w:szCs w:val="28"/>
          <w:lang w:eastAsia="en-US"/>
        </w:rPr>
        <w:t>Утвержденные проект межевания территории, в случае предусмотренном частями 1.1 и 1.2 статьи 57.3 Градостроительного кодекса Российской Федерации.</w:t>
      </w:r>
      <w:commentRangeEnd w:id="10"/>
      <w:r w:rsidR="00930DA3">
        <w:rPr>
          <w:rStyle w:val="a5"/>
        </w:rPr>
        <w:commentReference w:id="10"/>
      </w:r>
    </w:p>
    <w:p w14:paraId="5F3E74ED" w14:textId="3D187E0E" w:rsidR="006A002F" w:rsidRPr="00DE7813" w:rsidRDefault="006A002F" w:rsidP="00306FC6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commentRangeStart w:id="11"/>
      <w:r w:rsidRPr="00DE7813">
        <w:rPr>
          <w:rFonts w:eastAsiaTheme="minorHAnsi"/>
          <w:sz w:val="28"/>
          <w:szCs w:val="28"/>
          <w:lang w:eastAsia="en-US"/>
        </w:rPr>
        <w:t>1.9. Подпункт 3 пункта 2.13 изложить в следующей редакции:</w:t>
      </w:r>
    </w:p>
    <w:p w14:paraId="2F98D5AF" w14:textId="56A9D4BF" w:rsidR="006A002F" w:rsidRDefault="006A002F" w:rsidP="00306FC6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DE7813">
        <w:rPr>
          <w:rFonts w:eastAsiaTheme="minorHAnsi"/>
          <w:sz w:val="28"/>
          <w:szCs w:val="28"/>
          <w:lang w:eastAsia="en-US"/>
        </w:rPr>
        <w:t>Непредоставление документов, предусмотренных подпунктами 2-3,5 пункта 2.8 регламента.</w:t>
      </w:r>
      <w:commentRangeEnd w:id="11"/>
      <w:r w:rsidRPr="00DE7813">
        <w:rPr>
          <w:rStyle w:val="a5"/>
        </w:rPr>
        <w:commentReference w:id="11"/>
      </w:r>
    </w:p>
    <w:p w14:paraId="3DCC1FA4" w14:textId="50E5BE67" w:rsidR="006A002F" w:rsidRDefault="006A002F" w:rsidP="00306FC6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commentRangeStart w:id="12"/>
      <w:r>
        <w:rPr>
          <w:rFonts w:eastAsiaTheme="minorHAnsi"/>
          <w:sz w:val="28"/>
          <w:szCs w:val="28"/>
          <w:lang w:eastAsia="en-US"/>
        </w:rPr>
        <w:t>1.10.</w:t>
      </w:r>
      <w:r w:rsidR="005D282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Слова </w:t>
      </w:r>
      <w:r w:rsidR="005D2828">
        <w:rPr>
          <w:rFonts w:eastAsiaTheme="minorHAnsi"/>
          <w:sz w:val="28"/>
          <w:szCs w:val="28"/>
          <w:lang w:eastAsia="en-US"/>
        </w:rPr>
        <w:t xml:space="preserve">«частью 1.1» </w:t>
      </w:r>
      <w:r w:rsidR="005D2828" w:rsidRPr="005D2828">
        <w:rPr>
          <w:rFonts w:eastAsiaTheme="minorHAnsi"/>
          <w:sz w:val="28"/>
          <w:szCs w:val="28"/>
          <w:lang w:eastAsia="en-US"/>
        </w:rPr>
        <w:t>в подпункте 1 пункта 2.16.</w:t>
      </w:r>
      <w:r w:rsidR="005D2828">
        <w:rPr>
          <w:rFonts w:eastAsiaTheme="minorHAnsi"/>
          <w:sz w:val="28"/>
          <w:szCs w:val="28"/>
          <w:lang w:eastAsia="en-US"/>
        </w:rPr>
        <w:t xml:space="preserve"> заменить словами частью 1.1 и 1.2».</w:t>
      </w:r>
    </w:p>
    <w:p w14:paraId="0DEC2559" w14:textId="6C4F12DC" w:rsidR="005D2828" w:rsidRPr="00EA10FC" w:rsidRDefault="005D2828" w:rsidP="00306FC6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1.11. </w:t>
      </w:r>
      <w:r w:rsidRPr="005D2828">
        <w:rPr>
          <w:rFonts w:eastAsiaTheme="minorHAnsi"/>
          <w:sz w:val="28"/>
          <w:szCs w:val="28"/>
          <w:lang w:eastAsia="en-US"/>
        </w:rPr>
        <w:t xml:space="preserve">Слова «частью 1.1» в подпункте </w:t>
      </w:r>
      <w:r>
        <w:rPr>
          <w:rFonts w:eastAsiaTheme="minorHAnsi"/>
          <w:sz w:val="28"/>
          <w:szCs w:val="28"/>
          <w:lang w:eastAsia="en-US"/>
        </w:rPr>
        <w:t>3</w:t>
      </w:r>
      <w:r w:rsidRPr="005D2828">
        <w:rPr>
          <w:rFonts w:eastAsiaTheme="minorHAnsi"/>
          <w:sz w:val="28"/>
          <w:szCs w:val="28"/>
          <w:lang w:eastAsia="en-US"/>
        </w:rPr>
        <w:t xml:space="preserve"> пункта 2.16. заменить словами частью 1.1 и 1.2».</w:t>
      </w:r>
      <w:commentRangeEnd w:id="12"/>
      <w:r>
        <w:rPr>
          <w:rStyle w:val="a5"/>
        </w:rPr>
        <w:commentReference w:id="12"/>
      </w:r>
    </w:p>
    <w:p w14:paraId="5B76CF3C" w14:textId="203108A6" w:rsidR="00306FC6" w:rsidRPr="002B44A1" w:rsidRDefault="00306FC6" w:rsidP="00306FC6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commentRangeStart w:id="13"/>
      <w:r w:rsidRPr="005D2828">
        <w:rPr>
          <w:sz w:val="28"/>
          <w:szCs w:val="28"/>
        </w:rPr>
        <w:t>1.</w:t>
      </w:r>
      <w:r w:rsidR="005D2828" w:rsidRPr="005D2828">
        <w:rPr>
          <w:sz w:val="28"/>
          <w:szCs w:val="28"/>
        </w:rPr>
        <w:t>12</w:t>
      </w:r>
      <w:r w:rsidRPr="005D2828">
        <w:rPr>
          <w:sz w:val="28"/>
          <w:szCs w:val="28"/>
        </w:rPr>
        <w:t>. Пункт</w:t>
      </w:r>
      <w:r w:rsidRPr="006A002F">
        <w:rPr>
          <w:sz w:val="28"/>
          <w:szCs w:val="28"/>
        </w:rPr>
        <w:t xml:space="preserve"> 2.21. изложить </w:t>
      </w:r>
      <w:r w:rsidRPr="006A002F">
        <w:rPr>
          <w:rFonts w:eastAsiaTheme="minorHAnsi"/>
          <w:bCs/>
          <w:color w:val="000000"/>
          <w:sz w:val="28"/>
          <w:szCs w:val="28"/>
          <w:lang w:eastAsia="en-US"/>
        </w:rPr>
        <w:t>в следующей</w:t>
      </w:r>
      <w:r w:rsidRPr="007D7A69">
        <w:rPr>
          <w:rFonts w:eastAsiaTheme="minorHAnsi"/>
          <w:bCs/>
          <w:color w:val="000000"/>
          <w:sz w:val="28"/>
          <w:szCs w:val="28"/>
          <w:lang w:eastAsia="en-US"/>
        </w:rPr>
        <w:t xml:space="preserve"> редакции:</w:t>
      </w:r>
    </w:p>
    <w:p w14:paraId="77F92156" w14:textId="77777777" w:rsidR="00306FC6" w:rsidRDefault="00306FC6" w:rsidP="00306FC6">
      <w:pPr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44A1">
        <w:rPr>
          <w:rFonts w:eastAsia="Calibri"/>
          <w:sz w:val="28"/>
          <w:szCs w:val="28"/>
          <w:lang w:eastAsia="en-US"/>
        </w:rPr>
        <w:t>Максимальный срок ожидания в очереди при получении результата предоставления муниципальной услуги в Уполномоченном учреждении или Многофункциональном центре не должен превышать 15 минут.</w:t>
      </w:r>
      <w:commentRangeEnd w:id="13"/>
      <w:r w:rsidR="005D2828">
        <w:rPr>
          <w:rStyle w:val="a5"/>
        </w:rPr>
        <w:commentReference w:id="13"/>
      </w:r>
    </w:p>
    <w:p w14:paraId="2B80D9B4" w14:textId="38427FC7" w:rsidR="00306FC6" w:rsidRPr="002B44A1" w:rsidRDefault="00306FC6" w:rsidP="00306FC6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commentRangeStart w:id="14"/>
      <w:r w:rsidRPr="005D2828">
        <w:rPr>
          <w:sz w:val="28"/>
          <w:szCs w:val="28"/>
        </w:rPr>
        <w:t>1.</w:t>
      </w:r>
      <w:r w:rsidR="005D2828" w:rsidRPr="005D2828">
        <w:rPr>
          <w:sz w:val="28"/>
          <w:szCs w:val="28"/>
        </w:rPr>
        <w:t>13</w:t>
      </w:r>
      <w:r w:rsidRPr="005D2828">
        <w:rPr>
          <w:sz w:val="28"/>
          <w:szCs w:val="28"/>
        </w:rPr>
        <w:t>. Пункт</w:t>
      </w:r>
      <w:r w:rsidRPr="007D7A69">
        <w:rPr>
          <w:sz w:val="28"/>
          <w:szCs w:val="28"/>
        </w:rPr>
        <w:t xml:space="preserve"> 2.</w:t>
      </w:r>
      <w:r>
        <w:rPr>
          <w:sz w:val="28"/>
          <w:szCs w:val="28"/>
        </w:rPr>
        <w:t>22.</w:t>
      </w:r>
      <w:r w:rsidRPr="007D7A69">
        <w:rPr>
          <w:sz w:val="28"/>
          <w:szCs w:val="28"/>
        </w:rPr>
        <w:t xml:space="preserve"> изложить </w:t>
      </w:r>
      <w:r w:rsidRPr="007D7A69">
        <w:rPr>
          <w:rFonts w:eastAsiaTheme="minorHAnsi"/>
          <w:bCs/>
          <w:color w:val="000000"/>
          <w:sz w:val="28"/>
          <w:szCs w:val="28"/>
          <w:lang w:eastAsia="en-US"/>
        </w:rPr>
        <w:t>в следующей редакции:</w:t>
      </w:r>
    </w:p>
    <w:p w14:paraId="092C92CE" w14:textId="77777777" w:rsidR="00306FC6" w:rsidRDefault="00306FC6" w:rsidP="00306FC6">
      <w:pPr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44A1">
        <w:rPr>
          <w:rFonts w:eastAsia="Calibri"/>
          <w:sz w:val="28"/>
          <w:szCs w:val="28"/>
          <w:lang w:eastAsia="en-US"/>
        </w:rPr>
        <w:t xml:space="preserve">Регистрация </w:t>
      </w:r>
      <w:r w:rsidRPr="002B44A1">
        <w:rPr>
          <w:bCs/>
          <w:color w:val="000000"/>
          <w:sz w:val="28"/>
          <w:szCs w:val="28"/>
        </w:rPr>
        <w:t>заявления о выдаче градостроительного плана земельного участка</w:t>
      </w:r>
      <w:r w:rsidRPr="002B44A1">
        <w:rPr>
          <w:rFonts w:eastAsia="Calibri"/>
          <w:sz w:val="28"/>
          <w:szCs w:val="28"/>
          <w:lang w:eastAsia="en-US"/>
        </w:rPr>
        <w:t xml:space="preserve"> осуществляется в день его поступления в Уполномоченное </w:t>
      </w:r>
      <w:r w:rsidRPr="002B44A1">
        <w:rPr>
          <w:rFonts w:eastAsia="Calibri"/>
          <w:sz w:val="28"/>
          <w:szCs w:val="28"/>
          <w:lang w:eastAsia="en-US"/>
        </w:rPr>
        <w:lastRenderedPageBreak/>
        <w:t>учреждение</w:t>
      </w:r>
      <w:r>
        <w:rPr>
          <w:rFonts w:eastAsia="Calibri"/>
          <w:sz w:val="28"/>
          <w:szCs w:val="28"/>
          <w:lang w:eastAsia="en-US"/>
        </w:rPr>
        <w:t xml:space="preserve"> из</w:t>
      </w:r>
      <w:r w:rsidRPr="002B44A1">
        <w:rPr>
          <w:rFonts w:eastAsia="Calibri"/>
          <w:sz w:val="28"/>
          <w:szCs w:val="28"/>
          <w:lang w:eastAsia="en-US"/>
        </w:rPr>
        <w:t xml:space="preserve"> Многофункциональн</w:t>
      </w:r>
      <w:r>
        <w:rPr>
          <w:rFonts w:eastAsia="Calibri"/>
          <w:sz w:val="28"/>
          <w:szCs w:val="28"/>
          <w:lang w:eastAsia="en-US"/>
        </w:rPr>
        <w:t>ого</w:t>
      </w:r>
      <w:r w:rsidRPr="002B44A1">
        <w:rPr>
          <w:rFonts w:eastAsia="Calibri"/>
          <w:sz w:val="28"/>
          <w:szCs w:val="28"/>
          <w:lang w:eastAsia="en-US"/>
        </w:rPr>
        <w:t xml:space="preserve"> центр</w:t>
      </w:r>
      <w:r>
        <w:rPr>
          <w:rFonts w:eastAsia="Calibri"/>
          <w:sz w:val="28"/>
          <w:szCs w:val="28"/>
          <w:lang w:eastAsia="en-US"/>
        </w:rPr>
        <w:t>а</w:t>
      </w:r>
      <w:r w:rsidRPr="002B44A1">
        <w:rPr>
          <w:rFonts w:eastAsia="Calibri"/>
          <w:sz w:val="28"/>
          <w:szCs w:val="28"/>
          <w:lang w:eastAsia="en-US"/>
        </w:rPr>
        <w:t xml:space="preserve"> (при наличии соглашения о взаимодействии, заключенного между Администрацией и Многофункциональным центром).</w:t>
      </w:r>
      <w:commentRangeEnd w:id="14"/>
      <w:r w:rsidR="005D2828">
        <w:rPr>
          <w:rStyle w:val="a5"/>
        </w:rPr>
        <w:commentReference w:id="14"/>
      </w:r>
    </w:p>
    <w:p w14:paraId="54B415C8" w14:textId="5D5E7927" w:rsidR="005D2828" w:rsidRDefault="005D2828" w:rsidP="00306FC6">
      <w:pPr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commentRangeStart w:id="15"/>
      <w:r>
        <w:rPr>
          <w:rFonts w:eastAsia="Calibri"/>
          <w:sz w:val="28"/>
          <w:szCs w:val="28"/>
          <w:lang w:eastAsia="en-US"/>
        </w:rPr>
        <w:t>1.14. Пункт 2.27 изложить в следующей редакции:</w:t>
      </w:r>
    </w:p>
    <w:p w14:paraId="0E80757C" w14:textId="245CD1C6" w:rsidR="005D2828" w:rsidRDefault="005D2828" w:rsidP="00306FC6">
      <w:pPr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предоставлении муниципальной услуги, взаимодействие заявителя с должностными лицами Уполномоченного учреждения осуществляется не более одного раза, при получении результата.</w:t>
      </w:r>
    </w:p>
    <w:p w14:paraId="50CB0136" w14:textId="6B14D470" w:rsidR="005D2828" w:rsidRDefault="005D2828" w:rsidP="00306FC6">
      <w:pPr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этом, затраченное </w:t>
      </w:r>
      <w:r w:rsidR="00640321">
        <w:rPr>
          <w:rFonts w:eastAsia="Calibri"/>
          <w:sz w:val="28"/>
          <w:szCs w:val="28"/>
          <w:lang w:eastAsia="en-US"/>
        </w:rPr>
        <w:t>заявителем при взаимодействии с должностными лицами время не должно превышать 15 минут.</w:t>
      </w:r>
      <w:commentRangeEnd w:id="15"/>
      <w:r w:rsidR="00640321">
        <w:rPr>
          <w:rStyle w:val="a5"/>
        </w:rPr>
        <w:commentReference w:id="15"/>
      </w:r>
    </w:p>
    <w:p w14:paraId="0E089619" w14:textId="6ACD5EAC" w:rsidR="00306FC6" w:rsidRPr="002B44A1" w:rsidRDefault="00306FC6" w:rsidP="00306FC6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commentRangeStart w:id="16"/>
      <w:r>
        <w:rPr>
          <w:rFonts w:eastAsia="Calibri"/>
          <w:sz w:val="28"/>
          <w:szCs w:val="28"/>
          <w:lang w:eastAsia="en-US"/>
        </w:rPr>
        <w:t>1.</w:t>
      </w:r>
      <w:r w:rsidR="005D2828">
        <w:rPr>
          <w:rFonts w:eastAsia="Calibri"/>
          <w:sz w:val="28"/>
          <w:szCs w:val="28"/>
          <w:lang w:eastAsia="en-US"/>
        </w:rPr>
        <w:t>15</w:t>
      </w:r>
      <w:r>
        <w:rPr>
          <w:rFonts w:eastAsia="Calibri"/>
          <w:sz w:val="28"/>
          <w:szCs w:val="28"/>
          <w:lang w:eastAsia="en-US"/>
        </w:rPr>
        <w:t xml:space="preserve">. пп.1 п. 3.5 </w:t>
      </w:r>
      <w:r w:rsidRPr="007D7A69">
        <w:rPr>
          <w:sz w:val="28"/>
          <w:szCs w:val="28"/>
        </w:rPr>
        <w:t xml:space="preserve">изложить </w:t>
      </w:r>
      <w:r w:rsidRPr="007D7A69">
        <w:rPr>
          <w:rFonts w:eastAsiaTheme="minorHAnsi"/>
          <w:bCs/>
          <w:color w:val="000000"/>
          <w:sz w:val="28"/>
          <w:szCs w:val="28"/>
          <w:lang w:eastAsia="en-US"/>
        </w:rPr>
        <w:t>в следующей редакции:</w:t>
      </w:r>
    </w:p>
    <w:p w14:paraId="7A72E577" w14:textId="5BCF0FEF" w:rsidR="00306FC6" w:rsidRDefault="00306FC6" w:rsidP="00306FC6">
      <w:pPr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44A1">
        <w:rPr>
          <w:rFonts w:eastAsia="Calibri"/>
          <w:sz w:val="28"/>
          <w:szCs w:val="28"/>
          <w:lang w:eastAsia="en-US"/>
        </w:rPr>
        <w:t xml:space="preserve"> </w:t>
      </w:r>
      <w:r w:rsidR="00640321">
        <w:rPr>
          <w:rFonts w:eastAsia="Calibri"/>
          <w:sz w:val="28"/>
          <w:szCs w:val="28"/>
          <w:lang w:eastAsia="en-US"/>
        </w:rPr>
        <w:t>П</w:t>
      </w:r>
      <w:r w:rsidRPr="002B44A1">
        <w:rPr>
          <w:rFonts w:eastAsia="Calibri"/>
          <w:sz w:val="28"/>
          <w:szCs w:val="28"/>
          <w:lang w:eastAsia="en-US"/>
        </w:rPr>
        <w:t>роверяет полномочия Представителя заявителя (в случае обращения Представителя заявителя);</w:t>
      </w:r>
    </w:p>
    <w:p w14:paraId="24DA02C3" w14:textId="11878201" w:rsidR="00306FC6" w:rsidRDefault="00306FC6" w:rsidP="00306FC6">
      <w:pPr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640321">
        <w:rPr>
          <w:rFonts w:eastAsia="Calibri"/>
          <w:sz w:val="28"/>
          <w:szCs w:val="28"/>
          <w:lang w:eastAsia="en-US"/>
        </w:rPr>
        <w:t>16</w:t>
      </w:r>
      <w:r>
        <w:rPr>
          <w:rFonts w:eastAsia="Calibri"/>
          <w:sz w:val="28"/>
          <w:szCs w:val="28"/>
          <w:lang w:eastAsia="en-US"/>
        </w:rPr>
        <w:t xml:space="preserve">. п.п.3,4,5,6 пункта. 3.5. исключить, </w:t>
      </w:r>
      <w:proofErr w:type="spellStart"/>
      <w:r>
        <w:rPr>
          <w:rFonts w:eastAsia="Calibri"/>
          <w:sz w:val="28"/>
          <w:szCs w:val="28"/>
          <w:lang w:eastAsia="en-US"/>
        </w:rPr>
        <w:t>п.п</w:t>
      </w:r>
      <w:proofErr w:type="spellEnd"/>
      <w:r>
        <w:rPr>
          <w:rFonts w:eastAsia="Calibri"/>
          <w:sz w:val="28"/>
          <w:szCs w:val="28"/>
          <w:lang w:eastAsia="en-US"/>
        </w:rPr>
        <w:t>. 7,8 пункта 3.5. изменить нумерацию на 3,4.</w:t>
      </w:r>
      <w:commentRangeEnd w:id="16"/>
      <w:r w:rsidR="00640321">
        <w:rPr>
          <w:rStyle w:val="a5"/>
        </w:rPr>
        <w:commentReference w:id="16"/>
      </w:r>
    </w:p>
    <w:p w14:paraId="5AA8C87B" w14:textId="20A4B592" w:rsidR="00306FC6" w:rsidRPr="00870F4F" w:rsidRDefault="00306FC6" w:rsidP="00306FC6">
      <w:pPr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commentRangeStart w:id="17"/>
      <w:r>
        <w:rPr>
          <w:rFonts w:eastAsia="Calibri"/>
          <w:sz w:val="28"/>
          <w:szCs w:val="28"/>
          <w:lang w:eastAsia="en-US"/>
        </w:rPr>
        <w:t xml:space="preserve">          </w:t>
      </w:r>
      <w:r w:rsidRPr="00870F4F">
        <w:rPr>
          <w:rFonts w:eastAsia="Calibri"/>
          <w:sz w:val="28"/>
          <w:szCs w:val="28"/>
          <w:lang w:eastAsia="en-US"/>
        </w:rPr>
        <w:t>1.</w:t>
      </w:r>
      <w:r w:rsidR="00640321">
        <w:rPr>
          <w:rFonts w:eastAsia="Calibri"/>
          <w:sz w:val="28"/>
          <w:szCs w:val="28"/>
          <w:lang w:eastAsia="en-US"/>
        </w:rPr>
        <w:t>17</w:t>
      </w:r>
      <w:r w:rsidRPr="00870F4F">
        <w:rPr>
          <w:rFonts w:eastAsia="Calibri"/>
          <w:sz w:val="28"/>
          <w:szCs w:val="28"/>
          <w:lang w:eastAsia="en-US"/>
        </w:rPr>
        <w:t>. абзац четвертый пункта 3.6.</w:t>
      </w:r>
      <w:r w:rsidRPr="00870F4F">
        <w:rPr>
          <w:sz w:val="28"/>
          <w:szCs w:val="28"/>
        </w:rPr>
        <w:t xml:space="preserve"> изложить </w:t>
      </w:r>
      <w:r w:rsidRPr="00870F4F">
        <w:rPr>
          <w:rFonts w:eastAsiaTheme="minorHAnsi"/>
          <w:bCs/>
          <w:color w:val="000000"/>
          <w:sz w:val="28"/>
          <w:szCs w:val="28"/>
          <w:lang w:eastAsia="en-US"/>
        </w:rPr>
        <w:t>в следующей редакции:</w:t>
      </w:r>
    </w:p>
    <w:p w14:paraId="18200821" w14:textId="77777777" w:rsidR="00306FC6" w:rsidRDefault="00306FC6" w:rsidP="00306FC6">
      <w:pPr>
        <w:suppressAutoHyphens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7D4A">
        <w:rPr>
          <w:sz w:val="28"/>
          <w:szCs w:val="28"/>
        </w:rPr>
        <w:t xml:space="preserve">Заявитель получает уведомление об отказе в приеме документов </w:t>
      </w:r>
      <w:r>
        <w:rPr>
          <w:sz w:val="28"/>
          <w:szCs w:val="28"/>
        </w:rPr>
        <w:t>тем же способом, каким было подано заявление на получение муниципальной услуги, либо тем, что указан в заявлении, по выбору заявителя</w:t>
      </w:r>
      <w:r w:rsidRPr="00B07D4A">
        <w:rPr>
          <w:sz w:val="28"/>
          <w:szCs w:val="28"/>
        </w:rPr>
        <w:t>. В</w:t>
      </w:r>
      <w:r w:rsidRPr="00B07D4A">
        <w:rPr>
          <w:rFonts w:eastAsia="Calibri"/>
          <w:sz w:val="28"/>
          <w:szCs w:val="28"/>
          <w:lang w:eastAsia="en-US"/>
        </w:rPr>
        <w:t xml:space="preserve"> случае подачи документов через одно из отделений Многофункционального центра указанн</w:t>
      </w:r>
      <w:r>
        <w:rPr>
          <w:rFonts w:eastAsia="Calibri"/>
          <w:sz w:val="28"/>
          <w:szCs w:val="28"/>
          <w:lang w:eastAsia="en-US"/>
        </w:rPr>
        <w:t>ое</w:t>
      </w:r>
      <w:r w:rsidRPr="00B07D4A">
        <w:rPr>
          <w:rFonts w:eastAsia="Calibri"/>
          <w:sz w:val="28"/>
          <w:szCs w:val="28"/>
          <w:lang w:eastAsia="en-US"/>
        </w:rPr>
        <w:t xml:space="preserve"> уведомление направля</w:t>
      </w:r>
      <w:r>
        <w:rPr>
          <w:rFonts w:eastAsia="Calibri"/>
          <w:sz w:val="28"/>
          <w:szCs w:val="28"/>
          <w:lang w:eastAsia="en-US"/>
        </w:rPr>
        <w:t>е</w:t>
      </w:r>
      <w:r w:rsidRPr="00B07D4A">
        <w:rPr>
          <w:rFonts w:eastAsia="Calibri"/>
          <w:sz w:val="28"/>
          <w:szCs w:val="28"/>
          <w:lang w:eastAsia="en-US"/>
        </w:rPr>
        <w:t>тся курьерской доставкой в Многофункциональный центр и выда</w:t>
      </w:r>
      <w:r>
        <w:rPr>
          <w:rFonts w:eastAsia="Calibri"/>
          <w:sz w:val="28"/>
          <w:szCs w:val="28"/>
          <w:lang w:eastAsia="en-US"/>
        </w:rPr>
        <w:t>е</w:t>
      </w:r>
      <w:r w:rsidRPr="00B07D4A">
        <w:rPr>
          <w:rFonts w:eastAsia="Calibri"/>
          <w:sz w:val="28"/>
          <w:szCs w:val="28"/>
          <w:lang w:eastAsia="en-US"/>
        </w:rPr>
        <w:t xml:space="preserve">тся Заявителю специалистом указанного учреждения. </w:t>
      </w:r>
      <w:commentRangeEnd w:id="17"/>
      <w:r w:rsidR="00640321">
        <w:rPr>
          <w:rStyle w:val="a5"/>
        </w:rPr>
        <w:commentReference w:id="17"/>
      </w:r>
    </w:p>
    <w:p w14:paraId="1E199FA5" w14:textId="4DF168C8" w:rsidR="00306FC6" w:rsidRPr="00E070A7" w:rsidRDefault="00306FC6" w:rsidP="00DE7813">
      <w:pPr>
        <w:pStyle w:val="a3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640321">
        <w:rPr>
          <w:rFonts w:eastAsia="Calibri"/>
          <w:sz w:val="28"/>
          <w:szCs w:val="28"/>
          <w:lang w:eastAsia="en-US"/>
        </w:rPr>
        <w:t>18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E070A7">
        <w:rPr>
          <w:rFonts w:eastAsia="Calibri"/>
          <w:sz w:val="28"/>
          <w:szCs w:val="28"/>
          <w:lang w:eastAsia="en-US"/>
        </w:rPr>
        <w:t>З</w:t>
      </w:r>
      <w:r w:rsidRPr="002F1845">
        <w:rPr>
          <w:sz w:val="28"/>
          <w:szCs w:val="28"/>
        </w:rPr>
        <w:t>аголов</w:t>
      </w:r>
      <w:r>
        <w:rPr>
          <w:sz w:val="28"/>
          <w:szCs w:val="28"/>
        </w:rPr>
        <w:t>ок</w:t>
      </w:r>
      <w:r w:rsidRPr="002F1845">
        <w:rPr>
          <w:sz w:val="28"/>
          <w:szCs w:val="28"/>
        </w:rPr>
        <w:t xml:space="preserve"> «Запись на прием в орган, предоставляющий муниципальную услугу, для подачи запроса:»</w:t>
      </w:r>
      <w:r>
        <w:rPr>
          <w:sz w:val="28"/>
          <w:szCs w:val="28"/>
        </w:rPr>
        <w:t>, а также п. 3.29 исключить из текста регламента</w:t>
      </w:r>
    </w:p>
    <w:p w14:paraId="580E4E16" w14:textId="70BC6BA8" w:rsidR="00306FC6" w:rsidRPr="00E070A7" w:rsidRDefault="00306FC6" w:rsidP="00DE7813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B2714A">
        <w:rPr>
          <w:rFonts w:eastAsiaTheme="minorHAnsi"/>
          <w:bCs/>
          <w:sz w:val="28"/>
          <w:szCs w:val="28"/>
          <w:lang w:eastAsia="en-US"/>
        </w:rPr>
        <w:t xml:space="preserve">2.Опубликовать </w:t>
      </w:r>
      <w:r w:rsidRPr="00E070A7">
        <w:rPr>
          <w:rFonts w:eastAsiaTheme="minorHAnsi"/>
          <w:bCs/>
          <w:sz w:val="28"/>
          <w:szCs w:val="28"/>
          <w:lang w:eastAsia="en-US"/>
        </w:rPr>
        <w:t xml:space="preserve">данное постановление в газете «Березовский рабочий» и разместить на официальном сайте администрации Березовского </w:t>
      </w:r>
      <w:r w:rsidR="00E070A7" w:rsidRPr="00E070A7"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E070A7">
        <w:rPr>
          <w:rFonts w:eastAsiaTheme="minorHAnsi"/>
          <w:bCs/>
          <w:sz w:val="28"/>
          <w:szCs w:val="28"/>
          <w:lang w:eastAsia="en-US"/>
        </w:rPr>
        <w:t xml:space="preserve"> округа.</w:t>
      </w:r>
    </w:p>
    <w:p w14:paraId="3E785C97" w14:textId="6B932574" w:rsidR="00306FC6" w:rsidRPr="00DE7813" w:rsidRDefault="00306FC6" w:rsidP="00DE7813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E070A7">
        <w:rPr>
          <w:rFonts w:eastAsiaTheme="minorHAnsi"/>
          <w:bCs/>
          <w:sz w:val="28"/>
          <w:szCs w:val="28"/>
          <w:lang w:eastAsia="en-US"/>
        </w:rPr>
        <w:t xml:space="preserve">3.Контроль за исполнением настоящего постановления возложить на первого заместителя главы Березовского </w:t>
      </w:r>
      <w:r w:rsidR="00E070A7" w:rsidRPr="00E070A7">
        <w:rPr>
          <w:rFonts w:eastAsiaTheme="minorHAnsi"/>
          <w:bCs/>
          <w:sz w:val="28"/>
          <w:szCs w:val="28"/>
          <w:lang w:eastAsia="en-US"/>
        </w:rPr>
        <w:t>муниципального</w:t>
      </w:r>
      <w:r w:rsidRPr="00E070A7">
        <w:rPr>
          <w:rFonts w:eastAsiaTheme="minorHAnsi"/>
          <w:bCs/>
          <w:sz w:val="28"/>
          <w:szCs w:val="28"/>
          <w:lang w:eastAsia="en-US"/>
        </w:rPr>
        <w:t xml:space="preserve"> округа А.Г. Коргуля.</w:t>
      </w:r>
    </w:p>
    <w:p w14:paraId="2A84D5FD" w14:textId="77777777" w:rsidR="00306FC6" w:rsidRPr="00E070A7" w:rsidRDefault="00306FC6" w:rsidP="00306FC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512092D" w14:textId="77777777" w:rsidR="00306FC6" w:rsidRPr="00E070A7" w:rsidRDefault="00306FC6" w:rsidP="00306FC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FF6DB03" w14:textId="5979CD31" w:rsidR="00306FC6" w:rsidRPr="00E070A7" w:rsidRDefault="00306FC6" w:rsidP="00306FC6">
      <w:pPr>
        <w:jc w:val="both"/>
        <w:rPr>
          <w:rFonts w:eastAsiaTheme="minorHAnsi"/>
          <w:sz w:val="28"/>
          <w:szCs w:val="28"/>
          <w:lang w:eastAsia="en-US"/>
        </w:rPr>
      </w:pPr>
      <w:r w:rsidRPr="00E070A7">
        <w:rPr>
          <w:rFonts w:eastAsiaTheme="minorHAnsi"/>
          <w:sz w:val="28"/>
          <w:szCs w:val="28"/>
          <w:lang w:eastAsia="en-US"/>
        </w:rPr>
        <w:t xml:space="preserve">Глава Березовского </w:t>
      </w:r>
      <w:r w:rsidR="00E070A7" w:rsidRPr="00E070A7">
        <w:rPr>
          <w:rFonts w:eastAsiaTheme="minorHAnsi"/>
          <w:sz w:val="28"/>
          <w:szCs w:val="28"/>
          <w:lang w:eastAsia="en-US"/>
        </w:rPr>
        <w:t>муниципального</w:t>
      </w:r>
      <w:r w:rsidRPr="00E070A7">
        <w:rPr>
          <w:rFonts w:eastAsiaTheme="minorHAnsi"/>
          <w:sz w:val="28"/>
          <w:szCs w:val="28"/>
          <w:lang w:eastAsia="en-US"/>
        </w:rPr>
        <w:t xml:space="preserve"> округа,</w:t>
      </w:r>
    </w:p>
    <w:p w14:paraId="1C3CEFDD" w14:textId="59E3D11D" w:rsidR="00306FC6" w:rsidRPr="00E070A7" w:rsidRDefault="00306FC6" w:rsidP="00306FC6">
      <w:pPr>
        <w:jc w:val="both"/>
        <w:rPr>
          <w:rFonts w:eastAsiaTheme="minorHAnsi"/>
          <w:sz w:val="28"/>
          <w:szCs w:val="28"/>
          <w:lang w:eastAsia="en-US"/>
        </w:rPr>
      </w:pPr>
      <w:r w:rsidRPr="00E070A7">
        <w:rPr>
          <w:rFonts w:eastAsiaTheme="minorHAnsi"/>
          <w:sz w:val="28"/>
          <w:szCs w:val="28"/>
          <w:lang w:eastAsia="en-US"/>
        </w:rPr>
        <w:t xml:space="preserve">глава администрации                                                                              </w:t>
      </w:r>
      <w:r w:rsidR="00E070A7" w:rsidRPr="00E070A7">
        <w:rPr>
          <w:rFonts w:eastAsiaTheme="minorHAnsi"/>
          <w:sz w:val="28"/>
          <w:szCs w:val="28"/>
          <w:lang w:eastAsia="en-US"/>
        </w:rPr>
        <w:t xml:space="preserve">  </w:t>
      </w:r>
      <w:r w:rsidRPr="00E070A7">
        <w:rPr>
          <w:rFonts w:eastAsiaTheme="minorHAnsi"/>
          <w:sz w:val="28"/>
          <w:szCs w:val="28"/>
          <w:lang w:eastAsia="en-US"/>
        </w:rPr>
        <w:t xml:space="preserve">Е.Р. Писцов </w:t>
      </w:r>
    </w:p>
    <w:p w14:paraId="68CAA8BB" w14:textId="77777777" w:rsidR="00306FC6" w:rsidRPr="00B2714A" w:rsidRDefault="00306FC6" w:rsidP="00306FC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1B7F7A8" w14:textId="77777777" w:rsidR="00306FC6" w:rsidRPr="00B2714A" w:rsidRDefault="00306FC6" w:rsidP="00306FC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9A4CD2F" w14:textId="77777777" w:rsidR="00306FC6" w:rsidRPr="00B2714A" w:rsidRDefault="00306FC6" w:rsidP="00306FC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2606628" w14:textId="77777777" w:rsidR="00306FC6" w:rsidRPr="00B2714A" w:rsidRDefault="00306FC6" w:rsidP="00306FC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73BDD74" w14:textId="77777777" w:rsidR="00306FC6" w:rsidRPr="00B2714A" w:rsidRDefault="00306FC6" w:rsidP="00306FC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EAB8B93" w14:textId="77777777" w:rsidR="00306FC6" w:rsidRPr="00B2714A" w:rsidRDefault="00306FC6" w:rsidP="00306FC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581C301" w14:textId="77777777" w:rsidR="00E866AF" w:rsidRPr="00E866AF" w:rsidRDefault="00E866AF">
      <w:pPr>
        <w:rPr>
          <w:sz w:val="26"/>
          <w:szCs w:val="26"/>
        </w:rPr>
      </w:pPr>
    </w:p>
    <w:sectPr w:rsidR="00E866AF" w:rsidRPr="00E86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User" w:date="2025-06-30T10:37:00Z" w:initials="U">
    <w:p w14:paraId="02C49956" w14:textId="61DF1515" w:rsidR="007250D6" w:rsidRDefault="007250D6">
      <w:pPr>
        <w:pStyle w:val="a6"/>
      </w:pPr>
      <w:r>
        <w:rPr>
          <w:rStyle w:val="a5"/>
        </w:rPr>
        <w:annotationRef/>
      </w:r>
      <w:r>
        <w:t xml:space="preserve">В связи с внесением изменений в </w:t>
      </w:r>
      <w:proofErr w:type="spellStart"/>
      <w:r>
        <w:t>ГрК</w:t>
      </w:r>
      <w:proofErr w:type="spellEnd"/>
      <w:r>
        <w:t xml:space="preserve"> РФ, требование прокуратуры.</w:t>
      </w:r>
    </w:p>
  </w:comment>
  <w:comment w:id="3" w:author="User" w:date="2025-06-30T10:38:00Z" w:initials="U">
    <w:p w14:paraId="5EBA4BF8" w14:textId="4A3E0F56" w:rsidR="00930DA3" w:rsidRDefault="00930DA3">
      <w:pPr>
        <w:pStyle w:val="a6"/>
      </w:pPr>
      <w:r>
        <w:rPr>
          <w:rStyle w:val="a5"/>
        </w:rPr>
        <w:annotationRef/>
      </w:r>
      <w:r>
        <w:t>Исключение личного приема</w:t>
      </w:r>
    </w:p>
  </w:comment>
  <w:comment w:id="4" w:author="User" w:date="2025-06-30T10:38:00Z" w:initials="U">
    <w:p w14:paraId="49DF3E64" w14:textId="5E9518E9" w:rsidR="00930DA3" w:rsidRDefault="00930DA3">
      <w:pPr>
        <w:pStyle w:val="a6"/>
      </w:pPr>
      <w:r>
        <w:rPr>
          <w:rStyle w:val="a5"/>
        </w:rPr>
        <w:annotationRef/>
      </w:r>
      <w:r>
        <w:t>Исключение личного приема</w:t>
      </w:r>
    </w:p>
  </w:comment>
  <w:comment w:id="6" w:author="User" w:date="2025-06-30T10:39:00Z" w:initials="U">
    <w:p w14:paraId="18E987F4" w14:textId="2C3348F9" w:rsidR="00930DA3" w:rsidRDefault="00930DA3">
      <w:pPr>
        <w:pStyle w:val="a6"/>
      </w:pPr>
      <w:r>
        <w:rPr>
          <w:rStyle w:val="a5"/>
        </w:rPr>
        <w:annotationRef/>
      </w:r>
      <w:r>
        <w:t>Исключение личного приема</w:t>
      </w:r>
    </w:p>
  </w:comment>
  <w:comment w:id="7" w:author="User" w:date="2025-06-30T10:39:00Z" w:initials="U">
    <w:p w14:paraId="4683475B" w14:textId="0E808D24" w:rsidR="00930DA3" w:rsidRDefault="00930DA3">
      <w:pPr>
        <w:pStyle w:val="a6"/>
      </w:pPr>
      <w:r>
        <w:rPr>
          <w:rStyle w:val="a5"/>
        </w:rPr>
        <w:annotationRef/>
      </w:r>
      <w:r>
        <w:t xml:space="preserve">Считаю необходимо дополнить в связи с внесением изменений в </w:t>
      </w:r>
      <w:proofErr w:type="spellStart"/>
      <w:r>
        <w:t>ГрК</w:t>
      </w:r>
      <w:proofErr w:type="spellEnd"/>
      <w:r>
        <w:t xml:space="preserve"> РФ</w:t>
      </w:r>
    </w:p>
  </w:comment>
  <w:comment w:id="8" w:author="User" w:date="2025-06-30T10:40:00Z" w:initials="U">
    <w:p w14:paraId="74B36136" w14:textId="26B0E0F7" w:rsidR="00930DA3" w:rsidRDefault="00930DA3">
      <w:pPr>
        <w:pStyle w:val="a6"/>
      </w:pPr>
      <w:r>
        <w:rPr>
          <w:rStyle w:val="a5"/>
        </w:rPr>
        <w:annotationRef/>
      </w:r>
      <w:r>
        <w:t>Исключение личного приема</w:t>
      </w:r>
    </w:p>
  </w:comment>
  <w:comment w:id="9" w:author="User" w:date="2025-06-30T10:40:00Z" w:initials="U">
    <w:p w14:paraId="6AB32FA1" w14:textId="0B337518" w:rsidR="00930DA3" w:rsidRDefault="00930DA3">
      <w:pPr>
        <w:pStyle w:val="a6"/>
      </w:pPr>
      <w:r>
        <w:rPr>
          <w:rStyle w:val="a5"/>
        </w:rPr>
        <w:annotationRef/>
      </w:r>
      <w:r>
        <w:t>Исключен личный прием</w:t>
      </w:r>
    </w:p>
  </w:comment>
  <w:comment w:id="10" w:author="User" w:date="2025-06-30T10:41:00Z" w:initials="U">
    <w:p w14:paraId="501FDFED" w14:textId="546CFAE6" w:rsidR="00930DA3" w:rsidRDefault="00930DA3">
      <w:pPr>
        <w:pStyle w:val="a6"/>
      </w:pPr>
      <w:r>
        <w:rPr>
          <w:rStyle w:val="a5"/>
        </w:rPr>
        <w:annotationRef/>
      </w:r>
      <w:r>
        <w:t xml:space="preserve">Внесение изменений в </w:t>
      </w:r>
      <w:proofErr w:type="spellStart"/>
      <w:r>
        <w:t>ГрК</w:t>
      </w:r>
      <w:proofErr w:type="spellEnd"/>
      <w:r>
        <w:t xml:space="preserve"> РФ</w:t>
      </w:r>
    </w:p>
  </w:comment>
  <w:comment w:id="11" w:author="User" w:date="2025-06-30T11:28:00Z" w:initials="U">
    <w:p w14:paraId="09C4E1E2" w14:textId="1F77EC1D" w:rsidR="006A002F" w:rsidRDefault="006A002F">
      <w:pPr>
        <w:pStyle w:val="a6"/>
      </w:pPr>
      <w:r>
        <w:rPr>
          <w:rStyle w:val="a5"/>
        </w:rPr>
        <w:annotationRef/>
      </w:r>
      <w:r>
        <w:t>В случае дополнения регламента пп.5 п.2.8.</w:t>
      </w:r>
    </w:p>
  </w:comment>
  <w:comment w:id="12" w:author="User" w:date="2025-06-30T11:33:00Z" w:initials="U">
    <w:p w14:paraId="30938160" w14:textId="66532223" w:rsidR="005D2828" w:rsidRDefault="005D2828">
      <w:pPr>
        <w:pStyle w:val="a6"/>
      </w:pPr>
      <w:r>
        <w:rPr>
          <w:rStyle w:val="a5"/>
        </w:rPr>
        <w:annotationRef/>
      </w:r>
      <w:r>
        <w:t xml:space="preserve">В связи с внесением изменений в </w:t>
      </w:r>
      <w:proofErr w:type="spellStart"/>
      <w:r>
        <w:t>ГрК</w:t>
      </w:r>
      <w:proofErr w:type="spellEnd"/>
      <w:r>
        <w:t xml:space="preserve"> РФ</w:t>
      </w:r>
    </w:p>
  </w:comment>
  <w:comment w:id="13" w:author="User" w:date="2025-06-30T11:35:00Z" w:initials="U">
    <w:p w14:paraId="14257E55" w14:textId="51451011" w:rsidR="005D2828" w:rsidRDefault="005D2828">
      <w:pPr>
        <w:pStyle w:val="a6"/>
      </w:pPr>
      <w:r>
        <w:rPr>
          <w:rStyle w:val="a5"/>
        </w:rPr>
        <w:annotationRef/>
      </w:r>
      <w:r>
        <w:t>Исключение личного приема</w:t>
      </w:r>
    </w:p>
  </w:comment>
  <w:comment w:id="14" w:author="User" w:date="2025-06-30T11:35:00Z" w:initials="U">
    <w:p w14:paraId="61863065" w14:textId="559E63D2" w:rsidR="005D2828" w:rsidRDefault="005D2828">
      <w:pPr>
        <w:pStyle w:val="a6"/>
      </w:pPr>
      <w:r>
        <w:rPr>
          <w:rStyle w:val="a5"/>
        </w:rPr>
        <w:annotationRef/>
      </w:r>
      <w:r>
        <w:t>Исключение личного приема</w:t>
      </w:r>
    </w:p>
  </w:comment>
  <w:comment w:id="15" w:author="User" w:date="2025-06-30T11:43:00Z" w:initials="U">
    <w:p w14:paraId="1926BA16" w14:textId="6C78059C" w:rsidR="00640321" w:rsidRDefault="00640321">
      <w:pPr>
        <w:pStyle w:val="a6"/>
      </w:pPr>
      <w:r>
        <w:rPr>
          <w:rStyle w:val="a5"/>
        </w:rPr>
        <w:annotationRef/>
      </w:r>
      <w:r>
        <w:t>Исключение личного приема</w:t>
      </w:r>
    </w:p>
  </w:comment>
  <w:comment w:id="16" w:author="User" w:date="2025-06-30T11:47:00Z" w:initials="U">
    <w:p w14:paraId="16932DC4" w14:textId="36D640A8" w:rsidR="00640321" w:rsidRDefault="00640321">
      <w:pPr>
        <w:pStyle w:val="a6"/>
      </w:pPr>
      <w:r>
        <w:rPr>
          <w:rStyle w:val="a5"/>
        </w:rPr>
        <w:annotationRef/>
      </w:r>
      <w:r>
        <w:t>Исключен личный прием</w:t>
      </w:r>
    </w:p>
  </w:comment>
  <w:comment w:id="17" w:author="User" w:date="2025-06-30T11:49:00Z" w:initials="U">
    <w:p w14:paraId="69D67249" w14:textId="75D7D304" w:rsidR="00640321" w:rsidRDefault="00640321">
      <w:pPr>
        <w:pStyle w:val="a6"/>
      </w:pPr>
      <w:r>
        <w:rPr>
          <w:rStyle w:val="a5"/>
        </w:rPr>
        <w:annotationRef/>
      </w:r>
      <w:r>
        <w:t>Исключен личный прием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2C49956" w15:done="0"/>
  <w15:commentEx w15:paraId="5EBA4BF8" w15:done="0"/>
  <w15:commentEx w15:paraId="49DF3E64" w15:done="0"/>
  <w15:commentEx w15:paraId="18E987F4" w15:done="0"/>
  <w15:commentEx w15:paraId="4683475B" w15:done="0"/>
  <w15:commentEx w15:paraId="74B36136" w15:done="0"/>
  <w15:commentEx w15:paraId="6AB32FA1" w15:done="0"/>
  <w15:commentEx w15:paraId="501FDFED" w15:done="0"/>
  <w15:commentEx w15:paraId="09C4E1E2" w15:done="0"/>
  <w15:commentEx w15:paraId="30938160" w15:done="0"/>
  <w15:commentEx w15:paraId="14257E55" w15:done="0"/>
  <w15:commentEx w15:paraId="61863065" w15:done="0"/>
  <w15:commentEx w15:paraId="1926BA16" w15:done="0"/>
  <w15:commentEx w15:paraId="16932DC4" w15:done="0"/>
  <w15:commentEx w15:paraId="69D672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CEF05B" w16cex:dateUtc="2025-06-30T05:37:00Z"/>
  <w16cex:commentExtensible w16cex:durableId="31F081AA" w16cex:dateUtc="2025-06-30T05:38:00Z"/>
  <w16cex:commentExtensible w16cex:durableId="3906C703" w16cex:dateUtc="2025-06-30T05:38:00Z"/>
  <w16cex:commentExtensible w16cex:durableId="28CE6C9F" w16cex:dateUtc="2025-06-30T05:39:00Z"/>
  <w16cex:commentExtensible w16cex:durableId="53FE0814" w16cex:dateUtc="2025-06-30T05:39:00Z"/>
  <w16cex:commentExtensible w16cex:durableId="0C11C35D" w16cex:dateUtc="2025-06-30T05:40:00Z"/>
  <w16cex:commentExtensible w16cex:durableId="073E1EB5" w16cex:dateUtc="2025-06-30T05:40:00Z"/>
  <w16cex:commentExtensible w16cex:durableId="32675CB3" w16cex:dateUtc="2025-06-30T05:41:00Z"/>
  <w16cex:commentExtensible w16cex:durableId="704E0007" w16cex:dateUtc="2025-06-30T06:28:00Z"/>
  <w16cex:commentExtensible w16cex:durableId="3C0BDEDF" w16cex:dateUtc="2025-06-30T06:33:00Z"/>
  <w16cex:commentExtensible w16cex:durableId="061E82C1" w16cex:dateUtc="2025-06-30T06:35:00Z"/>
  <w16cex:commentExtensible w16cex:durableId="367BBB4A" w16cex:dateUtc="2025-06-30T06:35:00Z"/>
  <w16cex:commentExtensible w16cex:durableId="24EA5EDD" w16cex:dateUtc="2025-06-30T06:43:00Z"/>
  <w16cex:commentExtensible w16cex:durableId="754A30FF" w16cex:dateUtc="2025-06-30T06:47:00Z"/>
  <w16cex:commentExtensible w16cex:durableId="04D8FEBB" w16cex:dateUtc="2025-06-30T0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C49956" w16cid:durableId="4ACEF05B"/>
  <w16cid:commentId w16cid:paraId="5EBA4BF8" w16cid:durableId="31F081AA"/>
  <w16cid:commentId w16cid:paraId="49DF3E64" w16cid:durableId="3906C703"/>
  <w16cid:commentId w16cid:paraId="18E987F4" w16cid:durableId="28CE6C9F"/>
  <w16cid:commentId w16cid:paraId="4683475B" w16cid:durableId="53FE0814"/>
  <w16cid:commentId w16cid:paraId="74B36136" w16cid:durableId="0C11C35D"/>
  <w16cid:commentId w16cid:paraId="6AB32FA1" w16cid:durableId="073E1EB5"/>
  <w16cid:commentId w16cid:paraId="501FDFED" w16cid:durableId="32675CB3"/>
  <w16cid:commentId w16cid:paraId="09C4E1E2" w16cid:durableId="704E0007"/>
  <w16cid:commentId w16cid:paraId="30938160" w16cid:durableId="3C0BDEDF"/>
  <w16cid:commentId w16cid:paraId="14257E55" w16cid:durableId="061E82C1"/>
  <w16cid:commentId w16cid:paraId="61863065" w16cid:durableId="367BBB4A"/>
  <w16cid:commentId w16cid:paraId="1926BA16" w16cid:durableId="24EA5EDD"/>
  <w16cid:commentId w16cid:paraId="16932DC4" w16cid:durableId="754A30FF"/>
  <w16cid:commentId w16cid:paraId="69D67249" w16cid:durableId="04D8FEB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930BA"/>
    <w:multiLevelType w:val="multilevel"/>
    <w:tmpl w:val="3BD6CBA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</w:rPr>
    </w:lvl>
  </w:abstractNum>
  <w:abstractNum w:abstractNumId="1" w15:restartNumberingAfterBreak="0">
    <w:nsid w:val="40C45758"/>
    <w:multiLevelType w:val="multilevel"/>
    <w:tmpl w:val="1E5C0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F5"/>
    <w:rsid w:val="001557DB"/>
    <w:rsid w:val="001A54BE"/>
    <w:rsid w:val="001A609F"/>
    <w:rsid w:val="002E38B9"/>
    <w:rsid w:val="00306FC6"/>
    <w:rsid w:val="00325B26"/>
    <w:rsid w:val="003321E0"/>
    <w:rsid w:val="00423408"/>
    <w:rsid w:val="004B54CC"/>
    <w:rsid w:val="004B7369"/>
    <w:rsid w:val="004F1554"/>
    <w:rsid w:val="00564645"/>
    <w:rsid w:val="005835E5"/>
    <w:rsid w:val="00586F6D"/>
    <w:rsid w:val="005D2828"/>
    <w:rsid w:val="00620675"/>
    <w:rsid w:val="00640321"/>
    <w:rsid w:val="00663BE3"/>
    <w:rsid w:val="0069567A"/>
    <w:rsid w:val="006A002F"/>
    <w:rsid w:val="007250D6"/>
    <w:rsid w:val="007F79A1"/>
    <w:rsid w:val="008B4127"/>
    <w:rsid w:val="00930DA3"/>
    <w:rsid w:val="00A93537"/>
    <w:rsid w:val="00BA25AA"/>
    <w:rsid w:val="00C121DF"/>
    <w:rsid w:val="00DE7813"/>
    <w:rsid w:val="00DF37A0"/>
    <w:rsid w:val="00E070A7"/>
    <w:rsid w:val="00E866AF"/>
    <w:rsid w:val="00EA0CF5"/>
    <w:rsid w:val="00E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A8D2"/>
  <w15:chartTrackingRefBased/>
  <w15:docId w15:val="{A0BC9428-978D-4B8E-BC43-A5B80502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FC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866AF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 w:bidi="hi-IN"/>
    </w:rPr>
  </w:style>
  <w:style w:type="paragraph" w:styleId="a3">
    <w:name w:val="List Paragraph"/>
    <w:basedOn w:val="a"/>
    <w:uiPriority w:val="34"/>
    <w:qFormat/>
    <w:rsid w:val="00306FC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21DF"/>
  </w:style>
  <w:style w:type="character" w:styleId="a5">
    <w:name w:val="annotation reference"/>
    <w:basedOn w:val="a0"/>
    <w:uiPriority w:val="99"/>
    <w:semiHidden/>
    <w:unhideWhenUsed/>
    <w:rsid w:val="007250D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250D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250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250D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250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9567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56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6/09/relationships/commentsIds" Target="commentsIds.xml"/><Relationship Id="rId5" Type="http://schemas.openxmlformats.org/officeDocument/2006/relationships/comments" Target="comment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Умитбаева</dc:creator>
  <cp:keywords/>
  <dc:description/>
  <cp:lastModifiedBy>Ширчкова Яна</cp:lastModifiedBy>
  <cp:revision>9</cp:revision>
  <dcterms:created xsi:type="dcterms:W3CDTF">2025-06-27T10:40:00Z</dcterms:created>
  <dcterms:modified xsi:type="dcterms:W3CDTF">2025-07-28T05:26:00Z</dcterms:modified>
</cp:coreProperties>
</file>