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72A81884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A693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79</w:t>
      </w:r>
    </w:p>
    <w:p w14:paraId="4ABD03C0" w14:textId="4B1D09B7" w:rsidR="001009F2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</w:t>
      </w:r>
      <w:r w:rsidR="00EA47A5">
        <w:rPr>
          <w:rFonts w:ascii="Times New Roman" w:hAnsi="Times New Roman" w:cs="Times New Roman"/>
          <w:sz w:val="26"/>
          <w:szCs w:val="26"/>
        </w:rPr>
        <w:t>–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A47A5">
        <w:rPr>
          <w:rFonts w:ascii="Times New Roman" w:hAnsi="Times New Roman" w:cs="Times New Roman"/>
          <w:sz w:val="26"/>
          <w:szCs w:val="26"/>
        </w:rPr>
        <w:t>земельный участок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A6930">
        <w:rPr>
          <w:rFonts w:ascii="Times New Roman" w:hAnsi="Times New Roman" w:cs="Times New Roman"/>
          <w:sz w:val="26"/>
          <w:szCs w:val="26"/>
        </w:rPr>
        <w:t>79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EA6930">
        <w:rPr>
          <w:rFonts w:ascii="Times New Roman" w:hAnsi="Times New Roman" w:cs="Times New Roman"/>
          <w:iCs/>
          <w:sz w:val="26"/>
          <w:szCs w:val="26"/>
        </w:rPr>
        <w:t>Фрунзе</w:t>
      </w:r>
      <w:proofErr w:type="spellEnd"/>
      <w:r w:rsidR="00EA6930">
        <w:rPr>
          <w:rFonts w:ascii="Times New Roman" w:hAnsi="Times New Roman" w:cs="Times New Roman"/>
          <w:iCs/>
          <w:sz w:val="26"/>
          <w:szCs w:val="26"/>
        </w:rPr>
        <w:t>, 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A6930">
        <w:rPr>
          <w:rFonts w:ascii="Times New Roman" w:hAnsi="Times New Roman" w:cs="Times New Roman"/>
          <w:iCs/>
          <w:sz w:val="26"/>
          <w:szCs w:val="26"/>
        </w:rPr>
        <w:t>1266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EA47A5">
        <w:rPr>
          <w:rFonts w:ascii="Times New Roman" w:hAnsi="Times New Roman" w:cs="Times New Roman"/>
          <w:iCs/>
          <w:sz w:val="26"/>
          <w:szCs w:val="26"/>
        </w:rPr>
        <w:t>категория земель: земли населенных пунктов, вид разрешенного использования: для ведения личного подсобного хозяйства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A6930">
        <w:rPr>
          <w:rFonts w:ascii="Times New Roman" w:hAnsi="Times New Roman" w:cs="Times New Roman"/>
          <w:iCs/>
          <w:sz w:val="26"/>
          <w:szCs w:val="26"/>
        </w:rPr>
        <w:t>я</w:t>
      </w:r>
      <w:r w:rsidR="001009F2">
        <w:rPr>
          <w:rFonts w:ascii="Times New Roman" w:hAnsi="Times New Roman" w:cs="Times New Roman"/>
          <w:iCs/>
          <w:sz w:val="26"/>
          <w:szCs w:val="26"/>
        </w:rPr>
        <w:t>, владеющ</w:t>
      </w:r>
      <w:r w:rsidR="00EA6930">
        <w:rPr>
          <w:rFonts w:ascii="Times New Roman" w:hAnsi="Times New Roman" w:cs="Times New Roman"/>
          <w:iCs/>
          <w:sz w:val="26"/>
          <w:szCs w:val="26"/>
        </w:rPr>
        <w:t>его данным объектом недвижимости на праве собственности, выявлен</w:t>
      </w:r>
      <w:r w:rsidR="001009F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 xml:space="preserve">Щербаков Юрий Петрович, </w:t>
      </w:r>
      <w:r w:rsidR="001009F2">
        <w:rPr>
          <w:rFonts w:ascii="Times New Roman" w:hAnsi="Times New Roman" w:cs="Times New Roman"/>
          <w:iCs/>
          <w:sz w:val="26"/>
          <w:szCs w:val="26"/>
        </w:rPr>
        <w:t>умерш</w:t>
      </w:r>
      <w:r w:rsidR="00EA6930">
        <w:rPr>
          <w:rFonts w:ascii="Times New Roman" w:hAnsi="Times New Roman" w:cs="Times New Roman"/>
          <w:iCs/>
          <w:sz w:val="26"/>
          <w:szCs w:val="26"/>
        </w:rPr>
        <w:t>ий</w:t>
      </w:r>
      <w:r w:rsidR="001009F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19.04.2024</w:t>
      </w:r>
      <w:r w:rsidR="001009F2">
        <w:rPr>
          <w:rFonts w:ascii="Times New Roman" w:hAnsi="Times New Roman" w:cs="Times New Roman"/>
          <w:iCs/>
          <w:sz w:val="26"/>
          <w:szCs w:val="26"/>
        </w:rPr>
        <w:t>.</w:t>
      </w:r>
    </w:p>
    <w:p w14:paraId="32F8E06E" w14:textId="720C2024" w:rsidR="00951AB3" w:rsidRPr="0048367D" w:rsidRDefault="001009F2" w:rsidP="00EA6930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На основании ответа нотариуса нотариального округа: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г.Екатеринбург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Брагиной С.Н. №770 от 02.10.2026</w:t>
      </w:r>
      <w:r>
        <w:rPr>
          <w:rFonts w:ascii="Times New Roman" w:hAnsi="Times New Roman" w:cs="Times New Roman"/>
          <w:iCs/>
          <w:sz w:val="26"/>
          <w:szCs w:val="26"/>
        </w:rPr>
        <w:t xml:space="preserve">, после смерти </w:t>
      </w:r>
      <w:r w:rsidR="00EA6930">
        <w:rPr>
          <w:rFonts w:ascii="Times New Roman" w:hAnsi="Times New Roman" w:cs="Times New Roman"/>
          <w:iCs/>
          <w:sz w:val="26"/>
          <w:szCs w:val="26"/>
        </w:rPr>
        <w:t xml:space="preserve">Щербакова Юрия Петровича </w:t>
      </w:r>
      <w:r>
        <w:rPr>
          <w:rFonts w:ascii="Times New Roman" w:hAnsi="Times New Roman" w:cs="Times New Roman"/>
          <w:iCs/>
          <w:sz w:val="26"/>
          <w:szCs w:val="26"/>
        </w:rPr>
        <w:t xml:space="preserve">открыто наследственное дело номер: </w:t>
      </w:r>
      <w:r w:rsidR="00EA6930">
        <w:rPr>
          <w:rFonts w:ascii="Times New Roman" w:hAnsi="Times New Roman" w:cs="Times New Roman"/>
          <w:iCs/>
          <w:sz w:val="26"/>
          <w:szCs w:val="26"/>
        </w:rPr>
        <w:t>38257390-176/2024</w:t>
      </w:r>
      <w:r>
        <w:rPr>
          <w:rFonts w:ascii="Times New Roman" w:hAnsi="Times New Roman" w:cs="Times New Roman"/>
          <w:iCs/>
          <w:sz w:val="26"/>
          <w:szCs w:val="26"/>
        </w:rPr>
        <w:t>, наследником является</w:t>
      </w:r>
      <w:r w:rsidR="0022139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Щербаков Михаил Юрьевич</w:t>
      </w:r>
      <w:bookmarkStart w:id="1" w:name="_GoBack"/>
      <w:bookmarkEnd w:id="1"/>
      <w:r w:rsidR="00CE07A6" w:rsidRPr="00EA6930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AB3D95B" w14:textId="1275805A" w:rsidR="0022139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CE07A6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Щербакове Михаиле Юрьевиче</w:t>
      </w:r>
      <w:r w:rsidR="0022139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70A6612E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09F2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1396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012F"/>
    <w:rsid w:val="008A10D1"/>
    <w:rsid w:val="008B0115"/>
    <w:rsid w:val="008F3B47"/>
    <w:rsid w:val="008F4101"/>
    <w:rsid w:val="0090305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CE07A6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A47A5"/>
    <w:rsid w:val="00EA6930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166</cp:revision>
  <cp:lastPrinted>2025-08-21T10:11:00Z</cp:lastPrinted>
  <dcterms:created xsi:type="dcterms:W3CDTF">2022-05-06T10:27:00Z</dcterms:created>
  <dcterms:modified xsi:type="dcterms:W3CDTF">2026-10-22T11:50:00Z</dcterms:modified>
</cp:coreProperties>
</file>