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286F4768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0202008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CC4A35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</w:t>
      </w:r>
      <w:r w:rsidR="00E9202E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508</w:t>
      </w:r>
    </w:p>
    <w:p w14:paraId="32F8E06E" w14:textId="0A5DACBD" w:rsidR="00951AB3" w:rsidRPr="0048367D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0202008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CC4A35">
        <w:rPr>
          <w:rFonts w:ascii="Times New Roman" w:hAnsi="Times New Roman" w:cs="Times New Roman"/>
          <w:sz w:val="26"/>
          <w:szCs w:val="26"/>
        </w:rPr>
        <w:t>1</w:t>
      </w:r>
      <w:r w:rsidR="00E9202E">
        <w:rPr>
          <w:rFonts w:ascii="Times New Roman" w:hAnsi="Times New Roman" w:cs="Times New Roman"/>
          <w:sz w:val="26"/>
          <w:szCs w:val="26"/>
        </w:rPr>
        <w:t>508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D51A5">
        <w:rPr>
          <w:rFonts w:ascii="Times New Roman" w:hAnsi="Times New Roman" w:cs="Times New Roman"/>
          <w:iCs/>
          <w:sz w:val="26"/>
          <w:szCs w:val="26"/>
        </w:rPr>
        <w:t>п.</w:t>
      </w:r>
      <w:bookmarkEnd w:id="0"/>
      <w:r w:rsidR="00D13021">
        <w:rPr>
          <w:rFonts w:ascii="Times New Roman" w:hAnsi="Times New Roman" w:cs="Times New Roman"/>
          <w:iCs/>
          <w:sz w:val="26"/>
          <w:szCs w:val="26"/>
        </w:rPr>
        <w:t>Лосиный</w:t>
      </w:r>
      <w:proofErr w:type="spellEnd"/>
      <w:r w:rsidR="00D13021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D13021">
        <w:rPr>
          <w:rFonts w:ascii="Times New Roman" w:hAnsi="Times New Roman" w:cs="Times New Roman"/>
          <w:iCs/>
          <w:sz w:val="26"/>
          <w:szCs w:val="26"/>
        </w:rPr>
        <w:t>ул.</w:t>
      </w:r>
      <w:r w:rsidR="00E9202E">
        <w:rPr>
          <w:rFonts w:ascii="Times New Roman" w:hAnsi="Times New Roman" w:cs="Times New Roman"/>
          <w:iCs/>
          <w:sz w:val="26"/>
          <w:szCs w:val="26"/>
        </w:rPr>
        <w:t>Карла</w:t>
      </w:r>
      <w:proofErr w:type="spellEnd"/>
      <w:r w:rsidR="00E9202E">
        <w:rPr>
          <w:rFonts w:ascii="Times New Roman" w:hAnsi="Times New Roman" w:cs="Times New Roman"/>
          <w:iCs/>
          <w:sz w:val="26"/>
          <w:szCs w:val="26"/>
        </w:rPr>
        <w:t xml:space="preserve"> Маркса, 34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E9202E">
        <w:rPr>
          <w:rFonts w:ascii="Times New Roman" w:hAnsi="Times New Roman" w:cs="Times New Roman"/>
          <w:iCs/>
          <w:sz w:val="26"/>
          <w:szCs w:val="26"/>
        </w:rPr>
        <w:t>44,6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E9202E">
        <w:rPr>
          <w:rFonts w:ascii="Times New Roman" w:hAnsi="Times New Roman" w:cs="Times New Roman"/>
          <w:iCs/>
          <w:sz w:val="26"/>
          <w:szCs w:val="26"/>
        </w:rPr>
        <w:t>60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E9202E">
        <w:rPr>
          <w:rFonts w:ascii="Times New Roman" w:hAnsi="Times New Roman" w:cs="Times New Roman"/>
          <w:iCs/>
          <w:sz w:val="26"/>
          <w:szCs w:val="26"/>
        </w:rPr>
        <w:t>8366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правообладателя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владеющего денным объектом недвижимости на праве собственности, </w:t>
      </w:r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E9202E">
        <w:rPr>
          <w:rFonts w:ascii="Times New Roman" w:hAnsi="Times New Roman" w:cs="Times New Roman"/>
          <w:iCs/>
          <w:sz w:val="26"/>
          <w:szCs w:val="26"/>
        </w:rPr>
        <w:t xml:space="preserve">свидетельства о праве на наследство по завещанию от 25.07.1997, удостоверенного Макаровой Т.Д., государственным нотариусом </w:t>
      </w:r>
      <w:proofErr w:type="spellStart"/>
      <w:r w:rsidR="00E9202E">
        <w:rPr>
          <w:rFonts w:ascii="Times New Roman" w:hAnsi="Times New Roman" w:cs="Times New Roman"/>
          <w:iCs/>
          <w:sz w:val="26"/>
          <w:szCs w:val="26"/>
        </w:rPr>
        <w:t>г.Березовского</w:t>
      </w:r>
      <w:proofErr w:type="spellEnd"/>
      <w:r w:rsidR="00E9202E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D13021">
        <w:rPr>
          <w:rFonts w:ascii="Times New Roman" w:hAnsi="Times New Roman" w:cs="Times New Roman"/>
          <w:iCs/>
          <w:sz w:val="26"/>
          <w:szCs w:val="26"/>
        </w:rPr>
        <w:t>Свердловской области, номер в реестре</w:t>
      </w:r>
      <w:r w:rsidR="00E9202E">
        <w:rPr>
          <w:rFonts w:ascii="Times New Roman" w:hAnsi="Times New Roman" w:cs="Times New Roman"/>
          <w:iCs/>
          <w:sz w:val="26"/>
          <w:szCs w:val="26"/>
        </w:rPr>
        <w:t xml:space="preserve"> нотариуса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: </w:t>
      </w:r>
      <w:r w:rsidR="00E9202E">
        <w:rPr>
          <w:rFonts w:ascii="Times New Roman" w:hAnsi="Times New Roman" w:cs="Times New Roman"/>
          <w:iCs/>
          <w:sz w:val="26"/>
          <w:szCs w:val="26"/>
        </w:rPr>
        <w:t>М-1848</w:t>
      </w:r>
      <w:r w:rsidR="00D13021">
        <w:rPr>
          <w:rFonts w:ascii="Times New Roman" w:hAnsi="Times New Roman" w:cs="Times New Roman"/>
          <w:iCs/>
          <w:sz w:val="26"/>
          <w:szCs w:val="26"/>
        </w:rPr>
        <w:t>,</w:t>
      </w:r>
      <w:r w:rsidR="00E9202E">
        <w:rPr>
          <w:rFonts w:ascii="Times New Roman" w:hAnsi="Times New Roman" w:cs="Times New Roman"/>
          <w:iCs/>
          <w:sz w:val="26"/>
          <w:szCs w:val="26"/>
        </w:rPr>
        <w:t xml:space="preserve"> зарегистрированного Березовским БТИ 25.07.1997, реестровый номер: 234,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ED51A5" w:rsidRPr="00680C37">
        <w:rPr>
          <w:rFonts w:ascii="Times New Roman" w:hAnsi="Times New Roman" w:cs="Times New Roman"/>
          <w:iCs/>
          <w:sz w:val="26"/>
          <w:szCs w:val="26"/>
        </w:rPr>
        <w:t xml:space="preserve">выявлен </w:t>
      </w:r>
      <w:proofErr w:type="spellStart"/>
      <w:r w:rsidR="00E9202E">
        <w:rPr>
          <w:rFonts w:ascii="Times New Roman" w:hAnsi="Times New Roman" w:cs="Times New Roman"/>
          <w:iCs/>
          <w:sz w:val="26"/>
          <w:szCs w:val="26"/>
        </w:rPr>
        <w:t>Зобнин</w:t>
      </w:r>
      <w:proofErr w:type="spellEnd"/>
      <w:r w:rsidR="00E9202E">
        <w:rPr>
          <w:rFonts w:ascii="Times New Roman" w:hAnsi="Times New Roman" w:cs="Times New Roman"/>
          <w:iCs/>
          <w:sz w:val="26"/>
          <w:szCs w:val="26"/>
        </w:rPr>
        <w:t xml:space="preserve"> Николай Анатольевич</w:t>
      </w:r>
      <w:bookmarkStart w:id="1" w:name="_GoBack"/>
      <w:bookmarkEnd w:id="1"/>
      <w:r w:rsidR="00951AB3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65A48707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2D5D29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9202E">
        <w:rPr>
          <w:rFonts w:ascii="Times New Roman" w:hAnsi="Times New Roman" w:cs="Times New Roman"/>
          <w:iCs/>
          <w:sz w:val="26"/>
          <w:szCs w:val="26"/>
        </w:rPr>
        <w:t>Зобнине</w:t>
      </w:r>
      <w:proofErr w:type="spellEnd"/>
      <w:r w:rsidR="00E9202E">
        <w:rPr>
          <w:rFonts w:ascii="Times New Roman" w:hAnsi="Times New Roman" w:cs="Times New Roman"/>
          <w:iCs/>
          <w:sz w:val="26"/>
          <w:szCs w:val="26"/>
        </w:rPr>
        <w:t xml:space="preserve"> Николае Анатольевиче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05A0C406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16DC3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4562C"/>
    <w:rsid w:val="00A506C7"/>
    <w:rsid w:val="00A8579D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C4A35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9202E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892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153</cp:revision>
  <cp:lastPrinted>2025-08-21T10:11:00Z</cp:lastPrinted>
  <dcterms:created xsi:type="dcterms:W3CDTF">2022-05-06T10:27:00Z</dcterms:created>
  <dcterms:modified xsi:type="dcterms:W3CDTF">2026-10-02T10:13:00Z</dcterms:modified>
</cp:coreProperties>
</file>