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1C8DAD2F" w:rsidR="001C7F24" w:rsidRPr="004E7BA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4E7BAB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ED51A5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022400</w:t>
      </w:r>
      <w:r w:rsidR="006B06CF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4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6B06CF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182</w:t>
      </w:r>
    </w:p>
    <w:p w14:paraId="32F8E06E" w14:textId="579F38C1" w:rsidR="00951AB3" w:rsidRPr="004E7BAB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 соответствии со ст.69.1 Федерального закона от 13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июля </w:t>
      </w:r>
      <w:r w:rsidRPr="004E7BAB">
        <w:rPr>
          <w:rFonts w:ascii="Times New Roman" w:hAnsi="Times New Roman" w:cs="Times New Roman"/>
          <w:sz w:val="25"/>
          <w:szCs w:val="25"/>
        </w:rPr>
        <w:t>2015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г.</w:t>
      </w:r>
      <w:r w:rsidRPr="004E7BAB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Pr="004E7BAB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3D300D" w:rsidRPr="004E7BAB">
        <w:rPr>
          <w:rFonts w:ascii="Times New Roman" w:hAnsi="Times New Roman" w:cs="Times New Roman"/>
          <w:sz w:val="25"/>
          <w:szCs w:val="25"/>
        </w:rPr>
        <w:t>установлено</w:t>
      </w:r>
      <w:r w:rsidRPr="004E7BAB">
        <w:rPr>
          <w:rFonts w:ascii="Times New Roman" w:hAnsi="Times New Roman" w:cs="Times New Roman"/>
          <w:sz w:val="25"/>
          <w:szCs w:val="25"/>
        </w:rPr>
        <w:t xml:space="preserve">, что 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в отношении ранее учтенного объекта недвижимости </w:t>
      </w:r>
      <w:r w:rsidR="00462353" w:rsidRPr="004E7BAB">
        <w:rPr>
          <w:rFonts w:ascii="Times New Roman" w:hAnsi="Times New Roman" w:cs="Times New Roman"/>
          <w:sz w:val="25"/>
          <w:szCs w:val="25"/>
        </w:rPr>
        <w:t>–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462353" w:rsidRPr="004E7BAB">
        <w:rPr>
          <w:rFonts w:ascii="Times New Roman" w:hAnsi="Times New Roman" w:cs="Times New Roman"/>
          <w:sz w:val="25"/>
          <w:szCs w:val="25"/>
        </w:rPr>
        <w:t>земельного участка</w:t>
      </w:r>
      <w:r w:rsidRPr="004E7BAB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4E7BAB">
        <w:rPr>
          <w:rFonts w:ascii="Times New Roman" w:hAnsi="Times New Roman" w:cs="Times New Roman"/>
          <w:sz w:val="25"/>
          <w:szCs w:val="25"/>
        </w:rPr>
        <w:t xml:space="preserve"> 66:35:</w:t>
      </w:r>
      <w:r w:rsidR="00BD7D44" w:rsidRPr="004E7BAB">
        <w:rPr>
          <w:rFonts w:ascii="Times New Roman" w:hAnsi="Times New Roman" w:cs="Times New Roman"/>
          <w:sz w:val="25"/>
          <w:szCs w:val="25"/>
        </w:rPr>
        <w:t>0</w:t>
      </w:r>
      <w:r w:rsidR="00ED51A5" w:rsidRPr="004E7BAB">
        <w:rPr>
          <w:rFonts w:ascii="Times New Roman" w:hAnsi="Times New Roman" w:cs="Times New Roman"/>
          <w:sz w:val="25"/>
          <w:szCs w:val="25"/>
        </w:rPr>
        <w:t>22400</w:t>
      </w:r>
      <w:r w:rsidR="006B06CF">
        <w:rPr>
          <w:rFonts w:ascii="Times New Roman" w:hAnsi="Times New Roman" w:cs="Times New Roman"/>
          <w:sz w:val="25"/>
          <w:szCs w:val="25"/>
        </w:rPr>
        <w:t>4</w:t>
      </w:r>
      <w:r w:rsidR="00A8579D" w:rsidRPr="004E7BAB">
        <w:rPr>
          <w:rFonts w:ascii="Times New Roman" w:hAnsi="Times New Roman" w:cs="Times New Roman"/>
          <w:sz w:val="25"/>
          <w:szCs w:val="25"/>
        </w:rPr>
        <w:t>:</w:t>
      </w:r>
      <w:r w:rsidR="00021A39">
        <w:rPr>
          <w:rFonts w:ascii="Times New Roman" w:hAnsi="Times New Roman" w:cs="Times New Roman"/>
          <w:sz w:val="25"/>
          <w:szCs w:val="25"/>
        </w:rPr>
        <w:t>1</w:t>
      </w:r>
      <w:r w:rsidR="006B06CF">
        <w:rPr>
          <w:rFonts w:ascii="Times New Roman" w:hAnsi="Times New Roman" w:cs="Times New Roman"/>
          <w:sz w:val="25"/>
          <w:szCs w:val="25"/>
        </w:rPr>
        <w:t>82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</w:t>
      </w:r>
      <w:bookmarkStart w:id="0" w:name="_Hlk235367213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2307DE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bookmarkEnd w:id="0"/>
      <w:r w:rsidR="00021A39">
        <w:rPr>
          <w:rFonts w:ascii="Times New Roman" w:hAnsi="Times New Roman" w:cs="Times New Roman"/>
          <w:iCs/>
          <w:sz w:val="25"/>
          <w:szCs w:val="25"/>
        </w:rPr>
        <w:t>Ленина</w:t>
      </w:r>
      <w:proofErr w:type="spellEnd"/>
      <w:r w:rsidR="00021A39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B06CF">
        <w:rPr>
          <w:rFonts w:ascii="Times New Roman" w:hAnsi="Times New Roman" w:cs="Times New Roman"/>
          <w:iCs/>
          <w:sz w:val="25"/>
          <w:szCs w:val="25"/>
        </w:rPr>
        <w:t>48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6B06CF">
        <w:rPr>
          <w:rFonts w:ascii="Times New Roman" w:hAnsi="Times New Roman" w:cs="Times New Roman"/>
          <w:iCs/>
          <w:sz w:val="25"/>
          <w:szCs w:val="25"/>
        </w:rPr>
        <w:t>2039</w:t>
      </w:r>
      <w:r w:rsidR="00BD7D44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6173ED" w:rsidRPr="004E7BAB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категория земель: земли населенных пунктов, вид разрешенного использования: </w:t>
      </w:r>
      <w:r w:rsidR="00021A39">
        <w:rPr>
          <w:rFonts w:ascii="Times New Roman" w:hAnsi="Times New Roman" w:cs="Times New Roman"/>
          <w:iCs/>
          <w:sz w:val="25"/>
          <w:szCs w:val="25"/>
        </w:rPr>
        <w:t xml:space="preserve">под </w:t>
      </w:r>
      <w:r w:rsidR="006B06CF">
        <w:rPr>
          <w:rFonts w:ascii="Times New Roman" w:hAnsi="Times New Roman" w:cs="Times New Roman"/>
          <w:iCs/>
          <w:sz w:val="25"/>
          <w:szCs w:val="25"/>
        </w:rPr>
        <w:t>индивидуальную жилую застройку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>,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 xml:space="preserve"> в качестве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его 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>правообладател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ей,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на основании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выписки из Единого государственного реестра недвижимости от </w:t>
      </w:r>
      <w:r w:rsidR="0060311D">
        <w:rPr>
          <w:rFonts w:ascii="Times New Roman" w:hAnsi="Times New Roman" w:cs="Times New Roman"/>
          <w:iCs/>
          <w:sz w:val="25"/>
          <w:szCs w:val="25"/>
        </w:rPr>
        <w:t>06.07.2026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>, на жилой дом</w:t>
      </w:r>
      <w:r w:rsidR="005B4CCA">
        <w:rPr>
          <w:rFonts w:ascii="Times New Roman" w:hAnsi="Times New Roman" w:cs="Times New Roman"/>
          <w:iCs/>
          <w:sz w:val="25"/>
          <w:szCs w:val="25"/>
        </w:rPr>
        <w:t xml:space="preserve"> по адресу: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5B4CCA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5B4CCA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5B4CCA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5B4CCA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5B4CCA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5B4CCA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r w:rsidR="00021A39">
        <w:rPr>
          <w:rFonts w:ascii="Times New Roman" w:hAnsi="Times New Roman" w:cs="Times New Roman"/>
          <w:iCs/>
          <w:sz w:val="25"/>
          <w:szCs w:val="25"/>
        </w:rPr>
        <w:t>Ленина</w:t>
      </w:r>
      <w:proofErr w:type="spellEnd"/>
      <w:r w:rsidR="00021A39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B06CF">
        <w:rPr>
          <w:rFonts w:ascii="Times New Roman" w:hAnsi="Times New Roman" w:cs="Times New Roman"/>
          <w:iCs/>
          <w:sz w:val="25"/>
          <w:szCs w:val="25"/>
        </w:rPr>
        <w:t>48,</w:t>
      </w:r>
      <w:r w:rsidR="005B4CCA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>выявлен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>ы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6B06CF">
        <w:rPr>
          <w:rFonts w:ascii="Times New Roman" w:hAnsi="Times New Roman" w:cs="Times New Roman"/>
          <w:iCs/>
          <w:sz w:val="25"/>
          <w:szCs w:val="25"/>
        </w:rPr>
        <w:t>Зайков Алексей Валерьевич, Зайков Федор Валерьевич</w:t>
      </w:r>
      <w:bookmarkStart w:id="1" w:name="_GoBack"/>
      <w:bookmarkEnd w:id="1"/>
      <w:r w:rsidR="00021A39">
        <w:rPr>
          <w:rFonts w:ascii="Times New Roman" w:hAnsi="Times New Roman" w:cs="Times New Roman"/>
          <w:iCs/>
          <w:sz w:val="25"/>
          <w:szCs w:val="25"/>
        </w:rPr>
        <w:t>.</w:t>
      </w:r>
    </w:p>
    <w:p w14:paraId="64FA4983" w14:textId="4EE91A78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E7BAB">
        <w:rPr>
          <w:rFonts w:ascii="Times New Roman" w:hAnsi="Times New Roman" w:cs="Times New Roman"/>
          <w:sz w:val="25"/>
          <w:szCs w:val="25"/>
        </w:rPr>
        <w:t>,</w:t>
      </w:r>
      <w:r w:rsidRPr="004E7BAB">
        <w:rPr>
          <w:rFonts w:ascii="Times New Roman" w:hAnsi="Times New Roman" w:cs="Times New Roman"/>
          <w:sz w:val="25"/>
          <w:szCs w:val="25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4E7BAB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9F763C7" w14:textId="03F040F6" w:rsidR="003D300D" w:rsidRPr="004E7BAB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iCs/>
          <w:sz w:val="25"/>
          <w:szCs w:val="25"/>
        </w:rPr>
        <w:t>Р</w:t>
      </w:r>
      <w:r w:rsidR="006173ED" w:rsidRPr="004E7BAB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E7BAB">
        <w:rPr>
          <w:rFonts w:ascii="Times New Roman" w:hAnsi="Times New Roman" w:cs="Times New Roman"/>
          <w:sz w:val="25"/>
          <w:szCs w:val="25"/>
        </w:rPr>
        <w:t>га</w:t>
      </w:r>
    </w:p>
    <w:p w14:paraId="19247758" w14:textId="62BBAE98" w:rsidR="006173ED" w:rsidRPr="004E7BAB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2452AFFF" w14:textId="0097F334" w:rsidR="009E7804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1. </w:t>
      </w:r>
      <w:bookmarkStart w:id="2" w:name="_Hlk231582085"/>
      <w:r w:rsidRPr="004E7BAB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со дня принятия решения о выявлении правообладателя ранее учтенного объекта недвижимости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направить </w:t>
      </w:r>
      <w:bookmarkEnd w:id="2"/>
      <w:r w:rsidR="007E0A81" w:rsidRPr="004E7BAB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4E7BAB">
        <w:rPr>
          <w:rFonts w:ascii="Times New Roman" w:hAnsi="Times New Roman" w:cs="Times New Roman"/>
          <w:sz w:val="25"/>
          <w:szCs w:val="25"/>
        </w:rPr>
        <w:t>е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4E7BAB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9A673C">
        <w:rPr>
          <w:rFonts w:ascii="Times New Roman" w:hAnsi="Times New Roman" w:cs="Times New Roman"/>
          <w:sz w:val="25"/>
          <w:szCs w:val="25"/>
        </w:rPr>
        <w:t>ях</w:t>
      </w:r>
      <w:r w:rsidR="00462353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>ранее учтенного объекта недвижимости</w:t>
      </w:r>
      <w:r w:rsidR="003D1D3B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4E7BAB">
        <w:rPr>
          <w:rFonts w:ascii="Times New Roman" w:hAnsi="Times New Roman" w:cs="Times New Roman"/>
          <w:sz w:val="25"/>
          <w:szCs w:val="25"/>
        </w:rPr>
        <w:t>–</w:t>
      </w:r>
      <w:r w:rsidR="005D6C77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6B06CF">
        <w:rPr>
          <w:rFonts w:ascii="Times New Roman" w:hAnsi="Times New Roman" w:cs="Times New Roman"/>
          <w:iCs/>
          <w:sz w:val="25"/>
          <w:szCs w:val="25"/>
        </w:rPr>
        <w:t>Зайкове Алексее Валерьевиче, Зайкове Федоре Валерьевиче</w:t>
      </w:r>
      <w:r w:rsidR="001C1DDD">
        <w:rPr>
          <w:rFonts w:ascii="Times New Roman" w:hAnsi="Times New Roman" w:cs="Times New Roman"/>
          <w:iCs/>
          <w:sz w:val="25"/>
          <w:szCs w:val="25"/>
        </w:rPr>
        <w:t>.</w:t>
      </w:r>
    </w:p>
    <w:p w14:paraId="027A6F31" w14:textId="1336988A" w:rsidR="006173ED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2E085835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12CC5F2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Березовского муниципального округа</w:t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</w:t>
      </w:r>
      <w:r w:rsidR="00BD7D44" w:rsidRPr="004E7BAB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1DDD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46832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0311D"/>
    <w:rsid w:val="006173ED"/>
    <w:rsid w:val="006547F1"/>
    <w:rsid w:val="00666098"/>
    <w:rsid w:val="006947B1"/>
    <w:rsid w:val="006A56D5"/>
    <w:rsid w:val="006A7A78"/>
    <w:rsid w:val="006B06CF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A673C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472FC"/>
    <w:rsid w:val="00B75DAD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152</cp:revision>
  <cp:lastPrinted>2026-09-08T09:52:00Z</cp:lastPrinted>
  <dcterms:created xsi:type="dcterms:W3CDTF">2022-05-06T10:27:00Z</dcterms:created>
  <dcterms:modified xsi:type="dcterms:W3CDTF">2026-09-08T09:55:00Z</dcterms:modified>
</cp:coreProperties>
</file>