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DD" w:rsidRPr="00F707FE" w:rsidRDefault="00F707FE" w:rsidP="00F707FE">
      <w:pPr>
        <w:tabs>
          <w:tab w:val="left" w:pos="709"/>
        </w:tabs>
        <w:ind w:left="0" w:right="-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812E72" w:rsidRPr="003D2E74" w:rsidRDefault="00812E72" w:rsidP="00531CDD">
      <w:pPr>
        <w:tabs>
          <w:tab w:val="left" w:pos="709"/>
        </w:tabs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2E74">
        <w:rPr>
          <w:rFonts w:ascii="Times New Roman" w:hAnsi="Times New Roman" w:cs="Times New Roman"/>
          <w:sz w:val="28"/>
          <w:szCs w:val="28"/>
        </w:rPr>
        <w:t>Информируем Вас о предст</w:t>
      </w:r>
      <w:r w:rsidR="003D2E74">
        <w:rPr>
          <w:rFonts w:ascii="Times New Roman" w:hAnsi="Times New Roman" w:cs="Times New Roman"/>
          <w:sz w:val="28"/>
          <w:szCs w:val="28"/>
        </w:rPr>
        <w:t xml:space="preserve">оящем совещании, организованном </w:t>
      </w:r>
      <w:r w:rsidRPr="003D2E74">
        <w:rPr>
          <w:rFonts w:ascii="Times New Roman" w:hAnsi="Times New Roman" w:cs="Times New Roman"/>
          <w:sz w:val="28"/>
          <w:szCs w:val="28"/>
        </w:rPr>
        <w:t>Министерством</w:t>
      </w:r>
      <w:r w:rsidR="003D2E74">
        <w:rPr>
          <w:rFonts w:ascii="Times New Roman" w:hAnsi="Times New Roman" w:cs="Times New Roman"/>
          <w:sz w:val="28"/>
          <w:szCs w:val="28"/>
        </w:rPr>
        <w:t xml:space="preserve"> </w:t>
      </w:r>
      <w:r w:rsidRPr="003D2E74">
        <w:rPr>
          <w:rFonts w:ascii="Times New Roman" w:hAnsi="Times New Roman" w:cs="Times New Roman"/>
          <w:sz w:val="28"/>
          <w:szCs w:val="28"/>
        </w:rPr>
        <w:t>агропромышленного комплекса и потребительского рынка Свердловской области</w:t>
      </w:r>
      <w:r w:rsidR="003D2E74">
        <w:rPr>
          <w:rFonts w:ascii="Times New Roman" w:hAnsi="Times New Roman" w:cs="Times New Roman"/>
          <w:sz w:val="28"/>
          <w:szCs w:val="28"/>
        </w:rPr>
        <w:t xml:space="preserve"> </w:t>
      </w:r>
      <w:r w:rsidRPr="003D2E74">
        <w:rPr>
          <w:rFonts w:ascii="Times New Roman" w:hAnsi="Times New Roman" w:cs="Times New Roman"/>
          <w:sz w:val="28"/>
          <w:szCs w:val="28"/>
        </w:rPr>
        <w:t>совместно</w:t>
      </w:r>
      <w:r w:rsidR="003D2E74">
        <w:rPr>
          <w:rFonts w:ascii="Times New Roman" w:hAnsi="Times New Roman" w:cs="Times New Roman"/>
          <w:sz w:val="28"/>
          <w:szCs w:val="28"/>
        </w:rPr>
        <w:t xml:space="preserve"> с Торгово-промышленной палатой </w:t>
      </w:r>
      <w:r w:rsidRPr="003D2E74">
        <w:rPr>
          <w:rFonts w:ascii="Times New Roman" w:hAnsi="Times New Roman" w:cs="Times New Roman"/>
          <w:sz w:val="28"/>
          <w:szCs w:val="28"/>
        </w:rPr>
        <w:t>Российской Федерации и Уральской</w:t>
      </w:r>
      <w:r w:rsidR="003D2E74">
        <w:rPr>
          <w:rFonts w:ascii="Times New Roman" w:hAnsi="Times New Roman" w:cs="Times New Roman"/>
          <w:sz w:val="28"/>
          <w:szCs w:val="28"/>
        </w:rPr>
        <w:t xml:space="preserve"> </w:t>
      </w:r>
      <w:r w:rsidRPr="003D2E74">
        <w:rPr>
          <w:rFonts w:ascii="Times New Roman" w:hAnsi="Times New Roman" w:cs="Times New Roman"/>
          <w:sz w:val="28"/>
          <w:szCs w:val="28"/>
        </w:rPr>
        <w:t>торгово-промышленной палатой.</w:t>
      </w:r>
    </w:p>
    <w:p w:rsidR="00812E72" w:rsidRPr="003D2E74" w:rsidRDefault="00812E72" w:rsidP="00531CDD">
      <w:pPr>
        <w:tabs>
          <w:tab w:val="left" w:pos="709"/>
        </w:tabs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2E74">
        <w:rPr>
          <w:rFonts w:ascii="Times New Roman" w:hAnsi="Times New Roman" w:cs="Times New Roman"/>
          <w:sz w:val="28"/>
          <w:szCs w:val="28"/>
        </w:rPr>
        <w:t>Мероприятие посвящено обсуждению изменений в законодательстве, связанных</w:t>
      </w:r>
      <w:r w:rsidR="003D2E74">
        <w:rPr>
          <w:rFonts w:ascii="Times New Roman" w:hAnsi="Times New Roman" w:cs="Times New Roman"/>
          <w:sz w:val="28"/>
          <w:szCs w:val="28"/>
        </w:rPr>
        <w:t xml:space="preserve"> </w:t>
      </w:r>
      <w:r w:rsidRPr="003D2E74">
        <w:rPr>
          <w:rFonts w:ascii="Times New Roman" w:hAnsi="Times New Roman" w:cs="Times New Roman"/>
          <w:sz w:val="28"/>
          <w:szCs w:val="28"/>
        </w:rPr>
        <w:t xml:space="preserve">с регулированием оборота табачной и </w:t>
      </w:r>
      <w:proofErr w:type="spellStart"/>
      <w:r w:rsidRPr="003D2E74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3D2E74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812E72" w:rsidRPr="003D2E74" w:rsidRDefault="00812E72" w:rsidP="00531CDD">
      <w:pPr>
        <w:tabs>
          <w:tab w:val="left" w:pos="709"/>
        </w:tabs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2E74">
        <w:rPr>
          <w:rFonts w:ascii="Times New Roman" w:hAnsi="Times New Roman" w:cs="Times New Roman"/>
          <w:sz w:val="28"/>
          <w:szCs w:val="28"/>
        </w:rPr>
        <w:t>С 1 октября 2026 года вступает в силу Федеральный закон от 26 июня 2026 года</w:t>
      </w:r>
      <w:r w:rsidR="00531CDD">
        <w:rPr>
          <w:rFonts w:ascii="Times New Roman" w:hAnsi="Times New Roman" w:cs="Times New Roman"/>
          <w:sz w:val="28"/>
          <w:szCs w:val="28"/>
        </w:rPr>
        <w:t xml:space="preserve"> </w:t>
      </w:r>
      <w:r w:rsidRPr="003D2E74">
        <w:rPr>
          <w:rFonts w:ascii="Times New Roman" w:hAnsi="Times New Roman" w:cs="Times New Roman"/>
          <w:sz w:val="28"/>
          <w:szCs w:val="28"/>
        </w:rPr>
        <w:t>№ 186-ФЗ «О внесении изменений в отдельные законодательные акты Российской</w:t>
      </w:r>
      <w:r w:rsidR="00531CDD">
        <w:rPr>
          <w:rFonts w:ascii="Times New Roman" w:hAnsi="Times New Roman" w:cs="Times New Roman"/>
          <w:sz w:val="28"/>
          <w:szCs w:val="28"/>
        </w:rPr>
        <w:t xml:space="preserve"> </w:t>
      </w:r>
      <w:r w:rsidRPr="003D2E74">
        <w:rPr>
          <w:rFonts w:ascii="Times New Roman" w:hAnsi="Times New Roman" w:cs="Times New Roman"/>
          <w:sz w:val="28"/>
          <w:szCs w:val="28"/>
        </w:rPr>
        <w:t>Федерации», которым предусмотрено лицензирование розничной и развозной торговли</w:t>
      </w:r>
      <w:r w:rsidR="00531CDD">
        <w:rPr>
          <w:rFonts w:ascii="Times New Roman" w:hAnsi="Times New Roman" w:cs="Times New Roman"/>
          <w:sz w:val="28"/>
          <w:szCs w:val="28"/>
        </w:rPr>
        <w:t xml:space="preserve"> </w:t>
      </w:r>
      <w:r w:rsidRPr="003D2E74">
        <w:rPr>
          <w:rFonts w:ascii="Times New Roman" w:hAnsi="Times New Roman" w:cs="Times New Roman"/>
          <w:sz w:val="28"/>
          <w:szCs w:val="28"/>
        </w:rPr>
        <w:t xml:space="preserve">табачной и </w:t>
      </w:r>
      <w:proofErr w:type="spellStart"/>
      <w:r w:rsidRPr="003D2E74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3D2E74">
        <w:rPr>
          <w:rFonts w:ascii="Times New Roman" w:hAnsi="Times New Roman" w:cs="Times New Roman"/>
          <w:sz w:val="28"/>
          <w:szCs w:val="28"/>
        </w:rPr>
        <w:t xml:space="preserve"> продукцией, а также введение дополнительных</w:t>
      </w:r>
      <w:r w:rsidR="00531CDD">
        <w:rPr>
          <w:rFonts w:ascii="Times New Roman" w:hAnsi="Times New Roman" w:cs="Times New Roman"/>
          <w:sz w:val="28"/>
          <w:szCs w:val="28"/>
        </w:rPr>
        <w:t xml:space="preserve"> </w:t>
      </w:r>
      <w:r w:rsidRPr="003D2E74">
        <w:rPr>
          <w:rFonts w:ascii="Times New Roman" w:hAnsi="Times New Roman" w:cs="Times New Roman"/>
          <w:sz w:val="28"/>
          <w:szCs w:val="28"/>
        </w:rPr>
        <w:t>ограничений.</w:t>
      </w:r>
    </w:p>
    <w:p w:rsidR="00AC4CBC" w:rsidRPr="003D2E74" w:rsidRDefault="00812E72" w:rsidP="00531CDD">
      <w:pPr>
        <w:tabs>
          <w:tab w:val="left" w:pos="709"/>
        </w:tabs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2E74">
        <w:rPr>
          <w:rFonts w:ascii="Times New Roman" w:hAnsi="Times New Roman" w:cs="Times New Roman"/>
          <w:sz w:val="28"/>
          <w:szCs w:val="28"/>
        </w:rPr>
        <w:t>Совещание состоится 18 августа 2026 года в 11:00.</w:t>
      </w:r>
    </w:p>
    <w:p w:rsidR="003D2E74" w:rsidRPr="003D2E74" w:rsidRDefault="00531CDD" w:rsidP="00531CDD">
      <w:pPr>
        <w:tabs>
          <w:tab w:val="left" w:pos="709"/>
        </w:tabs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1CDD">
        <w:rPr>
          <w:rFonts w:ascii="Times New Roman" w:hAnsi="Times New Roman" w:cs="Times New Roman"/>
          <w:sz w:val="28"/>
          <w:szCs w:val="28"/>
        </w:rPr>
        <w:t xml:space="preserve">  </w:t>
      </w:r>
      <w:r w:rsidR="00AC4CBC" w:rsidRPr="003D2E74">
        <w:rPr>
          <w:rFonts w:ascii="Times New Roman" w:hAnsi="Times New Roman" w:cs="Times New Roman"/>
          <w:sz w:val="28"/>
          <w:szCs w:val="28"/>
        </w:rPr>
        <w:t>Ссылка для подключения: https://uralcci.ktalk.ru/hvc462f7qywc.</w:t>
      </w:r>
    </w:p>
    <w:p w:rsidR="003D2E74" w:rsidRPr="003D2E74" w:rsidRDefault="00531CDD" w:rsidP="00531CDD">
      <w:pPr>
        <w:tabs>
          <w:tab w:val="left" w:pos="709"/>
        </w:tabs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5</w:t>
      </w:r>
      <w:r w:rsidR="003D2E74" w:rsidRPr="003D2E74">
        <w:rPr>
          <w:rFonts w:ascii="Times New Roman" w:hAnsi="Times New Roman" w:cs="Times New Roman"/>
          <w:sz w:val="28"/>
          <w:szCs w:val="28"/>
        </w:rPr>
        <w:t xml:space="preserve"> августа 2026 года просьба направить на электронную почту</w:t>
      </w:r>
    </w:p>
    <w:p w:rsidR="003D2E74" w:rsidRPr="00531CDD" w:rsidRDefault="00F707FE" w:rsidP="00F707FE">
      <w:pPr>
        <w:tabs>
          <w:tab w:val="left" w:pos="709"/>
        </w:tabs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531CD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31CDD" w:rsidRPr="00531CDD">
        <w:rPr>
          <w:rFonts w:ascii="Times New Roman" w:hAnsi="Times New Roman" w:cs="Times New Roman"/>
          <w:sz w:val="28"/>
          <w:szCs w:val="28"/>
        </w:rPr>
        <w:t>43366@</w:t>
      </w:r>
      <w:r w:rsidR="00531CD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31CDD" w:rsidRPr="00531CD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31CD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D2E74" w:rsidRPr="003D2E74">
        <w:rPr>
          <w:rFonts w:ascii="Times New Roman" w:hAnsi="Times New Roman" w:cs="Times New Roman"/>
          <w:sz w:val="28"/>
          <w:szCs w:val="28"/>
        </w:rPr>
        <w:t xml:space="preserve"> следующие данные: Ф.И.О. уча</w:t>
      </w:r>
      <w:r w:rsidR="00531CDD">
        <w:rPr>
          <w:rFonts w:ascii="Times New Roman" w:hAnsi="Times New Roman" w:cs="Times New Roman"/>
          <w:sz w:val="28"/>
          <w:szCs w:val="28"/>
        </w:rPr>
        <w:t>стника, должность, наименование</w:t>
      </w:r>
      <w:r w:rsidR="00531CDD" w:rsidRPr="00531CDD">
        <w:rPr>
          <w:rFonts w:ascii="Times New Roman" w:hAnsi="Times New Roman" w:cs="Times New Roman"/>
          <w:sz w:val="28"/>
          <w:szCs w:val="28"/>
        </w:rPr>
        <w:t xml:space="preserve"> </w:t>
      </w:r>
      <w:r w:rsidR="003D2E74" w:rsidRPr="003D2E74">
        <w:rPr>
          <w:rFonts w:ascii="Times New Roman" w:hAnsi="Times New Roman" w:cs="Times New Roman"/>
          <w:sz w:val="28"/>
          <w:szCs w:val="28"/>
        </w:rPr>
        <w:t>организации, а также перечень вопросов, которые В</w:t>
      </w:r>
      <w:r w:rsidR="00531CDD">
        <w:rPr>
          <w:rFonts w:ascii="Times New Roman" w:hAnsi="Times New Roman" w:cs="Times New Roman"/>
          <w:sz w:val="28"/>
          <w:szCs w:val="28"/>
        </w:rPr>
        <w:t>ы считаете необходимым обсудить</w:t>
      </w:r>
      <w:r w:rsidR="00531CDD" w:rsidRPr="00531CDD">
        <w:rPr>
          <w:rFonts w:ascii="Times New Roman" w:hAnsi="Times New Roman" w:cs="Times New Roman"/>
          <w:sz w:val="28"/>
          <w:szCs w:val="28"/>
        </w:rPr>
        <w:t xml:space="preserve"> </w:t>
      </w:r>
      <w:r w:rsidR="003D2E74" w:rsidRPr="003D2E74">
        <w:rPr>
          <w:rFonts w:ascii="Times New Roman" w:hAnsi="Times New Roman" w:cs="Times New Roman"/>
          <w:sz w:val="28"/>
          <w:szCs w:val="28"/>
        </w:rPr>
        <w:t>в рамках</w:t>
      </w:r>
      <w:bookmarkStart w:id="0" w:name="_GoBack"/>
      <w:bookmarkEnd w:id="0"/>
      <w:r w:rsidR="003D2E74" w:rsidRPr="003D2E74">
        <w:rPr>
          <w:rFonts w:ascii="Times New Roman" w:hAnsi="Times New Roman" w:cs="Times New Roman"/>
          <w:sz w:val="28"/>
          <w:szCs w:val="28"/>
        </w:rPr>
        <w:t xml:space="preserve"> данного мероприятия.</w:t>
      </w:r>
    </w:p>
    <w:sectPr w:rsidR="003D2E74" w:rsidRPr="0053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23"/>
    <w:rsid w:val="000E46E3"/>
    <w:rsid w:val="002E4555"/>
    <w:rsid w:val="003D2E74"/>
    <w:rsid w:val="00454623"/>
    <w:rsid w:val="004C518B"/>
    <w:rsid w:val="00531CDD"/>
    <w:rsid w:val="00577B65"/>
    <w:rsid w:val="00812E72"/>
    <w:rsid w:val="00904288"/>
    <w:rsid w:val="009B73F6"/>
    <w:rsid w:val="00A2663D"/>
    <w:rsid w:val="00AC4CBC"/>
    <w:rsid w:val="00B20223"/>
    <w:rsid w:val="00BB1490"/>
    <w:rsid w:val="00D74386"/>
    <w:rsid w:val="00D90C6A"/>
    <w:rsid w:val="00DD39ED"/>
    <w:rsid w:val="00DE6217"/>
    <w:rsid w:val="00F707FE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2C15"/>
  <w15:chartTrackingRefBased/>
  <w15:docId w15:val="{00FDE224-EFF3-4EBA-8751-D9541470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1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Дунаевская</dc:creator>
  <cp:keywords/>
  <dc:description/>
  <cp:lastModifiedBy>Ирина В. Дунаевская</cp:lastModifiedBy>
  <cp:revision>4</cp:revision>
  <dcterms:created xsi:type="dcterms:W3CDTF">2026-07-24T10:11:00Z</dcterms:created>
  <dcterms:modified xsi:type="dcterms:W3CDTF">2026-08-03T06:32:00Z</dcterms:modified>
</cp:coreProperties>
</file>