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8D0E0EB" w:rsidR="001C7F24" w:rsidRPr="00386C8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86C8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F754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0207017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F754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287</w:t>
      </w:r>
    </w:p>
    <w:p w14:paraId="282F62C3" w14:textId="4816F7CC" w:rsidR="002307DE" w:rsidRPr="00386C8A" w:rsidRDefault="00386C8A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386C8A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86C8A">
        <w:rPr>
          <w:rFonts w:ascii="Times New Roman" w:hAnsi="Times New Roman" w:cs="Times New Roman"/>
          <w:sz w:val="26"/>
          <w:szCs w:val="26"/>
        </w:rPr>
        <w:t xml:space="preserve"> 66:35:</w:t>
      </w:r>
      <w:r w:rsidR="004F7549">
        <w:rPr>
          <w:rFonts w:ascii="Times New Roman" w:hAnsi="Times New Roman" w:cs="Times New Roman"/>
          <w:sz w:val="26"/>
          <w:szCs w:val="26"/>
        </w:rPr>
        <w:t>0207017</w:t>
      </w:r>
      <w:r w:rsidR="00A8579D" w:rsidRPr="00386C8A">
        <w:rPr>
          <w:rFonts w:ascii="Times New Roman" w:hAnsi="Times New Roman" w:cs="Times New Roman"/>
          <w:sz w:val="26"/>
          <w:szCs w:val="26"/>
        </w:rPr>
        <w:t>:</w:t>
      </w:r>
      <w:r w:rsidR="004F7549">
        <w:rPr>
          <w:rFonts w:ascii="Times New Roman" w:hAnsi="Times New Roman" w:cs="Times New Roman"/>
          <w:sz w:val="26"/>
          <w:szCs w:val="26"/>
        </w:rPr>
        <w:t>287</w:t>
      </w:r>
      <w:r w:rsidR="00580F54" w:rsidRPr="00386C8A">
        <w:rPr>
          <w:rFonts w:ascii="Times New Roman" w:hAnsi="Times New Roman" w:cs="Times New Roman"/>
          <w:sz w:val="26"/>
          <w:szCs w:val="26"/>
        </w:rPr>
        <w:t>,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921AC5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ул.</w:t>
      </w:r>
      <w:r w:rsidR="004F7549">
        <w:rPr>
          <w:rFonts w:ascii="Times New Roman" w:hAnsi="Times New Roman" w:cs="Times New Roman"/>
          <w:iCs/>
          <w:sz w:val="26"/>
          <w:szCs w:val="26"/>
        </w:rPr>
        <w:t>Маяковского</w:t>
      </w:r>
      <w:proofErr w:type="spellEnd"/>
      <w:r w:rsidR="004F7549">
        <w:rPr>
          <w:rFonts w:ascii="Times New Roman" w:hAnsi="Times New Roman" w:cs="Times New Roman"/>
          <w:iCs/>
          <w:sz w:val="26"/>
          <w:szCs w:val="26"/>
        </w:rPr>
        <w:t>, 32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площадью </w:t>
      </w:r>
      <w:r w:rsidR="004F7549">
        <w:rPr>
          <w:rFonts w:ascii="Times New Roman" w:hAnsi="Times New Roman" w:cs="Times New Roman"/>
          <w:iCs/>
          <w:sz w:val="26"/>
          <w:szCs w:val="26"/>
        </w:rPr>
        <w:t>13,2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386C8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4F7549">
        <w:rPr>
          <w:rFonts w:ascii="Times New Roman" w:hAnsi="Times New Roman" w:cs="Times New Roman"/>
          <w:iCs/>
          <w:sz w:val="26"/>
          <w:szCs w:val="26"/>
        </w:rPr>
        <w:t>35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386C8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 xml:space="preserve">инвентарный </w:t>
      </w:r>
      <w:r w:rsidR="004F7549">
        <w:rPr>
          <w:rFonts w:ascii="Times New Roman" w:hAnsi="Times New Roman" w:cs="Times New Roman"/>
          <w:iCs/>
          <w:sz w:val="26"/>
          <w:szCs w:val="26"/>
        </w:rPr>
        <w:t>номер: 6117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386C8A">
        <w:rPr>
          <w:rFonts w:ascii="Times New Roman" w:hAnsi="Times New Roman" w:cs="Times New Roman"/>
          <w:sz w:val="26"/>
          <w:szCs w:val="26"/>
        </w:rPr>
        <w:t>я</w:t>
      </w:r>
      <w:r w:rsidR="002307DE" w:rsidRPr="00386C8A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386C8A">
        <w:rPr>
          <w:rFonts w:ascii="Times New Roman" w:hAnsi="Times New Roman" w:cs="Times New Roman"/>
          <w:sz w:val="26"/>
          <w:szCs w:val="26"/>
        </w:rPr>
        <w:t>его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386C8A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386C8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7606EF">
        <w:rPr>
          <w:rFonts w:ascii="Times New Roman" w:hAnsi="Times New Roman" w:cs="Times New Roman"/>
          <w:color w:val="000000"/>
          <w:sz w:val="26"/>
          <w:szCs w:val="26"/>
        </w:rPr>
        <w:t xml:space="preserve">договора от </w:t>
      </w:r>
      <w:r w:rsidR="004F7549">
        <w:rPr>
          <w:rFonts w:ascii="Times New Roman" w:hAnsi="Times New Roman" w:cs="Times New Roman"/>
          <w:color w:val="000000"/>
          <w:sz w:val="26"/>
          <w:szCs w:val="26"/>
        </w:rPr>
        <w:t>09.07.1994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, удостоверенного </w:t>
      </w:r>
      <w:r w:rsidR="004F7549">
        <w:rPr>
          <w:rFonts w:ascii="Times New Roman" w:hAnsi="Times New Roman" w:cs="Times New Roman"/>
          <w:color w:val="000000"/>
          <w:sz w:val="26"/>
          <w:szCs w:val="26"/>
        </w:rPr>
        <w:t xml:space="preserve">Киселевой И.В., нотариусом Березовской нотариальной конторы 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>Свердловской области, номер в реестре</w:t>
      </w:r>
      <w:r w:rsidR="004F7549">
        <w:rPr>
          <w:rFonts w:ascii="Times New Roman" w:hAnsi="Times New Roman" w:cs="Times New Roman"/>
          <w:color w:val="000000"/>
          <w:sz w:val="26"/>
          <w:szCs w:val="26"/>
        </w:rPr>
        <w:t xml:space="preserve"> нотариуса</w:t>
      </w:r>
      <w:r w:rsidR="007606EF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4F7549">
        <w:rPr>
          <w:rFonts w:ascii="Times New Roman" w:hAnsi="Times New Roman" w:cs="Times New Roman"/>
          <w:color w:val="000000"/>
          <w:sz w:val="26"/>
          <w:szCs w:val="26"/>
        </w:rPr>
        <w:t xml:space="preserve"> 1-878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F7549"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зарегистрированного Березовским БТИ 10.08.1994, реестровый номер: 826,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D6B73" w:rsidRPr="00386C8A">
        <w:rPr>
          <w:rFonts w:ascii="Times New Roman" w:hAnsi="Times New Roman" w:cs="Times New Roman"/>
          <w:sz w:val="26"/>
          <w:szCs w:val="26"/>
        </w:rPr>
        <w:t>в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4F7549">
        <w:rPr>
          <w:rFonts w:ascii="Times New Roman" w:hAnsi="Times New Roman" w:cs="Times New Roman"/>
          <w:iCs/>
          <w:sz w:val="26"/>
          <w:szCs w:val="26"/>
        </w:rPr>
        <w:t>Петухов Владимир Васильевич</w:t>
      </w:r>
      <w:bookmarkStart w:id="0" w:name="_GoBack"/>
      <w:bookmarkEnd w:id="0"/>
      <w:r w:rsidR="00921AC5" w:rsidRPr="00386C8A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960667" w14:textId="35CDC4D0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указанным лицом проекта решения вправе представить в письменной форме или в форме электронного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62807768" w14:textId="77777777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86C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71B063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2588BD7A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2A51DEE4" w:rsidR="009064EF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</w:t>
      </w:r>
      <w:r w:rsidR="00C032FE">
        <w:rPr>
          <w:rFonts w:ascii="Times New Roman" w:hAnsi="Times New Roman" w:cs="Times New Roman"/>
          <w:sz w:val="26"/>
          <w:szCs w:val="26"/>
        </w:rPr>
        <w:t xml:space="preserve">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 xml:space="preserve">в срок не более 5 рабочих дней со дня принятия решения о выявлении правообладателя ранее учтенного объекта направить </w:t>
      </w:r>
      <w:r w:rsidR="007E0A81" w:rsidRPr="00386C8A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86C8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86C8A">
        <w:rPr>
          <w:rFonts w:ascii="Times New Roman" w:hAnsi="Times New Roman" w:cs="Times New Roman"/>
          <w:sz w:val="26"/>
          <w:szCs w:val="26"/>
        </w:rPr>
        <w:t>–</w:t>
      </w:r>
      <w:r w:rsidR="005D6C77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4F7549">
        <w:rPr>
          <w:rFonts w:ascii="Times New Roman" w:hAnsi="Times New Roman" w:cs="Times New Roman"/>
          <w:iCs/>
          <w:sz w:val="26"/>
          <w:szCs w:val="26"/>
        </w:rPr>
        <w:t>Петухове Владимире Васильевиче</w:t>
      </w:r>
      <w:r w:rsidR="009064EF" w:rsidRPr="00386C8A">
        <w:rPr>
          <w:rFonts w:ascii="Times New Roman" w:hAnsi="Times New Roman" w:cs="Times New Roman"/>
          <w:sz w:val="26"/>
          <w:szCs w:val="26"/>
        </w:rPr>
        <w:t>.</w:t>
      </w:r>
    </w:p>
    <w:p w14:paraId="03B5E14E" w14:textId="6FC55A34" w:rsidR="00386C8A" w:rsidRPr="00386C8A" w:rsidRDefault="00386C8A" w:rsidP="00386C8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73913198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288044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94D0EF3" w:rsidR="009F1B20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386C8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09"/>
    <w:multiLevelType w:val="hybridMultilevel"/>
    <w:tmpl w:val="11CAF5BE"/>
    <w:lvl w:ilvl="0" w:tplc="723264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18E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17485"/>
    <w:rsid w:val="00353035"/>
    <w:rsid w:val="00362A4F"/>
    <w:rsid w:val="00377C66"/>
    <w:rsid w:val="00386C8A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F7549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06E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2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70CE"/>
    <w:rsid w:val="00D320C4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2026-05-26T11:53:00Z</cp:lastPrinted>
  <dcterms:created xsi:type="dcterms:W3CDTF">2022-05-06T10:27:00Z</dcterms:created>
  <dcterms:modified xsi:type="dcterms:W3CDTF">2026-06-10T11:48:00Z</dcterms:modified>
</cp:coreProperties>
</file>