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41F1104D" w:rsidR="001C7F24" w:rsidRPr="001C117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1C117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917C0B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022200</w:t>
      </w:r>
      <w:r w:rsidR="001061C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7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CB7448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79</w:t>
      </w:r>
    </w:p>
    <w:p w14:paraId="282F62C3" w14:textId="6491F97E" w:rsidR="002307DE" w:rsidRPr="00CB7448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</w:t>
      </w:r>
      <w:r w:rsidR="006173ED">
        <w:rPr>
          <w:rFonts w:ascii="Times New Roman" w:hAnsi="Times New Roman" w:cs="Times New Roman"/>
          <w:sz w:val="25"/>
          <w:szCs w:val="25"/>
        </w:rPr>
        <w:t xml:space="preserve"> г.</w:t>
      </w:r>
      <w:r w:rsidRPr="001C1170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Pr="001C1170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</w:t>
      </w:r>
      <w:r w:rsidR="006173ED" w:rsidRPr="004F2326">
        <w:rPr>
          <w:rFonts w:ascii="Times New Roman" w:hAnsi="Times New Roman" w:cs="Times New Roman"/>
          <w:sz w:val="26"/>
          <w:szCs w:val="26"/>
        </w:rPr>
        <w:t xml:space="preserve">в отношении ранее учтенного объекта недвижимости - </w:t>
      </w:r>
      <w:r w:rsidR="00445432" w:rsidRPr="001C1170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1C1170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1C1170">
        <w:rPr>
          <w:rFonts w:ascii="Times New Roman" w:hAnsi="Times New Roman" w:cs="Times New Roman"/>
          <w:sz w:val="25"/>
          <w:szCs w:val="25"/>
        </w:rPr>
        <w:t xml:space="preserve"> 66:35:</w:t>
      </w:r>
      <w:r w:rsidR="00917C0B" w:rsidRPr="001C1170">
        <w:rPr>
          <w:rFonts w:ascii="Times New Roman" w:hAnsi="Times New Roman" w:cs="Times New Roman"/>
          <w:sz w:val="25"/>
          <w:szCs w:val="25"/>
        </w:rPr>
        <w:t>022200</w:t>
      </w:r>
      <w:r w:rsidR="001061CF">
        <w:rPr>
          <w:rFonts w:ascii="Times New Roman" w:hAnsi="Times New Roman" w:cs="Times New Roman"/>
          <w:sz w:val="25"/>
          <w:szCs w:val="25"/>
        </w:rPr>
        <w:t>7</w:t>
      </w:r>
      <w:r w:rsidR="00A8579D" w:rsidRPr="001C1170">
        <w:rPr>
          <w:rFonts w:ascii="Times New Roman" w:hAnsi="Times New Roman" w:cs="Times New Roman"/>
          <w:sz w:val="25"/>
          <w:szCs w:val="25"/>
        </w:rPr>
        <w:t>:</w:t>
      </w:r>
      <w:r w:rsidR="00CB7448">
        <w:rPr>
          <w:rFonts w:ascii="Times New Roman" w:hAnsi="Times New Roman" w:cs="Times New Roman"/>
          <w:sz w:val="25"/>
          <w:szCs w:val="25"/>
        </w:rPr>
        <w:t>7</w:t>
      </w:r>
      <w:r w:rsidR="001061CF">
        <w:rPr>
          <w:rFonts w:ascii="Times New Roman" w:hAnsi="Times New Roman" w:cs="Times New Roman"/>
          <w:sz w:val="25"/>
          <w:szCs w:val="25"/>
        </w:rPr>
        <w:t>9</w:t>
      </w:r>
      <w:r w:rsidR="00580F54" w:rsidRPr="001C1170">
        <w:rPr>
          <w:rFonts w:ascii="Times New Roman" w:hAnsi="Times New Roman" w:cs="Times New Roman"/>
          <w:sz w:val="25"/>
          <w:szCs w:val="25"/>
        </w:rPr>
        <w:t>,</w:t>
      </w:r>
      <w:r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1C117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917C0B" w:rsidRPr="001C1170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="00917C0B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917C0B" w:rsidRPr="001C1170">
        <w:rPr>
          <w:rFonts w:ascii="Times New Roman" w:hAnsi="Times New Roman" w:cs="Times New Roman"/>
          <w:iCs/>
          <w:sz w:val="25"/>
          <w:szCs w:val="25"/>
        </w:rPr>
        <w:t>ул.</w:t>
      </w:r>
      <w:r w:rsidR="001061CF">
        <w:rPr>
          <w:rFonts w:ascii="Times New Roman" w:hAnsi="Times New Roman" w:cs="Times New Roman"/>
          <w:iCs/>
          <w:sz w:val="25"/>
          <w:szCs w:val="25"/>
        </w:rPr>
        <w:t>Леонтьева</w:t>
      </w:r>
      <w:proofErr w:type="spellEnd"/>
      <w:r w:rsidR="001061CF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CB7448">
        <w:rPr>
          <w:rFonts w:ascii="Times New Roman" w:hAnsi="Times New Roman" w:cs="Times New Roman"/>
          <w:iCs/>
          <w:sz w:val="25"/>
          <w:szCs w:val="25"/>
        </w:rPr>
        <w:t>12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6173ED">
        <w:rPr>
          <w:rFonts w:ascii="Times New Roman" w:hAnsi="Times New Roman" w:cs="Times New Roman"/>
          <w:iCs/>
          <w:sz w:val="25"/>
          <w:szCs w:val="25"/>
        </w:rPr>
        <w:t xml:space="preserve">площадью – 1270 </w:t>
      </w:r>
      <w:proofErr w:type="spellStart"/>
      <w:r w:rsidR="006173ED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6173ED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>категория земель</w:t>
      </w:r>
      <w:r w:rsidR="006173ED">
        <w:rPr>
          <w:rFonts w:ascii="Times New Roman" w:hAnsi="Times New Roman" w:cs="Times New Roman"/>
          <w:iCs/>
          <w:sz w:val="25"/>
          <w:szCs w:val="25"/>
        </w:rPr>
        <w:t xml:space="preserve"> -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 земли </w:t>
      </w:r>
      <w:r w:rsidR="00A03A87" w:rsidRPr="001C1170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>, вид разрешенного использования</w:t>
      </w:r>
      <w:r w:rsidR="006173ED">
        <w:rPr>
          <w:rFonts w:ascii="Times New Roman" w:hAnsi="Times New Roman" w:cs="Times New Roman"/>
          <w:iCs/>
          <w:sz w:val="25"/>
          <w:szCs w:val="25"/>
        </w:rPr>
        <w:t xml:space="preserve"> -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CB7448">
        <w:rPr>
          <w:rFonts w:ascii="Times New Roman" w:hAnsi="Times New Roman" w:cs="Times New Roman"/>
          <w:iCs/>
          <w:sz w:val="25"/>
          <w:szCs w:val="25"/>
        </w:rPr>
        <w:t>под индивидуальную жилую застройку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CB7448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2D6B73" w:rsidRPr="00CB7448">
        <w:rPr>
          <w:rFonts w:ascii="Times New Roman" w:hAnsi="Times New Roman" w:cs="Times New Roman"/>
          <w:sz w:val="25"/>
          <w:szCs w:val="25"/>
        </w:rPr>
        <w:t>я</w:t>
      </w:r>
      <w:r w:rsidR="002307DE" w:rsidRPr="00CB7448">
        <w:rPr>
          <w:rFonts w:ascii="Times New Roman" w:hAnsi="Times New Roman" w:cs="Times New Roman"/>
          <w:sz w:val="25"/>
          <w:szCs w:val="25"/>
        </w:rPr>
        <w:t xml:space="preserve">, </w:t>
      </w:r>
      <w:r w:rsidR="006173ED">
        <w:rPr>
          <w:rFonts w:ascii="Times New Roman" w:hAnsi="Times New Roman" w:cs="Times New Roman"/>
          <w:sz w:val="25"/>
          <w:szCs w:val="25"/>
        </w:rPr>
        <w:t xml:space="preserve">на основании выписки из Единого государственного реестра недвижимости от 18.05.2026 на жилой дом, расположенный по адресу: </w:t>
      </w:r>
      <w:r w:rsidR="002D6B73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6173ED" w:rsidRPr="001C1170">
        <w:rPr>
          <w:rFonts w:ascii="Times New Roman" w:hAnsi="Times New Roman" w:cs="Times New Roman"/>
          <w:iCs/>
          <w:sz w:val="25"/>
          <w:szCs w:val="25"/>
        </w:rPr>
        <w:t xml:space="preserve">Свердловская область, </w:t>
      </w:r>
      <w:proofErr w:type="spellStart"/>
      <w:r w:rsidR="006173ED" w:rsidRPr="001C117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6173ED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6173ED" w:rsidRPr="001C1170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="006173ED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6173ED" w:rsidRPr="001C1170">
        <w:rPr>
          <w:rFonts w:ascii="Times New Roman" w:hAnsi="Times New Roman" w:cs="Times New Roman"/>
          <w:iCs/>
          <w:sz w:val="25"/>
          <w:szCs w:val="25"/>
        </w:rPr>
        <w:t>ул.</w:t>
      </w:r>
      <w:r w:rsidR="006173ED">
        <w:rPr>
          <w:rFonts w:ascii="Times New Roman" w:hAnsi="Times New Roman" w:cs="Times New Roman"/>
          <w:iCs/>
          <w:sz w:val="25"/>
          <w:szCs w:val="25"/>
        </w:rPr>
        <w:t>Леонтьева</w:t>
      </w:r>
      <w:proofErr w:type="spellEnd"/>
      <w:r w:rsidR="006173ED">
        <w:rPr>
          <w:rFonts w:ascii="Times New Roman" w:hAnsi="Times New Roman" w:cs="Times New Roman"/>
          <w:iCs/>
          <w:sz w:val="25"/>
          <w:szCs w:val="25"/>
        </w:rPr>
        <w:t>, 12</w:t>
      </w:r>
      <w:r w:rsidR="00DE3B29">
        <w:rPr>
          <w:rFonts w:ascii="Times New Roman" w:hAnsi="Times New Roman" w:cs="Times New Roman"/>
          <w:iCs/>
          <w:sz w:val="25"/>
          <w:szCs w:val="25"/>
        </w:rPr>
        <w:t xml:space="preserve">, </w:t>
      </w:r>
      <w:bookmarkStart w:id="0" w:name="_GoBack"/>
      <w:bookmarkEnd w:id="0"/>
      <w:r w:rsidR="002D6B73" w:rsidRPr="00CB7448">
        <w:rPr>
          <w:rFonts w:ascii="Times New Roman" w:hAnsi="Times New Roman" w:cs="Times New Roman"/>
          <w:sz w:val="25"/>
          <w:szCs w:val="25"/>
        </w:rPr>
        <w:t>в</w:t>
      </w:r>
      <w:r w:rsidR="002307DE" w:rsidRPr="00CB7448">
        <w:rPr>
          <w:rFonts w:ascii="Times New Roman" w:hAnsi="Times New Roman" w:cs="Times New Roman"/>
          <w:sz w:val="25"/>
          <w:szCs w:val="25"/>
        </w:rPr>
        <w:t>ыявлен</w:t>
      </w:r>
      <w:r w:rsidR="00CB7448">
        <w:rPr>
          <w:rFonts w:ascii="Times New Roman" w:hAnsi="Times New Roman" w:cs="Times New Roman"/>
          <w:sz w:val="25"/>
          <w:szCs w:val="25"/>
        </w:rPr>
        <w:t>а</w:t>
      </w:r>
      <w:r w:rsidR="002307DE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CB7448">
        <w:rPr>
          <w:rFonts w:ascii="Times New Roman" w:hAnsi="Times New Roman" w:cs="Times New Roman"/>
          <w:iCs/>
          <w:sz w:val="25"/>
          <w:szCs w:val="25"/>
        </w:rPr>
        <w:t>Муравьева Юлиана Валерьевна</w:t>
      </w:r>
      <w:r w:rsidR="00DE3B29">
        <w:rPr>
          <w:rFonts w:ascii="Times New Roman" w:hAnsi="Times New Roman" w:cs="Times New Roman"/>
          <w:iCs/>
          <w:sz w:val="25"/>
          <w:szCs w:val="25"/>
        </w:rPr>
        <w:t>.</w:t>
      </w:r>
    </w:p>
    <w:p w14:paraId="37C7D3DF" w14:textId="77777777" w:rsidR="006173ED" w:rsidRPr="004F2326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2326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0817EE7A" w14:textId="77777777" w:rsidR="006173ED" w:rsidRPr="004F2326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2326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4F232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4F2326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4F232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4F2326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F232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4F232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9247758" w14:textId="77777777" w:rsidR="006173ED" w:rsidRPr="004F2326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2326">
        <w:rPr>
          <w:rFonts w:ascii="Times New Roman" w:hAnsi="Times New Roman" w:cs="Times New Roman"/>
          <w:sz w:val="26"/>
          <w:szCs w:val="26"/>
        </w:rPr>
        <w:tab/>
        <w:t xml:space="preserve">На основании изложенного, руководствуясь п.47 ст.6 Устава Березовского муниципального округа,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Березовского муниципального округа </w:t>
      </w:r>
      <w:r w:rsidRPr="005B6D92">
        <w:rPr>
          <w:rFonts w:ascii="Times New Roman" w:hAnsi="Times New Roman" w:cs="Times New Roman"/>
          <w:sz w:val="26"/>
          <w:szCs w:val="26"/>
        </w:rPr>
        <w:t>ПОСТАНОВЛЯ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4F2326">
        <w:rPr>
          <w:rFonts w:ascii="Times New Roman" w:hAnsi="Times New Roman" w:cs="Times New Roman"/>
          <w:sz w:val="26"/>
          <w:szCs w:val="26"/>
        </w:rPr>
        <w:t>:</w:t>
      </w:r>
    </w:p>
    <w:p w14:paraId="47C8234E" w14:textId="77777777" w:rsidR="006173ED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4F2326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 Е.А.) в срок не более </w:t>
      </w:r>
      <w:r>
        <w:rPr>
          <w:rFonts w:ascii="Times New Roman" w:hAnsi="Times New Roman" w:cs="Times New Roman"/>
          <w:sz w:val="26"/>
          <w:szCs w:val="26"/>
        </w:rPr>
        <w:t xml:space="preserve">5 рабочих дней </w:t>
      </w:r>
      <w:r w:rsidR="007E0A81" w:rsidRPr="00CB7448">
        <w:rPr>
          <w:rFonts w:ascii="Times New Roman" w:hAnsi="Times New Roman" w:cs="Times New Roman"/>
          <w:sz w:val="25"/>
          <w:szCs w:val="25"/>
        </w:rPr>
        <w:t>направить в орган регистрации прав заявлени</w:t>
      </w:r>
      <w:r w:rsidR="009C3302" w:rsidRPr="00CB7448">
        <w:rPr>
          <w:rFonts w:ascii="Times New Roman" w:hAnsi="Times New Roman" w:cs="Times New Roman"/>
          <w:sz w:val="25"/>
          <w:szCs w:val="25"/>
        </w:rPr>
        <w:t>е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CB7448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842B81" w:rsidRPr="00CB7448">
        <w:rPr>
          <w:rFonts w:ascii="Times New Roman" w:hAnsi="Times New Roman" w:cs="Times New Roman"/>
          <w:sz w:val="25"/>
          <w:szCs w:val="25"/>
        </w:rPr>
        <w:t>е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CB7448">
        <w:rPr>
          <w:rFonts w:ascii="Times New Roman" w:hAnsi="Times New Roman" w:cs="Times New Roman"/>
          <w:sz w:val="25"/>
          <w:szCs w:val="25"/>
        </w:rPr>
        <w:t>–</w:t>
      </w:r>
      <w:r w:rsidR="005D6C77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CB7448">
        <w:rPr>
          <w:rFonts w:ascii="Times New Roman" w:hAnsi="Times New Roman" w:cs="Times New Roman"/>
          <w:iCs/>
          <w:sz w:val="25"/>
          <w:szCs w:val="25"/>
        </w:rPr>
        <w:t>Муравьевой Юлиане Валерьевне</w:t>
      </w:r>
      <w:r w:rsidR="00236EE3" w:rsidRPr="00CB7448">
        <w:rPr>
          <w:rFonts w:ascii="Times New Roman" w:hAnsi="Times New Roman" w:cs="Times New Roman"/>
          <w:iCs/>
          <w:sz w:val="25"/>
          <w:szCs w:val="25"/>
        </w:rPr>
        <w:t>.</w:t>
      </w:r>
    </w:p>
    <w:p w14:paraId="027A6F31" w14:textId="3758BFCB" w:rsidR="006173ED" w:rsidRPr="00A3282B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3282B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6"/>
          <w:szCs w:val="26"/>
        </w:rPr>
        <w:t>первого заместителя главы</w:t>
      </w:r>
      <w:r w:rsidRPr="00A3282B">
        <w:rPr>
          <w:rFonts w:ascii="Times New Roman" w:hAnsi="Times New Roman" w:cs="Times New Roman"/>
          <w:sz w:val="26"/>
          <w:szCs w:val="26"/>
        </w:rPr>
        <w:t xml:space="preserve"> Березовского муниципального округа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2E085835" w14:textId="77777777" w:rsidR="006173ED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2CC5F2" w14:textId="77777777" w:rsidR="006173ED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Pr="00A3282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</w:p>
    <w:p w14:paraId="7DB2937A" w14:textId="77777777" w:rsidR="006173ED" w:rsidRPr="00A3282B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Бере</w:t>
      </w:r>
      <w:r>
        <w:rPr>
          <w:rFonts w:ascii="Times New Roman" w:hAnsi="Times New Roman" w:cs="Times New Roman"/>
          <w:sz w:val="26"/>
          <w:szCs w:val="26"/>
        </w:rPr>
        <w:t>зовского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680B4B88" w:rsidR="009F1B20" w:rsidRPr="00A3282B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61CF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A37CA"/>
    <w:rsid w:val="002B7500"/>
    <w:rsid w:val="002D2C91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F2C47"/>
    <w:rsid w:val="003F53BF"/>
    <w:rsid w:val="00404AE7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B7448"/>
    <w:rsid w:val="00CC447F"/>
    <w:rsid w:val="00CD2FBE"/>
    <w:rsid w:val="00CD6ADB"/>
    <w:rsid w:val="00D14418"/>
    <w:rsid w:val="00D320C4"/>
    <w:rsid w:val="00D8353D"/>
    <w:rsid w:val="00D94C85"/>
    <w:rsid w:val="00DB20E1"/>
    <w:rsid w:val="00DB4C5C"/>
    <w:rsid w:val="00DE3B29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130</cp:revision>
  <cp:lastPrinted>2025-08-21T10:11:00Z</cp:lastPrinted>
  <dcterms:created xsi:type="dcterms:W3CDTF">2022-05-06T10:27:00Z</dcterms:created>
  <dcterms:modified xsi:type="dcterms:W3CDTF">2026-05-18T07:06:00Z</dcterms:modified>
</cp:coreProperties>
</file>