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5C546883" w:rsidR="001C7F24" w:rsidRPr="0064502B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bookmarkStart w:id="0" w:name="_GoBack"/>
      <w:r w:rsidRPr="0064502B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64502B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64502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64502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6463F8" w:rsidRPr="0064502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0109011</w:t>
      </w:r>
      <w:r w:rsidR="006A7A78" w:rsidRPr="0064502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6463F8" w:rsidRPr="0064502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373</w:t>
      </w:r>
    </w:p>
    <w:p w14:paraId="2CA8C789" w14:textId="55E60092" w:rsidR="0064502B" w:rsidRPr="0064502B" w:rsidRDefault="0064502B" w:rsidP="0064502B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4502B">
        <w:rPr>
          <w:rFonts w:ascii="Times New Roman" w:hAnsi="Times New Roman" w:cs="Times New Roman"/>
          <w:sz w:val="26"/>
          <w:szCs w:val="26"/>
        </w:rPr>
        <w:t xml:space="preserve">В соответствии со ст.69.1 Федерального закона от 13.07.2015 № 218-ФЗ «О государственной регистрации недвижимости» установлено, что в отношении ранее учтенного объекта недвижимости - земельного участка с кадастровым номером 66:35:0109011:294, </w:t>
      </w:r>
      <w:r w:rsidRPr="0064502B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Pr="0064502B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Pr="0064502B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64502B">
        <w:rPr>
          <w:rFonts w:ascii="Times New Roman" w:hAnsi="Times New Roman" w:cs="Times New Roman"/>
          <w:iCs/>
          <w:sz w:val="26"/>
          <w:szCs w:val="26"/>
        </w:rPr>
        <w:t>ул.Школьников</w:t>
      </w:r>
      <w:proofErr w:type="spellEnd"/>
      <w:r w:rsidRPr="0064502B">
        <w:rPr>
          <w:rFonts w:ascii="Times New Roman" w:hAnsi="Times New Roman" w:cs="Times New Roman"/>
          <w:iCs/>
          <w:sz w:val="26"/>
          <w:szCs w:val="26"/>
        </w:rPr>
        <w:t xml:space="preserve">, 5, площадью: 1068 </w:t>
      </w:r>
      <w:proofErr w:type="spellStart"/>
      <w:r w:rsidRPr="0064502B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Pr="0064502B">
        <w:rPr>
          <w:rFonts w:ascii="Times New Roman" w:hAnsi="Times New Roman" w:cs="Times New Roman"/>
          <w:iCs/>
          <w:sz w:val="26"/>
          <w:szCs w:val="26"/>
        </w:rPr>
        <w:t xml:space="preserve">., категория земель – земли населенных пунктов, вид разрешенного использования: под индивидуальную жилую застройку, </w:t>
      </w:r>
      <w:r w:rsidRPr="0064502B">
        <w:rPr>
          <w:rFonts w:ascii="Times New Roman" w:hAnsi="Times New Roman" w:cs="Times New Roman"/>
          <w:sz w:val="26"/>
          <w:szCs w:val="26"/>
        </w:rPr>
        <w:t xml:space="preserve">в качестве его правообладателя, выявлена </w:t>
      </w:r>
      <w:r w:rsidRPr="0064502B">
        <w:rPr>
          <w:rFonts w:ascii="Times New Roman" w:hAnsi="Times New Roman" w:cs="Times New Roman"/>
          <w:iCs/>
          <w:sz w:val="26"/>
          <w:szCs w:val="26"/>
        </w:rPr>
        <w:t>Вахрушева Елена Александровна</w:t>
      </w:r>
      <w:r w:rsidRPr="0064502B">
        <w:rPr>
          <w:rFonts w:ascii="Times New Roman" w:hAnsi="Times New Roman" w:cs="Times New Roman"/>
          <w:iCs/>
          <w:sz w:val="26"/>
          <w:szCs w:val="26"/>
        </w:rPr>
        <w:t>.</w:t>
      </w:r>
    </w:p>
    <w:p w14:paraId="61FB9E12" w14:textId="77777777" w:rsidR="0064502B" w:rsidRPr="0064502B" w:rsidRDefault="0064502B" w:rsidP="0064502B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4502B">
        <w:rPr>
          <w:rFonts w:ascii="Times New Roman" w:hAnsi="Times New Roman" w:cs="Times New Roman"/>
          <w:iCs/>
          <w:sz w:val="26"/>
          <w:szCs w:val="26"/>
        </w:rPr>
        <w:t xml:space="preserve">Основанием для внесения в Единый государственный реестр недвижимости сведений о правообладателе </w:t>
      </w:r>
      <w:r w:rsidRPr="0064502B">
        <w:rPr>
          <w:rFonts w:ascii="Times New Roman" w:hAnsi="Times New Roman" w:cs="Times New Roman"/>
          <w:sz w:val="26"/>
          <w:szCs w:val="26"/>
        </w:rPr>
        <w:t xml:space="preserve">ранее учтенного объекта недвижимости - земельного участка </w:t>
      </w:r>
      <w:r w:rsidRPr="0064502B">
        <w:rPr>
          <w:rFonts w:ascii="Times New Roman" w:hAnsi="Times New Roman" w:cs="Times New Roman"/>
          <w:iCs/>
          <w:sz w:val="26"/>
          <w:szCs w:val="26"/>
        </w:rPr>
        <w:t xml:space="preserve">является </w:t>
      </w:r>
      <w:r w:rsidRPr="0064502B">
        <w:rPr>
          <w:rFonts w:ascii="Times New Roman" w:hAnsi="Times New Roman" w:cs="Times New Roman"/>
          <w:sz w:val="26"/>
          <w:szCs w:val="26"/>
        </w:rPr>
        <w:t>договор купли продажи жилого дома, расположенного по адресу:</w:t>
      </w:r>
      <w:r w:rsidRPr="0064502B">
        <w:rPr>
          <w:rFonts w:ascii="Times New Roman" w:hAnsi="Times New Roman" w:cs="Times New Roman"/>
          <w:iCs/>
          <w:sz w:val="26"/>
          <w:szCs w:val="26"/>
        </w:rPr>
        <w:t xml:space="preserve"> Свердловская область, </w:t>
      </w:r>
      <w:proofErr w:type="spellStart"/>
      <w:r w:rsidRPr="0064502B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Pr="0064502B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64502B">
        <w:rPr>
          <w:rFonts w:ascii="Times New Roman" w:hAnsi="Times New Roman" w:cs="Times New Roman"/>
          <w:iCs/>
          <w:sz w:val="26"/>
          <w:szCs w:val="26"/>
        </w:rPr>
        <w:t>ул.Школьников</w:t>
      </w:r>
      <w:proofErr w:type="spellEnd"/>
      <w:r w:rsidRPr="0064502B">
        <w:rPr>
          <w:rFonts w:ascii="Times New Roman" w:hAnsi="Times New Roman" w:cs="Times New Roman"/>
          <w:iCs/>
          <w:sz w:val="26"/>
          <w:szCs w:val="26"/>
        </w:rPr>
        <w:t xml:space="preserve">, 5, </w:t>
      </w:r>
      <w:r w:rsidRPr="0064502B">
        <w:rPr>
          <w:rFonts w:ascii="Times New Roman" w:hAnsi="Times New Roman" w:cs="Times New Roman"/>
          <w:sz w:val="26"/>
          <w:szCs w:val="26"/>
        </w:rPr>
        <w:t xml:space="preserve">от </w:t>
      </w:r>
      <w:r w:rsidRPr="0064502B">
        <w:rPr>
          <w:rFonts w:ascii="Times New Roman" w:hAnsi="Times New Roman" w:cs="Times New Roman"/>
          <w:color w:val="000000"/>
          <w:sz w:val="26"/>
          <w:szCs w:val="26"/>
        </w:rPr>
        <w:t xml:space="preserve">31.03.1989 г., удостоверенный </w:t>
      </w:r>
      <w:proofErr w:type="spellStart"/>
      <w:r w:rsidRPr="0064502B">
        <w:rPr>
          <w:rFonts w:ascii="Times New Roman" w:hAnsi="Times New Roman" w:cs="Times New Roman"/>
          <w:color w:val="000000"/>
          <w:sz w:val="26"/>
          <w:szCs w:val="26"/>
        </w:rPr>
        <w:t>Сотиной</w:t>
      </w:r>
      <w:proofErr w:type="spellEnd"/>
      <w:r w:rsidRPr="0064502B">
        <w:rPr>
          <w:rFonts w:ascii="Times New Roman" w:hAnsi="Times New Roman" w:cs="Times New Roman"/>
          <w:color w:val="000000"/>
          <w:sz w:val="26"/>
          <w:szCs w:val="26"/>
        </w:rPr>
        <w:t xml:space="preserve"> Т.В., старшим государственным нотариусом Березовской государственной нотариальной конторы Свердловской области, № в реестре нотариуса: 1-1070.</w:t>
      </w:r>
    </w:p>
    <w:p w14:paraId="5DF728E6" w14:textId="7258C022" w:rsidR="00787D43" w:rsidRPr="0064502B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502B">
        <w:rPr>
          <w:rFonts w:ascii="Times New Roman" w:hAnsi="Times New Roman" w:cs="Times New Roman"/>
          <w:sz w:val="26"/>
          <w:szCs w:val="26"/>
        </w:rPr>
        <w:tab/>
      </w:r>
      <w:r w:rsidR="00787D43" w:rsidRPr="0064502B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6463F8" w:rsidRPr="0064502B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64502B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64502B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64502B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6A22B020" w:rsidR="009064EF" w:rsidRPr="0064502B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02B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64502B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64502B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64502B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64502B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64502B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64502B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64502B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64502B">
        <w:rPr>
          <w:rFonts w:ascii="Times New Roman" w:hAnsi="Times New Roman" w:cs="Times New Roman"/>
          <w:sz w:val="26"/>
          <w:szCs w:val="26"/>
        </w:rPr>
        <w:t>е</w:t>
      </w:r>
      <w:r w:rsidR="007E0A81" w:rsidRPr="0064502B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64502B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E36C90" w:rsidRPr="0064502B">
        <w:rPr>
          <w:rFonts w:ascii="Times New Roman" w:hAnsi="Times New Roman" w:cs="Times New Roman"/>
          <w:sz w:val="26"/>
          <w:szCs w:val="26"/>
        </w:rPr>
        <w:t>е</w:t>
      </w:r>
      <w:r w:rsidR="007E0A81" w:rsidRPr="0064502B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64502B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64502B">
        <w:rPr>
          <w:rFonts w:ascii="Times New Roman" w:hAnsi="Times New Roman" w:cs="Times New Roman"/>
          <w:sz w:val="26"/>
          <w:szCs w:val="26"/>
        </w:rPr>
        <w:t>–</w:t>
      </w:r>
      <w:r w:rsidR="005D6C77" w:rsidRPr="0064502B">
        <w:rPr>
          <w:rFonts w:ascii="Times New Roman" w:hAnsi="Times New Roman" w:cs="Times New Roman"/>
          <w:sz w:val="26"/>
          <w:szCs w:val="26"/>
        </w:rPr>
        <w:t xml:space="preserve"> </w:t>
      </w:r>
      <w:r w:rsidR="006463F8" w:rsidRPr="0064502B">
        <w:rPr>
          <w:rFonts w:ascii="Times New Roman" w:hAnsi="Times New Roman" w:cs="Times New Roman"/>
          <w:iCs/>
          <w:sz w:val="26"/>
          <w:szCs w:val="26"/>
        </w:rPr>
        <w:t>Вахрушевой Елене Александровне</w:t>
      </w:r>
      <w:r w:rsidR="009064EF" w:rsidRPr="0064502B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538D413C" w:rsidR="004D5CE1" w:rsidRPr="0064502B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02B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64502B">
        <w:rPr>
          <w:rFonts w:ascii="Times New Roman" w:hAnsi="Times New Roman" w:cs="Times New Roman"/>
          <w:sz w:val="26"/>
          <w:szCs w:val="26"/>
        </w:rPr>
        <w:t>о</w:t>
      </w:r>
      <w:r w:rsidRPr="0064502B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64502B">
        <w:rPr>
          <w:rFonts w:ascii="Times New Roman" w:hAnsi="Times New Roman" w:cs="Times New Roman"/>
          <w:sz w:val="26"/>
          <w:szCs w:val="26"/>
        </w:rPr>
        <w:t>ое</w:t>
      </w:r>
      <w:r w:rsidRPr="0064502B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64502B">
        <w:rPr>
          <w:rFonts w:ascii="Times New Roman" w:hAnsi="Times New Roman" w:cs="Times New Roman"/>
          <w:sz w:val="26"/>
          <w:szCs w:val="26"/>
        </w:rPr>
        <w:t>муниципального</w:t>
      </w:r>
      <w:r w:rsidRPr="0064502B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64502B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64502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4502B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64502B">
        <w:rPr>
          <w:rFonts w:ascii="Times New Roman" w:hAnsi="Times New Roman" w:cs="Times New Roman"/>
          <w:sz w:val="26"/>
          <w:szCs w:val="26"/>
        </w:rPr>
        <w:t>, д.9, к</w:t>
      </w:r>
      <w:r w:rsidR="000277F8" w:rsidRPr="0064502B">
        <w:rPr>
          <w:rFonts w:ascii="Times New Roman" w:hAnsi="Times New Roman" w:cs="Times New Roman"/>
          <w:sz w:val="26"/>
          <w:szCs w:val="26"/>
        </w:rPr>
        <w:t>а</w:t>
      </w:r>
      <w:r w:rsidRPr="0064502B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64502B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64502B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6463F8" w:rsidRPr="0064502B">
        <w:rPr>
          <w:rFonts w:ascii="Times New Roman" w:hAnsi="Times New Roman" w:cs="Times New Roman"/>
          <w:sz w:val="26"/>
          <w:szCs w:val="26"/>
        </w:rPr>
        <w:t>6</w:t>
      </w:r>
      <w:r w:rsidRPr="0064502B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64502B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6450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64502B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6450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64502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6450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64502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64502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02B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64502B">
        <w:rPr>
          <w:rFonts w:ascii="Times New Roman" w:hAnsi="Times New Roman" w:cs="Times New Roman"/>
          <w:sz w:val="26"/>
          <w:szCs w:val="26"/>
        </w:rPr>
        <w:t>м</w:t>
      </w:r>
      <w:r w:rsidRPr="0064502B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64502B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64502B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64502B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64502B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64502B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502B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64502B">
        <w:rPr>
          <w:rFonts w:ascii="Times New Roman" w:hAnsi="Times New Roman" w:cs="Times New Roman"/>
          <w:sz w:val="26"/>
          <w:szCs w:val="26"/>
        </w:rPr>
        <w:t>муниципального</w:t>
      </w:r>
      <w:r w:rsidRPr="0064502B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6445C033" w:rsidR="009F1B20" w:rsidRPr="0064502B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502B">
        <w:rPr>
          <w:rFonts w:ascii="Times New Roman" w:hAnsi="Times New Roman" w:cs="Times New Roman"/>
          <w:sz w:val="26"/>
          <w:szCs w:val="26"/>
        </w:rPr>
        <w:t>глав</w:t>
      </w:r>
      <w:r w:rsidR="00BB03CC" w:rsidRPr="0064502B">
        <w:rPr>
          <w:rFonts w:ascii="Times New Roman" w:hAnsi="Times New Roman" w:cs="Times New Roman"/>
          <w:sz w:val="26"/>
          <w:szCs w:val="26"/>
        </w:rPr>
        <w:t>а</w:t>
      </w:r>
      <w:r w:rsidRPr="0064502B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64502B">
        <w:rPr>
          <w:rFonts w:ascii="Times New Roman" w:hAnsi="Times New Roman" w:cs="Times New Roman"/>
          <w:sz w:val="26"/>
          <w:szCs w:val="26"/>
        </w:rPr>
        <w:tab/>
      </w:r>
      <w:r w:rsidR="00BB03CC" w:rsidRPr="0064502B">
        <w:rPr>
          <w:rFonts w:ascii="Times New Roman" w:hAnsi="Times New Roman" w:cs="Times New Roman"/>
          <w:sz w:val="26"/>
          <w:szCs w:val="26"/>
        </w:rPr>
        <w:tab/>
      </w:r>
      <w:r w:rsidR="00BB03CC" w:rsidRPr="0064502B">
        <w:rPr>
          <w:rFonts w:ascii="Times New Roman" w:hAnsi="Times New Roman" w:cs="Times New Roman"/>
          <w:sz w:val="26"/>
          <w:szCs w:val="26"/>
        </w:rPr>
        <w:tab/>
      </w:r>
      <w:r w:rsidR="00BB03CC" w:rsidRPr="0064502B">
        <w:rPr>
          <w:rFonts w:ascii="Times New Roman" w:hAnsi="Times New Roman" w:cs="Times New Roman"/>
          <w:sz w:val="26"/>
          <w:szCs w:val="26"/>
        </w:rPr>
        <w:tab/>
      </w:r>
      <w:r w:rsidR="00BB03CC" w:rsidRPr="0064502B">
        <w:rPr>
          <w:rFonts w:ascii="Times New Roman" w:hAnsi="Times New Roman" w:cs="Times New Roman"/>
          <w:sz w:val="26"/>
          <w:szCs w:val="26"/>
        </w:rPr>
        <w:tab/>
      </w:r>
      <w:r w:rsidR="00BB03CC" w:rsidRPr="0064502B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43602E" w:rsidRPr="0064502B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64502B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64502B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64502B">
        <w:rPr>
          <w:rFonts w:ascii="Times New Roman" w:hAnsi="Times New Roman" w:cs="Times New Roman"/>
          <w:sz w:val="26"/>
          <w:szCs w:val="26"/>
        </w:rPr>
        <w:t>Е.Р.Писцов</w:t>
      </w:r>
      <w:bookmarkEnd w:id="0"/>
      <w:proofErr w:type="spellEnd"/>
    </w:p>
    <w:sectPr w:rsidR="009F1B20" w:rsidRPr="0064502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017E3"/>
    <w:rsid w:val="00121BA7"/>
    <w:rsid w:val="001353F4"/>
    <w:rsid w:val="00160BAD"/>
    <w:rsid w:val="00164770"/>
    <w:rsid w:val="00170365"/>
    <w:rsid w:val="00183B19"/>
    <w:rsid w:val="001B5ACC"/>
    <w:rsid w:val="001C7F24"/>
    <w:rsid w:val="001D619F"/>
    <w:rsid w:val="00202641"/>
    <w:rsid w:val="00225C3C"/>
    <w:rsid w:val="002307DE"/>
    <w:rsid w:val="002457F2"/>
    <w:rsid w:val="0028279A"/>
    <w:rsid w:val="002B11E4"/>
    <w:rsid w:val="002D2C91"/>
    <w:rsid w:val="002D6B73"/>
    <w:rsid w:val="002E762A"/>
    <w:rsid w:val="003414DA"/>
    <w:rsid w:val="00353035"/>
    <w:rsid w:val="00361E58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1513A"/>
    <w:rsid w:val="00540B69"/>
    <w:rsid w:val="00550C32"/>
    <w:rsid w:val="00552FDA"/>
    <w:rsid w:val="00556BA6"/>
    <w:rsid w:val="005666F8"/>
    <w:rsid w:val="00571513"/>
    <w:rsid w:val="00580F54"/>
    <w:rsid w:val="005810CF"/>
    <w:rsid w:val="00585DEC"/>
    <w:rsid w:val="00587E7D"/>
    <w:rsid w:val="00597BDC"/>
    <w:rsid w:val="005C2606"/>
    <w:rsid w:val="005C4C50"/>
    <w:rsid w:val="005D6C77"/>
    <w:rsid w:val="005F4644"/>
    <w:rsid w:val="0060300F"/>
    <w:rsid w:val="0064502B"/>
    <w:rsid w:val="006463F8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04046"/>
    <w:rsid w:val="0075192E"/>
    <w:rsid w:val="00773904"/>
    <w:rsid w:val="0078154F"/>
    <w:rsid w:val="00787D43"/>
    <w:rsid w:val="00791491"/>
    <w:rsid w:val="007944CC"/>
    <w:rsid w:val="007A3D0A"/>
    <w:rsid w:val="007A4117"/>
    <w:rsid w:val="007B1205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B2CDE"/>
    <w:rsid w:val="008D289D"/>
    <w:rsid w:val="008F3B47"/>
    <w:rsid w:val="009064EF"/>
    <w:rsid w:val="00913FD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8579D"/>
    <w:rsid w:val="00AC1D2C"/>
    <w:rsid w:val="00AD3275"/>
    <w:rsid w:val="00AF5F8A"/>
    <w:rsid w:val="00B10099"/>
    <w:rsid w:val="00B369A9"/>
    <w:rsid w:val="00B55647"/>
    <w:rsid w:val="00B65AC6"/>
    <w:rsid w:val="00B75DAD"/>
    <w:rsid w:val="00B93C11"/>
    <w:rsid w:val="00B9694F"/>
    <w:rsid w:val="00BB03CC"/>
    <w:rsid w:val="00BD500B"/>
    <w:rsid w:val="00BD5337"/>
    <w:rsid w:val="00BE3296"/>
    <w:rsid w:val="00C11807"/>
    <w:rsid w:val="00C123C7"/>
    <w:rsid w:val="00C34C02"/>
    <w:rsid w:val="00C77972"/>
    <w:rsid w:val="00C842F7"/>
    <w:rsid w:val="00C915E8"/>
    <w:rsid w:val="00CB5D38"/>
    <w:rsid w:val="00CC447F"/>
    <w:rsid w:val="00CD2FBE"/>
    <w:rsid w:val="00CD6ADB"/>
    <w:rsid w:val="00D14418"/>
    <w:rsid w:val="00D320C4"/>
    <w:rsid w:val="00D84FF4"/>
    <w:rsid w:val="00D94C85"/>
    <w:rsid w:val="00DA31F2"/>
    <w:rsid w:val="00DB20E1"/>
    <w:rsid w:val="00DB4C5C"/>
    <w:rsid w:val="00E05046"/>
    <w:rsid w:val="00E1235F"/>
    <w:rsid w:val="00E251A5"/>
    <w:rsid w:val="00E36C90"/>
    <w:rsid w:val="00EB2FD6"/>
    <w:rsid w:val="00EC022C"/>
    <w:rsid w:val="00EC6E4C"/>
    <w:rsid w:val="00EF1EC7"/>
    <w:rsid w:val="00F039AF"/>
    <w:rsid w:val="00F039F7"/>
    <w:rsid w:val="00F11F3F"/>
    <w:rsid w:val="00F16432"/>
    <w:rsid w:val="00F50D32"/>
    <w:rsid w:val="00F74F88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137</cp:revision>
  <cp:lastPrinted>2025-08-21T10:11:00Z</cp:lastPrinted>
  <dcterms:created xsi:type="dcterms:W3CDTF">2022-05-06T10:27:00Z</dcterms:created>
  <dcterms:modified xsi:type="dcterms:W3CDTF">2026-05-12T11:54:00Z</dcterms:modified>
</cp:coreProperties>
</file>