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27BD2BC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0796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D3F4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100</w:t>
      </w:r>
    </w:p>
    <w:p w14:paraId="0C14CF73" w14:textId="41910AFF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8D3F44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07961">
        <w:rPr>
          <w:rFonts w:ascii="Times New Roman" w:hAnsi="Times New Roman" w:cs="Times New Roman"/>
          <w:sz w:val="24"/>
          <w:szCs w:val="24"/>
        </w:rPr>
        <w:t>0104008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8D3F44">
        <w:rPr>
          <w:rFonts w:ascii="Times New Roman" w:hAnsi="Times New Roman" w:cs="Times New Roman"/>
          <w:sz w:val="24"/>
          <w:szCs w:val="24"/>
        </w:rPr>
        <w:t>100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407961">
        <w:rPr>
          <w:rFonts w:ascii="Times New Roman" w:hAnsi="Times New Roman" w:cs="Times New Roman"/>
          <w:iCs/>
          <w:sz w:val="24"/>
          <w:szCs w:val="24"/>
        </w:rPr>
        <w:t>Коммуны</w:t>
      </w:r>
      <w:proofErr w:type="spellEnd"/>
      <w:r w:rsidR="00407961">
        <w:rPr>
          <w:rFonts w:ascii="Times New Roman" w:hAnsi="Times New Roman" w:cs="Times New Roman"/>
          <w:iCs/>
          <w:sz w:val="24"/>
          <w:szCs w:val="24"/>
        </w:rPr>
        <w:t>, 16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D3F44">
        <w:rPr>
          <w:rFonts w:ascii="Times New Roman" w:hAnsi="Times New Roman" w:cs="Times New Roman"/>
          <w:iCs/>
          <w:sz w:val="24"/>
          <w:szCs w:val="24"/>
        </w:rPr>
        <w:t>категория земель: земли населенных пунктов, вид разрешенного использования: под индивидуальную жилую застройку, площадь: 640 кв.м.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407961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2307DE">
        <w:rPr>
          <w:rFonts w:ascii="Times New Roman" w:hAnsi="Times New Roman" w:cs="Times New Roman"/>
          <w:sz w:val="24"/>
          <w:szCs w:val="24"/>
        </w:rPr>
        <w:t>собственности</w:t>
      </w:r>
      <w:r w:rsidR="00407961">
        <w:rPr>
          <w:rFonts w:ascii="Times New Roman" w:hAnsi="Times New Roman" w:cs="Times New Roman"/>
          <w:sz w:val="24"/>
          <w:szCs w:val="24"/>
        </w:rPr>
        <w:t xml:space="preserve"> в размере 1/3 доли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B131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961">
        <w:rPr>
          <w:rFonts w:ascii="Times New Roman" w:hAnsi="Times New Roman" w:cs="Times New Roman"/>
          <w:iCs/>
          <w:sz w:val="24"/>
          <w:szCs w:val="24"/>
        </w:rPr>
        <w:t>Шипачева</w:t>
      </w:r>
      <w:proofErr w:type="spellEnd"/>
      <w:r w:rsidR="00407961">
        <w:rPr>
          <w:rFonts w:ascii="Times New Roman" w:hAnsi="Times New Roman" w:cs="Times New Roman"/>
          <w:iCs/>
          <w:sz w:val="24"/>
          <w:szCs w:val="24"/>
        </w:rPr>
        <w:t xml:space="preserve"> Ольга Александровна</w:t>
      </w:r>
      <w:r w:rsidR="00462ADF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156725C7" w14:textId="7B81EC4F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407961">
        <w:rPr>
          <w:rFonts w:ascii="Times New Roman" w:hAnsi="Times New Roman" w:cs="Times New Roman"/>
          <w:color w:val="000000"/>
          <w:sz w:val="24"/>
          <w:szCs w:val="24"/>
        </w:rPr>
        <w:t xml:space="preserve">на 1/3 долю в праве 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407961">
        <w:rPr>
          <w:rFonts w:ascii="Times New Roman" w:hAnsi="Times New Roman" w:cs="Times New Roman"/>
          <w:iCs/>
          <w:sz w:val="24"/>
          <w:szCs w:val="24"/>
        </w:rPr>
        <w:t>Шипачев</w:t>
      </w:r>
      <w:r w:rsidR="0084121A">
        <w:rPr>
          <w:rFonts w:ascii="Times New Roman" w:hAnsi="Times New Roman" w:cs="Times New Roman"/>
          <w:iCs/>
          <w:sz w:val="24"/>
          <w:szCs w:val="24"/>
        </w:rPr>
        <w:t>ой</w:t>
      </w:r>
      <w:proofErr w:type="spellEnd"/>
      <w:r w:rsidR="00407961">
        <w:rPr>
          <w:rFonts w:ascii="Times New Roman" w:hAnsi="Times New Roman" w:cs="Times New Roman"/>
          <w:iCs/>
          <w:sz w:val="24"/>
          <w:szCs w:val="24"/>
        </w:rPr>
        <w:t xml:space="preserve"> Ольг</w:t>
      </w:r>
      <w:r w:rsidR="0084121A">
        <w:rPr>
          <w:rFonts w:ascii="Times New Roman" w:hAnsi="Times New Roman" w:cs="Times New Roman"/>
          <w:iCs/>
          <w:sz w:val="24"/>
          <w:szCs w:val="24"/>
        </w:rPr>
        <w:t>и</w:t>
      </w:r>
      <w:r w:rsidR="00407961">
        <w:rPr>
          <w:rFonts w:ascii="Times New Roman" w:hAnsi="Times New Roman" w:cs="Times New Roman"/>
          <w:iCs/>
          <w:sz w:val="24"/>
          <w:szCs w:val="24"/>
        </w:rPr>
        <w:t xml:space="preserve"> Александровн</w:t>
      </w:r>
      <w:r w:rsidR="0084121A">
        <w:rPr>
          <w:rFonts w:ascii="Times New Roman" w:hAnsi="Times New Roman" w:cs="Times New Roman"/>
          <w:iCs/>
          <w:sz w:val="24"/>
          <w:szCs w:val="24"/>
        </w:rPr>
        <w:t>ы</w:t>
      </w:r>
      <w:r w:rsidR="00527169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закону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30.03.1991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proofErr w:type="spellStart"/>
      <w:r w:rsidR="0084121A">
        <w:rPr>
          <w:rFonts w:ascii="Times New Roman" w:hAnsi="Times New Roman" w:cs="Times New Roman"/>
          <w:color w:val="000000"/>
          <w:sz w:val="24"/>
          <w:szCs w:val="24"/>
        </w:rPr>
        <w:t>Балиной</w:t>
      </w:r>
      <w:proofErr w:type="spellEnd"/>
      <w:r w:rsidR="0084121A">
        <w:rPr>
          <w:rFonts w:ascii="Times New Roman" w:hAnsi="Times New Roman" w:cs="Times New Roman"/>
          <w:color w:val="000000"/>
          <w:sz w:val="24"/>
          <w:szCs w:val="24"/>
        </w:rPr>
        <w:t xml:space="preserve"> Л.А., государственным нотариусом Березовской государственной нотариальной конторы С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вердловской области, № в реестре нотариуса: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2-495</w:t>
      </w:r>
      <w:r w:rsidR="00527169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84121A">
        <w:rPr>
          <w:rFonts w:ascii="Times New Roman" w:hAnsi="Times New Roman" w:cs="Times New Roman"/>
          <w:color w:val="000000"/>
          <w:sz w:val="24"/>
          <w:szCs w:val="24"/>
        </w:rPr>
        <w:t>12.08.1992, реестровый № 161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210335" w14:textId="13CF790C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407961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460768C" w14:textId="18DE7947" w:rsidR="00527169" w:rsidRPr="00527169" w:rsidRDefault="004D5CE1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271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2716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27169">
        <w:rPr>
          <w:rFonts w:ascii="Times New Roman" w:hAnsi="Times New Roman" w:cs="Times New Roman"/>
          <w:sz w:val="24"/>
          <w:szCs w:val="24"/>
        </w:rPr>
        <w:t>–</w:t>
      </w:r>
      <w:r w:rsidR="005D6C77" w:rsidRPr="0052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1A">
        <w:rPr>
          <w:rFonts w:ascii="Times New Roman" w:hAnsi="Times New Roman" w:cs="Times New Roman"/>
          <w:iCs/>
          <w:sz w:val="24"/>
          <w:szCs w:val="24"/>
        </w:rPr>
        <w:t>Шипачевой</w:t>
      </w:r>
      <w:proofErr w:type="spellEnd"/>
      <w:r w:rsidR="0084121A">
        <w:rPr>
          <w:rFonts w:ascii="Times New Roman" w:hAnsi="Times New Roman" w:cs="Times New Roman"/>
          <w:iCs/>
          <w:sz w:val="24"/>
          <w:szCs w:val="24"/>
        </w:rPr>
        <w:t xml:space="preserve"> Ольге Александровне</w:t>
      </w:r>
      <w:r w:rsidR="005271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896867" w14:textId="75AECE0C" w:rsidR="004D5CE1" w:rsidRPr="00527169" w:rsidRDefault="004D6D57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27169">
        <w:rPr>
          <w:rFonts w:ascii="Times New Roman" w:hAnsi="Times New Roman" w:cs="Times New Roman"/>
          <w:sz w:val="24"/>
          <w:szCs w:val="24"/>
        </w:rPr>
        <w:t>о</w:t>
      </w:r>
      <w:r w:rsidRPr="0052716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27169">
        <w:rPr>
          <w:rFonts w:ascii="Times New Roman" w:hAnsi="Times New Roman" w:cs="Times New Roman"/>
          <w:sz w:val="24"/>
          <w:szCs w:val="24"/>
        </w:rPr>
        <w:t>ое</w:t>
      </w:r>
      <w:r w:rsidRPr="0052716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716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>, д.9, к</w:t>
      </w:r>
      <w:r w:rsidR="000277F8" w:rsidRPr="00527169">
        <w:rPr>
          <w:rFonts w:ascii="Times New Roman" w:hAnsi="Times New Roman" w:cs="Times New Roman"/>
          <w:sz w:val="24"/>
          <w:szCs w:val="24"/>
        </w:rPr>
        <w:t>а</w:t>
      </w:r>
      <w:r w:rsidRPr="00527169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527169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527169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84121A">
        <w:rPr>
          <w:rFonts w:ascii="Times New Roman" w:hAnsi="Times New Roman" w:cs="Times New Roman"/>
          <w:sz w:val="24"/>
          <w:szCs w:val="24"/>
        </w:rPr>
        <w:t>6</w:t>
      </w:r>
      <w:r w:rsidRPr="00527169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527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52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07961"/>
    <w:rsid w:val="0043602E"/>
    <w:rsid w:val="00437499"/>
    <w:rsid w:val="00444E4C"/>
    <w:rsid w:val="00445432"/>
    <w:rsid w:val="00462ADF"/>
    <w:rsid w:val="00480FA0"/>
    <w:rsid w:val="004A3393"/>
    <w:rsid w:val="004B369D"/>
    <w:rsid w:val="004D1989"/>
    <w:rsid w:val="004D5CE1"/>
    <w:rsid w:val="004D6D57"/>
    <w:rsid w:val="00512C10"/>
    <w:rsid w:val="00527169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121A"/>
    <w:rsid w:val="00842B81"/>
    <w:rsid w:val="008551B0"/>
    <w:rsid w:val="008B0115"/>
    <w:rsid w:val="008D3F44"/>
    <w:rsid w:val="008F3B47"/>
    <w:rsid w:val="009308B9"/>
    <w:rsid w:val="00944118"/>
    <w:rsid w:val="009511C0"/>
    <w:rsid w:val="00953A81"/>
    <w:rsid w:val="009559D6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C58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2026-03-16T07:52:00Z</dcterms:modified>
</cp:coreProperties>
</file>