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041CEC0" w:rsidR="001C7F24" w:rsidRPr="00B808F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B808F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B808F9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80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A935F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0212002</w:t>
      </w:r>
      <w:r w:rsidR="006A7A78" w:rsidRPr="00B808F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935F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35</w:t>
      </w:r>
    </w:p>
    <w:p w14:paraId="282F62C3" w14:textId="49AABFF0" w:rsidR="002307DE" w:rsidRPr="00B808F9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B808F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B808F9">
        <w:rPr>
          <w:rFonts w:ascii="Times New Roman" w:hAnsi="Times New Roman" w:cs="Times New Roman"/>
          <w:sz w:val="24"/>
          <w:szCs w:val="24"/>
        </w:rPr>
        <w:t xml:space="preserve"> 66:35:</w:t>
      </w:r>
      <w:r w:rsidR="00A935FC">
        <w:rPr>
          <w:rFonts w:ascii="Times New Roman" w:hAnsi="Times New Roman" w:cs="Times New Roman"/>
          <w:sz w:val="24"/>
          <w:szCs w:val="24"/>
        </w:rPr>
        <w:t>0212002</w:t>
      </w:r>
      <w:r w:rsidR="00A8579D" w:rsidRPr="00B808F9">
        <w:rPr>
          <w:rFonts w:ascii="Times New Roman" w:hAnsi="Times New Roman" w:cs="Times New Roman"/>
          <w:sz w:val="24"/>
          <w:szCs w:val="24"/>
        </w:rPr>
        <w:t>:</w:t>
      </w:r>
      <w:r w:rsidR="00A935FC">
        <w:rPr>
          <w:rFonts w:ascii="Times New Roman" w:hAnsi="Times New Roman" w:cs="Times New Roman"/>
          <w:sz w:val="24"/>
          <w:szCs w:val="24"/>
        </w:rPr>
        <w:t>35</w:t>
      </w:r>
      <w:r w:rsidR="00580F54" w:rsidRPr="00B808F9">
        <w:rPr>
          <w:rFonts w:ascii="Times New Roman" w:hAnsi="Times New Roman" w:cs="Times New Roman"/>
          <w:sz w:val="24"/>
          <w:szCs w:val="24"/>
        </w:rPr>
        <w:t>,</w:t>
      </w:r>
      <w:r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г.Березовский,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коллективный сад №6</w:t>
      </w:r>
      <w:r w:rsidR="00A935FC">
        <w:rPr>
          <w:rFonts w:ascii="Times New Roman" w:hAnsi="Times New Roman" w:cs="Times New Roman"/>
          <w:iCs/>
          <w:sz w:val="24"/>
          <w:szCs w:val="24"/>
        </w:rPr>
        <w:t>2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, участок №</w:t>
      </w:r>
      <w:r w:rsidR="00A935FC">
        <w:rPr>
          <w:rFonts w:ascii="Times New Roman" w:hAnsi="Times New Roman" w:cs="Times New Roman"/>
          <w:iCs/>
          <w:sz w:val="24"/>
          <w:szCs w:val="24"/>
        </w:rPr>
        <w:t>3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5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A03A87" w:rsidRPr="00B808F9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r w:rsidR="00840964" w:rsidRPr="00B808F9">
        <w:rPr>
          <w:rFonts w:ascii="Times New Roman" w:hAnsi="Times New Roman" w:cs="Times New Roman"/>
          <w:iCs/>
          <w:sz w:val="24"/>
          <w:szCs w:val="24"/>
        </w:rPr>
        <w:t>садоводства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A935FC">
        <w:rPr>
          <w:rFonts w:ascii="Times New Roman" w:hAnsi="Times New Roman" w:cs="Times New Roman"/>
          <w:iCs/>
          <w:sz w:val="24"/>
          <w:szCs w:val="24"/>
        </w:rPr>
        <w:t>600</w:t>
      </w:r>
      <w:r w:rsidR="00445432" w:rsidRPr="00B808F9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B808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B808F9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A935FC">
        <w:rPr>
          <w:rFonts w:ascii="Times New Roman" w:hAnsi="Times New Roman" w:cs="Times New Roman"/>
          <w:sz w:val="24"/>
          <w:szCs w:val="24"/>
        </w:rPr>
        <w:t>я</w:t>
      </w:r>
      <w:r w:rsidR="002307DE" w:rsidRPr="00B808F9">
        <w:rPr>
          <w:rFonts w:ascii="Times New Roman" w:hAnsi="Times New Roman" w:cs="Times New Roman"/>
          <w:sz w:val="24"/>
          <w:szCs w:val="24"/>
        </w:rPr>
        <w:t>, владеющ</w:t>
      </w:r>
      <w:r w:rsidR="002D6B73" w:rsidRPr="00B808F9">
        <w:rPr>
          <w:rFonts w:ascii="Times New Roman" w:hAnsi="Times New Roman" w:cs="Times New Roman"/>
          <w:sz w:val="24"/>
          <w:szCs w:val="24"/>
        </w:rPr>
        <w:t>его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B808F9">
        <w:rPr>
          <w:rFonts w:ascii="Times New Roman" w:hAnsi="Times New Roman" w:cs="Times New Roman"/>
          <w:sz w:val="24"/>
          <w:szCs w:val="24"/>
        </w:rPr>
        <w:t>, в</w:t>
      </w:r>
      <w:r w:rsidR="002307DE" w:rsidRPr="00B808F9">
        <w:rPr>
          <w:rFonts w:ascii="Times New Roman" w:hAnsi="Times New Roman" w:cs="Times New Roman"/>
          <w:sz w:val="24"/>
          <w:szCs w:val="24"/>
        </w:rPr>
        <w:t>ыявлен</w:t>
      </w:r>
      <w:r w:rsidR="00A935FC">
        <w:rPr>
          <w:rFonts w:ascii="Times New Roman" w:hAnsi="Times New Roman" w:cs="Times New Roman"/>
          <w:sz w:val="24"/>
          <w:szCs w:val="24"/>
        </w:rPr>
        <w:t>а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A935FC">
        <w:rPr>
          <w:rFonts w:ascii="Times New Roman" w:hAnsi="Times New Roman" w:cs="Times New Roman"/>
          <w:iCs/>
          <w:sz w:val="24"/>
          <w:szCs w:val="24"/>
        </w:rPr>
        <w:t>Данильцева Софья Витальевна</w:t>
      </w:r>
      <w:r w:rsidR="0012796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158ED807" w:rsidR="00445432" w:rsidRPr="00B808F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8F9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A935FC">
        <w:rPr>
          <w:rFonts w:ascii="Times New Roman" w:hAnsi="Times New Roman" w:cs="Times New Roman"/>
          <w:iCs/>
          <w:sz w:val="24"/>
          <w:szCs w:val="24"/>
        </w:rPr>
        <w:t>Данильцевой Софьи Витальевны</w:t>
      </w:r>
      <w:r w:rsidR="00A935FC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B808F9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 г.Екатеринбург 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Богодист М.Ю.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27.02.2026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г. о принятии 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Данильцевой С.В.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имущества, оставшегося после смерти 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Всехвальных Ирины Михайловны, 05.07.1951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16.05.2011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 xml:space="preserve">, № наследственного дела: </w:t>
      </w:r>
      <w:r w:rsidR="00A935FC">
        <w:rPr>
          <w:rFonts w:ascii="Times New Roman" w:hAnsi="Times New Roman" w:cs="Times New Roman"/>
          <w:color w:val="000000"/>
          <w:sz w:val="24"/>
          <w:szCs w:val="24"/>
        </w:rPr>
        <w:t>3002024-90/2011</w:t>
      </w:r>
      <w:r w:rsidR="00F34169" w:rsidRPr="00B808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B808F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ab/>
      </w:r>
      <w:r w:rsidR="00787D43" w:rsidRPr="00B808F9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B808F9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456974C2" w:rsidR="0070126A" w:rsidRPr="00B808F9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B808F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B808F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B808F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B808F9">
        <w:rPr>
          <w:rFonts w:ascii="Times New Roman" w:hAnsi="Times New Roman" w:cs="Times New Roman"/>
          <w:sz w:val="24"/>
          <w:szCs w:val="24"/>
        </w:rPr>
        <w:t>е</w:t>
      </w:r>
      <w:r w:rsidR="007E0A81" w:rsidRPr="00B808F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B808F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A935FC">
        <w:rPr>
          <w:rFonts w:ascii="Times New Roman" w:hAnsi="Times New Roman" w:cs="Times New Roman"/>
          <w:sz w:val="24"/>
          <w:szCs w:val="24"/>
        </w:rPr>
        <w:t>е</w:t>
      </w:r>
      <w:r w:rsidR="007E0A81" w:rsidRPr="00B808F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B808F9">
        <w:rPr>
          <w:rFonts w:ascii="Times New Roman" w:hAnsi="Times New Roman" w:cs="Times New Roman"/>
          <w:sz w:val="24"/>
          <w:szCs w:val="24"/>
        </w:rPr>
        <w:t>–</w:t>
      </w:r>
      <w:r w:rsidR="005D6C77" w:rsidRPr="00B808F9">
        <w:rPr>
          <w:rFonts w:ascii="Times New Roman" w:hAnsi="Times New Roman" w:cs="Times New Roman"/>
          <w:sz w:val="24"/>
          <w:szCs w:val="24"/>
        </w:rPr>
        <w:t xml:space="preserve"> </w:t>
      </w:r>
      <w:r w:rsidR="00A935FC">
        <w:rPr>
          <w:rFonts w:ascii="Times New Roman" w:hAnsi="Times New Roman" w:cs="Times New Roman"/>
          <w:iCs/>
          <w:sz w:val="24"/>
          <w:szCs w:val="24"/>
        </w:rPr>
        <w:t>Данильцевой Софье Витальевне.</w:t>
      </w:r>
    </w:p>
    <w:p w14:paraId="1CA31E6E" w14:textId="411F0241" w:rsidR="004D5CE1" w:rsidRPr="00B808F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B808F9">
        <w:rPr>
          <w:rFonts w:ascii="Times New Roman" w:hAnsi="Times New Roman" w:cs="Times New Roman"/>
          <w:sz w:val="24"/>
          <w:szCs w:val="24"/>
        </w:rPr>
        <w:t>о</w:t>
      </w:r>
      <w:r w:rsidRPr="00B808F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B808F9">
        <w:rPr>
          <w:rFonts w:ascii="Times New Roman" w:hAnsi="Times New Roman" w:cs="Times New Roman"/>
          <w:sz w:val="24"/>
          <w:szCs w:val="24"/>
        </w:rPr>
        <w:t>ое</w:t>
      </w:r>
      <w:r w:rsidRPr="00B808F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808F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B808F9">
        <w:rPr>
          <w:rFonts w:ascii="Times New Roman" w:hAnsi="Times New Roman" w:cs="Times New Roman"/>
          <w:sz w:val="24"/>
          <w:szCs w:val="24"/>
        </w:rPr>
        <w:t>а</w:t>
      </w:r>
      <w:r w:rsidRPr="00B808F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B808F9">
        <w:rPr>
          <w:rFonts w:ascii="Times New Roman" w:hAnsi="Times New Roman" w:cs="Times New Roman"/>
          <w:sz w:val="24"/>
          <w:szCs w:val="24"/>
        </w:rPr>
        <w:t>6</w:t>
      </w:r>
      <w:r w:rsidRPr="00B808F9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B808F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B808F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B808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B808F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B808F9">
        <w:rPr>
          <w:rFonts w:ascii="Times New Roman" w:hAnsi="Times New Roman" w:cs="Times New Roman"/>
          <w:sz w:val="24"/>
          <w:szCs w:val="24"/>
        </w:rPr>
        <w:t>м</w:t>
      </w:r>
      <w:r w:rsidRPr="00B808F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B808F9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B808F9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B808F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B808F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B808F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808F9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1BEA821D" w:rsidR="009F1B20" w:rsidRPr="00B808F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8F9">
        <w:rPr>
          <w:rFonts w:ascii="Times New Roman" w:hAnsi="Times New Roman" w:cs="Times New Roman"/>
          <w:sz w:val="24"/>
          <w:szCs w:val="24"/>
        </w:rPr>
        <w:t>глав</w:t>
      </w:r>
      <w:r w:rsidR="00BB03CC" w:rsidRPr="00B808F9">
        <w:rPr>
          <w:rFonts w:ascii="Times New Roman" w:hAnsi="Times New Roman" w:cs="Times New Roman"/>
          <w:sz w:val="24"/>
          <w:szCs w:val="24"/>
        </w:rPr>
        <w:t>а</w:t>
      </w:r>
      <w:r w:rsidRPr="00B808F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</w:r>
      <w:r w:rsidR="00BB03CC" w:rsidRPr="00B808F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B808F9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B808F9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B808F9">
        <w:rPr>
          <w:rFonts w:ascii="Times New Roman" w:hAnsi="Times New Roman" w:cs="Times New Roman"/>
          <w:sz w:val="24"/>
          <w:szCs w:val="24"/>
        </w:rPr>
        <w:t xml:space="preserve">   </w:t>
      </w:r>
      <w:r w:rsidR="00BB03CC" w:rsidRPr="00B808F9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B808F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2796C"/>
    <w:rsid w:val="00133374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61EF9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B11"/>
    <w:rsid w:val="007E0A81"/>
    <w:rsid w:val="007E4EF1"/>
    <w:rsid w:val="007E4F09"/>
    <w:rsid w:val="008027F7"/>
    <w:rsid w:val="0081232B"/>
    <w:rsid w:val="00840964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52968"/>
    <w:rsid w:val="00A8579D"/>
    <w:rsid w:val="00A935FC"/>
    <w:rsid w:val="00AD3275"/>
    <w:rsid w:val="00AF5F8A"/>
    <w:rsid w:val="00B369A9"/>
    <w:rsid w:val="00B75DAD"/>
    <w:rsid w:val="00B808F9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11E3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4169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2026-03-09T16:20:00Z</dcterms:modified>
</cp:coreProperties>
</file>