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541"/>
      </w:tblGrid>
      <w:tr w:rsidR="00446155" w:rsidTr="0083179A">
        <w:tc>
          <w:tcPr>
            <w:tcW w:w="5382" w:type="dxa"/>
          </w:tcPr>
          <w:p w:rsidR="00446155" w:rsidRDefault="00446155" w:rsidP="0083179A">
            <w:pPr>
              <w:jc w:val="center"/>
              <w:rPr>
                <w:sz w:val="28"/>
                <w:szCs w:val="28"/>
              </w:rPr>
            </w:pPr>
            <w:bookmarkStart w:id="0" w:name="_Toc446367827"/>
          </w:p>
        </w:tc>
        <w:tc>
          <w:tcPr>
            <w:tcW w:w="4541" w:type="dxa"/>
          </w:tcPr>
          <w:p w:rsidR="00446155" w:rsidRDefault="0083179A" w:rsidP="0083179A">
            <w:pPr>
              <w:spacing w:line="276" w:lineRule="auto"/>
              <w:rPr>
                <w:sz w:val="28"/>
                <w:szCs w:val="28"/>
              </w:rPr>
            </w:pPr>
            <w:r>
              <w:rPr>
                <w:sz w:val="28"/>
                <w:szCs w:val="28"/>
              </w:rPr>
              <w:t xml:space="preserve">       </w:t>
            </w:r>
            <w:r w:rsidR="00446155">
              <w:rPr>
                <w:sz w:val="28"/>
                <w:szCs w:val="28"/>
              </w:rPr>
              <w:t>Приложение 3</w:t>
            </w:r>
          </w:p>
          <w:p w:rsidR="00446155" w:rsidRDefault="0083179A" w:rsidP="0083179A">
            <w:pPr>
              <w:spacing w:line="276" w:lineRule="auto"/>
              <w:rPr>
                <w:sz w:val="28"/>
                <w:szCs w:val="28"/>
              </w:rPr>
            </w:pPr>
            <w:r>
              <w:rPr>
                <w:sz w:val="28"/>
                <w:szCs w:val="28"/>
              </w:rPr>
              <w:t xml:space="preserve">       </w:t>
            </w:r>
            <w:r w:rsidR="00446155">
              <w:rPr>
                <w:sz w:val="28"/>
                <w:szCs w:val="28"/>
              </w:rPr>
              <w:t>к решению Думы</w:t>
            </w:r>
          </w:p>
          <w:p w:rsidR="00446155" w:rsidRDefault="0083179A" w:rsidP="0083179A">
            <w:pPr>
              <w:spacing w:line="276" w:lineRule="auto"/>
              <w:ind w:right="-108"/>
              <w:rPr>
                <w:sz w:val="28"/>
                <w:szCs w:val="28"/>
              </w:rPr>
            </w:pPr>
            <w:r>
              <w:rPr>
                <w:sz w:val="28"/>
                <w:szCs w:val="28"/>
              </w:rPr>
              <w:t xml:space="preserve">       Б</w:t>
            </w:r>
            <w:r w:rsidR="00446155">
              <w:rPr>
                <w:sz w:val="28"/>
                <w:szCs w:val="28"/>
              </w:rPr>
              <w:t>ерезовского городского округа</w:t>
            </w:r>
          </w:p>
          <w:p w:rsidR="00446155" w:rsidRDefault="0083179A" w:rsidP="0083179A">
            <w:pPr>
              <w:spacing w:line="276" w:lineRule="auto"/>
              <w:ind w:right="-108"/>
              <w:rPr>
                <w:sz w:val="28"/>
                <w:szCs w:val="28"/>
              </w:rPr>
            </w:pPr>
            <w:r>
              <w:rPr>
                <w:sz w:val="28"/>
                <w:szCs w:val="28"/>
              </w:rPr>
              <w:t xml:space="preserve">       </w:t>
            </w:r>
            <w:r w:rsidR="00446155">
              <w:rPr>
                <w:sz w:val="28"/>
                <w:szCs w:val="28"/>
              </w:rPr>
              <w:t xml:space="preserve">от 31.10.2019 № </w:t>
            </w:r>
            <w:r w:rsidR="006E1E37">
              <w:rPr>
                <w:sz w:val="28"/>
                <w:szCs w:val="28"/>
              </w:rPr>
              <w:t>244</w:t>
            </w:r>
          </w:p>
        </w:tc>
      </w:tr>
    </w:tbl>
    <w:p w:rsidR="00446155" w:rsidRDefault="00446155" w:rsidP="0083179A">
      <w:pPr>
        <w:spacing w:line="276" w:lineRule="auto"/>
        <w:jc w:val="center"/>
        <w:rPr>
          <w:sz w:val="28"/>
          <w:szCs w:val="28"/>
        </w:rPr>
      </w:pPr>
    </w:p>
    <w:p w:rsidR="00293700" w:rsidRDefault="00CE3662" w:rsidP="0083179A">
      <w:pPr>
        <w:spacing w:line="276" w:lineRule="auto"/>
        <w:jc w:val="center"/>
        <w:rPr>
          <w:sz w:val="28"/>
          <w:szCs w:val="28"/>
        </w:rPr>
      </w:pPr>
      <w:r w:rsidRPr="00410449">
        <w:rPr>
          <w:sz w:val="28"/>
          <w:szCs w:val="28"/>
        </w:rPr>
        <w:t xml:space="preserve">Часть </w:t>
      </w:r>
      <w:r w:rsidRPr="00410449">
        <w:rPr>
          <w:sz w:val="28"/>
          <w:szCs w:val="28"/>
          <w:lang w:val="en-US"/>
        </w:rPr>
        <w:t>III</w:t>
      </w:r>
      <w:r w:rsidRPr="00410449">
        <w:rPr>
          <w:sz w:val="28"/>
          <w:szCs w:val="28"/>
        </w:rPr>
        <w:t xml:space="preserve">. </w:t>
      </w:r>
      <w:r w:rsidR="00446155">
        <w:rPr>
          <w:sz w:val="28"/>
          <w:szCs w:val="28"/>
        </w:rPr>
        <w:t xml:space="preserve">Градостроительные регламенты. </w:t>
      </w:r>
    </w:p>
    <w:p w:rsidR="00266AB1" w:rsidRDefault="00446155" w:rsidP="0083179A">
      <w:pPr>
        <w:spacing w:line="276" w:lineRule="auto"/>
        <w:jc w:val="center"/>
        <w:rPr>
          <w:sz w:val="28"/>
          <w:szCs w:val="28"/>
        </w:rPr>
      </w:pPr>
      <w:r>
        <w:rPr>
          <w:sz w:val="28"/>
          <w:szCs w:val="28"/>
        </w:rPr>
        <w:t>П</w:t>
      </w:r>
      <w:r w:rsidRPr="00410449">
        <w:rPr>
          <w:sz w:val="28"/>
          <w:szCs w:val="28"/>
        </w:rPr>
        <w:t>араметры разрешенного использования земельных участков и объектов капитального строительства</w:t>
      </w:r>
    </w:p>
    <w:p w:rsidR="00293700" w:rsidRPr="00410449" w:rsidRDefault="00293700" w:rsidP="00861BD0">
      <w:pPr>
        <w:spacing w:line="276" w:lineRule="auto"/>
        <w:jc w:val="center"/>
        <w:rPr>
          <w:sz w:val="28"/>
          <w:szCs w:val="28"/>
        </w:rPr>
      </w:pPr>
    </w:p>
    <w:p w:rsidR="00293700" w:rsidRDefault="00185A5B" w:rsidP="00861BD0">
      <w:pPr>
        <w:spacing w:line="276" w:lineRule="auto"/>
        <w:jc w:val="center"/>
        <w:rPr>
          <w:sz w:val="28"/>
          <w:szCs w:val="28"/>
        </w:rPr>
      </w:pPr>
      <w:r w:rsidRPr="00410449">
        <w:rPr>
          <w:sz w:val="28"/>
          <w:szCs w:val="28"/>
        </w:rPr>
        <w:t>Глава 1</w:t>
      </w:r>
      <w:r w:rsidR="00613411">
        <w:rPr>
          <w:sz w:val="28"/>
          <w:szCs w:val="28"/>
        </w:rPr>
        <w:t>1</w:t>
      </w:r>
      <w:r w:rsidRPr="00410449">
        <w:rPr>
          <w:sz w:val="28"/>
          <w:szCs w:val="28"/>
        </w:rPr>
        <w:t>.</w:t>
      </w:r>
      <w:r w:rsidR="00145BBB" w:rsidRPr="00410449">
        <w:rPr>
          <w:sz w:val="28"/>
          <w:szCs w:val="28"/>
        </w:rPr>
        <w:t xml:space="preserve"> </w:t>
      </w:r>
      <w:r w:rsidR="00446155">
        <w:rPr>
          <w:sz w:val="28"/>
          <w:szCs w:val="28"/>
        </w:rPr>
        <w:t xml:space="preserve">Градостроительные регламенты. </w:t>
      </w:r>
    </w:p>
    <w:p w:rsidR="00145BBB" w:rsidRDefault="00446155" w:rsidP="00861BD0">
      <w:pPr>
        <w:spacing w:line="276" w:lineRule="auto"/>
        <w:jc w:val="center"/>
        <w:rPr>
          <w:sz w:val="28"/>
          <w:szCs w:val="28"/>
        </w:rPr>
      </w:pPr>
      <w:r>
        <w:rPr>
          <w:sz w:val="28"/>
          <w:szCs w:val="28"/>
        </w:rPr>
        <w:t>П</w:t>
      </w:r>
      <w:r w:rsidRPr="00410449">
        <w:rPr>
          <w:sz w:val="28"/>
          <w:szCs w:val="28"/>
        </w:rPr>
        <w:t>араметры разрешенного использования земельных участков и объектов капитального строительства</w:t>
      </w:r>
      <w:bookmarkEnd w:id="0"/>
    </w:p>
    <w:p w:rsidR="00F20EB8" w:rsidRPr="00410449" w:rsidRDefault="00F20EB8" w:rsidP="00861BD0">
      <w:pPr>
        <w:spacing w:line="276" w:lineRule="auto"/>
        <w:jc w:val="center"/>
        <w:rPr>
          <w:sz w:val="28"/>
          <w:szCs w:val="28"/>
        </w:rPr>
      </w:pPr>
    </w:p>
    <w:p w:rsidR="00F20EB8" w:rsidRDefault="007776A7" w:rsidP="001A7318">
      <w:pPr>
        <w:pStyle w:val="ac"/>
        <w:spacing w:after="0" w:line="276" w:lineRule="auto"/>
        <w:ind w:firstLine="567"/>
        <w:jc w:val="center"/>
        <w:outlineLvl w:val="1"/>
        <w:rPr>
          <w:rFonts w:ascii="Times New Roman" w:hAnsi="Times New Roman"/>
          <w:sz w:val="28"/>
          <w:szCs w:val="28"/>
        </w:rPr>
      </w:pPr>
      <w:bookmarkStart w:id="1" w:name="_Toc446367828"/>
      <w:r w:rsidRPr="006E1E37">
        <w:rPr>
          <w:rFonts w:ascii="Times New Roman" w:hAnsi="Times New Roman"/>
          <w:sz w:val="28"/>
          <w:szCs w:val="28"/>
        </w:rPr>
        <w:t xml:space="preserve">Статья </w:t>
      </w:r>
      <w:r w:rsidR="005856E0" w:rsidRPr="006E1E37">
        <w:rPr>
          <w:rFonts w:ascii="Times New Roman" w:hAnsi="Times New Roman"/>
          <w:sz w:val="28"/>
          <w:szCs w:val="28"/>
        </w:rPr>
        <w:t>29</w:t>
      </w:r>
      <w:r w:rsidRPr="006E1E37">
        <w:rPr>
          <w:rFonts w:ascii="Times New Roman" w:hAnsi="Times New Roman"/>
          <w:sz w:val="28"/>
          <w:szCs w:val="28"/>
        </w:rPr>
        <w:t>.</w:t>
      </w:r>
      <w:r w:rsidR="00145BBB" w:rsidRPr="006E1E37">
        <w:rPr>
          <w:rFonts w:ascii="Times New Roman" w:hAnsi="Times New Roman"/>
          <w:sz w:val="28"/>
          <w:szCs w:val="28"/>
        </w:rPr>
        <w:t>Градостроительные</w:t>
      </w:r>
      <w:r w:rsidR="00145BBB" w:rsidRPr="00410449">
        <w:rPr>
          <w:rFonts w:ascii="Times New Roman" w:hAnsi="Times New Roman"/>
          <w:sz w:val="28"/>
          <w:szCs w:val="28"/>
        </w:rPr>
        <w:t xml:space="preserve"> регламенты</w:t>
      </w:r>
      <w:bookmarkEnd w:id="1"/>
      <w:r w:rsidR="00D83C02">
        <w:rPr>
          <w:rFonts w:ascii="Times New Roman" w:hAnsi="Times New Roman"/>
          <w:sz w:val="28"/>
          <w:szCs w:val="28"/>
        </w:rPr>
        <w:t xml:space="preserve"> </w:t>
      </w:r>
      <w:r w:rsidR="000633E5" w:rsidRPr="00410449">
        <w:rPr>
          <w:rFonts w:ascii="Times New Roman" w:hAnsi="Times New Roman"/>
          <w:sz w:val="28"/>
          <w:szCs w:val="28"/>
        </w:rPr>
        <w:t>территориальных зон</w:t>
      </w:r>
    </w:p>
    <w:p w:rsidR="007776A7" w:rsidRPr="00410449" w:rsidRDefault="000633E5" w:rsidP="00861BD0">
      <w:pPr>
        <w:pStyle w:val="ac"/>
        <w:spacing w:after="0" w:line="276" w:lineRule="auto"/>
        <w:ind w:firstLine="567"/>
        <w:jc w:val="left"/>
        <w:outlineLvl w:val="1"/>
        <w:rPr>
          <w:rFonts w:ascii="Times New Roman" w:hAnsi="Times New Roman"/>
          <w:sz w:val="28"/>
          <w:szCs w:val="28"/>
          <w:shd w:val="clear" w:color="auto" w:fill="CCFFCC"/>
        </w:rPr>
      </w:pPr>
      <w:r w:rsidRPr="00410449">
        <w:rPr>
          <w:rFonts w:ascii="Times New Roman" w:hAnsi="Times New Roman"/>
          <w:sz w:val="28"/>
          <w:szCs w:val="28"/>
        </w:rPr>
        <w:t xml:space="preserve"> </w:t>
      </w:r>
    </w:p>
    <w:p w:rsidR="007776A7" w:rsidRDefault="007776A7" w:rsidP="001A7318">
      <w:pPr>
        <w:pStyle w:val="ac"/>
        <w:spacing w:after="0" w:line="276" w:lineRule="auto"/>
        <w:ind w:firstLine="709"/>
        <w:rPr>
          <w:rFonts w:ascii="Times New Roman" w:hAnsi="Times New Roman"/>
          <w:sz w:val="28"/>
          <w:szCs w:val="28"/>
        </w:rPr>
      </w:pPr>
      <w:r w:rsidRPr="00410449">
        <w:rPr>
          <w:rFonts w:ascii="Times New Roman" w:hAnsi="Times New Roman"/>
          <w:sz w:val="28"/>
          <w:szCs w:val="28"/>
        </w:rPr>
        <w:t>В соответствии с требованиями Градостроительного кодекса Российской Федерации для территории Бер</w:t>
      </w:r>
      <w:r w:rsidR="0028422B" w:rsidRPr="00410449">
        <w:rPr>
          <w:rFonts w:ascii="Times New Roman" w:hAnsi="Times New Roman"/>
          <w:sz w:val="28"/>
          <w:szCs w:val="28"/>
        </w:rPr>
        <w:t>е</w:t>
      </w:r>
      <w:r w:rsidRPr="00410449">
        <w:rPr>
          <w:rFonts w:ascii="Times New Roman" w:hAnsi="Times New Roman"/>
          <w:sz w:val="28"/>
          <w:szCs w:val="28"/>
        </w:rPr>
        <w:t xml:space="preserve">зовского городского округа данными правилами устанавливаются </w:t>
      </w:r>
      <w:r w:rsidR="00145BBB" w:rsidRPr="00410449">
        <w:rPr>
          <w:rFonts w:ascii="Times New Roman" w:hAnsi="Times New Roman"/>
          <w:sz w:val="28"/>
          <w:szCs w:val="28"/>
        </w:rPr>
        <w:t xml:space="preserve">градостроительные регламенты, действующие в границах </w:t>
      </w:r>
      <w:r w:rsidRPr="00410449">
        <w:rPr>
          <w:rFonts w:ascii="Times New Roman" w:hAnsi="Times New Roman"/>
          <w:sz w:val="28"/>
          <w:szCs w:val="28"/>
        </w:rPr>
        <w:t>территориальны</w:t>
      </w:r>
      <w:r w:rsidR="00145BBB" w:rsidRPr="00410449">
        <w:rPr>
          <w:rFonts w:ascii="Times New Roman" w:hAnsi="Times New Roman"/>
          <w:sz w:val="28"/>
          <w:szCs w:val="28"/>
        </w:rPr>
        <w:t>х</w:t>
      </w:r>
      <w:r w:rsidRPr="00410449">
        <w:rPr>
          <w:rFonts w:ascii="Times New Roman" w:hAnsi="Times New Roman"/>
          <w:sz w:val="28"/>
          <w:szCs w:val="28"/>
        </w:rPr>
        <w:t xml:space="preserve"> зон</w:t>
      </w:r>
      <w:r w:rsidR="00145BBB" w:rsidRPr="00410449">
        <w:rPr>
          <w:rFonts w:ascii="Times New Roman" w:hAnsi="Times New Roman"/>
          <w:sz w:val="28"/>
          <w:szCs w:val="28"/>
        </w:rPr>
        <w:t>.</w:t>
      </w:r>
    </w:p>
    <w:p w:rsidR="00F20EB8" w:rsidRPr="00410449" w:rsidRDefault="00F20EB8" w:rsidP="00F20EB8">
      <w:pPr>
        <w:pStyle w:val="ac"/>
        <w:spacing w:after="0" w:line="276" w:lineRule="auto"/>
        <w:ind w:firstLine="567"/>
        <w:rPr>
          <w:rFonts w:ascii="Times New Roman" w:hAnsi="Times New Roman"/>
          <w:sz w:val="28"/>
          <w:szCs w:val="28"/>
        </w:rPr>
      </w:pPr>
    </w:p>
    <w:p w:rsidR="00185A5B" w:rsidRDefault="00185A5B" w:rsidP="001A7318">
      <w:pPr>
        <w:pStyle w:val="ac"/>
        <w:spacing w:after="0" w:line="276" w:lineRule="auto"/>
        <w:ind w:firstLine="567"/>
        <w:jc w:val="center"/>
        <w:outlineLvl w:val="1"/>
        <w:rPr>
          <w:rFonts w:ascii="Times New Roman" w:hAnsi="Times New Roman"/>
          <w:sz w:val="28"/>
          <w:szCs w:val="28"/>
        </w:rPr>
      </w:pPr>
      <w:bookmarkStart w:id="2" w:name="_Toc446367829"/>
      <w:r w:rsidRPr="00410449">
        <w:rPr>
          <w:rFonts w:ascii="Times New Roman" w:hAnsi="Times New Roman"/>
          <w:sz w:val="28"/>
          <w:szCs w:val="28"/>
        </w:rPr>
        <w:t xml:space="preserve">Статья </w:t>
      </w:r>
      <w:r w:rsidR="005856E0">
        <w:rPr>
          <w:rFonts w:ascii="Times New Roman" w:hAnsi="Times New Roman"/>
          <w:sz w:val="28"/>
          <w:szCs w:val="28"/>
        </w:rPr>
        <w:t>30</w:t>
      </w:r>
      <w:r w:rsidRPr="00410449">
        <w:rPr>
          <w:rFonts w:ascii="Times New Roman" w:hAnsi="Times New Roman"/>
          <w:sz w:val="28"/>
          <w:szCs w:val="28"/>
        </w:rPr>
        <w:t xml:space="preserve">. Перечень территориальных </w:t>
      </w:r>
      <w:r w:rsidR="00145BBB" w:rsidRPr="00410449">
        <w:rPr>
          <w:rFonts w:ascii="Times New Roman" w:hAnsi="Times New Roman"/>
          <w:sz w:val="28"/>
          <w:szCs w:val="28"/>
        </w:rPr>
        <w:t xml:space="preserve">и иных </w:t>
      </w:r>
      <w:r w:rsidRPr="00410449">
        <w:rPr>
          <w:rFonts w:ascii="Times New Roman" w:hAnsi="Times New Roman"/>
          <w:sz w:val="28"/>
          <w:szCs w:val="28"/>
        </w:rPr>
        <w:t>зон, выделенных на карте градостроительного зонирования территории Березовского городского округа</w:t>
      </w:r>
      <w:r w:rsidR="00145BBB" w:rsidRPr="00410449">
        <w:rPr>
          <w:rFonts w:ascii="Times New Roman" w:hAnsi="Times New Roman"/>
          <w:sz w:val="28"/>
          <w:szCs w:val="28"/>
        </w:rPr>
        <w:t>, для которых устанавливаются градостроительные регламенты</w:t>
      </w:r>
      <w:bookmarkEnd w:id="2"/>
    </w:p>
    <w:p w:rsidR="00F20EB8" w:rsidRPr="00410449" w:rsidRDefault="00F20EB8" w:rsidP="00F20EB8">
      <w:pPr>
        <w:pStyle w:val="ac"/>
        <w:spacing w:after="0" w:line="276" w:lineRule="auto"/>
        <w:ind w:firstLine="567"/>
        <w:jc w:val="left"/>
        <w:outlineLvl w:val="1"/>
        <w:rPr>
          <w:rFonts w:ascii="Times New Roman" w:hAnsi="Times New Roman"/>
          <w:sz w:val="28"/>
          <w:szCs w:val="28"/>
          <w:shd w:val="clear" w:color="auto" w:fill="CCFFCC"/>
        </w:rPr>
      </w:pPr>
    </w:p>
    <w:p w:rsidR="00185A5B" w:rsidRDefault="00185A5B" w:rsidP="001A7318">
      <w:pPr>
        <w:pStyle w:val="ConsPlusNormal"/>
        <w:widowControl/>
        <w:spacing w:line="276" w:lineRule="auto"/>
        <w:ind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1. На </w:t>
      </w:r>
      <w:r w:rsidR="0028422B" w:rsidRPr="00410449">
        <w:rPr>
          <w:rFonts w:ascii="Times New Roman" w:hAnsi="Times New Roman" w:cs="Times New Roman"/>
          <w:sz w:val="28"/>
          <w:szCs w:val="28"/>
        </w:rPr>
        <w:t>К</w:t>
      </w:r>
      <w:r w:rsidRPr="00410449">
        <w:rPr>
          <w:rFonts w:ascii="Times New Roman" w:hAnsi="Times New Roman" w:cs="Times New Roman"/>
          <w:sz w:val="28"/>
          <w:szCs w:val="28"/>
        </w:rPr>
        <w:t>арте градостроительного зонирования территории Березовского городского округа выделены следующие виды территориальных зон</w:t>
      </w:r>
      <w:r w:rsidR="00145BBB" w:rsidRPr="00410449">
        <w:rPr>
          <w:rFonts w:ascii="Times New Roman" w:hAnsi="Times New Roman" w:cs="Times New Roman"/>
          <w:sz w:val="28"/>
          <w:szCs w:val="28"/>
        </w:rPr>
        <w:t>, для которых устанавливаются градостроительные регламенты</w:t>
      </w:r>
      <w:r w:rsidRPr="00410449">
        <w:rPr>
          <w:rFonts w:ascii="Times New Roman" w:hAnsi="Times New Roman" w:cs="Times New Roman"/>
          <w:sz w:val="28"/>
          <w:szCs w:val="28"/>
        </w:rPr>
        <w:t>:</w:t>
      </w:r>
    </w:p>
    <w:p w:rsidR="001A7318" w:rsidRPr="001A7318" w:rsidRDefault="001A7318" w:rsidP="001A7318">
      <w:pPr>
        <w:pStyle w:val="ConsPlusNormal"/>
        <w:widowControl/>
        <w:spacing w:line="276" w:lineRule="auto"/>
        <w:ind w:firstLine="709"/>
        <w:contextualSpacing/>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550"/>
      </w:tblGrid>
      <w:tr w:rsidR="00185A5B" w:rsidRPr="00410449" w:rsidTr="009D5F74">
        <w:tc>
          <w:tcPr>
            <w:tcW w:w="9918" w:type="dxa"/>
            <w:gridSpan w:val="2"/>
            <w:vAlign w:val="center"/>
          </w:tcPr>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ЖИЛЫЕ ЗОНЫ</w:t>
            </w:r>
          </w:p>
          <w:p w:rsidR="00185A5B" w:rsidRPr="00410449" w:rsidRDefault="00185A5B" w:rsidP="0028422B">
            <w:pPr>
              <w:spacing w:line="240" w:lineRule="auto"/>
              <w:jc w:val="center"/>
              <w:rPr>
                <w:rFonts w:eastAsia="Times New Roman"/>
                <w:sz w:val="24"/>
                <w:szCs w:val="24"/>
                <w:lang w:eastAsia="ru-RU"/>
              </w:rPr>
            </w:pPr>
            <w:r w:rsidRPr="00410449">
              <w:rPr>
                <w:rFonts w:eastAsia="Times New Roman"/>
                <w:sz w:val="24"/>
                <w:szCs w:val="24"/>
                <w:lang w:eastAsia="ru-RU"/>
              </w:rPr>
              <w:t>Зоны размещени</w:t>
            </w:r>
            <w:r w:rsidR="0028422B" w:rsidRPr="00410449">
              <w:rPr>
                <w:rFonts w:eastAsia="Times New Roman"/>
                <w:sz w:val="24"/>
                <w:szCs w:val="24"/>
                <w:lang w:eastAsia="ru-RU"/>
              </w:rPr>
              <w:t>я</w:t>
            </w:r>
            <w:r w:rsidRPr="00410449">
              <w:rPr>
                <w:rFonts w:eastAsia="Times New Roman"/>
                <w:sz w:val="24"/>
                <w:szCs w:val="24"/>
                <w:lang w:eastAsia="ru-RU"/>
              </w:rPr>
              <w:t xml:space="preserve"> жилых помещений различного вида и обеспечени</w:t>
            </w:r>
            <w:r w:rsidR="0028422B" w:rsidRPr="00410449">
              <w:rPr>
                <w:rFonts w:eastAsia="Times New Roman"/>
                <w:sz w:val="24"/>
                <w:szCs w:val="24"/>
                <w:lang w:eastAsia="ru-RU"/>
              </w:rPr>
              <w:t>я</w:t>
            </w:r>
            <w:r w:rsidRPr="00410449">
              <w:rPr>
                <w:rFonts w:eastAsia="Times New Roman"/>
                <w:sz w:val="24"/>
                <w:szCs w:val="24"/>
                <w:lang w:eastAsia="ru-RU"/>
              </w:rPr>
              <w:t xml:space="preserve"> проживания в них</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Ж-1.</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застройки индивидуальными жилыми домами</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Ж-2.</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bCs/>
                <w:sz w:val="24"/>
                <w:szCs w:val="24"/>
                <w:lang w:eastAsia="ru-RU"/>
              </w:rPr>
              <w:t>Зона малоэтажных многоквартирных жилых домов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Ж-3.</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среднеэтажных многоквартирных жилых домов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Ж-4.</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многоэтажных многоквартирных жилых домов</w:t>
            </w:r>
          </w:p>
        </w:tc>
      </w:tr>
      <w:tr w:rsidR="00185A5B" w:rsidRPr="00410449" w:rsidTr="009D5F74">
        <w:tc>
          <w:tcPr>
            <w:tcW w:w="9918"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caps/>
                <w:sz w:val="24"/>
                <w:szCs w:val="24"/>
                <w:lang w:eastAsia="ru-RU"/>
              </w:rPr>
              <w:t>Общественно-деловые зоны</w:t>
            </w:r>
          </w:p>
          <w:p w:rsidR="00480CE1" w:rsidRPr="00410449" w:rsidRDefault="0028422B" w:rsidP="00B815F9">
            <w:pPr>
              <w:spacing w:line="240" w:lineRule="auto"/>
              <w:jc w:val="center"/>
              <w:rPr>
                <w:rFonts w:eastAsia="Times New Roman"/>
                <w:sz w:val="24"/>
                <w:szCs w:val="24"/>
                <w:lang w:eastAsia="ru-RU"/>
              </w:rPr>
            </w:pPr>
            <w:r w:rsidRPr="00410449">
              <w:rPr>
                <w:rFonts w:eastAsia="Times New Roman"/>
                <w:sz w:val="24"/>
                <w:szCs w:val="24"/>
                <w:lang w:eastAsia="ru-RU"/>
              </w:rPr>
              <w:t xml:space="preserve">Зоны </w:t>
            </w:r>
            <w:r w:rsidR="00185A5B" w:rsidRPr="00410449">
              <w:rPr>
                <w:rFonts w:eastAsia="Times New Roman"/>
                <w:sz w:val="24"/>
                <w:szCs w:val="24"/>
                <w:lang w:eastAsia="ru-RU"/>
              </w:rPr>
              <w:t>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ОД(К).</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Общественно-деловая зона (комплексная)</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ОД(С-1).</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торговых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ОД(С-2).</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лечебно-оздоровительных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ОД(С-3).</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культурно-развлекательных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lastRenderedPageBreak/>
              <w:t>ОД(С-4).</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культовых религиозных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ОД(С-5).</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спортивных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ОД(С-6).</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учебных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ОД(С-7).</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школьных, дошкольных учебных комплексов</w:t>
            </w:r>
          </w:p>
        </w:tc>
      </w:tr>
      <w:tr w:rsidR="00185A5B" w:rsidRPr="00410449" w:rsidTr="009D5F74">
        <w:tc>
          <w:tcPr>
            <w:tcW w:w="9918" w:type="dxa"/>
            <w:gridSpan w:val="2"/>
            <w:vAlign w:val="center"/>
          </w:tcPr>
          <w:p w:rsidR="00185A5B" w:rsidRPr="00410449" w:rsidRDefault="00185A5B" w:rsidP="00185A5B">
            <w:pPr>
              <w:keepNext/>
              <w:keepLines/>
              <w:autoSpaceDE w:val="0"/>
              <w:autoSpaceDN w:val="0"/>
              <w:adjustRightInd w:val="0"/>
              <w:spacing w:line="240" w:lineRule="auto"/>
              <w:jc w:val="center"/>
              <w:rPr>
                <w:rFonts w:eastAsia="Times New Roman"/>
                <w:caps/>
                <w:sz w:val="24"/>
                <w:szCs w:val="24"/>
                <w:lang w:eastAsia="ru-RU"/>
              </w:rPr>
            </w:pPr>
            <w:r w:rsidRPr="00410449">
              <w:rPr>
                <w:rFonts w:eastAsia="Times New Roman"/>
                <w:caps/>
                <w:sz w:val="24"/>
                <w:szCs w:val="24"/>
                <w:lang w:eastAsia="ru-RU"/>
              </w:rPr>
              <w:t>Производственные зоны</w:t>
            </w:r>
          </w:p>
          <w:p w:rsidR="00480CE1" w:rsidRPr="00410449" w:rsidRDefault="00185A5B" w:rsidP="00B815F9">
            <w:pPr>
              <w:spacing w:line="240" w:lineRule="auto"/>
              <w:ind w:right="-27"/>
              <w:jc w:val="center"/>
              <w:rPr>
                <w:rFonts w:eastAsia="Times New Roman"/>
                <w:sz w:val="24"/>
                <w:szCs w:val="24"/>
                <w:lang w:eastAsia="ru-RU"/>
              </w:rPr>
            </w:pPr>
            <w:r w:rsidRPr="00410449">
              <w:rPr>
                <w:rFonts w:eastAsia="Times New Roman"/>
                <w:sz w:val="24"/>
                <w:szCs w:val="24"/>
                <w:lang w:eastAsia="ru-RU"/>
              </w:rPr>
              <w:t>Зоны размещения производственных объектов с различной степенью воздействия на окружающую среду</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П-1.</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Производственная зона </w:t>
            </w:r>
            <w:r w:rsidRPr="00410449">
              <w:rPr>
                <w:rFonts w:eastAsia="Times New Roman"/>
                <w:sz w:val="24"/>
                <w:szCs w:val="24"/>
                <w:lang w:val="en-US" w:eastAsia="ru-RU"/>
              </w:rPr>
              <w:t>I</w:t>
            </w:r>
            <w:r w:rsidRPr="00410449">
              <w:rPr>
                <w:rFonts w:eastAsia="Times New Roman"/>
                <w:sz w:val="24"/>
                <w:szCs w:val="24"/>
                <w:lang w:eastAsia="ru-RU"/>
              </w:rPr>
              <w:t xml:space="preserve">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П-2.</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II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П-3.</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III</w:t>
            </w:r>
            <w:r w:rsidR="00D83C02">
              <w:rPr>
                <w:rFonts w:eastAsia="Times New Roman"/>
                <w:sz w:val="24"/>
                <w:szCs w:val="24"/>
                <w:lang w:eastAsia="ru-RU"/>
              </w:rPr>
              <w:t xml:space="preserve"> </w:t>
            </w:r>
            <w:r w:rsidRPr="00410449">
              <w:rPr>
                <w:rFonts w:eastAsia="Times New Roman"/>
                <w:sz w:val="24"/>
                <w:szCs w:val="24"/>
                <w:lang w:eastAsia="ru-RU"/>
              </w:rPr>
              <w:t>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П-4.</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IV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П-5.</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V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П-6.</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не требующая орга</w:t>
            </w:r>
            <w:r w:rsidR="00B8138A" w:rsidRPr="00410449">
              <w:rPr>
                <w:rFonts w:eastAsia="Times New Roman"/>
                <w:sz w:val="24"/>
                <w:szCs w:val="24"/>
                <w:lang w:eastAsia="ru-RU"/>
              </w:rPr>
              <w:t>низации санитарно-защитной зоны</w:t>
            </w:r>
          </w:p>
        </w:tc>
      </w:tr>
      <w:tr w:rsidR="00185A5B" w:rsidRPr="00410449" w:rsidTr="009D5F74">
        <w:tc>
          <w:tcPr>
            <w:tcW w:w="9918" w:type="dxa"/>
            <w:gridSpan w:val="2"/>
            <w:vAlign w:val="center"/>
          </w:tcPr>
          <w:p w:rsidR="00185A5B" w:rsidRPr="00410449" w:rsidRDefault="00185A5B" w:rsidP="00185A5B">
            <w:pPr>
              <w:autoSpaceDE w:val="0"/>
              <w:autoSpaceDN w:val="0"/>
              <w:adjustRightInd w:val="0"/>
              <w:spacing w:line="240" w:lineRule="auto"/>
              <w:jc w:val="center"/>
              <w:outlineLvl w:val="3"/>
              <w:rPr>
                <w:rFonts w:eastAsia="Times New Roman"/>
                <w:sz w:val="24"/>
                <w:szCs w:val="24"/>
                <w:lang w:eastAsia="ru-RU"/>
              </w:rPr>
            </w:pPr>
            <w:r w:rsidRPr="00410449">
              <w:rPr>
                <w:rFonts w:eastAsia="Times New Roman"/>
                <w:sz w:val="24"/>
                <w:szCs w:val="24"/>
                <w:lang w:eastAsia="ru-RU"/>
              </w:rPr>
              <w:t>ЗОНЫ ОБЪЕКТОВ ИНЖЕНЕРНОЙ ИНФРАСТРУКТУРЫ</w:t>
            </w:r>
          </w:p>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Зоны застройки объектами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ИК.</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bCs/>
                <w:sz w:val="24"/>
                <w:szCs w:val="24"/>
                <w:lang w:eastAsia="ru-RU"/>
              </w:rPr>
              <w:t>Зона объектов инженерной инфраструктуры комплексная</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И-1.</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bCs/>
                <w:sz w:val="24"/>
                <w:szCs w:val="24"/>
                <w:lang w:eastAsia="ru-RU"/>
              </w:rPr>
              <w:t>Зона водообеспечивающих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И-2.</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водоотводящих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И-3.</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электрообеспечивающих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И-4.</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газообеспечивающих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И-5.</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теплообеспечивающих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И-6.</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связи</w:t>
            </w:r>
          </w:p>
        </w:tc>
      </w:tr>
      <w:tr w:rsidR="00185A5B" w:rsidRPr="00410449" w:rsidTr="009D5F74">
        <w:tc>
          <w:tcPr>
            <w:tcW w:w="9918" w:type="dxa"/>
            <w:gridSpan w:val="2"/>
            <w:vAlign w:val="center"/>
          </w:tcPr>
          <w:p w:rsidR="00185A5B" w:rsidRPr="00410449" w:rsidRDefault="00185A5B" w:rsidP="00185A5B">
            <w:pPr>
              <w:autoSpaceDE w:val="0"/>
              <w:autoSpaceDN w:val="0"/>
              <w:adjustRightInd w:val="0"/>
              <w:spacing w:line="240" w:lineRule="auto"/>
              <w:jc w:val="center"/>
              <w:outlineLvl w:val="3"/>
              <w:rPr>
                <w:rFonts w:eastAsia="Times New Roman"/>
                <w:sz w:val="24"/>
                <w:szCs w:val="24"/>
                <w:lang w:eastAsia="ru-RU"/>
              </w:rPr>
            </w:pPr>
            <w:r w:rsidRPr="00410449">
              <w:rPr>
                <w:rFonts w:eastAsia="Times New Roman"/>
                <w:sz w:val="24"/>
                <w:szCs w:val="24"/>
                <w:lang w:eastAsia="ru-RU"/>
              </w:rPr>
              <w:t>ЗОНЫ ОБЪЕКТОВ ТРАНСПОРТНОЙ ИНФРАСТРУКТУРЫ</w:t>
            </w:r>
          </w:p>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Зоны застройки объектами транспортной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Т-1.</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воздушного транспорта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Т-2.</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железнодорожного транспорта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автомобильного транспорта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Т-3.1</w:t>
            </w:r>
            <w:r w:rsidR="00817DAE" w:rsidRPr="00410449">
              <w:rPr>
                <w:rFonts w:eastAsia="Times New Roman"/>
                <w:sz w:val="24"/>
                <w:szCs w:val="24"/>
                <w:lang w:eastAsia="ru-RU"/>
              </w:rPr>
              <w:t>.</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III</w:t>
            </w:r>
            <w:r w:rsidRPr="00410449">
              <w:rPr>
                <w:rFonts w:eastAsia="Times New Roman"/>
                <w:sz w:val="24"/>
                <w:szCs w:val="24"/>
                <w:lang w:eastAsia="ru-RU"/>
              </w:rPr>
              <w:t xml:space="preserve"> класса опасности</w:t>
            </w:r>
            <w:r w:rsidR="00CE3662"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Т-3.2</w:t>
            </w:r>
            <w:r w:rsidR="00817DAE" w:rsidRPr="00410449">
              <w:rPr>
                <w:rFonts w:eastAsia="Times New Roman"/>
                <w:sz w:val="24"/>
                <w:szCs w:val="24"/>
                <w:lang w:eastAsia="ru-RU"/>
              </w:rPr>
              <w:t>.</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IV</w:t>
            </w:r>
            <w:r w:rsidRPr="00410449">
              <w:rPr>
                <w:rFonts w:eastAsia="Times New Roman"/>
                <w:sz w:val="24"/>
                <w:szCs w:val="24"/>
                <w:lang w:eastAsia="ru-RU"/>
              </w:rPr>
              <w:t xml:space="preserve"> класса опасности</w:t>
            </w:r>
            <w:r w:rsidR="00CE3662"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Т-3.3</w:t>
            </w:r>
            <w:r w:rsidR="00817DAE" w:rsidRPr="00410449">
              <w:rPr>
                <w:rFonts w:eastAsia="Times New Roman"/>
                <w:sz w:val="24"/>
                <w:szCs w:val="24"/>
                <w:lang w:eastAsia="ru-RU"/>
              </w:rPr>
              <w:t>.</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V</w:t>
            </w:r>
            <w:r w:rsidRPr="00410449">
              <w:rPr>
                <w:rFonts w:eastAsia="Times New Roman"/>
                <w:sz w:val="24"/>
                <w:szCs w:val="24"/>
                <w:lang w:eastAsia="ru-RU"/>
              </w:rPr>
              <w:t xml:space="preserve"> класса оп</w:t>
            </w:r>
            <w:r w:rsidR="00277918" w:rsidRPr="00410449">
              <w:rPr>
                <w:rFonts w:eastAsia="Times New Roman"/>
                <w:sz w:val="24"/>
                <w:szCs w:val="24"/>
                <w:lang w:eastAsia="ru-RU"/>
              </w:rPr>
              <w:t>а</w:t>
            </w:r>
            <w:r w:rsidRPr="00410449">
              <w:rPr>
                <w:rFonts w:eastAsia="Times New Roman"/>
                <w:sz w:val="24"/>
                <w:szCs w:val="24"/>
                <w:lang w:eastAsia="ru-RU"/>
              </w:rPr>
              <w:t>сности</w:t>
            </w:r>
            <w:r w:rsidR="00CE3662" w:rsidRPr="00410449">
              <w:rPr>
                <w:rFonts w:eastAsia="Times New Roman"/>
                <w:sz w:val="24"/>
                <w:szCs w:val="24"/>
                <w:lang w:eastAsia="ru-RU"/>
              </w:rPr>
              <w:t>)</w:t>
            </w:r>
          </w:p>
        </w:tc>
      </w:tr>
      <w:tr w:rsidR="00185A5B" w:rsidRPr="00410449" w:rsidTr="009D5F74">
        <w:tc>
          <w:tcPr>
            <w:tcW w:w="9918"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caps/>
                <w:sz w:val="24"/>
                <w:szCs w:val="24"/>
                <w:lang w:eastAsia="ru-RU"/>
              </w:rPr>
            </w:pPr>
            <w:r w:rsidRPr="00410449">
              <w:rPr>
                <w:rFonts w:eastAsia="Times New Roman"/>
                <w:caps/>
                <w:sz w:val="24"/>
                <w:szCs w:val="24"/>
                <w:lang w:eastAsia="ru-RU"/>
              </w:rPr>
              <w:t>КОММУНАЛЬНО-СКЛАДСКИЕзоны</w:t>
            </w:r>
          </w:p>
          <w:p w:rsidR="00185A5B" w:rsidRPr="00410449" w:rsidRDefault="00185A5B" w:rsidP="003570EE">
            <w:pPr>
              <w:spacing w:line="240" w:lineRule="auto"/>
              <w:jc w:val="center"/>
              <w:rPr>
                <w:rFonts w:eastAsia="Times New Roman"/>
                <w:sz w:val="24"/>
                <w:szCs w:val="24"/>
                <w:lang w:eastAsia="ru-RU"/>
              </w:rPr>
            </w:pPr>
            <w:r w:rsidRPr="00410449">
              <w:rPr>
                <w:rFonts w:eastAsia="Times New Roman"/>
                <w:sz w:val="24"/>
                <w:szCs w:val="24"/>
                <w:lang w:eastAsia="ru-RU"/>
              </w:rPr>
              <w:t>Зоны размещения коммунальных и складских объектов, объектов жилищно-коммунального хозяйства, объектов оптовой торговли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КС-4.</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w:t>
            </w:r>
            <w:r w:rsidR="00D83C02">
              <w:rPr>
                <w:rFonts w:eastAsia="Times New Roman"/>
                <w:sz w:val="24"/>
                <w:szCs w:val="24"/>
                <w:lang w:eastAsia="ru-RU"/>
              </w:rPr>
              <w:t xml:space="preserve"> </w:t>
            </w:r>
            <w:r w:rsidR="00EC7C59" w:rsidRPr="00410449">
              <w:rPr>
                <w:rFonts w:eastAsia="Times New Roman"/>
                <w:sz w:val="24"/>
                <w:szCs w:val="24"/>
                <w:lang w:eastAsia="ru-RU"/>
              </w:rPr>
              <w:t xml:space="preserve">(подзона </w:t>
            </w:r>
            <w:r w:rsidRPr="00410449">
              <w:rPr>
                <w:rFonts w:eastAsia="Times New Roman"/>
                <w:sz w:val="24"/>
                <w:szCs w:val="24"/>
                <w:lang w:val="en-US" w:eastAsia="ru-RU"/>
              </w:rPr>
              <w:t>IV</w:t>
            </w:r>
            <w:r w:rsidRPr="00410449">
              <w:rPr>
                <w:rFonts w:eastAsia="Times New Roman"/>
                <w:sz w:val="24"/>
                <w:szCs w:val="24"/>
                <w:lang w:eastAsia="ru-RU"/>
              </w:rPr>
              <w:t xml:space="preserve"> класса опасности</w:t>
            </w:r>
            <w:r w:rsidR="00EC7C59"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КС-5.</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w:t>
            </w:r>
            <w:r w:rsidR="00D83C02">
              <w:rPr>
                <w:rFonts w:eastAsia="Times New Roman"/>
                <w:sz w:val="24"/>
                <w:szCs w:val="24"/>
                <w:lang w:eastAsia="ru-RU"/>
              </w:rPr>
              <w:t xml:space="preserve"> </w:t>
            </w:r>
            <w:r w:rsidR="00EC7C59" w:rsidRPr="00410449">
              <w:rPr>
                <w:rFonts w:eastAsia="Times New Roman"/>
                <w:sz w:val="24"/>
                <w:szCs w:val="24"/>
                <w:lang w:eastAsia="ru-RU"/>
              </w:rPr>
              <w:t xml:space="preserve">(подзона </w:t>
            </w:r>
            <w:r w:rsidRPr="00410449">
              <w:rPr>
                <w:rFonts w:eastAsia="Times New Roman"/>
                <w:sz w:val="24"/>
                <w:szCs w:val="24"/>
                <w:lang w:val="en-US" w:eastAsia="ru-RU"/>
              </w:rPr>
              <w:t>V</w:t>
            </w:r>
            <w:r w:rsidRPr="00410449">
              <w:rPr>
                <w:rFonts w:eastAsia="Times New Roman"/>
                <w:sz w:val="24"/>
                <w:szCs w:val="24"/>
                <w:lang w:eastAsia="ru-RU"/>
              </w:rPr>
              <w:t xml:space="preserve"> класса опасности</w:t>
            </w:r>
            <w:r w:rsidR="00EC7C59" w:rsidRPr="00410449">
              <w:rPr>
                <w:rFonts w:eastAsia="Times New Roman"/>
                <w:sz w:val="24"/>
                <w:szCs w:val="24"/>
                <w:lang w:eastAsia="ru-RU"/>
              </w:rPr>
              <w:t>)</w:t>
            </w:r>
          </w:p>
        </w:tc>
      </w:tr>
      <w:tr w:rsidR="00B8138A" w:rsidRPr="00410449" w:rsidTr="009D5F74">
        <w:tc>
          <w:tcPr>
            <w:tcW w:w="1368" w:type="dxa"/>
            <w:vAlign w:val="center"/>
          </w:tcPr>
          <w:p w:rsidR="00B8138A" w:rsidRPr="00410449" w:rsidRDefault="00B8138A" w:rsidP="00A4755B">
            <w:pPr>
              <w:spacing w:line="240" w:lineRule="auto"/>
              <w:rPr>
                <w:rFonts w:eastAsia="Times New Roman"/>
                <w:sz w:val="24"/>
                <w:szCs w:val="24"/>
                <w:lang w:eastAsia="ru-RU"/>
              </w:rPr>
            </w:pPr>
            <w:r w:rsidRPr="00410449">
              <w:rPr>
                <w:rFonts w:eastAsia="Times New Roman"/>
                <w:sz w:val="24"/>
                <w:szCs w:val="24"/>
                <w:lang w:eastAsia="ru-RU"/>
              </w:rPr>
              <w:t>КС-6.</w:t>
            </w:r>
          </w:p>
        </w:tc>
        <w:tc>
          <w:tcPr>
            <w:tcW w:w="8550" w:type="dxa"/>
          </w:tcPr>
          <w:p w:rsidR="00B8138A" w:rsidRPr="00410449" w:rsidRDefault="00B8138A"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 не требующая организации санитарно-защитной зоны</w:t>
            </w:r>
          </w:p>
        </w:tc>
      </w:tr>
      <w:tr w:rsidR="00185A5B" w:rsidRPr="00410449" w:rsidTr="009D5F74">
        <w:tc>
          <w:tcPr>
            <w:tcW w:w="9918" w:type="dxa"/>
            <w:gridSpan w:val="2"/>
          </w:tcPr>
          <w:p w:rsidR="00185A5B" w:rsidRPr="00410449" w:rsidRDefault="00185A5B" w:rsidP="00185A5B">
            <w:pPr>
              <w:autoSpaceDE w:val="0"/>
              <w:autoSpaceDN w:val="0"/>
              <w:spacing w:line="240" w:lineRule="auto"/>
              <w:ind w:firstLine="720"/>
              <w:jc w:val="center"/>
              <w:rPr>
                <w:sz w:val="24"/>
                <w:szCs w:val="24"/>
              </w:rPr>
            </w:pPr>
            <w:r w:rsidRPr="00410449">
              <w:rPr>
                <w:sz w:val="24"/>
                <w:szCs w:val="24"/>
              </w:rPr>
              <w:t>ЗОНЫ СЕЛЬСКОХОЗЯЙСТВЕННОГО ИСПОЛЬЗОВАНИЯ</w:t>
            </w:r>
          </w:p>
          <w:p w:rsidR="002878E6"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sz w:val="24"/>
                <w:szCs w:val="24"/>
              </w:rPr>
              <w:t>Зоны сельскохозяйственных угодий в границах насел</w:t>
            </w:r>
            <w:r w:rsidR="00233EFC" w:rsidRPr="00410449">
              <w:rPr>
                <w:rFonts w:eastAsia="Times New Roman"/>
                <w:sz w:val="24"/>
                <w:szCs w:val="24"/>
              </w:rPr>
              <w:t>е</w:t>
            </w:r>
            <w:r w:rsidRPr="00410449">
              <w:rPr>
                <w:rFonts w:eastAsia="Times New Roman"/>
                <w:sz w:val="24"/>
                <w:szCs w:val="24"/>
              </w:rPr>
              <w:t xml:space="preserve">нных пунктов (пашни, сенокосы, пастбища, залежи, земли, занятые многолетними насаждениями (садами, виноградниками </w:t>
            </w:r>
          </w:p>
          <w:p w:rsidR="00185A5B"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sz w:val="24"/>
                <w:szCs w:val="24"/>
              </w:rPr>
              <w:t>и др</w:t>
            </w:r>
            <w:r w:rsidR="003A71EF">
              <w:rPr>
                <w:rFonts w:eastAsia="Times New Roman"/>
                <w:sz w:val="24"/>
                <w:szCs w:val="24"/>
              </w:rPr>
              <w:t>угим</w:t>
            </w:r>
            <w:r w:rsidRPr="00410449">
              <w:rPr>
                <w:rFonts w:eastAsia="Times New Roman"/>
                <w:sz w:val="24"/>
                <w:szCs w:val="24"/>
              </w:rPr>
              <w:t>)</w:t>
            </w:r>
          </w:p>
          <w:p w:rsidR="002878E6" w:rsidRPr="00410449" w:rsidRDefault="00185A5B" w:rsidP="00994037">
            <w:pPr>
              <w:spacing w:line="240" w:lineRule="auto"/>
              <w:jc w:val="center"/>
              <w:rPr>
                <w:rFonts w:eastAsia="Times New Roman"/>
                <w:sz w:val="24"/>
                <w:szCs w:val="24"/>
                <w:lang w:eastAsia="ru-RU"/>
              </w:rPr>
            </w:pPr>
            <w:r w:rsidRPr="00410449">
              <w:rPr>
                <w:rFonts w:eastAsia="Times New Roman"/>
                <w:sz w:val="24"/>
                <w:szCs w:val="24"/>
              </w:rPr>
              <w:t>Зоны, занятые объектами сельскохозяйственного назначения и предназначенные для ведения сельского хозяйства, садоводства, личного подсобного хозяйства, развития объектов сельскохозяйственного назначения</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размещения с</w:t>
            </w:r>
            <w:r w:rsidR="00FD2B10" w:rsidRPr="00410449">
              <w:rPr>
                <w:rFonts w:eastAsia="Times New Roman"/>
                <w:sz w:val="24"/>
                <w:szCs w:val="24"/>
                <w:lang w:eastAsia="ru-RU"/>
              </w:rPr>
              <w:t>ельскохозяйственных</w:t>
            </w:r>
            <w:r w:rsidRPr="00410449">
              <w:rPr>
                <w:rFonts w:eastAsia="Times New Roman"/>
                <w:sz w:val="24"/>
                <w:szCs w:val="24"/>
                <w:lang w:eastAsia="ru-RU"/>
              </w:rPr>
              <w:t xml:space="preserve"> предприятий</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СХ-1.3.</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размещения </w:t>
            </w:r>
            <w:r w:rsidR="00FD2B10" w:rsidRPr="00410449">
              <w:rPr>
                <w:rFonts w:eastAsia="Times New Roman"/>
                <w:sz w:val="24"/>
                <w:szCs w:val="24"/>
                <w:lang w:eastAsia="ru-RU"/>
              </w:rPr>
              <w:t xml:space="preserve">сельскохозяйственных </w:t>
            </w:r>
            <w:r w:rsidRPr="00410449">
              <w:rPr>
                <w:rFonts w:eastAsia="Times New Roman"/>
                <w:sz w:val="24"/>
                <w:szCs w:val="24"/>
                <w:lang w:eastAsia="ru-RU"/>
              </w:rPr>
              <w:t>предприятий (</w:t>
            </w:r>
            <w:r w:rsidR="00CE3662" w:rsidRPr="00410449">
              <w:rPr>
                <w:rFonts w:eastAsia="Times New Roman"/>
                <w:sz w:val="24"/>
                <w:szCs w:val="24"/>
                <w:lang w:eastAsia="ru-RU"/>
              </w:rPr>
              <w:t>п</w:t>
            </w:r>
            <w:r w:rsidRPr="00410449">
              <w:rPr>
                <w:rFonts w:eastAsia="Times New Roman"/>
                <w:sz w:val="24"/>
                <w:szCs w:val="24"/>
                <w:lang w:eastAsia="ru-RU"/>
              </w:rPr>
              <w:t>одзона III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СХ-1.4.</w:t>
            </w:r>
          </w:p>
        </w:tc>
        <w:tc>
          <w:tcPr>
            <w:tcW w:w="8550" w:type="dxa"/>
          </w:tcPr>
          <w:p w:rsidR="00185A5B" w:rsidRPr="00410449" w:rsidRDefault="00530D66"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185A5B" w:rsidRPr="00410449">
              <w:rPr>
                <w:rFonts w:eastAsia="Times New Roman"/>
                <w:sz w:val="24"/>
                <w:szCs w:val="24"/>
                <w:lang w:eastAsia="ru-RU"/>
              </w:rPr>
              <w:t xml:space="preserve">размещения </w:t>
            </w:r>
            <w:r w:rsidR="00FD2B10" w:rsidRPr="00410449">
              <w:rPr>
                <w:rFonts w:eastAsia="Times New Roman"/>
                <w:sz w:val="24"/>
                <w:szCs w:val="24"/>
                <w:lang w:eastAsia="ru-RU"/>
              </w:rPr>
              <w:t xml:space="preserve">сельскохозяйственных </w:t>
            </w:r>
            <w:r w:rsidR="00185A5B" w:rsidRPr="00410449">
              <w:rPr>
                <w:rFonts w:eastAsia="Times New Roman"/>
                <w:sz w:val="24"/>
                <w:szCs w:val="24"/>
                <w:lang w:eastAsia="ru-RU"/>
              </w:rPr>
              <w:t>предприятий (</w:t>
            </w:r>
            <w:r w:rsidR="00CE3662" w:rsidRPr="00410449">
              <w:rPr>
                <w:rFonts w:eastAsia="Times New Roman"/>
                <w:sz w:val="24"/>
                <w:szCs w:val="24"/>
                <w:lang w:eastAsia="ru-RU"/>
              </w:rPr>
              <w:t>п</w:t>
            </w:r>
            <w:r w:rsidR="00185A5B" w:rsidRPr="00410449">
              <w:rPr>
                <w:rFonts w:eastAsia="Times New Roman"/>
                <w:sz w:val="24"/>
                <w:szCs w:val="24"/>
                <w:lang w:eastAsia="ru-RU"/>
              </w:rPr>
              <w:t>одзона I</w:t>
            </w:r>
            <w:r w:rsidR="00185A5B" w:rsidRPr="00410449">
              <w:rPr>
                <w:rFonts w:eastAsia="Times New Roman"/>
                <w:sz w:val="24"/>
                <w:szCs w:val="24"/>
                <w:lang w:val="en-US" w:eastAsia="ru-RU"/>
              </w:rPr>
              <w:t>V</w:t>
            </w:r>
            <w:r w:rsidR="00185A5B" w:rsidRPr="00410449">
              <w:rPr>
                <w:rFonts w:eastAsia="Times New Roman"/>
                <w:sz w:val="24"/>
                <w:szCs w:val="24"/>
                <w:lang w:eastAsia="ru-RU"/>
              </w:rPr>
              <w:t xml:space="preserve">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СХ-1.5.</w:t>
            </w:r>
          </w:p>
        </w:tc>
        <w:tc>
          <w:tcPr>
            <w:tcW w:w="8550" w:type="dxa"/>
          </w:tcPr>
          <w:p w:rsidR="00185A5B" w:rsidRPr="00410449" w:rsidRDefault="00530D66" w:rsidP="00A4755B">
            <w:pPr>
              <w:spacing w:line="240" w:lineRule="auto"/>
              <w:rPr>
                <w:rFonts w:eastAsia="Times New Roman"/>
                <w:sz w:val="24"/>
                <w:szCs w:val="24"/>
                <w:lang w:eastAsia="ru-RU"/>
              </w:rPr>
            </w:pPr>
            <w:r w:rsidRPr="00410449">
              <w:rPr>
                <w:rFonts w:eastAsia="Times New Roman"/>
                <w:sz w:val="24"/>
                <w:szCs w:val="24"/>
                <w:lang w:eastAsia="ru-RU"/>
              </w:rPr>
              <w:t>Зона</w:t>
            </w:r>
            <w:r w:rsidR="00185A5B" w:rsidRPr="00410449">
              <w:rPr>
                <w:rFonts w:eastAsia="Times New Roman"/>
                <w:sz w:val="24"/>
                <w:szCs w:val="24"/>
                <w:lang w:eastAsia="ru-RU"/>
              </w:rPr>
              <w:t xml:space="preserve"> размещения </w:t>
            </w:r>
            <w:r w:rsidR="00FD2B10" w:rsidRPr="00410449">
              <w:rPr>
                <w:rFonts w:eastAsia="Times New Roman"/>
                <w:sz w:val="24"/>
                <w:szCs w:val="24"/>
                <w:lang w:eastAsia="ru-RU"/>
              </w:rPr>
              <w:t xml:space="preserve">сельскохозяйственных </w:t>
            </w:r>
            <w:r w:rsidR="00185A5B" w:rsidRPr="00410449">
              <w:rPr>
                <w:rFonts w:eastAsia="Times New Roman"/>
                <w:sz w:val="24"/>
                <w:szCs w:val="24"/>
                <w:lang w:eastAsia="ru-RU"/>
              </w:rPr>
              <w:t>предприятий (</w:t>
            </w:r>
            <w:r w:rsidR="00CE3662" w:rsidRPr="00410449">
              <w:rPr>
                <w:rFonts w:eastAsia="Times New Roman"/>
                <w:sz w:val="24"/>
                <w:szCs w:val="24"/>
                <w:lang w:eastAsia="ru-RU"/>
              </w:rPr>
              <w:t>п</w:t>
            </w:r>
            <w:r w:rsidR="00185A5B" w:rsidRPr="00410449">
              <w:rPr>
                <w:rFonts w:eastAsia="Times New Roman"/>
                <w:sz w:val="24"/>
                <w:szCs w:val="24"/>
                <w:lang w:eastAsia="ru-RU"/>
              </w:rPr>
              <w:t xml:space="preserve">одзона </w:t>
            </w:r>
            <w:r w:rsidR="00185A5B" w:rsidRPr="00410449">
              <w:rPr>
                <w:rFonts w:eastAsia="Times New Roman"/>
                <w:sz w:val="24"/>
                <w:szCs w:val="24"/>
                <w:lang w:val="en-US" w:eastAsia="ru-RU"/>
              </w:rPr>
              <w:t>V</w:t>
            </w:r>
            <w:r w:rsidR="00185A5B" w:rsidRPr="00410449">
              <w:rPr>
                <w:rFonts w:eastAsia="Times New Roman"/>
                <w:sz w:val="24"/>
                <w:szCs w:val="24"/>
                <w:lang w:eastAsia="ru-RU"/>
              </w:rPr>
              <w:t xml:space="preserve">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lastRenderedPageBreak/>
              <w:t>СХ-</w:t>
            </w:r>
            <w:r w:rsidR="00B777CF" w:rsidRPr="00410449">
              <w:rPr>
                <w:rFonts w:eastAsia="Times New Roman"/>
                <w:sz w:val="24"/>
                <w:szCs w:val="24"/>
                <w:lang w:eastAsia="ru-RU"/>
              </w:rPr>
              <w:t>6</w:t>
            </w:r>
            <w:r w:rsidRPr="00410449">
              <w:rPr>
                <w:rFonts w:eastAsia="Times New Roman"/>
                <w:sz w:val="24"/>
                <w:szCs w:val="24"/>
                <w:lang w:eastAsia="ru-RU"/>
              </w:rPr>
              <w:t>.</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AD7B8F" w:rsidRPr="00410449">
              <w:rPr>
                <w:rFonts w:eastAsia="Times New Roman"/>
                <w:sz w:val="24"/>
                <w:szCs w:val="24"/>
                <w:lang w:eastAsia="ru-RU"/>
              </w:rPr>
              <w:t>сельскохозяйственного использования</w:t>
            </w:r>
            <w:r w:rsidRPr="00410449">
              <w:rPr>
                <w:rFonts w:eastAsia="Times New Roman"/>
                <w:sz w:val="24"/>
                <w:szCs w:val="24"/>
                <w:lang w:eastAsia="ru-RU"/>
              </w:rPr>
              <w:t xml:space="preserve"> (</w:t>
            </w:r>
            <w:r w:rsidR="00AD7B8F" w:rsidRPr="00410449">
              <w:rPr>
                <w:rFonts w:eastAsia="Times New Roman"/>
                <w:sz w:val="24"/>
                <w:szCs w:val="24"/>
                <w:lang w:eastAsia="ru-RU"/>
              </w:rPr>
              <w:t>зона полеводства</w:t>
            </w:r>
            <w:r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7</w:t>
            </w:r>
            <w:r w:rsidRPr="00410449">
              <w:rPr>
                <w:rFonts w:eastAsia="Times New Roman"/>
                <w:sz w:val="24"/>
                <w:szCs w:val="24"/>
                <w:lang w:eastAsia="ru-RU"/>
              </w:rPr>
              <w:t>.</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ведения садоводства</w:t>
            </w:r>
            <w:r w:rsidR="00D150C6">
              <w:rPr>
                <w:rFonts w:eastAsia="Times New Roman"/>
                <w:sz w:val="24"/>
                <w:szCs w:val="24"/>
                <w:lang w:eastAsia="ru-RU"/>
              </w:rPr>
              <w:t xml:space="preserve"> и</w:t>
            </w:r>
            <w:r w:rsidRPr="00410449">
              <w:rPr>
                <w:rFonts w:eastAsia="Times New Roman"/>
                <w:sz w:val="24"/>
                <w:szCs w:val="24"/>
                <w:lang w:eastAsia="ru-RU"/>
              </w:rPr>
              <w:t xml:space="preserve"> огородничества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8</w:t>
            </w:r>
            <w:r w:rsidRPr="00410449">
              <w:rPr>
                <w:rFonts w:eastAsia="Times New Roman"/>
                <w:sz w:val="24"/>
                <w:szCs w:val="24"/>
                <w:lang w:eastAsia="ru-RU"/>
              </w:rPr>
              <w:t>.</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ведения личного подсобного хозяйства</w:t>
            </w:r>
          </w:p>
        </w:tc>
      </w:tr>
      <w:tr w:rsidR="00185A5B" w:rsidRPr="00410449" w:rsidTr="009D5F74">
        <w:tc>
          <w:tcPr>
            <w:tcW w:w="9918" w:type="dxa"/>
            <w:gridSpan w:val="2"/>
            <w:vAlign w:val="center"/>
          </w:tcPr>
          <w:p w:rsidR="00185A5B" w:rsidRPr="00410449" w:rsidRDefault="00185A5B" w:rsidP="00185A5B">
            <w:pPr>
              <w:autoSpaceDE w:val="0"/>
              <w:autoSpaceDN w:val="0"/>
              <w:spacing w:line="240" w:lineRule="auto"/>
              <w:ind w:firstLine="720"/>
              <w:jc w:val="center"/>
              <w:rPr>
                <w:sz w:val="24"/>
                <w:szCs w:val="24"/>
              </w:rPr>
            </w:pPr>
            <w:r w:rsidRPr="00410449">
              <w:rPr>
                <w:sz w:val="24"/>
                <w:szCs w:val="24"/>
              </w:rPr>
              <w:t>ЗОНЫ РЕКРЕАЦИОННОГО НАЗНАЧЕНИЯ</w:t>
            </w:r>
          </w:p>
          <w:p w:rsidR="002878E6" w:rsidRPr="00410449" w:rsidRDefault="00B8138A" w:rsidP="001A7318">
            <w:pPr>
              <w:spacing w:line="240" w:lineRule="auto"/>
              <w:jc w:val="center"/>
              <w:rPr>
                <w:rFonts w:eastAsia="Times New Roman"/>
                <w:sz w:val="24"/>
                <w:szCs w:val="24"/>
              </w:rPr>
            </w:pPr>
            <w:r w:rsidRPr="00410449">
              <w:rPr>
                <w:rFonts w:eastAsia="Times New Roman"/>
                <w:sz w:val="24"/>
                <w:szCs w:val="24"/>
              </w:rPr>
              <w:t>Зоны,</w:t>
            </w:r>
            <w:r w:rsidR="00185A5B" w:rsidRPr="00410449">
              <w:rPr>
                <w:rFonts w:eastAsia="Times New Roman"/>
                <w:sz w:val="24"/>
                <w:szCs w:val="24"/>
              </w:rPr>
              <w:t xml:space="preserve">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w:t>
            </w:r>
            <w:r w:rsidR="001A7318">
              <w:rPr>
                <w:rFonts w:eastAsia="Times New Roman"/>
                <w:sz w:val="24"/>
                <w:szCs w:val="24"/>
              </w:rPr>
              <w:t xml:space="preserve"> физической культурой и спортом</w:t>
            </w:r>
          </w:p>
        </w:tc>
      </w:tr>
      <w:tr w:rsidR="00185A5B" w:rsidRPr="00410449" w:rsidTr="009D5F74">
        <w:tc>
          <w:tcPr>
            <w:tcW w:w="1368" w:type="dxa"/>
          </w:tcPr>
          <w:p w:rsidR="00185A5B" w:rsidRPr="00410449" w:rsidRDefault="00185A5B" w:rsidP="00994037">
            <w:pPr>
              <w:autoSpaceDE w:val="0"/>
              <w:autoSpaceDN w:val="0"/>
              <w:adjustRightInd w:val="0"/>
              <w:spacing w:line="240" w:lineRule="auto"/>
              <w:outlineLvl w:val="3"/>
              <w:rPr>
                <w:rFonts w:eastAsia="Times New Roman"/>
                <w:sz w:val="24"/>
                <w:szCs w:val="24"/>
                <w:lang w:eastAsia="ru-RU"/>
              </w:rPr>
            </w:pPr>
            <w:r w:rsidRPr="00410449">
              <w:rPr>
                <w:sz w:val="24"/>
                <w:szCs w:val="24"/>
                <w:lang w:eastAsia="ru-RU"/>
              </w:rPr>
              <w:t xml:space="preserve">Р-1. </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rPr>
              <w:t>Зона городских лесов, лесопарков, лугопарков</w:t>
            </w:r>
          </w:p>
        </w:tc>
      </w:tr>
      <w:tr w:rsidR="00185A5B" w:rsidRPr="00410449" w:rsidTr="009D5F74">
        <w:tc>
          <w:tcPr>
            <w:tcW w:w="1368" w:type="dxa"/>
          </w:tcPr>
          <w:p w:rsidR="00185A5B" w:rsidRPr="00410449" w:rsidRDefault="00185A5B" w:rsidP="00994037">
            <w:pPr>
              <w:tabs>
                <w:tab w:val="left" w:pos="4253"/>
              </w:tabs>
              <w:autoSpaceDE w:val="0"/>
              <w:autoSpaceDN w:val="0"/>
              <w:adjustRightInd w:val="0"/>
              <w:spacing w:line="240" w:lineRule="auto"/>
              <w:outlineLvl w:val="3"/>
              <w:rPr>
                <w:rFonts w:ascii="Arial" w:eastAsia="Times New Roman" w:hAnsi="Arial" w:cs="Arial"/>
                <w:sz w:val="24"/>
                <w:szCs w:val="24"/>
                <w:lang w:eastAsia="ru-RU"/>
              </w:rPr>
            </w:pPr>
            <w:r w:rsidRPr="00410449">
              <w:rPr>
                <w:rFonts w:eastAsia="Times New Roman"/>
                <w:sz w:val="24"/>
                <w:szCs w:val="24"/>
                <w:lang w:eastAsia="ru-RU"/>
              </w:rPr>
              <w:t>Р-2.</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Зона городских парков, скверов, садов</w:t>
            </w:r>
          </w:p>
        </w:tc>
      </w:tr>
      <w:tr w:rsidR="00185A5B" w:rsidRPr="00410449" w:rsidTr="009D5F74">
        <w:tc>
          <w:tcPr>
            <w:tcW w:w="1368" w:type="dxa"/>
          </w:tcPr>
          <w:p w:rsidR="00185A5B" w:rsidRPr="00410449" w:rsidRDefault="00185A5B" w:rsidP="00994037">
            <w:pPr>
              <w:autoSpaceDE w:val="0"/>
              <w:autoSpaceDN w:val="0"/>
              <w:adjustRightInd w:val="0"/>
              <w:spacing w:line="240" w:lineRule="auto"/>
              <w:ind w:firstLine="5"/>
              <w:outlineLvl w:val="3"/>
              <w:rPr>
                <w:rFonts w:ascii="Arial" w:eastAsia="Times New Roman" w:hAnsi="Arial" w:cs="Arial"/>
                <w:sz w:val="24"/>
                <w:szCs w:val="24"/>
                <w:lang w:eastAsia="ru-RU"/>
              </w:rPr>
            </w:pPr>
            <w:r w:rsidRPr="00410449">
              <w:rPr>
                <w:rFonts w:eastAsia="Times New Roman"/>
                <w:sz w:val="24"/>
                <w:szCs w:val="24"/>
                <w:lang w:eastAsia="ru-RU"/>
              </w:rPr>
              <w:t>Р-3.</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Зона объектов, связанных с использованием водных ресурсов</w:t>
            </w:r>
          </w:p>
        </w:tc>
      </w:tr>
      <w:tr w:rsidR="00185A5B" w:rsidRPr="00410449" w:rsidTr="009D5F74">
        <w:tc>
          <w:tcPr>
            <w:tcW w:w="1368" w:type="dxa"/>
          </w:tcPr>
          <w:p w:rsidR="00185A5B" w:rsidRPr="00410449" w:rsidRDefault="00185A5B" w:rsidP="00994037">
            <w:pPr>
              <w:autoSpaceDE w:val="0"/>
              <w:autoSpaceDN w:val="0"/>
              <w:adjustRightInd w:val="0"/>
              <w:spacing w:line="240" w:lineRule="auto"/>
              <w:outlineLvl w:val="3"/>
              <w:rPr>
                <w:rFonts w:ascii="Arial" w:eastAsia="Times New Roman" w:hAnsi="Arial" w:cs="Arial"/>
                <w:sz w:val="24"/>
                <w:szCs w:val="24"/>
                <w:lang w:eastAsia="ru-RU"/>
              </w:rPr>
            </w:pPr>
            <w:r w:rsidRPr="00410449">
              <w:rPr>
                <w:rFonts w:eastAsia="Times New Roman"/>
                <w:sz w:val="24"/>
                <w:szCs w:val="24"/>
                <w:lang w:eastAsia="ru-RU"/>
              </w:rPr>
              <w:t>Р-4.</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AD7B8F" w:rsidRPr="00410449">
              <w:rPr>
                <w:rFonts w:eastAsia="Times New Roman"/>
                <w:sz w:val="24"/>
                <w:szCs w:val="24"/>
                <w:lang w:eastAsia="ru-RU"/>
              </w:rPr>
              <w:t>санаториев, баз отдыха, лагерей отдыха, пляжей</w:t>
            </w:r>
          </w:p>
        </w:tc>
      </w:tr>
      <w:tr w:rsidR="00185A5B" w:rsidRPr="00410449" w:rsidTr="009D5F74">
        <w:tc>
          <w:tcPr>
            <w:tcW w:w="9918"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sz w:val="24"/>
                <w:szCs w:val="24"/>
                <w:lang w:eastAsia="ru-RU"/>
              </w:rPr>
            </w:pPr>
            <w:r w:rsidRPr="00410449">
              <w:rPr>
                <w:rFonts w:eastAsia="Times New Roman"/>
                <w:sz w:val="24"/>
                <w:szCs w:val="24"/>
                <w:lang w:eastAsia="ru-RU"/>
              </w:rPr>
              <w:t>ЗОН</w:t>
            </w:r>
            <w:r w:rsidR="007776A7" w:rsidRPr="00410449">
              <w:rPr>
                <w:rFonts w:eastAsia="Times New Roman"/>
                <w:sz w:val="24"/>
                <w:szCs w:val="24"/>
                <w:lang w:eastAsia="ru-RU"/>
              </w:rPr>
              <w:t>Ы</w:t>
            </w:r>
            <w:r w:rsidRPr="00410449">
              <w:rPr>
                <w:rFonts w:eastAsia="Times New Roman"/>
                <w:sz w:val="24"/>
                <w:szCs w:val="24"/>
                <w:lang w:eastAsia="ru-RU"/>
              </w:rPr>
              <w:t xml:space="preserve"> СПЕЦИАЛЬНОГО НАЗНАЧЕНИЯ</w:t>
            </w:r>
          </w:p>
          <w:p w:rsidR="00185A5B" w:rsidRPr="00410449" w:rsidRDefault="007776A7" w:rsidP="00CE3662">
            <w:pPr>
              <w:spacing w:line="240" w:lineRule="auto"/>
              <w:jc w:val="center"/>
              <w:rPr>
                <w:rFonts w:eastAsia="Times New Roman"/>
                <w:sz w:val="24"/>
                <w:szCs w:val="24"/>
                <w:lang w:eastAsia="ru-RU"/>
              </w:rPr>
            </w:pPr>
            <w:r w:rsidRPr="00410449">
              <w:rPr>
                <w:rFonts w:eastAsia="Times New Roman"/>
                <w:sz w:val="24"/>
                <w:szCs w:val="24"/>
                <w:lang w:eastAsia="ru-RU"/>
              </w:rPr>
              <w:t>З</w:t>
            </w:r>
            <w:r w:rsidR="00185A5B" w:rsidRPr="00410449">
              <w:rPr>
                <w:rFonts w:eastAsia="Times New Roman"/>
                <w:sz w:val="24"/>
                <w:szCs w:val="24"/>
                <w:lang w:eastAsia="ru-RU"/>
              </w:rPr>
              <w:t>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tc>
      </w:tr>
      <w:tr w:rsidR="00185A5B" w:rsidRPr="00410449" w:rsidTr="009D5F74">
        <w:tc>
          <w:tcPr>
            <w:tcW w:w="1368"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СУ.</w:t>
            </w:r>
          </w:p>
        </w:tc>
        <w:tc>
          <w:tcPr>
            <w:tcW w:w="8550" w:type="dxa"/>
          </w:tcPr>
          <w:p w:rsidR="00185A5B" w:rsidRPr="00410449" w:rsidRDefault="000177CE" w:rsidP="00994037">
            <w:pPr>
              <w:spacing w:line="240" w:lineRule="auto"/>
              <w:rPr>
                <w:rFonts w:eastAsia="Times New Roman"/>
                <w:sz w:val="24"/>
                <w:szCs w:val="24"/>
                <w:lang w:eastAsia="ru-RU"/>
              </w:rPr>
            </w:pPr>
            <w:r w:rsidRPr="00410449">
              <w:rPr>
                <w:sz w:val="24"/>
                <w:szCs w:val="24"/>
              </w:rPr>
              <w:t xml:space="preserve">Зона специального назначения (утилизационная) </w:t>
            </w:r>
          </w:p>
        </w:tc>
      </w:tr>
      <w:tr w:rsidR="00185A5B" w:rsidRPr="00410449" w:rsidTr="009D5F74">
        <w:tc>
          <w:tcPr>
            <w:tcW w:w="1368"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СВ.</w:t>
            </w:r>
          </w:p>
        </w:tc>
        <w:tc>
          <w:tcPr>
            <w:tcW w:w="8550" w:type="dxa"/>
          </w:tcPr>
          <w:p w:rsidR="00185A5B" w:rsidRPr="00410449" w:rsidRDefault="000177CE" w:rsidP="00994037">
            <w:pPr>
              <w:spacing w:line="240" w:lineRule="auto"/>
              <w:rPr>
                <w:rFonts w:eastAsia="Times New Roman"/>
                <w:sz w:val="24"/>
                <w:szCs w:val="24"/>
                <w:lang w:eastAsia="ru-RU"/>
              </w:rPr>
            </w:pPr>
            <w:r w:rsidRPr="00410449">
              <w:rPr>
                <w:sz w:val="24"/>
                <w:szCs w:val="24"/>
              </w:rPr>
              <w:t>Зона специального назначения (ведомственная)</w:t>
            </w:r>
          </w:p>
        </w:tc>
      </w:tr>
      <w:tr w:rsidR="00185A5B" w:rsidRPr="00410449" w:rsidTr="009D5F74">
        <w:tc>
          <w:tcPr>
            <w:tcW w:w="1368"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СЗ.</w:t>
            </w:r>
          </w:p>
        </w:tc>
        <w:tc>
          <w:tcPr>
            <w:tcW w:w="8550" w:type="dxa"/>
          </w:tcPr>
          <w:p w:rsidR="00185A5B" w:rsidRPr="00410449" w:rsidRDefault="000177CE" w:rsidP="00994037">
            <w:pPr>
              <w:spacing w:line="240" w:lineRule="auto"/>
              <w:rPr>
                <w:rFonts w:eastAsia="Times New Roman"/>
                <w:sz w:val="24"/>
                <w:szCs w:val="24"/>
                <w:lang w:eastAsia="ru-RU"/>
              </w:rPr>
            </w:pPr>
            <w:r w:rsidRPr="00410449">
              <w:rPr>
                <w:sz w:val="24"/>
                <w:szCs w:val="24"/>
              </w:rPr>
              <w:t xml:space="preserve">Зона захоронений </w:t>
            </w:r>
          </w:p>
        </w:tc>
      </w:tr>
    </w:tbl>
    <w:p w:rsidR="00185A5B" w:rsidRPr="00410449" w:rsidRDefault="00185A5B" w:rsidP="00C63240"/>
    <w:p w:rsidR="00125090" w:rsidRPr="00410449" w:rsidRDefault="00125090" w:rsidP="001A7318">
      <w:pPr>
        <w:autoSpaceDE w:val="0"/>
        <w:autoSpaceDN w:val="0"/>
        <w:adjustRightInd w:val="0"/>
        <w:spacing w:line="276" w:lineRule="auto"/>
        <w:ind w:firstLine="709"/>
        <w:contextualSpacing/>
        <w:jc w:val="both"/>
        <w:rPr>
          <w:rFonts w:eastAsia="Times New Roman"/>
          <w:sz w:val="28"/>
          <w:szCs w:val="28"/>
          <w:lang w:eastAsia="ru-RU"/>
        </w:rPr>
      </w:pPr>
      <w:r w:rsidRPr="00410449">
        <w:rPr>
          <w:rFonts w:eastAsia="Times New Roman"/>
          <w:sz w:val="28"/>
          <w:szCs w:val="28"/>
          <w:lang w:eastAsia="ru-RU"/>
        </w:rPr>
        <w:t xml:space="preserve">2. На </w:t>
      </w:r>
      <w:r w:rsidR="00CE3662" w:rsidRPr="00410449">
        <w:rPr>
          <w:rFonts w:eastAsia="Times New Roman"/>
          <w:sz w:val="28"/>
          <w:szCs w:val="28"/>
          <w:lang w:eastAsia="ru-RU"/>
        </w:rPr>
        <w:t>К</w:t>
      </w:r>
      <w:r w:rsidRPr="00410449">
        <w:rPr>
          <w:rFonts w:eastAsia="Times New Roman"/>
          <w:sz w:val="28"/>
          <w:szCs w:val="28"/>
          <w:lang w:eastAsia="ru-RU"/>
        </w:rPr>
        <w:t>арте градостроительного зонирования Березовского городского округа отражены иные зоны</w:t>
      </w:r>
      <w:r w:rsidR="00CE3662" w:rsidRPr="00410449">
        <w:rPr>
          <w:rFonts w:eastAsia="Times New Roman"/>
          <w:sz w:val="28"/>
          <w:szCs w:val="28"/>
          <w:lang w:eastAsia="ru-RU"/>
        </w:rPr>
        <w:t>,</w:t>
      </w:r>
      <w:r w:rsidR="00D83C02">
        <w:rPr>
          <w:rFonts w:eastAsia="Times New Roman"/>
          <w:sz w:val="28"/>
          <w:szCs w:val="28"/>
          <w:lang w:eastAsia="ru-RU"/>
        </w:rPr>
        <w:t xml:space="preserve"> </w:t>
      </w:r>
      <w:r w:rsidRPr="00410449">
        <w:rPr>
          <w:rFonts w:eastAsia="Times New Roman"/>
          <w:bCs/>
          <w:sz w:val="28"/>
          <w:szCs w:val="28"/>
          <w:lang w:eastAsia="ru-RU"/>
        </w:rPr>
        <w:t>в границах которых градостроительные регламенты не действуют или для которых градостроительные регламенты не устанавливаются.</w:t>
      </w:r>
    </w:p>
    <w:p w:rsidR="00125090" w:rsidRDefault="00125090" w:rsidP="001A7318">
      <w:pPr>
        <w:autoSpaceDE w:val="0"/>
        <w:autoSpaceDN w:val="0"/>
        <w:adjustRightInd w:val="0"/>
        <w:spacing w:line="276" w:lineRule="auto"/>
        <w:ind w:firstLine="709"/>
        <w:contextualSpacing/>
        <w:jc w:val="both"/>
        <w:rPr>
          <w:rFonts w:eastAsia="Times New Roman"/>
          <w:bCs/>
          <w:sz w:val="28"/>
          <w:szCs w:val="28"/>
          <w:lang w:eastAsia="ru-RU"/>
        </w:rPr>
      </w:pPr>
      <w:r w:rsidRPr="00410449">
        <w:rPr>
          <w:rFonts w:eastAsia="Times New Roman"/>
          <w:sz w:val="28"/>
          <w:szCs w:val="28"/>
          <w:lang w:eastAsia="ru-RU"/>
        </w:rPr>
        <w:t xml:space="preserve">3. На </w:t>
      </w:r>
      <w:r w:rsidR="00CE3662" w:rsidRPr="00410449">
        <w:rPr>
          <w:rFonts w:eastAsia="Times New Roman"/>
          <w:sz w:val="28"/>
          <w:szCs w:val="28"/>
          <w:lang w:eastAsia="ru-RU"/>
        </w:rPr>
        <w:t>К</w:t>
      </w:r>
      <w:r w:rsidRPr="00410449">
        <w:rPr>
          <w:rFonts w:eastAsia="Times New Roman"/>
          <w:sz w:val="28"/>
          <w:szCs w:val="28"/>
          <w:lang w:eastAsia="ru-RU"/>
        </w:rPr>
        <w:t xml:space="preserve">арте градостроительного зонирования Березовского городского округа отражены следующие зоны по </w:t>
      </w:r>
      <w:r w:rsidRPr="00410449">
        <w:rPr>
          <w:rFonts w:eastAsia="Times New Roman"/>
          <w:bCs/>
          <w:sz w:val="28"/>
          <w:szCs w:val="28"/>
          <w:lang w:eastAsia="ru-RU"/>
        </w:rPr>
        <w:t>видам ограничений хозяйственной деятельности, для которых указаны ограничения использования участков</w:t>
      </w:r>
    </w:p>
    <w:p w:rsidR="006E1E37" w:rsidRPr="00410449" w:rsidRDefault="006E1E37" w:rsidP="00E03A46">
      <w:pPr>
        <w:autoSpaceDE w:val="0"/>
        <w:autoSpaceDN w:val="0"/>
        <w:adjustRightInd w:val="0"/>
        <w:spacing w:line="276" w:lineRule="auto"/>
        <w:ind w:firstLine="567"/>
        <w:contextualSpacing/>
        <w:jc w:val="both"/>
        <w:rPr>
          <w:rFonts w:eastAsia="Times New Roman"/>
          <w:bCs/>
          <w:sz w:val="28"/>
          <w:szCs w:val="28"/>
          <w:lang w:eastAsia="ru-RU"/>
        </w:rPr>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9077"/>
      </w:tblGrid>
      <w:tr w:rsidR="008F4FFA" w:rsidRPr="00410449" w:rsidTr="009D5F74">
        <w:trPr>
          <w:cantSplit/>
          <w:jc w:val="center"/>
        </w:trPr>
        <w:tc>
          <w:tcPr>
            <w:tcW w:w="861" w:type="dxa"/>
            <w:vAlign w:val="center"/>
          </w:tcPr>
          <w:p w:rsidR="00D47186" w:rsidRDefault="008F4FFA" w:rsidP="002C0F0A">
            <w:pPr>
              <w:jc w:val="center"/>
              <w:rPr>
                <w:sz w:val="24"/>
                <w:szCs w:val="24"/>
              </w:rPr>
            </w:pPr>
            <w:r w:rsidRPr="00410449">
              <w:rPr>
                <w:sz w:val="24"/>
                <w:szCs w:val="24"/>
              </w:rPr>
              <w:t>№</w:t>
            </w:r>
          </w:p>
          <w:p w:rsidR="008F4FFA" w:rsidRPr="00410449" w:rsidRDefault="008F4FFA" w:rsidP="002C0F0A">
            <w:pPr>
              <w:jc w:val="center"/>
              <w:rPr>
                <w:rFonts w:eastAsia="Arial Unicode MS"/>
                <w:sz w:val="24"/>
                <w:szCs w:val="24"/>
              </w:rPr>
            </w:pPr>
            <w:r w:rsidRPr="00410449">
              <w:rPr>
                <w:sz w:val="24"/>
                <w:szCs w:val="24"/>
              </w:rPr>
              <w:t>п/п</w:t>
            </w:r>
          </w:p>
        </w:tc>
        <w:tc>
          <w:tcPr>
            <w:tcW w:w="9077" w:type="dxa"/>
            <w:vAlign w:val="center"/>
          </w:tcPr>
          <w:p w:rsidR="008F4FFA" w:rsidRPr="00410449" w:rsidRDefault="008F4FFA" w:rsidP="002C0F0A">
            <w:pPr>
              <w:jc w:val="center"/>
              <w:rPr>
                <w:rFonts w:eastAsia="Arial Unicode MS"/>
                <w:sz w:val="24"/>
                <w:szCs w:val="24"/>
              </w:rPr>
            </w:pPr>
            <w:r w:rsidRPr="00410449">
              <w:rPr>
                <w:sz w:val="24"/>
                <w:szCs w:val="24"/>
              </w:rPr>
              <w:t>Перечень зон, дополнительно выделенных на Карте границ зон с особыми условиями использования территории</w:t>
            </w:r>
          </w:p>
        </w:tc>
      </w:tr>
      <w:tr w:rsidR="008F4FFA" w:rsidRPr="00410449" w:rsidTr="009D5F74">
        <w:trPr>
          <w:cantSplit/>
          <w:jc w:val="center"/>
        </w:trPr>
        <w:tc>
          <w:tcPr>
            <w:tcW w:w="861" w:type="dxa"/>
            <w:vAlign w:val="center"/>
          </w:tcPr>
          <w:p w:rsidR="008F4FFA" w:rsidRPr="00410449" w:rsidRDefault="008F4FFA" w:rsidP="00D47186">
            <w:pPr>
              <w:jc w:val="center"/>
              <w:rPr>
                <w:sz w:val="24"/>
                <w:szCs w:val="24"/>
              </w:rPr>
            </w:pPr>
            <w:r w:rsidRPr="00410449">
              <w:rPr>
                <w:sz w:val="24"/>
                <w:szCs w:val="24"/>
              </w:rPr>
              <w:t>1</w:t>
            </w:r>
          </w:p>
        </w:tc>
        <w:tc>
          <w:tcPr>
            <w:tcW w:w="9077" w:type="dxa"/>
            <w:vAlign w:val="center"/>
          </w:tcPr>
          <w:p w:rsidR="008F4FFA" w:rsidRPr="00410449" w:rsidRDefault="008F4FFA" w:rsidP="00D47186">
            <w:pPr>
              <w:jc w:val="center"/>
              <w:rPr>
                <w:sz w:val="24"/>
                <w:szCs w:val="24"/>
              </w:rPr>
            </w:pPr>
            <w:r w:rsidRPr="00410449">
              <w:rPr>
                <w:sz w:val="24"/>
                <w:szCs w:val="24"/>
              </w:rPr>
              <w:t>2</w:t>
            </w:r>
          </w:p>
        </w:tc>
      </w:tr>
      <w:tr w:rsidR="008F4FFA" w:rsidRPr="00410449" w:rsidTr="009D5F74">
        <w:trPr>
          <w:trHeight w:val="58"/>
          <w:jc w:val="center"/>
        </w:trPr>
        <w:tc>
          <w:tcPr>
            <w:tcW w:w="861" w:type="dxa"/>
            <w:vAlign w:val="center"/>
          </w:tcPr>
          <w:p w:rsidR="008F4FFA" w:rsidRPr="00410449" w:rsidRDefault="008F4FFA" w:rsidP="00A92BDB">
            <w:pPr>
              <w:rPr>
                <w:rFonts w:eastAsia="Arial Unicode MS"/>
                <w:sz w:val="24"/>
                <w:szCs w:val="24"/>
              </w:rPr>
            </w:pPr>
            <w:r w:rsidRPr="00410449">
              <w:rPr>
                <w:rFonts w:eastAsia="Arial Unicode MS"/>
                <w:sz w:val="24"/>
                <w:szCs w:val="24"/>
              </w:rPr>
              <w:t>1.</w:t>
            </w:r>
          </w:p>
        </w:tc>
        <w:tc>
          <w:tcPr>
            <w:tcW w:w="9077" w:type="dxa"/>
            <w:vAlign w:val="center"/>
          </w:tcPr>
          <w:p w:rsidR="008F4FFA" w:rsidRPr="00410449" w:rsidRDefault="008F4FFA" w:rsidP="00A92BDB">
            <w:pPr>
              <w:rPr>
                <w:sz w:val="24"/>
                <w:szCs w:val="24"/>
              </w:rPr>
            </w:pPr>
            <w:r w:rsidRPr="00410449">
              <w:rPr>
                <w:sz w:val="24"/>
                <w:szCs w:val="24"/>
              </w:rPr>
              <w:t xml:space="preserve">Санитарно-защитные зоны </w:t>
            </w:r>
          </w:p>
        </w:tc>
      </w:tr>
      <w:tr w:rsidR="008F4FFA" w:rsidRPr="00410449" w:rsidTr="009D5F74">
        <w:trPr>
          <w:trHeight w:val="58"/>
          <w:jc w:val="center"/>
        </w:trPr>
        <w:tc>
          <w:tcPr>
            <w:tcW w:w="861" w:type="dxa"/>
            <w:vAlign w:val="center"/>
          </w:tcPr>
          <w:p w:rsidR="008F4FFA" w:rsidRPr="00410449" w:rsidRDefault="008F4FFA" w:rsidP="00A92BDB">
            <w:pPr>
              <w:rPr>
                <w:rFonts w:eastAsia="Arial Unicode MS"/>
                <w:sz w:val="24"/>
                <w:szCs w:val="24"/>
              </w:rPr>
            </w:pPr>
            <w:r w:rsidRPr="00410449">
              <w:rPr>
                <w:rFonts w:eastAsia="Arial Unicode MS"/>
                <w:sz w:val="24"/>
                <w:szCs w:val="24"/>
              </w:rPr>
              <w:t>1.1.</w:t>
            </w:r>
          </w:p>
        </w:tc>
        <w:tc>
          <w:tcPr>
            <w:tcW w:w="9077" w:type="dxa"/>
            <w:vAlign w:val="center"/>
          </w:tcPr>
          <w:p w:rsidR="008F4FFA" w:rsidRPr="00410449" w:rsidRDefault="008F4FFA" w:rsidP="00A92BDB">
            <w:pPr>
              <w:rPr>
                <w:sz w:val="24"/>
                <w:szCs w:val="24"/>
              </w:rPr>
            </w:pPr>
            <w:r w:rsidRPr="00410449">
              <w:rPr>
                <w:sz w:val="24"/>
                <w:szCs w:val="24"/>
              </w:rPr>
              <w:t>Санитарно-защитная зона ориентировочная</w:t>
            </w:r>
          </w:p>
        </w:tc>
      </w:tr>
      <w:tr w:rsidR="008F4FFA" w:rsidRPr="00410449" w:rsidTr="009D5F74">
        <w:trPr>
          <w:trHeight w:val="58"/>
          <w:jc w:val="center"/>
        </w:trPr>
        <w:tc>
          <w:tcPr>
            <w:tcW w:w="861" w:type="dxa"/>
            <w:vAlign w:val="center"/>
          </w:tcPr>
          <w:p w:rsidR="008F4FFA" w:rsidRPr="00410449" w:rsidRDefault="008F4FFA" w:rsidP="00A92BDB">
            <w:pPr>
              <w:rPr>
                <w:rFonts w:eastAsia="Arial Unicode MS"/>
                <w:sz w:val="24"/>
                <w:szCs w:val="24"/>
              </w:rPr>
            </w:pPr>
            <w:r w:rsidRPr="00410449">
              <w:rPr>
                <w:rFonts w:eastAsia="Arial Unicode MS"/>
                <w:sz w:val="24"/>
                <w:szCs w:val="24"/>
              </w:rPr>
              <w:t>1.2.</w:t>
            </w:r>
          </w:p>
        </w:tc>
        <w:tc>
          <w:tcPr>
            <w:tcW w:w="9077" w:type="dxa"/>
            <w:vAlign w:val="center"/>
          </w:tcPr>
          <w:p w:rsidR="008F4FFA" w:rsidRPr="00410449" w:rsidRDefault="008F4FFA" w:rsidP="00A92BDB">
            <w:pPr>
              <w:rPr>
                <w:sz w:val="24"/>
                <w:szCs w:val="24"/>
              </w:rPr>
            </w:pPr>
            <w:r w:rsidRPr="00410449">
              <w:rPr>
                <w:sz w:val="24"/>
                <w:szCs w:val="24"/>
              </w:rPr>
              <w:t>Санитарно-защитная зона ликвидируемая</w:t>
            </w:r>
          </w:p>
        </w:tc>
      </w:tr>
      <w:tr w:rsidR="008F4FFA" w:rsidRPr="00410449" w:rsidTr="009D5F74">
        <w:trPr>
          <w:trHeight w:val="58"/>
          <w:jc w:val="center"/>
        </w:trPr>
        <w:tc>
          <w:tcPr>
            <w:tcW w:w="861" w:type="dxa"/>
            <w:vAlign w:val="center"/>
          </w:tcPr>
          <w:p w:rsidR="008F4FFA" w:rsidRPr="00410449" w:rsidRDefault="008F4FFA" w:rsidP="00A92BDB">
            <w:pPr>
              <w:rPr>
                <w:rFonts w:eastAsia="Arial Unicode MS"/>
                <w:sz w:val="24"/>
                <w:szCs w:val="24"/>
              </w:rPr>
            </w:pPr>
            <w:r w:rsidRPr="00410449">
              <w:rPr>
                <w:rFonts w:eastAsia="Arial Unicode MS"/>
                <w:sz w:val="24"/>
                <w:szCs w:val="24"/>
              </w:rPr>
              <w:t>1.3.</w:t>
            </w:r>
          </w:p>
        </w:tc>
        <w:tc>
          <w:tcPr>
            <w:tcW w:w="9077" w:type="dxa"/>
            <w:vAlign w:val="center"/>
          </w:tcPr>
          <w:p w:rsidR="008F4FFA" w:rsidRPr="00410449" w:rsidRDefault="007C7997" w:rsidP="00A92BDB">
            <w:pPr>
              <w:rPr>
                <w:sz w:val="24"/>
                <w:szCs w:val="24"/>
              </w:rPr>
            </w:pPr>
            <w:r w:rsidRPr="00410449">
              <w:rPr>
                <w:sz w:val="24"/>
                <w:szCs w:val="24"/>
              </w:rPr>
              <w:t xml:space="preserve">Санитарно-защитная зона, требующая разработки проекта санитарно-защитной зоны </w:t>
            </w:r>
          </w:p>
        </w:tc>
      </w:tr>
      <w:tr w:rsidR="008F4FFA" w:rsidRPr="00410449" w:rsidTr="009D5F74">
        <w:trPr>
          <w:trHeight w:val="58"/>
          <w:jc w:val="center"/>
        </w:trPr>
        <w:tc>
          <w:tcPr>
            <w:tcW w:w="861" w:type="dxa"/>
            <w:vAlign w:val="center"/>
          </w:tcPr>
          <w:p w:rsidR="008F4FFA" w:rsidRPr="00410449" w:rsidRDefault="008F4FFA" w:rsidP="00A92BDB">
            <w:pPr>
              <w:rPr>
                <w:rFonts w:eastAsia="Arial Unicode MS"/>
                <w:sz w:val="24"/>
                <w:szCs w:val="24"/>
              </w:rPr>
            </w:pPr>
            <w:r w:rsidRPr="00410449">
              <w:rPr>
                <w:rFonts w:eastAsia="Arial Unicode MS"/>
                <w:sz w:val="24"/>
                <w:szCs w:val="24"/>
              </w:rPr>
              <w:t>1.4.</w:t>
            </w:r>
          </w:p>
        </w:tc>
        <w:tc>
          <w:tcPr>
            <w:tcW w:w="9077" w:type="dxa"/>
            <w:vAlign w:val="center"/>
          </w:tcPr>
          <w:p w:rsidR="008F4FFA" w:rsidRPr="00410449" w:rsidRDefault="007C7997" w:rsidP="00A92BDB">
            <w:pPr>
              <w:rPr>
                <w:sz w:val="24"/>
                <w:szCs w:val="24"/>
              </w:rPr>
            </w:pPr>
            <w:r w:rsidRPr="00410449">
              <w:rPr>
                <w:sz w:val="24"/>
                <w:szCs w:val="24"/>
              </w:rPr>
              <w:t>Санитарно-защитная зона расчетная (предварительная)</w:t>
            </w:r>
          </w:p>
        </w:tc>
      </w:tr>
      <w:tr w:rsidR="008F4FFA" w:rsidRPr="00410449" w:rsidTr="009D5F74">
        <w:trPr>
          <w:trHeight w:val="58"/>
          <w:jc w:val="center"/>
        </w:trPr>
        <w:tc>
          <w:tcPr>
            <w:tcW w:w="861" w:type="dxa"/>
            <w:vAlign w:val="center"/>
          </w:tcPr>
          <w:p w:rsidR="008F4FFA" w:rsidRPr="00410449" w:rsidRDefault="008F4FFA" w:rsidP="00A92BDB">
            <w:pPr>
              <w:rPr>
                <w:rFonts w:eastAsia="Arial Unicode MS"/>
                <w:sz w:val="24"/>
                <w:szCs w:val="24"/>
              </w:rPr>
            </w:pPr>
            <w:r w:rsidRPr="00410449">
              <w:rPr>
                <w:rFonts w:eastAsia="Arial Unicode MS"/>
                <w:sz w:val="24"/>
                <w:szCs w:val="24"/>
              </w:rPr>
              <w:t>1.5.</w:t>
            </w:r>
          </w:p>
        </w:tc>
        <w:tc>
          <w:tcPr>
            <w:tcW w:w="9077" w:type="dxa"/>
            <w:vAlign w:val="center"/>
          </w:tcPr>
          <w:p w:rsidR="008F4FFA" w:rsidRPr="00410449" w:rsidRDefault="008F4FFA" w:rsidP="00A92BDB">
            <w:pPr>
              <w:rPr>
                <w:sz w:val="24"/>
                <w:szCs w:val="24"/>
              </w:rPr>
            </w:pPr>
            <w:r w:rsidRPr="00410449">
              <w:rPr>
                <w:sz w:val="24"/>
                <w:szCs w:val="24"/>
              </w:rPr>
              <w:t>Санитарно-защитная зона установленная</w:t>
            </w:r>
            <w:r w:rsidR="007C7997" w:rsidRPr="00410449">
              <w:rPr>
                <w:sz w:val="24"/>
                <w:szCs w:val="24"/>
              </w:rPr>
              <w:t xml:space="preserve"> (</w:t>
            </w:r>
            <w:r w:rsidRPr="00410449">
              <w:rPr>
                <w:sz w:val="24"/>
                <w:szCs w:val="24"/>
              </w:rPr>
              <w:t>окончательная</w:t>
            </w:r>
            <w:r w:rsidR="007C7997" w:rsidRPr="00410449">
              <w:rPr>
                <w:sz w:val="24"/>
                <w:szCs w:val="24"/>
              </w:rPr>
              <w:t>)</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3.</w:t>
            </w:r>
          </w:p>
        </w:tc>
        <w:tc>
          <w:tcPr>
            <w:tcW w:w="9077" w:type="dxa"/>
            <w:vAlign w:val="center"/>
          </w:tcPr>
          <w:p w:rsidR="008F4FFA" w:rsidRPr="00410449" w:rsidRDefault="008F4FFA" w:rsidP="00A92BDB">
            <w:pPr>
              <w:rPr>
                <w:sz w:val="24"/>
                <w:szCs w:val="24"/>
              </w:rPr>
            </w:pPr>
            <w:r w:rsidRPr="00410449">
              <w:rPr>
                <w:sz w:val="24"/>
                <w:szCs w:val="24"/>
              </w:rPr>
              <w:t>Придорожная полоса</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4.</w:t>
            </w:r>
          </w:p>
        </w:tc>
        <w:tc>
          <w:tcPr>
            <w:tcW w:w="9077" w:type="dxa"/>
            <w:vAlign w:val="center"/>
          </w:tcPr>
          <w:p w:rsidR="008F4FFA" w:rsidRPr="00410449" w:rsidRDefault="008F4FFA" w:rsidP="00A92BDB">
            <w:pPr>
              <w:rPr>
                <w:sz w:val="24"/>
                <w:szCs w:val="24"/>
              </w:rPr>
            </w:pPr>
            <w:r w:rsidRPr="00410449">
              <w:rPr>
                <w:sz w:val="24"/>
                <w:szCs w:val="24"/>
              </w:rPr>
              <w:t>Охранные зоны магистральных инженерных объектов</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4.1.</w:t>
            </w:r>
          </w:p>
        </w:tc>
        <w:tc>
          <w:tcPr>
            <w:tcW w:w="9077" w:type="dxa"/>
            <w:vAlign w:val="center"/>
          </w:tcPr>
          <w:p w:rsidR="008F4FFA" w:rsidRPr="00410449" w:rsidRDefault="008F4FFA" w:rsidP="00A92BDB">
            <w:pPr>
              <w:rPr>
                <w:sz w:val="24"/>
                <w:szCs w:val="24"/>
              </w:rPr>
            </w:pPr>
            <w:r w:rsidRPr="00410449">
              <w:rPr>
                <w:sz w:val="24"/>
                <w:szCs w:val="24"/>
              </w:rPr>
              <w:t>Охранная зона электрообеспечивающих объектов</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4.2.</w:t>
            </w:r>
          </w:p>
        </w:tc>
        <w:tc>
          <w:tcPr>
            <w:tcW w:w="9077" w:type="dxa"/>
            <w:vAlign w:val="center"/>
          </w:tcPr>
          <w:p w:rsidR="008F4FFA" w:rsidRPr="00410449" w:rsidRDefault="008F4FFA" w:rsidP="00A92BDB">
            <w:pPr>
              <w:rPr>
                <w:sz w:val="24"/>
                <w:szCs w:val="24"/>
              </w:rPr>
            </w:pPr>
            <w:r w:rsidRPr="00410449">
              <w:rPr>
                <w:sz w:val="24"/>
                <w:szCs w:val="24"/>
              </w:rPr>
              <w:t>Охранная зона магистрального газопровода</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4.3.</w:t>
            </w:r>
          </w:p>
        </w:tc>
        <w:tc>
          <w:tcPr>
            <w:tcW w:w="9077" w:type="dxa"/>
            <w:vAlign w:val="center"/>
          </w:tcPr>
          <w:p w:rsidR="008F4FFA" w:rsidRPr="00410449" w:rsidRDefault="008F4FFA" w:rsidP="00A92BDB">
            <w:pPr>
              <w:rPr>
                <w:sz w:val="24"/>
                <w:szCs w:val="24"/>
              </w:rPr>
            </w:pPr>
            <w:r w:rsidRPr="00410449">
              <w:rPr>
                <w:sz w:val="24"/>
                <w:szCs w:val="24"/>
              </w:rPr>
              <w:t>Охранная зона объектов теплоснабжения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4.4.</w:t>
            </w:r>
          </w:p>
        </w:tc>
        <w:tc>
          <w:tcPr>
            <w:tcW w:w="9077" w:type="dxa"/>
            <w:vAlign w:val="center"/>
          </w:tcPr>
          <w:p w:rsidR="008F4FFA" w:rsidRPr="00410449" w:rsidRDefault="008F4FFA" w:rsidP="00A92BDB">
            <w:pPr>
              <w:rPr>
                <w:sz w:val="24"/>
                <w:szCs w:val="24"/>
              </w:rPr>
            </w:pPr>
            <w:r w:rsidRPr="00410449">
              <w:rPr>
                <w:sz w:val="24"/>
                <w:szCs w:val="24"/>
              </w:rPr>
              <w:t>Охранная зона объектов водоснабжения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4.5.</w:t>
            </w:r>
          </w:p>
        </w:tc>
        <w:tc>
          <w:tcPr>
            <w:tcW w:w="9077" w:type="dxa"/>
            <w:vAlign w:val="center"/>
          </w:tcPr>
          <w:p w:rsidR="008F4FFA" w:rsidRPr="00410449" w:rsidRDefault="008F4FFA" w:rsidP="00A92BDB">
            <w:pPr>
              <w:rPr>
                <w:sz w:val="24"/>
                <w:szCs w:val="24"/>
              </w:rPr>
            </w:pPr>
            <w:r w:rsidRPr="00410449">
              <w:rPr>
                <w:sz w:val="24"/>
                <w:szCs w:val="24"/>
              </w:rPr>
              <w:t>Охранная зона объектов водоотведения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4.6.</w:t>
            </w:r>
          </w:p>
        </w:tc>
        <w:tc>
          <w:tcPr>
            <w:tcW w:w="9077" w:type="dxa"/>
            <w:vAlign w:val="center"/>
          </w:tcPr>
          <w:p w:rsidR="008F4FFA" w:rsidRPr="00410449" w:rsidRDefault="008F4FFA" w:rsidP="00A92BDB">
            <w:pPr>
              <w:rPr>
                <w:sz w:val="24"/>
                <w:szCs w:val="24"/>
              </w:rPr>
            </w:pPr>
            <w:r w:rsidRPr="00410449">
              <w:rPr>
                <w:sz w:val="24"/>
                <w:szCs w:val="24"/>
              </w:rPr>
              <w:t>Охранная зона объектов связи</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5.</w:t>
            </w:r>
          </w:p>
        </w:tc>
        <w:tc>
          <w:tcPr>
            <w:tcW w:w="9077" w:type="dxa"/>
            <w:vAlign w:val="center"/>
          </w:tcPr>
          <w:p w:rsidR="008F4FFA" w:rsidRPr="00410449" w:rsidRDefault="008F4FFA" w:rsidP="00A92BDB">
            <w:pPr>
              <w:rPr>
                <w:sz w:val="24"/>
                <w:szCs w:val="24"/>
              </w:rPr>
            </w:pPr>
            <w:r w:rsidRPr="00410449">
              <w:rPr>
                <w:sz w:val="24"/>
                <w:szCs w:val="24"/>
              </w:rPr>
              <w:t>Минимально допустимое расстояние магистрального газопровода</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lastRenderedPageBreak/>
              <w:t>6.</w:t>
            </w:r>
          </w:p>
        </w:tc>
        <w:tc>
          <w:tcPr>
            <w:tcW w:w="9077" w:type="dxa"/>
            <w:vAlign w:val="center"/>
          </w:tcPr>
          <w:p w:rsidR="008F4FFA" w:rsidRPr="00410449" w:rsidRDefault="008F4FFA" w:rsidP="00A92BDB">
            <w:pPr>
              <w:rPr>
                <w:sz w:val="24"/>
                <w:szCs w:val="24"/>
              </w:rPr>
            </w:pPr>
            <w:r w:rsidRPr="00410449">
              <w:rPr>
                <w:sz w:val="24"/>
                <w:szCs w:val="24"/>
              </w:rPr>
              <w:t>Зоны санитарной охраны подземных источников водоснабжения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6.1.</w:t>
            </w:r>
          </w:p>
        </w:tc>
        <w:tc>
          <w:tcPr>
            <w:tcW w:w="9077" w:type="dxa"/>
            <w:vAlign w:val="center"/>
          </w:tcPr>
          <w:p w:rsidR="008F4FFA" w:rsidRPr="00410449" w:rsidRDefault="008F4FFA" w:rsidP="00A92BDB">
            <w:pPr>
              <w:rPr>
                <w:sz w:val="24"/>
                <w:szCs w:val="24"/>
              </w:rPr>
            </w:pPr>
            <w:r w:rsidRPr="00410449">
              <w:rPr>
                <w:sz w:val="24"/>
                <w:szCs w:val="24"/>
              </w:rPr>
              <w:t xml:space="preserve">Зона санитарной охраны </w:t>
            </w:r>
            <w:r w:rsidRPr="00410449">
              <w:rPr>
                <w:sz w:val="24"/>
                <w:szCs w:val="24"/>
                <w:lang w:val="en-US"/>
              </w:rPr>
              <w:t>I</w:t>
            </w:r>
            <w:r w:rsidRPr="00410449">
              <w:rPr>
                <w:sz w:val="24"/>
                <w:szCs w:val="24"/>
              </w:rPr>
              <w:t xml:space="preserve"> пояса подземных источников водоснабжения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6.2.</w:t>
            </w:r>
          </w:p>
        </w:tc>
        <w:tc>
          <w:tcPr>
            <w:tcW w:w="9077" w:type="dxa"/>
            <w:vAlign w:val="center"/>
          </w:tcPr>
          <w:p w:rsidR="008F4FFA" w:rsidRPr="00410449" w:rsidRDefault="008F4FFA" w:rsidP="00A92BDB">
            <w:pPr>
              <w:rPr>
                <w:sz w:val="24"/>
                <w:szCs w:val="24"/>
              </w:rPr>
            </w:pPr>
            <w:r w:rsidRPr="00410449">
              <w:rPr>
                <w:sz w:val="24"/>
                <w:szCs w:val="24"/>
              </w:rPr>
              <w:t xml:space="preserve">Зона санитарной охраны </w:t>
            </w:r>
            <w:r w:rsidRPr="00410449">
              <w:rPr>
                <w:sz w:val="24"/>
                <w:szCs w:val="24"/>
                <w:lang w:val="en-US"/>
              </w:rPr>
              <w:t>II</w:t>
            </w:r>
            <w:r w:rsidRPr="00410449">
              <w:rPr>
                <w:sz w:val="24"/>
                <w:szCs w:val="24"/>
              </w:rPr>
              <w:t xml:space="preserve"> пояса подземных источников водоснабжения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6.3.</w:t>
            </w:r>
          </w:p>
        </w:tc>
        <w:tc>
          <w:tcPr>
            <w:tcW w:w="9077" w:type="dxa"/>
            <w:vAlign w:val="center"/>
          </w:tcPr>
          <w:p w:rsidR="008F4FFA" w:rsidRPr="00410449" w:rsidRDefault="008F4FFA" w:rsidP="00A92BDB">
            <w:pPr>
              <w:rPr>
                <w:sz w:val="24"/>
                <w:szCs w:val="24"/>
              </w:rPr>
            </w:pPr>
            <w:r w:rsidRPr="00410449">
              <w:rPr>
                <w:rFonts w:eastAsia="Arial Unicode MS"/>
                <w:sz w:val="24"/>
                <w:szCs w:val="24"/>
              </w:rPr>
              <w:t xml:space="preserve">Зона санитарной охраны </w:t>
            </w:r>
            <w:r w:rsidRPr="00410449">
              <w:rPr>
                <w:rFonts w:eastAsia="Arial Unicode MS"/>
                <w:sz w:val="24"/>
                <w:szCs w:val="24"/>
                <w:lang w:val="en-US"/>
              </w:rPr>
              <w:t>III</w:t>
            </w:r>
            <w:r w:rsidRPr="00410449">
              <w:rPr>
                <w:rFonts w:eastAsia="Arial Unicode MS"/>
                <w:sz w:val="24"/>
                <w:szCs w:val="24"/>
              </w:rPr>
              <w:t xml:space="preserve"> пояса подземных источников водоснабжения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7.</w:t>
            </w:r>
          </w:p>
        </w:tc>
        <w:tc>
          <w:tcPr>
            <w:tcW w:w="9077" w:type="dxa"/>
            <w:vAlign w:val="center"/>
          </w:tcPr>
          <w:p w:rsidR="008F4FFA" w:rsidRPr="00410449" w:rsidRDefault="008F4FFA" w:rsidP="00A92BDB">
            <w:pPr>
              <w:rPr>
                <w:rFonts w:eastAsia="Arial Unicode MS"/>
                <w:sz w:val="24"/>
                <w:szCs w:val="24"/>
              </w:rPr>
            </w:pPr>
            <w:r w:rsidRPr="00410449">
              <w:rPr>
                <w:rFonts w:eastAsia="Arial Unicode MS"/>
                <w:sz w:val="24"/>
                <w:szCs w:val="24"/>
              </w:rPr>
              <w:t>Санитарно-защитная полоса водоводов</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8.</w:t>
            </w:r>
          </w:p>
        </w:tc>
        <w:tc>
          <w:tcPr>
            <w:tcW w:w="9077" w:type="dxa"/>
            <w:vAlign w:val="center"/>
          </w:tcPr>
          <w:p w:rsidR="008F4FFA" w:rsidRPr="00410449" w:rsidRDefault="00786AA0" w:rsidP="00A92BDB">
            <w:pPr>
              <w:rPr>
                <w:sz w:val="24"/>
                <w:szCs w:val="24"/>
              </w:rPr>
            </w:pPr>
            <w:r w:rsidRPr="00410449">
              <w:rPr>
                <w:sz w:val="24"/>
                <w:szCs w:val="24"/>
              </w:rPr>
              <w:t>Водоохранная зона</w:t>
            </w:r>
          </w:p>
        </w:tc>
      </w:tr>
      <w:tr w:rsidR="008F4FFA" w:rsidRPr="00410449" w:rsidTr="009D5F74">
        <w:trPr>
          <w:trHeight w:val="364"/>
          <w:jc w:val="center"/>
        </w:trPr>
        <w:tc>
          <w:tcPr>
            <w:tcW w:w="861" w:type="dxa"/>
            <w:vAlign w:val="center"/>
          </w:tcPr>
          <w:p w:rsidR="008F4FFA" w:rsidRPr="00410449" w:rsidRDefault="008F4FFA" w:rsidP="00A92BDB">
            <w:pPr>
              <w:rPr>
                <w:sz w:val="24"/>
                <w:szCs w:val="24"/>
              </w:rPr>
            </w:pPr>
            <w:r w:rsidRPr="00410449">
              <w:rPr>
                <w:sz w:val="24"/>
                <w:szCs w:val="24"/>
              </w:rPr>
              <w:t>9.</w:t>
            </w:r>
          </w:p>
        </w:tc>
        <w:tc>
          <w:tcPr>
            <w:tcW w:w="9077" w:type="dxa"/>
            <w:vAlign w:val="center"/>
          </w:tcPr>
          <w:p w:rsidR="008F4FFA" w:rsidRPr="00410449" w:rsidRDefault="008F4FFA" w:rsidP="00A92BDB">
            <w:pPr>
              <w:rPr>
                <w:bCs/>
                <w:sz w:val="24"/>
                <w:szCs w:val="24"/>
              </w:rPr>
            </w:pPr>
            <w:r w:rsidRPr="00410449">
              <w:rPr>
                <w:bCs/>
                <w:sz w:val="24"/>
                <w:szCs w:val="24"/>
              </w:rPr>
              <w:t>Прибрежн</w:t>
            </w:r>
            <w:r w:rsidR="00047231" w:rsidRPr="00410449">
              <w:rPr>
                <w:bCs/>
                <w:sz w:val="24"/>
                <w:szCs w:val="24"/>
              </w:rPr>
              <w:t xml:space="preserve">ая </w:t>
            </w:r>
            <w:r w:rsidRPr="00410449">
              <w:rPr>
                <w:bCs/>
                <w:sz w:val="24"/>
                <w:szCs w:val="24"/>
              </w:rPr>
              <w:t xml:space="preserve">защитная </w:t>
            </w:r>
            <w:r w:rsidR="00047231" w:rsidRPr="00410449">
              <w:rPr>
                <w:bCs/>
                <w:sz w:val="24"/>
                <w:szCs w:val="24"/>
              </w:rPr>
              <w:t>полоса</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10.</w:t>
            </w:r>
          </w:p>
        </w:tc>
        <w:tc>
          <w:tcPr>
            <w:tcW w:w="9077" w:type="dxa"/>
            <w:vAlign w:val="center"/>
          </w:tcPr>
          <w:p w:rsidR="008F4FFA" w:rsidRPr="00410449" w:rsidRDefault="00786AA0" w:rsidP="00A92BDB">
            <w:pPr>
              <w:rPr>
                <w:bCs/>
                <w:sz w:val="24"/>
                <w:szCs w:val="24"/>
              </w:rPr>
            </w:pPr>
            <w:r w:rsidRPr="00410449">
              <w:rPr>
                <w:bCs/>
                <w:sz w:val="24"/>
                <w:szCs w:val="24"/>
              </w:rPr>
              <w:t>Береговая полоса</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11.</w:t>
            </w:r>
          </w:p>
        </w:tc>
        <w:tc>
          <w:tcPr>
            <w:tcW w:w="9077" w:type="dxa"/>
            <w:vAlign w:val="center"/>
          </w:tcPr>
          <w:p w:rsidR="008F4FFA" w:rsidRPr="00410449" w:rsidRDefault="008F4FFA" w:rsidP="00A92BDB">
            <w:pPr>
              <w:rPr>
                <w:sz w:val="24"/>
                <w:szCs w:val="24"/>
              </w:rPr>
            </w:pPr>
            <w:r w:rsidRPr="00410449">
              <w:rPr>
                <w:sz w:val="24"/>
                <w:szCs w:val="24"/>
              </w:rPr>
              <w:t>Зона сдвижения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12.</w:t>
            </w:r>
          </w:p>
        </w:tc>
        <w:tc>
          <w:tcPr>
            <w:tcW w:w="9077" w:type="dxa"/>
            <w:vAlign w:val="center"/>
          </w:tcPr>
          <w:p w:rsidR="008F4FFA" w:rsidRPr="00410449" w:rsidRDefault="008F4FFA" w:rsidP="00A92BDB">
            <w:pPr>
              <w:rPr>
                <w:sz w:val="24"/>
                <w:szCs w:val="24"/>
              </w:rPr>
            </w:pPr>
            <w:r w:rsidRPr="00410449">
              <w:rPr>
                <w:sz w:val="24"/>
                <w:szCs w:val="24"/>
              </w:rPr>
              <w:t>Зона обрушения</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13.</w:t>
            </w:r>
          </w:p>
        </w:tc>
        <w:tc>
          <w:tcPr>
            <w:tcW w:w="9077" w:type="dxa"/>
            <w:vAlign w:val="center"/>
          </w:tcPr>
          <w:p w:rsidR="008F4FFA" w:rsidRPr="00410449" w:rsidRDefault="008F4FFA" w:rsidP="00A92BDB">
            <w:pPr>
              <w:rPr>
                <w:sz w:val="24"/>
                <w:szCs w:val="24"/>
              </w:rPr>
            </w:pPr>
            <w:r w:rsidRPr="00410449">
              <w:rPr>
                <w:sz w:val="24"/>
                <w:szCs w:val="24"/>
              </w:rPr>
              <w:t>Зона застройки с особыми архитектурными требованиями</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14.</w:t>
            </w:r>
          </w:p>
        </w:tc>
        <w:tc>
          <w:tcPr>
            <w:tcW w:w="9077" w:type="dxa"/>
            <w:vAlign w:val="center"/>
          </w:tcPr>
          <w:p w:rsidR="008F4FFA" w:rsidRPr="00410449" w:rsidRDefault="008F4FFA" w:rsidP="00A92BDB">
            <w:pPr>
              <w:rPr>
                <w:sz w:val="24"/>
                <w:szCs w:val="24"/>
              </w:rPr>
            </w:pPr>
            <w:r w:rsidRPr="00410449">
              <w:rPr>
                <w:sz w:val="24"/>
                <w:szCs w:val="24"/>
              </w:rPr>
              <w:t>Зона ограничений застройки от ретранслятора</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15.</w:t>
            </w:r>
          </w:p>
        </w:tc>
        <w:tc>
          <w:tcPr>
            <w:tcW w:w="9077" w:type="dxa"/>
            <w:vAlign w:val="center"/>
          </w:tcPr>
          <w:p w:rsidR="008F4FFA" w:rsidRPr="00410449" w:rsidRDefault="008F4FFA" w:rsidP="00A92BDB">
            <w:pPr>
              <w:rPr>
                <w:sz w:val="24"/>
                <w:szCs w:val="24"/>
              </w:rPr>
            </w:pPr>
            <w:r w:rsidRPr="00410449">
              <w:rPr>
                <w:sz w:val="24"/>
                <w:szCs w:val="24"/>
              </w:rPr>
              <w:t>Зон</w:t>
            </w:r>
            <w:r w:rsidR="007C7997" w:rsidRPr="00410449">
              <w:rPr>
                <w:sz w:val="24"/>
                <w:szCs w:val="24"/>
              </w:rPr>
              <w:t>а</w:t>
            </w:r>
            <w:r w:rsidRPr="00410449">
              <w:rPr>
                <w:sz w:val="24"/>
                <w:szCs w:val="24"/>
              </w:rPr>
              <w:t xml:space="preserve"> залегания полезных ископаемых</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16.</w:t>
            </w:r>
          </w:p>
        </w:tc>
        <w:tc>
          <w:tcPr>
            <w:tcW w:w="9077" w:type="dxa"/>
            <w:vAlign w:val="center"/>
          </w:tcPr>
          <w:p w:rsidR="008F4FFA" w:rsidRPr="00410449" w:rsidRDefault="008F4FFA" w:rsidP="00A92BDB">
            <w:pPr>
              <w:rPr>
                <w:sz w:val="24"/>
                <w:szCs w:val="24"/>
              </w:rPr>
            </w:pPr>
            <w:r w:rsidRPr="00410449">
              <w:rPr>
                <w:rFonts w:eastAsia="Times New Roman"/>
                <w:sz w:val="24"/>
                <w:szCs w:val="24"/>
                <w:lang w:eastAsia="ru-RU"/>
              </w:rPr>
              <w:t>Запретная зона</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17.</w:t>
            </w:r>
          </w:p>
        </w:tc>
        <w:tc>
          <w:tcPr>
            <w:tcW w:w="9077" w:type="dxa"/>
            <w:vAlign w:val="center"/>
          </w:tcPr>
          <w:p w:rsidR="008F4FFA" w:rsidRPr="00410449" w:rsidRDefault="008F4FFA" w:rsidP="00A92BDB">
            <w:pPr>
              <w:rPr>
                <w:sz w:val="24"/>
                <w:szCs w:val="24"/>
              </w:rPr>
            </w:pPr>
            <w:r w:rsidRPr="00410449">
              <w:rPr>
                <w:rFonts w:eastAsia="Times New Roman"/>
                <w:sz w:val="24"/>
                <w:szCs w:val="24"/>
                <w:lang w:eastAsia="ru-RU"/>
              </w:rPr>
              <w:t>Запретный район</w:t>
            </w:r>
          </w:p>
        </w:tc>
      </w:tr>
      <w:tr w:rsidR="008F4FFA" w:rsidRPr="00410449" w:rsidTr="009D5F74">
        <w:trPr>
          <w:trHeight w:val="58"/>
          <w:jc w:val="center"/>
        </w:trPr>
        <w:tc>
          <w:tcPr>
            <w:tcW w:w="861" w:type="dxa"/>
            <w:vAlign w:val="center"/>
          </w:tcPr>
          <w:p w:rsidR="008F4FFA" w:rsidRPr="00410449" w:rsidRDefault="008F4FFA" w:rsidP="00A92BDB">
            <w:pPr>
              <w:rPr>
                <w:sz w:val="24"/>
                <w:szCs w:val="24"/>
              </w:rPr>
            </w:pPr>
            <w:r w:rsidRPr="00410449">
              <w:rPr>
                <w:sz w:val="24"/>
                <w:szCs w:val="24"/>
              </w:rPr>
              <w:t>18.</w:t>
            </w:r>
          </w:p>
        </w:tc>
        <w:tc>
          <w:tcPr>
            <w:tcW w:w="9077" w:type="dxa"/>
            <w:vAlign w:val="center"/>
          </w:tcPr>
          <w:p w:rsidR="008F4FFA" w:rsidRPr="00410449" w:rsidRDefault="008F4FFA" w:rsidP="00A92BDB">
            <w:pPr>
              <w:rPr>
                <w:sz w:val="24"/>
                <w:szCs w:val="24"/>
              </w:rPr>
            </w:pPr>
            <w:r w:rsidRPr="00410449">
              <w:rPr>
                <w:sz w:val="24"/>
                <w:szCs w:val="24"/>
              </w:rPr>
              <w:t>Особо охраняемые природные территории (памятники природы)</w:t>
            </w:r>
          </w:p>
        </w:tc>
      </w:tr>
      <w:tr w:rsidR="00D6775D" w:rsidRPr="00410449" w:rsidTr="009D5F74">
        <w:trPr>
          <w:trHeight w:val="58"/>
          <w:jc w:val="center"/>
        </w:trPr>
        <w:tc>
          <w:tcPr>
            <w:tcW w:w="861" w:type="dxa"/>
            <w:vAlign w:val="center"/>
          </w:tcPr>
          <w:p w:rsidR="00D6775D" w:rsidRPr="00410449" w:rsidRDefault="00D6775D" w:rsidP="00A92BDB">
            <w:pPr>
              <w:rPr>
                <w:sz w:val="24"/>
                <w:szCs w:val="24"/>
              </w:rPr>
            </w:pPr>
            <w:r>
              <w:rPr>
                <w:sz w:val="24"/>
                <w:szCs w:val="24"/>
              </w:rPr>
              <w:t>19.</w:t>
            </w:r>
          </w:p>
        </w:tc>
        <w:tc>
          <w:tcPr>
            <w:tcW w:w="9077" w:type="dxa"/>
            <w:vAlign w:val="center"/>
          </w:tcPr>
          <w:p w:rsidR="00D6775D" w:rsidRPr="00D6775D" w:rsidRDefault="00D6775D" w:rsidP="00A92BDB">
            <w:pPr>
              <w:rPr>
                <w:sz w:val="24"/>
                <w:szCs w:val="24"/>
              </w:rPr>
            </w:pPr>
            <w:r w:rsidRPr="00D6775D">
              <w:rPr>
                <w:rStyle w:val="af6"/>
                <w:b w:val="0"/>
                <w:sz w:val="24"/>
                <w:szCs w:val="24"/>
              </w:rPr>
              <w:t>Защитная зона объектов культурного наследия</w:t>
            </w:r>
          </w:p>
        </w:tc>
      </w:tr>
    </w:tbl>
    <w:p w:rsidR="002E371A" w:rsidRDefault="002E371A" w:rsidP="002E371A">
      <w:pPr>
        <w:pStyle w:val="2"/>
        <w:spacing w:before="0" w:after="0" w:line="276" w:lineRule="auto"/>
        <w:ind w:left="-142" w:firstLine="709"/>
        <w:rPr>
          <w:rFonts w:ascii="Times New Roman" w:eastAsia="Times New Roman" w:hAnsi="Times New Roman" w:cs="Times New Roman"/>
          <w:b w:val="0"/>
          <w:i w:val="0"/>
        </w:rPr>
      </w:pPr>
      <w:bookmarkStart w:id="3" w:name="_Toc446366672"/>
      <w:bookmarkStart w:id="4" w:name="_Toc446367836"/>
    </w:p>
    <w:p w:rsidR="00D312AD" w:rsidRPr="00410449" w:rsidRDefault="00D312AD" w:rsidP="002E371A">
      <w:pPr>
        <w:pStyle w:val="2"/>
        <w:spacing w:before="0" w:after="0" w:line="276" w:lineRule="auto"/>
        <w:ind w:left="-142" w:firstLine="709"/>
        <w:rPr>
          <w:rFonts w:ascii="Times New Roman" w:eastAsia="Times New Roman" w:hAnsi="Times New Roman" w:cs="Times New Roman"/>
          <w:b w:val="0"/>
          <w:i w:val="0"/>
        </w:rPr>
      </w:pPr>
      <w:r w:rsidRPr="00410449">
        <w:rPr>
          <w:rFonts w:ascii="Times New Roman" w:eastAsia="Times New Roman" w:hAnsi="Times New Roman" w:cs="Times New Roman"/>
          <w:b w:val="0"/>
          <w:i w:val="0"/>
        </w:rPr>
        <w:t xml:space="preserve">Статья </w:t>
      </w:r>
      <w:r w:rsidR="005856E0">
        <w:rPr>
          <w:rFonts w:ascii="Times New Roman" w:eastAsia="Times New Roman" w:hAnsi="Times New Roman" w:cs="Times New Roman"/>
          <w:b w:val="0"/>
          <w:i w:val="0"/>
        </w:rPr>
        <w:t>31</w:t>
      </w:r>
      <w:r w:rsidRPr="00410449">
        <w:rPr>
          <w:rFonts w:ascii="Times New Roman" w:eastAsia="Times New Roman" w:hAnsi="Times New Roman" w:cs="Times New Roman"/>
          <w:b w:val="0"/>
          <w:i w:val="0"/>
        </w:rPr>
        <w:t>. Градостроительные регламенты. Жилые зоны</w:t>
      </w:r>
      <w:bookmarkEnd w:id="3"/>
      <w:bookmarkEnd w:id="4"/>
    </w:p>
    <w:p w:rsidR="00D312AD" w:rsidRPr="00410449" w:rsidRDefault="00D312AD" w:rsidP="002E371A">
      <w:pPr>
        <w:spacing w:line="276" w:lineRule="auto"/>
        <w:ind w:left="-142" w:firstLine="709"/>
        <w:contextualSpacing/>
        <w:jc w:val="both"/>
        <w:rPr>
          <w:rFonts w:eastAsia="Times New Roman"/>
          <w:sz w:val="28"/>
          <w:szCs w:val="28"/>
          <w:lang w:eastAsia="ru-RU"/>
        </w:rPr>
      </w:pPr>
      <w:r w:rsidRPr="00410449">
        <w:rPr>
          <w:rFonts w:eastAsia="Times New Roman"/>
          <w:sz w:val="28"/>
          <w:szCs w:val="28"/>
          <w:lang w:eastAsia="ru-RU"/>
        </w:rPr>
        <w:t>Жилые зоны предназначены для развития на основе существующих и вновь осваиваемых территорий жилой застройки зон комфортного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D312AD" w:rsidRPr="00410449" w:rsidRDefault="00D312AD" w:rsidP="00875B02">
      <w:pPr>
        <w:spacing w:line="276" w:lineRule="auto"/>
        <w:sectPr w:rsidR="00D312AD" w:rsidRPr="00410449" w:rsidSect="0083179A">
          <w:pgSz w:w="11906" w:h="16838"/>
          <w:pgMar w:top="1134" w:right="567" w:bottom="1134" w:left="1418" w:header="709" w:footer="709" w:gutter="0"/>
          <w:cols w:space="708"/>
          <w:docGrid w:linePitch="360"/>
        </w:sectPr>
      </w:pPr>
    </w:p>
    <w:p w:rsidR="00D312AD" w:rsidRPr="00B815F9" w:rsidRDefault="00D312AD" w:rsidP="00E9700A">
      <w:pPr>
        <w:pStyle w:val="3"/>
        <w:spacing w:line="276" w:lineRule="auto"/>
        <w:jc w:val="center"/>
        <w:rPr>
          <w:rFonts w:ascii="Times New Roman" w:hAnsi="Times New Roman"/>
          <w:b w:val="0"/>
          <w:sz w:val="28"/>
          <w:szCs w:val="28"/>
          <w:lang w:eastAsia="ru-RU"/>
        </w:rPr>
      </w:pPr>
      <w:bookmarkStart w:id="5" w:name="_Toc446367837"/>
      <w:r w:rsidRPr="00B815F9">
        <w:rPr>
          <w:rFonts w:ascii="Times New Roman" w:hAnsi="Times New Roman"/>
          <w:b w:val="0"/>
          <w:sz w:val="28"/>
          <w:szCs w:val="28"/>
          <w:lang w:eastAsia="ru-RU"/>
        </w:rPr>
        <w:lastRenderedPageBreak/>
        <w:t>Ж-1. Зона застройки индивидуальными жилыми домами</w:t>
      </w:r>
      <w:bookmarkEnd w:id="5"/>
    </w:p>
    <w:p w:rsidR="00D312AD" w:rsidRPr="00B815F9" w:rsidRDefault="00D312AD" w:rsidP="002E371A">
      <w:pPr>
        <w:spacing w:after="120" w:line="276" w:lineRule="auto"/>
        <w:ind w:firstLine="567"/>
        <w:contextualSpacing/>
        <w:jc w:val="center"/>
        <w:rPr>
          <w:rFonts w:eastAsia="Times New Roman"/>
          <w:sz w:val="28"/>
          <w:szCs w:val="28"/>
          <w:lang w:eastAsia="ru-RU"/>
        </w:rPr>
      </w:pPr>
      <w:r w:rsidRPr="00B815F9">
        <w:rPr>
          <w:rFonts w:eastAsia="Times New Roman"/>
          <w:sz w:val="28"/>
          <w:szCs w:val="28"/>
          <w:lang w:eastAsia="ru-RU"/>
        </w:rPr>
        <w:t xml:space="preserve">Зона застройки индивидуальными жилыми домами Ж-1 выделена для формирования жилых районов из отдельно стоящих жилых домов усадебного типа и жилых домов блокированной застройки не выше 3-х этажей с развитием сферы социального и культурно-бытового обслуживания, обеспечивающей потребности жителей указанных территорий, а также создания условий для </w:t>
      </w:r>
      <w:r w:rsidR="00B8138A" w:rsidRPr="00B815F9">
        <w:rPr>
          <w:rFonts w:eastAsia="Times New Roman"/>
          <w:sz w:val="28"/>
          <w:szCs w:val="28"/>
          <w:lang w:eastAsia="ru-RU"/>
        </w:rPr>
        <w:t>размещения необходимых</w:t>
      </w:r>
      <w:r w:rsidRPr="00B815F9">
        <w:rPr>
          <w:rFonts w:eastAsia="Times New Roman"/>
          <w:sz w:val="28"/>
          <w:szCs w:val="28"/>
          <w:lang w:eastAsia="ru-RU"/>
        </w:rPr>
        <w:t xml:space="preserve"> объектов инженерной и транспортной инфраструктуры.</w:t>
      </w:r>
    </w:p>
    <w:p w:rsidR="00D312AD" w:rsidRPr="00B815F9" w:rsidRDefault="00D312AD" w:rsidP="00D312AD"/>
    <w:p w:rsidR="006E1E37" w:rsidRPr="00B815F9" w:rsidRDefault="006E1E37" w:rsidP="003D3DB6">
      <w:pPr>
        <w:jc w:val="right"/>
        <w:rPr>
          <w:sz w:val="16"/>
          <w:szCs w:val="16"/>
        </w:rPr>
      </w:pPr>
      <w:r>
        <w:rPr>
          <w:sz w:val="28"/>
          <w:szCs w:val="28"/>
        </w:rPr>
        <w:t xml:space="preserve">  </w:t>
      </w:r>
      <w:r w:rsidR="002E371A">
        <w:rPr>
          <w:sz w:val="28"/>
          <w:szCs w:val="28"/>
        </w:rPr>
        <w:t xml:space="preserve"> </w:t>
      </w:r>
      <w:r w:rsidR="003D3DB6" w:rsidRPr="00B815F9">
        <w:rPr>
          <w:sz w:val="28"/>
          <w:szCs w:val="28"/>
        </w:rPr>
        <w:t>Таблица Ж</w:t>
      </w:r>
      <w:r w:rsidR="00DC6920" w:rsidRPr="00B815F9">
        <w:rPr>
          <w:sz w:val="28"/>
          <w:szCs w:val="28"/>
        </w:rPr>
        <w:t>-</w:t>
      </w:r>
      <w:r w:rsidR="003D3DB6" w:rsidRPr="00B815F9">
        <w:rPr>
          <w:sz w:val="28"/>
          <w:szCs w:val="28"/>
        </w:rPr>
        <w:t>1-1</w:t>
      </w:r>
    </w:p>
    <w:tbl>
      <w:tblPr>
        <w:tblW w:w="151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8790"/>
        <w:gridCol w:w="5670"/>
      </w:tblGrid>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39028F" w:rsidRDefault="002D05CE" w:rsidP="006E1E37">
            <w:pPr>
              <w:spacing w:line="240" w:lineRule="auto"/>
              <w:jc w:val="center"/>
              <w:rPr>
                <w:sz w:val="24"/>
                <w:szCs w:val="24"/>
              </w:rPr>
            </w:pPr>
            <w:r w:rsidRPr="00B815F9">
              <w:rPr>
                <w:sz w:val="24"/>
                <w:szCs w:val="24"/>
              </w:rPr>
              <w:t>Наименование вида разрешенного использования</w:t>
            </w:r>
          </w:p>
          <w:p w:rsidR="002D05CE" w:rsidRPr="00B815F9" w:rsidRDefault="002D05CE" w:rsidP="006E1E37">
            <w:pPr>
              <w:spacing w:line="240" w:lineRule="auto"/>
              <w:jc w:val="center"/>
              <w:rPr>
                <w:sz w:val="24"/>
                <w:szCs w:val="24"/>
              </w:rPr>
            </w:pPr>
            <w:r w:rsidRPr="00B815F9">
              <w:rPr>
                <w:sz w:val="24"/>
                <w:szCs w:val="24"/>
              </w:rPr>
              <w:t>земельного участка</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Вспомогательные виды разрешенного использования, дополнительные к основному</w:t>
            </w:r>
          </w:p>
        </w:tc>
      </w:tr>
      <w:tr w:rsidR="002D05CE" w:rsidRPr="00B815F9" w:rsidTr="009D5F74">
        <w:tc>
          <w:tcPr>
            <w:tcW w:w="15167" w:type="dxa"/>
            <w:gridSpan w:val="3"/>
            <w:tcBorders>
              <w:top w:val="single" w:sz="4" w:space="0" w:color="auto"/>
              <w:left w:val="single" w:sz="4" w:space="0" w:color="auto"/>
              <w:bottom w:val="single" w:sz="4" w:space="0" w:color="auto"/>
              <w:right w:val="single" w:sz="4" w:space="0" w:color="auto"/>
            </w:tcBorders>
            <w:vAlign w:val="center"/>
          </w:tcPr>
          <w:p w:rsidR="002D05CE" w:rsidRPr="00B815F9" w:rsidRDefault="002D05CE" w:rsidP="006E1E37">
            <w:pPr>
              <w:spacing w:line="240" w:lineRule="auto"/>
              <w:jc w:val="center"/>
            </w:pPr>
            <w:r w:rsidRPr="00B815F9">
              <w:rPr>
                <w:sz w:val="24"/>
                <w:szCs w:val="24"/>
              </w:rPr>
              <w:t>Основные виды разрешенного использования</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1497"/>
                <w:tab w:val="left" w:pos="283"/>
              </w:tabs>
              <w:spacing w:line="240" w:lineRule="auto"/>
              <w:rPr>
                <w:sz w:val="24"/>
                <w:szCs w:val="24"/>
              </w:rPr>
            </w:pPr>
            <w:r w:rsidRPr="00B815F9">
              <w:rPr>
                <w:sz w:val="24"/>
                <w:szCs w:val="24"/>
              </w:rPr>
              <w:t>Для индивидуального жилищного строительства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rPr>
          <w:trHeight w:val="271"/>
        </w:trPr>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1497"/>
                <w:tab w:val="left" w:pos="283"/>
              </w:tabs>
              <w:spacing w:line="240" w:lineRule="auto"/>
              <w:rPr>
                <w:sz w:val="24"/>
                <w:szCs w:val="24"/>
              </w:rPr>
            </w:pPr>
            <w:r w:rsidRPr="00B815F9">
              <w:rPr>
                <w:sz w:val="24"/>
                <w:szCs w:val="24"/>
              </w:rPr>
              <w:t xml:space="preserve">Для ведения личного подсобного хозяйства </w:t>
            </w:r>
            <w:r w:rsidR="004F1DC1" w:rsidRPr="004F1DC1">
              <w:rPr>
                <w:sz w:val="24"/>
                <w:szCs w:val="24"/>
              </w:rPr>
              <w:t>(приусадебный земельный участок)</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1497"/>
                <w:tab w:val="left" w:pos="283"/>
              </w:tabs>
              <w:spacing w:line="240" w:lineRule="auto"/>
              <w:rPr>
                <w:sz w:val="24"/>
                <w:szCs w:val="24"/>
              </w:rPr>
            </w:pPr>
            <w:r w:rsidRPr="00B815F9">
              <w:rPr>
                <w:sz w:val="24"/>
                <w:szCs w:val="24"/>
              </w:rPr>
              <w:t>Блокированная жилая застройка</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76"/>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276"/>
              </w:tabs>
              <w:spacing w:line="240" w:lineRule="auto"/>
              <w:rPr>
                <w:sz w:val="24"/>
                <w:szCs w:val="24"/>
              </w:rPr>
            </w:pPr>
            <w:r w:rsidRPr="00B815F9">
              <w:rPr>
                <w:sz w:val="24"/>
                <w:szCs w:val="24"/>
              </w:rPr>
              <w:t>Коммунальное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76"/>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276"/>
              </w:tabs>
              <w:spacing w:line="240" w:lineRule="auto"/>
            </w:pPr>
            <w:r w:rsidRPr="00B815F9">
              <w:rPr>
                <w:sz w:val="24"/>
                <w:szCs w:val="24"/>
              </w:rPr>
              <w:t>Дошкольное, начальное и среднее общее образование</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76"/>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Амбулаторно-поликлиническое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Default="002D05CE" w:rsidP="006E1E37">
            <w:pPr>
              <w:tabs>
                <w:tab w:val="left" w:pos="317"/>
              </w:tabs>
              <w:spacing w:line="240" w:lineRule="auto"/>
              <w:ind w:left="22"/>
              <w:contextualSpacing/>
              <w:rPr>
                <w:sz w:val="24"/>
                <w:szCs w:val="24"/>
              </w:rPr>
            </w:pPr>
            <w:r>
              <w:rPr>
                <w:sz w:val="24"/>
                <w:szCs w:val="24"/>
              </w:rPr>
              <w:t>Коммунальное обслуживание</w:t>
            </w:r>
          </w:p>
          <w:p w:rsidR="002D05CE" w:rsidRPr="00B815F9" w:rsidRDefault="002D05CE" w:rsidP="006E1E37">
            <w:pPr>
              <w:tabs>
                <w:tab w:val="left" w:pos="317"/>
              </w:tabs>
              <w:spacing w:line="240" w:lineRule="auto"/>
              <w:ind w:left="22"/>
              <w:contextualSpacing/>
              <w:rPr>
                <w:sz w:val="24"/>
                <w:szCs w:val="24"/>
              </w:rPr>
            </w:pPr>
            <w:r>
              <w:rPr>
                <w:sz w:val="24"/>
                <w:szCs w:val="24"/>
              </w:rPr>
              <w:t>Служебные гаражи</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13"/>
              <w:tabs>
                <w:tab w:val="left" w:pos="252"/>
              </w:tabs>
              <w:spacing w:line="240" w:lineRule="auto"/>
              <w:ind w:left="0"/>
              <w:rPr>
                <w:sz w:val="24"/>
                <w:szCs w:val="24"/>
              </w:rPr>
            </w:pPr>
            <w:r w:rsidRPr="00B815F9">
              <w:rPr>
                <w:sz w:val="24"/>
                <w:szCs w:val="24"/>
              </w:rPr>
              <w:t>Ведение огородничества**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1163C1" w:rsidRPr="00B815F9" w:rsidTr="009D5F74">
        <w:tc>
          <w:tcPr>
            <w:tcW w:w="707" w:type="dxa"/>
            <w:tcBorders>
              <w:top w:val="single" w:sz="4" w:space="0" w:color="auto"/>
              <w:left w:val="single" w:sz="4" w:space="0" w:color="auto"/>
              <w:bottom w:val="single" w:sz="4" w:space="0" w:color="auto"/>
              <w:right w:val="single" w:sz="4" w:space="0" w:color="auto"/>
            </w:tcBorders>
          </w:tcPr>
          <w:p w:rsidR="001163C1" w:rsidRPr="00B815F9" w:rsidRDefault="001163C1"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1163C1" w:rsidRPr="00B815F9" w:rsidRDefault="001163C1" w:rsidP="006E1E37">
            <w:pPr>
              <w:pStyle w:val="13"/>
              <w:tabs>
                <w:tab w:val="left" w:pos="252"/>
              </w:tabs>
              <w:spacing w:line="240" w:lineRule="auto"/>
              <w:ind w:left="0"/>
              <w:rPr>
                <w:sz w:val="24"/>
                <w:szCs w:val="24"/>
              </w:rPr>
            </w:pPr>
            <w:r>
              <w:rPr>
                <w:sz w:val="24"/>
                <w:szCs w:val="24"/>
              </w:rPr>
              <w:t>Спорт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1163C1" w:rsidRDefault="001163C1" w:rsidP="006E1E37">
            <w:pPr>
              <w:spacing w:line="240" w:lineRule="auto"/>
              <w:rPr>
                <w:sz w:val="24"/>
                <w:szCs w:val="24"/>
              </w:rPr>
            </w:pPr>
            <w:r>
              <w:rPr>
                <w:sz w:val="24"/>
                <w:szCs w:val="24"/>
              </w:rPr>
              <w:t>Коммунальное обслуживание</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Коммунальное обслуживание</w:t>
            </w:r>
          </w:p>
        </w:tc>
      </w:tr>
      <w:tr w:rsidR="002D05CE" w:rsidRPr="00B815F9" w:rsidTr="009D5F74">
        <w:tc>
          <w:tcPr>
            <w:tcW w:w="15167" w:type="dxa"/>
            <w:gridSpan w:val="3"/>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Условно разрешенные виды использования</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6F2F47" w:rsidRDefault="002D05CE" w:rsidP="006E1E37">
            <w:pPr>
              <w:pStyle w:val="a4"/>
              <w:numPr>
                <w:ilvl w:val="0"/>
                <w:numId w:val="120"/>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Социальное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a4"/>
              <w:numPr>
                <w:ilvl w:val="0"/>
                <w:numId w:val="120"/>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Бытовое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a4"/>
              <w:numPr>
                <w:ilvl w:val="0"/>
                <w:numId w:val="120"/>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Магазины</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a4"/>
              <w:numPr>
                <w:ilvl w:val="0"/>
                <w:numId w:val="120"/>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Общественное питание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a4"/>
              <w:numPr>
                <w:ilvl w:val="0"/>
                <w:numId w:val="120"/>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Гостиничное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rPr>
          <w:trHeight w:val="426"/>
        </w:trPr>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ConsPlusNormal"/>
              <w:widowControl/>
              <w:ind w:firstLine="743"/>
              <w:rPr>
                <w:rFonts w:ascii="Times New Roman" w:hAnsi="Times New Roman" w:cs="Times New Roman"/>
                <w:sz w:val="28"/>
                <w:szCs w:val="28"/>
              </w:rPr>
            </w:pPr>
          </w:p>
        </w:tc>
        <w:tc>
          <w:tcPr>
            <w:tcW w:w="14460" w:type="dxa"/>
            <w:gridSpan w:val="2"/>
            <w:tcBorders>
              <w:top w:val="single" w:sz="4" w:space="0" w:color="auto"/>
              <w:left w:val="single" w:sz="4" w:space="0" w:color="auto"/>
              <w:bottom w:val="single" w:sz="4" w:space="0" w:color="auto"/>
              <w:right w:val="single" w:sz="4" w:space="0" w:color="auto"/>
            </w:tcBorders>
          </w:tcPr>
          <w:p w:rsidR="002D05CE" w:rsidRPr="00F660F2" w:rsidRDefault="002D05CE" w:rsidP="008409FB">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Примечание:</w:t>
            </w:r>
          </w:p>
          <w:p w:rsidR="002D05CE" w:rsidRPr="00F660F2" w:rsidRDefault="002D05CE" w:rsidP="00F660F2">
            <w:pPr>
              <w:pStyle w:val="ConsPlusNormal"/>
              <w:widowControl/>
              <w:numPr>
                <w:ilvl w:val="0"/>
                <w:numId w:val="29"/>
              </w:numPr>
              <w:ind w:left="0" w:firstLine="349"/>
              <w:jc w:val="both"/>
              <w:rPr>
                <w:rFonts w:ascii="Times New Roman" w:hAnsi="Times New Roman" w:cs="Times New Roman"/>
                <w:sz w:val="22"/>
                <w:szCs w:val="22"/>
              </w:rPr>
            </w:pPr>
            <w:r w:rsidRPr="00F660F2">
              <w:rPr>
                <w:rFonts w:ascii="Times New Roman" w:hAnsi="Times New Roman" w:cs="Times New Roman"/>
                <w:sz w:val="22"/>
                <w:szCs w:val="22"/>
              </w:rPr>
              <w:t>*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364AD" w:rsidRPr="00F660F2">
              <w:rPr>
                <w:rFonts w:ascii="Times New Roman" w:hAnsi="Times New Roman" w:cs="Times New Roman"/>
                <w:sz w:val="22"/>
                <w:szCs w:val="22"/>
              </w:rPr>
              <w:t xml:space="preserve"> </w:t>
            </w:r>
            <w:r w:rsidRPr="00F660F2">
              <w:rPr>
                <w:rFonts w:ascii="Times New Roman" w:hAnsi="Times New Roman" w:cs="Times New Roman"/>
                <w:sz w:val="22"/>
                <w:szCs w:val="22"/>
              </w:rPr>
              <w:t>% общей площади объекта капитального строительства.</w:t>
            </w:r>
          </w:p>
          <w:p w:rsidR="002D05CE" w:rsidRPr="00F660F2" w:rsidRDefault="002D05CE" w:rsidP="00F660F2">
            <w:pPr>
              <w:pStyle w:val="ConsPlusNormal"/>
              <w:widowControl/>
              <w:numPr>
                <w:ilvl w:val="0"/>
                <w:numId w:val="29"/>
              </w:numPr>
              <w:ind w:left="0" w:firstLine="349"/>
              <w:jc w:val="both"/>
              <w:rPr>
                <w:rFonts w:ascii="Times New Roman" w:hAnsi="Times New Roman" w:cs="Times New Roman"/>
                <w:sz w:val="22"/>
                <w:szCs w:val="22"/>
              </w:rPr>
            </w:pPr>
            <w:r w:rsidRPr="00F660F2">
              <w:rPr>
                <w:rFonts w:ascii="Times New Roman" w:hAnsi="Times New Roman" w:cs="Times New Roman"/>
                <w:sz w:val="22"/>
                <w:szCs w:val="22"/>
              </w:rPr>
              <w:lastRenderedPageBreak/>
              <w:t>**Формирование земельных участков с видом разрешенного использования «ведение огородничества» в данной территориальной зоне возможно только в случае отсутствия возможности формирования земельных участков с видом разрешенного использования «индивидуальное жилищное строительство», «блокированная жилая застройка».</w:t>
            </w:r>
          </w:p>
          <w:p w:rsidR="00262097" w:rsidRPr="00F660F2" w:rsidRDefault="00262097" w:rsidP="006E1E37">
            <w:pPr>
              <w:pStyle w:val="ConsPlusNormal"/>
              <w:widowControl/>
              <w:numPr>
                <w:ilvl w:val="0"/>
                <w:numId w:val="29"/>
              </w:numPr>
              <w:ind w:left="0" w:firstLine="349"/>
              <w:rPr>
                <w:rFonts w:ascii="Times New Roman" w:hAnsi="Times New Roman" w:cs="Times New Roman"/>
                <w:sz w:val="22"/>
                <w:szCs w:val="22"/>
              </w:rPr>
            </w:pPr>
            <w:r w:rsidRPr="00F660F2">
              <w:rPr>
                <w:rFonts w:ascii="Times New Roman" w:hAnsi="Times New Roman" w:cs="Times New Roman"/>
                <w:sz w:val="22"/>
                <w:szCs w:val="22"/>
              </w:rPr>
              <w:t>В границах зоны застройки индивидуальными жилыми домами не допускается:</w:t>
            </w:r>
          </w:p>
          <w:p w:rsidR="00262097" w:rsidRPr="00F660F2" w:rsidRDefault="00262097" w:rsidP="006E1E37">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262097" w:rsidRPr="00F660F2" w:rsidRDefault="00262097" w:rsidP="006E1E37">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262097" w:rsidRPr="00F660F2" w:rsidRDefault="00262097" w:rsidP="006E1E37">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в) размещение рекламы на ограждениях участка, домах, строениях;</w:t>
            </w:r>
          </w:p>
          <w:p w:rsidR="002D05CE" w:rsidRPr="00B815F9" w:rsidRDefault="00262097" w:rsidP="006E1E37">
            <w:pPr>
              <w:pStyle w:val="ConsPlusNormal"/>
              <w:widowControl/>
              <w:ind w:firstLine="349"/>
              <w:rPr>
                <w:rFonts w:ascii="Times New Roman" w:hAnsi="Times New Roman" w:cs="Times New Roman"/>
                <w:sz w:val="28"/>
                <w:szCs w:val="28"/>
              </w:rPr>
            </w:pPr>
            <w:r w:rsidRPr="00F660F2">
              <w:rPr>
                <w:rFonts w:ascii="Times New Roman" w:hAnsi="Times New Roman" w:cs="Times New Roman"/>
                <w:sz w:val="22"/>
                <w:szCs w:val="22"/>
              </w:rPr>
              <w:t>г) размещение со стороны улиц вспомогательных строений, за исключением гаражей.</w:t>
            </w:r>
          </w:p>
        </w:tc>
      </w:tr>
    </w:tbl>
    <w:p w:rsidR="00EE03FA" w:rsidRDefault="00EE03FA">
      <w:pPr>
        <w:spacing w:line="240" w:lineRule="auto"/>
        <w:rPr>
          <w:sz w:val="28"/>
          <w:szCs w:val="28"/>
          <w:lang w:eastAsia="ru-RU"/>
        </w:rPr>
      </w:pPr>
    </w:p>
    <w:p w:rsidR="00CD5048" w:rsidRDefault="00B6305B" w:rsidP="00095B4A">
      <w:pPr>
        <w:autoSpaceDE w:val="0"/>
        <w:autoSpaceDN w:val="0"/>
        <w:spacing w:after="120" w:line="276" w:lineRule="auto"/>
        <w:ind w:left="-142" w:firstLine="709"/>
        <w:contextualSpacing/>
        <w:jc w:val="both"/>
        <w:rPr>
          <w:sz w:val="28"/>
          <w:szCs w:val="28"/>
          <w:lang w:eastAsia="ru-RU"/>
        </w:rPr>
      </w:pPr>
      <w:r w:rsidRPr="00B815F9">
        <w:rPr>
          <w:sz w:val="28"/>
          <w:szCs w:val="28"/>
          <w:lang w:eastAsia="ru-RU"/>
        </w:rPr>
        <w:t xml:space="preserve">Предельные значения параметров земельных участков и разрешенного строительства </w:t>
      </w:r>
      <w:r w:rsidR="00530C6B" w:rsidRPr="00B815F9">
        <w:rPr>
          <w:sz w:val="28"/>
          <w:szCs w:val="28"/>
          <w:lang w:eastAsia="ru-RU"/>
        </w:rPr>
        <w:t xml:space="preserve">в зоне Ж-1 </w:t>
      </w:r>
      <w:r w:rsidRPr="00B815F9">
        <w:rPr>
          <w:sz w:val="28"/>
          <w:szCs w:val="28"/>
          <w:lang w:eastAsia="ru-RU"/>
        </w:rPr>
        <w:t>должны соответствовать показателям нижеприведенной таблицы:</w:t>
      </w:r>
    </w:p>
    <w:p w:rsidR="006E1E37" w:rsidRPr="00B815F9" w:rsidRDefault="006E1E37" w:rsidP="00095B4A">
      <w:pPr>
        <w:autoSpaceDE w:val="0"/>
        <w:autoSpaceDN w:val="0"/>
        <w:spacing w:after="120" w:line="276" w:lineRule="auto"/>
        <w:ind w:left="-142" w:firstLine="709"/>
        <w:contextualSpacing/>
        <w:jc w:val="both"/>
        <w:rPr>
          <w:lang w:eastAsia="ru-RU"/>
        </w:rPr>
      </w:pPr>
    </w:p>
    <w:p w:rsidR="00CD5048" w:rsidRPr="00B815F9" w:rsidRDefault="00530C6B" w:rsidP="00530C6B">
      <w:pPr>
        <w:autoSpaceDE w:val="0"/>
        <w:autoSpaceDN w:val="0"/>
        <w:spacing w:after="120" w:line="240" w:lineRule="auto"/>
        <w:contextualSpacing/>
        <w:jc w:val="right"/>
        <w:rPr>
          <w:sz w:val="16"/>
          <w:szCs w:val="16"/>
          <w:lang w:eastAsia="ru-RU"/>
        </w:rPr>
      </w:pPr>
      <w:r w:rsidRPr="00B815F9">
        <w:rPr>
          <w:sz w:val="28"/>
          <w:szCs w:val="28"/>
          <w:lang w:eastAsia="ru-RU"/>
        </w:rPr>
        <w:t>Табл</w:t>
      </w:r>
      <w:r w:rsidR="00875B02">
        <w:rPr>
          <w:sz w:val="28"/>
          <w:szCs w:val="28"/>
          <w:lang w:eastAsia="ru-RU"/>
        </w:rPr>
        <w:t>ица</w:t>
      </w:r>
      <w:r w:rsidRPr="00B815F9">
        <w:rPr>
          <w:sz w:val="28"/>
          <w:szCs w:val="28"/>
          <w:lang w:eastAsia="ru-RU"/>
        </w:rPr>
        <w:t xml:space="preserve"> Ж</w:t>
      </w:r>
      <w:r w:rsidR="00DC6920" w:rsidRPr="00B815F9">
        <w:rPr>
          <w:sz w:val="28"/>
          <w:szCs w:val="28"/>
          <w:lang w:eastAsia="ru-RU"/>
        </w:rPr>
        <w:t>-</w:t>
      </w:r>
      <w:r w:rsidRPr="00B815F9">
        <w:rPr>
          <w:sz w:val="28"/>
          <w:szCs w:val="28"/>
          <w:lang w:eastAsia="ru-RU"/>
        </w:rPr>
        <w:t>1-2</w:t>
      </w:r>
    </w:p>
    <w:tbl>
      <w:tblPr>
        <w:tblW w:w="151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90"/>
        <w:gridCol w:w="1701"/>
        <w:gridCol w:w="1134"/>
        <w:gridCol w:w="1809"/>
        <w:gridCol w:w="1700"/>
        <w:gridCol w:w="3258"/>
        <w:gridCol w:w="1700"/>
        <w:gridCol w:w="8"/>
      </w:tblGrid>
      <w:tr w:rsidR="006F2F47" w:rsidRPr="00B815F9" w:rsidTr="004315BD">
        <w:trPr>
          <w:gridAfter w:val="1"/>
          <w:wAfter w:w="8" w:type="dxa"/>
          <w:trHeight w:val="268"/>
          <w:tblHeader/>
        </w:trPr>
        <w:tc>
          <w:tcPr>
            <w:tcW w:w="567" w:type="dxa"/>
            <w:vMerge w:val="restart"/>
          </w:tcPr>
          <w:p w:rsidR="006F2F47" w:rsidRPr="00B815F9" w:rsidRDefault="006F2F47" w:rsidP="006E1E37">
            <w:pPr>
              <w:spacing w:line="240" w:lineRule="auto"/>
              <w:jc w:val="center"/>
              <w:rPr>
                <w:sz w:val="24"/>
                <w:szCs w:val="24"/>
              </w:rPr>
            </w:pPr>
            <w:r w:rsidRPr="00B815F9">
              <w:rPr>
                <w:sz w:val="24"/>
                <w:szCs w:val="24"/>
              </w:rPr>
              <w:t>№ п/п</w:t>
            </w:r>
          </w:p>
        </w:tc>
        <w:tc>
          <w:tcPr>
            <w:tcW w:w="3290" w:type="dxa"/>
            <w:vMerge w:val="restart"/>
          </w:tcPr>
          <w:p w:rsidR="006F2F47" w:rsidRPr="00B815F9" w:rsidRDefault="006F2F47" w:rsidP="006E1E37">
            <w:pPr>
              <w:spacing w:line="240" w:lineRule="auto"/>
              <w:jc w:val="center"/>
              <w:rPr>
                <w:sz w:val="24"/>
                <w:szCs w:val="24"/>
              </w:rPr>
            </w:pPr>
            <w:r w:rsidRPr="00B815F9">
              <w:rPr>
                <w:sz w:val="24"/>
                <w:szCs w:val="24"/>
              </w:rPr>
              <w:t>Наименование вида разрешенного использования</w:t>
            </w:r>
          </w:p>
        </w:tc>
        <w:tc>
          <w:tcPr>
            <w:tcW w:w="1701" w:type="dxa"/>
            <w:vMerge w:val="restart"/>
          </w:tcPr>
          <w:p w:rsidR="006F2F47" w:rsidRPr="00B815F9" w:rsidRDefault="006F2F47" w:rsidP="006E1E37">
            <w:pPr>
              <w:spacing w:line="240" w:lineRule="auto"/>
              <w:jc w:val="center"/>
              <w:rPr>
                <w:sz w:val="24"/>
                <w:szCs w:val="24"/>
              </w:rPr>
            </w:pPr>
            <w:r w:rsidRPr="00B815F9">
              <w:rPr>
                <w:sz w:val="24"/>
                <w:szCs w:val="24"/>
              </w:rPr>
              <w:t>Объект</w:t>
            </w:r>
            <w:r w:rsidR="00D83C02">
              <w:rPr>
                <w:sz w:val="24"/>
                <w:szCs w:val="24"/>
              </w:rPr>
              <w:t xml:space="preserve"> </w:t>
            </w:r>
            <w:r w:rsidRPr="00B815F9">
              <w:rPr>
                <w:sz w:val="24"/>
                <w:szCs w:val="24"/>
              </w:rPr>
              <w:t>капитального строительства</w:t>
            </w:r>
          </w:p>
        </w:tc>
        <w:tc>
          <w:tcPr>
            <w:tcW w:w="4643" w:type="dxa"/>
            <w:gridSpan w:val="3"/>
          </w:tcPr>
          <w:p w:rsidR="006F2F47" w:rsidRPr="00B815F9" w:rsidRDefault="006F2F47" w:rsidP="006E1E37">
            <w:pPr>
              <w:spacing w:line="240" w:lineRule="auto"/>
              <w:jc w:val="center"/>
              <w:rPr>
                <w:sz w:val="24"/>
                <w:szCs w:val="24"/>
              </w:rPr>
            </w:pPr>
            <w:r>
              <w:rPr>
                <w:sz w:val="24"/>
                <w:szCs w:val="24"/>
              </w:rPr>
              <w:t xml:space="preserve">Параметры </w:t>
            </w:r>
            <w:r w:rsidRPr="00B815F9">
              <w:rPr>
                <w:sz w:val="24"/>
                <w:szCs w:val="24"/>
              </w:rPr>
              <w:t>земельного участка</w:t>
            </w:r>
          </w:p>
        </w:tc>
        <w:tc>
          <w:tcPr>
            <w:tcW w:w="3258" w:type="dxa"/>
            <w:vMerge w:val="restart"/>
          </w:tcPr>
          <w:p w:rsidR="006F2F47" w:rsidRPr="00B815F9" w:rsidRDefault="006F2F47" w:rsidP="006E1E37">
            <w:pPr>
              <w:spacing w:line="240" w:lineRule="auto"/>
              <w:jc w:val="center"/>
              <w:rPr>
                <w:sz w:val="24"/>
                <w:szCs w:val="24"/>
              </w:rPr>
            </w:pPr>
            <w:r w:rsidRPr="00B815F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0" w:type="dxa"/>
            <w:vMerge w:val="restart"/>
          </w:tcPr>
          <w:p w:rsidR="006F2F47" w:rsidRPr="00B815F9" w:rsidRDefault="006F2F47" w:rsidP="006E1E37">
            <w:pPr>
              <w:spacing w:line="240" w:lineRule="auto"/>
              <w:jc w:val="center"/>
              <w:rPr>
                <w:sz w:val="24"/>
                <w:szCs w:val="24"/>
              </w:rPr>
            </w:pPr>
            <w:r>
              <w:rPr>
                <w:sz w:val="24"/>
                <w:szCs w:val="24"/>
              </w:rPr>
              <w:t>Количество этажей объектов</w:t>
            </w:r>
          </w:p>
        </w:tc>
      </w:tr>
      <w:tr w:rsidR="006F2F47" w:rsidRPr="00B815F9" w:rsidTr="004315BD">
        <w:trPr>
          <w:gridAfter w:val="1"/>
          <w:wAfter w:w="8" w:type="dxa"/>
          <w:cantSplit/>
          <w:trHeight w:val="1134"/>
          <w:tblHeader/>
        </w:trPr>
        <w:tc>
          <w:tcPr>
            <w:tcW w:w="567" w:type="dxa"/>
            <w:vMerge/>
          </w:tcPr>
          <w:p w:rsidR="006F2F47" w:rsidRPr="00B815F9" w:rsidRDefault="006F2F47" w:rsidP="006E1E37">
            <w:pPr>
              <w:spacing w:line="240" w:lineRule="auto"/>
              <w:jc w:val="center"/>
              <w:rPr>
                <w:sz w:val="24"/>
                <w:szCs w:val="24"/>
              </w:rPr>
            </w:pPr>
          </w:p>
        </w:tc>
        <w:tc>
          <w:tcPr>
            <w:tcW w:w="3290" w:type="dxa"/>
            <w:vMerge/>
          </w:tcPr>
          <w:p w:rsidR="006F2F47" w:rsidRPr="00B815F9" w:rsidRDefault="006F2F47" w:rsidP="006E1E37">
            <w:pPr>
              <w:spacing w:line="240" w:lineRule="auto"/>
              <w:jc w:val="center"/>
              <w:rPr>
                <w:sz w:val="24"/>
                <w:szCs w:val="24"/>
              </w:rPr>
            </w:pPr>
          </w:p>
        </w:tc>
        <w:tc>
          <w:tcPr>
            <w:tcW w:w="1701" w:type="dxa"/>
            <w:vMerge/>
          </w:tcPr>
          <w:p w:rsidR="006F2F47" w:rsidRPr="00B815F9" w:rsidRDefault="006F2F47" w:rsidP="006E1E37">
            <w:pPr>
              <w:spacing w:line="240" w:lineRule="auto"/>
              <w:jc w:val="center"/>
              <w:rPr>
                <w:sz w:val="24"/>
                <w:szCs w:val="24"/>
              </w:rPr>
            </w:pPr>
          </w:p>
        </w:tc>
        <w:tc>
          <w:tcPr>
            <w:tcW w:w="2943" w:type="dxa"/>
            <w:gridSpan w:val="2"/>
          </w:tcPr>
          <w:p w:rsidR="006F2F47" w:rsidRPr="00B815F9" w:rsidRDefault="006F2F47" w:rsidP="006E1E37">
            <w:pPr>
              <w:spacing w:line="240" w:lineRule="auto"/>
              <w:jc w:val="center"/>
              <w:rPr>
                <w:sz w:val="24"/>
                <w:szCs w:val="24"/>
              </w:rPr>
            </w:pPr>
            <w:r w:rsidRPr="00B815F9">
              <w:rPr>
                <w:sz w:val="24"/>
                <w:szCs w:val="24"/>
              </w:rPr>
              <w:t>размер</w:t>
            </w:r>
          </w:p>
        </w:tc>
        <w:tc>
          <w:tcPr>
            <w:tcW w:w="1700" w:type="dxa"/>
          </w:tcPr>
          <w:p w:rsidR="006F2F47" w:rsidRPr="00B815F9" w:rsidRDefault="00C0206F" w:rsidP="006E1E37">
            <w:pPr>
              <w:spacing w:line="240" w:lineRule="auto"/>
              <w:jc w:val="center"/>
              <w:rPr>
                <w:sz w:val="24"/>
                <w:szCs w:val="24"/>
              </w:rPr>
            </w:pPr>
            <w:r>
              <w:rPr>
                <w:sz w:val="24"/>
                <w:szCs w:val="24"/>
              </w:rPr>
              <w:t>процент</w:t>
            </w:r>
            <w:r w:rsidRPr="00410449">
              <w:rPr>
                <w:sz w:val="24"/>
                <w:szCs w:val="24"/>
              </w:rPr>
              <w:t xml:space="preserve"> застройки</w:t>
            </w:r>
          </w:p>
        </w:tc>
        <w:tc>
          <w:tcPr>
            <w:tcW w:w="3258" w:type="dxa"/>
            <w:vMerge/>
          </w:tcPr>
          <w:p w:rsidR="006F2F47" w:rsidRPr="00B815F9" w:rsidRDefault="006F2F47" w:rsidP="006E1E37">
            <w:pPr>
              <w:spacing w:line="240" w:lineRule="auto"/>
              <w:jc w:val="center"/>
              <w:rPr>
                <w:sz w:val="24"/>
                <w:szCs w:val="24"/>
              </w:rPr>
            </w:pPr>
          </w:p>
        </w:tc>
        <w:tc>
          <w:tcPr>
            <w:tcW w:w="1700" w:type="dxa"/>
            <w:vMerge/>
            <w:textDirection w:val="btLr"/>
          </w:tcPr>
          <w:p w:rsidR="006F2F47" w:rsidRPr="00B815F9" w:rsidRDefault="006F2F47" w:rsidP="006E1E37">
            <w:pPr>
              <w:spacing w:line="240" w:lineRule="auto"/>
              <w:ind w:left="113" w:right="113"/>
              <w:jc w:val="center"/>
              <w:rPr>
                <w:sz w:val="24"/>
                <w:szCs w:val="24"/>
              </w:rPr>
            </w:pPr>
          </w:p>
        </w:tc>
      </w:tr>
      <w:tr w:rsidR="006F2F47" w:rsidRPr="00B815F9" w:rsidTr="004315BD">
        <w:trPr>
          <w:gridAfter w:val="1"/>
          <w:wAfter w:w="8" w:type="dxa"/>
          <w:tblHeader/>
        </w:trPr>
        <w:tc>
          <w:tcPr>
            <w:tcW w:w="567" w:type="dxa"/>
            <w:vAlign w:val="center"/>
          </w:tcPr>
          <w:p w:rsidR="006F2F47" w:rsidRPr="00B815F9" w:rsidRDefault="006F2F47" w:rsidP="006E1E37">
            <w:pPr>
              <w:spacing w:line="240" w:lineRule="auto"/>
              <w:jc w:val="center"/>
              <w:rPr>
                <w:sz w:val="24"/>
                <w:szCs w:val="24"/>
              </w:rPr>
            </w:pPr>
          </w:p>
        </w:tc>
        <w:tc>
          <w:tcPr>
            <w:tcW w:w="3290" w:type="dxa"/>
            <w:vAlign w:val="center"/>
          </w:tcPr>
          <w:p w:rsidR="006F2F47" w:rsidRPr="00B815F9" w:rsidRDefault="006F2F47" w:rsidP="006E1E37">
            <w:pPr>
              <w:spacing w:line="240" w:lineRule="auto"/>
              <w:jc w:val="center"/>
              <w:rPr>
                <w:sz w:val="24"/>
                <w:szCs w:val="24"/>
              </w:rPr>
            </w:pPr>
          </w:p>
        </w:tc>
        <w:tc>
          <w:tcPr>
            <w:tcW w:w="1701" w:type="dxa"/>
          </w:tcPr>
          <w:p w:rsidR="006F2F47" w:rsidRPr="00B815F9" w:rsidRDefault="006F2F47" w:rsidP="006E1E37">
            <w:pPr>
              <w:spacing w:line="240" w:lineRule="auto"/>
              <w:jc w:val="center"/>
              <w:rPr>
                <w:sz w:val="24"/>
                <w:szCs w:val="24"/>
              </w:rPr>
            </w:pPr>
          </w:p>
        </w:tc>
        <w:tc>
          <w:tcPr>
            <w:tcW w:w="1134" w:type="dxa"/>
            <w:vAlign w:val="center"/>
          </w:tcPr>
          <w:p w:rsidR="006F2F47" w:rsidRPr="00B815F9" w:rsidRDefault="006F2F47" w:rsidP="006E1E37">
            <w:pPr>
              <w:spacing w:line="240" w:lineRule="auto"/>
              <w:jc w:val="center"/>
              <w:rPr>
                <w:sz w:val="24"/>
                <w:szCs w:val="24"/>
              </w:rPr>
            </w:pPr>
            <w:r w:rsidRPr="00B815F9">
              <w:rPr>
                <w:sz w:val="24"/>
                <w:szCs w:val="24"/>
              </w:rPr>
              <w:t>мин.</w:t>
            </w:r>
            <w:r w:rsidRPr="007805EE">
              <w:rPr>
                <w:sz w:val="24"/>
                <w:szCs w:val="24"/>
              </w:rPr>
              <w:t>*</w:t>
            </w:r>
          </w:p>
        </w:tc>
        <w:tc>
          <w:tcPr>
            <w:tcW w:w="1809" w:type="dxa"/>
            <w:vAlign w:val="center"/>
          </w:tcPr>
          <w:p w:rsidR="006F2F47" w:rsidRPr="00B815F9" w:rsidRDefault="006F2F47" w:rsidP="006E1E37">
            <w:pPr>
              <w:spacing w:line="240" w:lineRule="auto"/>
              <w:jc w:val="center"/>
              <w:rPr>
                <w:sz w:val="24"/>
                <w:szCs w:val="24"/>
              </w:rPr>
            </w:pPr>
            <w:r w:rsidRPr="00B815F9">
              <w:rPr>
                <w:sz w:val="24"/>
                <w:szCs w:val="24"/>
              </w:rPr>
              <w:t>макс.</w:t>
            </w:r>
          </w:p>
        </w:tc>
        <w:tc>
          <w:tcPr>
            <w:tcW w:w="1700" w:type="dxa"/>
            <w:vAlign w:val="center"/>
          </w:tcPr>
          <w:p w:rsidR="006F2F47" w:rsidRPr="00B815F9" w:rsidRDefault="006F2F47" w:rsidP="006E1E37">
            <w:pPr>
              <w:spacing w:line="240" w:lineRule="auto"/>
              <w:jc w:val="center"/>
              <w:rPr>
                <w:sz w:val="24"/>
                <w:szCs w:val="24"/>
              </w:rPr>
            </w:pPr>
          </w:p>
        </w:tc>
        <w:tc>
          <w:tcPr>
            <w:tcW w:w="3258" w:type="dxa"/>
          </w:tcPr>
          <w:p w:rsidR="006F2F47" w:rsidRPr="00B815F9" w:rsidRDefault="006F2F47" w:rsidP="006E1E37">
            <w:pPr>
              <w:spacing w:line="240" w:lineRule="auto"/>
              <w:jc w:val="center"/>
              <w:rPr>
                <w:sz w:val="24"/>
                <w:szCs w:val="24"/>
              </w:rPr>
            </w:pPr>
          </w:p>
        </w:tc>
        <w:tc>
          <w:tcPr>
            <w:tcW w:w="1700" w:type="dxa"/>
          </w:tcPr>
          <w:p w:rsidR="006F2F47" w:rsidRPr="00B815F9" w:rsidRDefault="006F2F47" w:rsidP="006E1E37">
            <w:pPr>
              <w:spacing w:line="240" w:lineRule="auto"/>
              <w:jc w:val="center"/>
              <w:rPr>
                <w:sz w:val="24"/>
                <w:szCs w:val="24"/>
              </w:rPr>
            </w:pPr>
          </w:p>
        </w:tc>
      </w:tr>
      <w:tr w:rsidR="008B32ED" w:rsidRPr="00B815F9" w:rsidTr="009D5F74">
        <w:trPr>
          <w:gridAfter w:val="1"/>
          <w:wAfter w:w="8" w:type="dxa"/>
        </w:trPr>
        <w:tc>
          <w:tcPr>
            <w:tcW w:w="15159" w:type="dxa"/>
            <w:gridSpan w:val="8"/>
          </w:tcPr>
          <w:p w:rsidR="008B32ED" w:rsidRPr="00B815F9" w:rsidRDefault="008B32ED" w:rsidP="006E1E37">
            <w:pPr>
              <w:spacing w:line="240" w:lineRule="auto"/>
              <w:jc w:val="center"/>
              <w:rPr>
                <w:sz w:val="24"/>
                <w:szCs w:val="24"/>
              </w:rPr>
            </w:pPr>
            <w:r>
              <w:rPr>
                <w:sz w:val="24"/>
                <w:szCs w:val="24"/>
              </w:rPr>
              <w:t>Основные виды разрешенного использования</w:t>
            </w:r>
          </w:p>
        </w:tc>
      </w:tr>
      <w:tr w:rsidR="006F2F47" w:rsidRPr="00B815F9" w:rsidTr="004315BD">
        <w:trPr>
          <w:gridAfter w:val="1"/>
          <w:wAfter w:w="8" w:type="dxa"/>
        </w:trPr>
        <w:tc>
          <w:tcPr>
            <w:tcW w:w="567" w:type="dxa"/>
            <w:vMerge w:val="restart"/>
          </w:tcPr>
          <w:p w:rsidR="006F2F47" w:rsidRPr="006F2F47" w:rsidRDefault="006F2F47" w:rsidP="006E1E37">
            <w:pPr>
              <w:pStyle w:val="a4"/>
              <w:numPr>
                <w:ilvl w:val="0"/>
                <w:numId w:val="121"/>
              </w:numPr>
              <w:spacing w:line="240" w:lineRule="auto"/>
              <w:ind w:left="318"/>
              <w:rPr>
                <w:sz w:val="24"/>
                <w:szCs w:val="24"/>
              </w:rPr>
            </w:pPr>
          </w:p>
        </w:tc>
        <w:tc>
          <w:tcPr>
            <w:tcW w:w="3290" w:type="dxa"/>
            <w:vMerge w:val="restart"/>
          </w:tcPr>
          <w:p w:rsidR="006F2F47" w:rsidRPr="00B815F9" w:rsidRDefault="006F2F47" w:rsidP="006E1E37">
            <w:pPr>
              <w:spacing w:line="240" w:lineRule="auto"/>
              <w:rPr>
                <w:sz w:val="24"/>
                <w:szCs w:val="24"/>
              </w:rPr>
            </w:pPr>
            <w:r w:rsidRPr="00B815F9">
              <w:rPr>
                <w:sz w:val="24"/>
                <w:szCs w:val="24"/>
              </w:rPr>
              <w:t>Для индивидуального жилищного строительства</w:t>
            </w:r>
          </w:p>
        </w:tc>
        <w:tc>
          <w:tcPr>
            <w:tcW w:w="1701" w:type="dxa"/>
          </w:tcPr>
          <w:p w:rsidR="006F2F47" w:rsidRPr="00B815F9" w:rsidRDefault="006F2F47" w:rsidP="006E1E37">
            <w:pPr>
              <w:spacing w:line="240" w:lineRule="auto"/>
              <w:rPr>
                <w:sz w:val="24"/>
                <w:szCs w:val="24"/>
              </w:rPr>
            </w:pPr>
          </w:p>
        </w:tc>
        <w:tc>
          <w:tcPr>
            <w:tcW w:w="1134" w:type="dxa"/>
          </w:tcPr>
          <w:p w:rsidR="006F2F47" w:rsidRPr="00B815F9" w:rsidRDefault="006F2F47" w:rsidP="006E1E37">
            <w:pPr>
              <w:spacing w:line="240" w:lineRule="auto"/>
              <w:rPr>
                <w:sz w:val="24"/>
                <w:szCs w:val="24"/>
              </w:rPr>
            </w:pPr>
            <w:r w:rsidRPr="00B815F9">
              <w:rPr>
                <w:sz w:val="24"/>
                <w:szCs w:val="24"/>
              </w:rPr>
              <w:t>0,06 га</w:t>
            </w:r>
          </w:p>
        </w:tc>
        <w:tc>
          <w:tcPr>
            <w:tcW w:w="1809" w:type="dxa"/>
          </w:tcPr>
          <w:p w:rsidR="006F2F47" w:rsidRPr="00B815F9" w:rsidRDefault="006F2F47" w:rsidP="006E1E37">
            <w:pPr>
              <w:spacing w:line="240" w:lineRule="auto"/>
              <w:rPr>
                <w:sz w:val="24"/>
                <w:szCs w:val="24"/>
              </w:rPr>
            </w:pPr>
            <w:r>
              <w:rPr>
                <w:sz w:val="24"/>
                <w:szCs w:val="24"/>
              </w:rPr>
              <w:t>0,20</w:t>
            </w:r>
            <w:r w:rsidRPr="00B815F9">
              <w:rPr>
                <w:sz w:val="24"/>
                <w:szCs w:val="24"/>
              </w:rPr>
              <w:t xml:space="preserve"> га</w:t>
            </w:r>
          </w:p>
        </w:tc>
        <w:tc>
          <w:tcPr>
            <w:tcW w:w="1700" w:type="dxa"/>
          </w:tcPr>
          <w:p w:rsidR="006F2F47" w:rsidRPr="00B815F9" w:rsidRDefault="008B32ED" w:rsidP="006E1E37">
            <w:pPr>
              <w:spacing w:line="240" w:lineRule="auto"/>
              <w:rPr>
                <w:sz w:val="24"/>
                <w:szCs w:val="24"/>
              </w:rPr>
            </w:pPr>
            <w:r>
              <w:rPr>
                <w:sz w:val="24"/>
                <w:szCs w:val="24"/>
              </w:rPr>
              <w:t>60</w:t>
            </w:r>
          </w:p>
        </w:tc>
        <w:tc>
          <w:tcPr>
            <w:tcW w:w="3258"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r>
      <w:tr w:rsidR="00262097" w:rsidRPr="00B815F9" w:rsidTr="004315BD">
        <w:trPr>
          <w:gridAfter w:val="1"/>
          <w:wAfter w:w="8" w:type="dxa"/>
        </w:trPr>
        <w:tc>
          <w:tcPr>
            <w:tcW w:w="567" w:type="dxa"/>
            <w:vMerge/>
          </w:tcPr>
          <w:p w:rsidR="00262097" w:rsidRPr="00B815F9" w:rsidRDefault="00262097" w:rsidP="006E1E37">
            <w:pPr>
              <w:spacing w:line="240" w:lineRule="auto"/>
              <w:rPr>
                <w:sz w:val="24"/>
                <w:szCs w:val="24"/>
              </w:rPr>
            </w:pPr>
          </w:p>
        </w:tc>
        <w:tc>
          <w:tcPr>
            <w:tcW w:w="3290" w:type="dxa"/>
            <w:vMerge/>
          </w:tcPr>
          <w:p w:rsidR="00262097" w:rsidRPr="00B815F9" w:rsidRDefault="00262097" w:rsidP="006E1E37">
            <w:pPr>
              <w:spacing w:line="240" w:lineRule="auto"/>
              <w:rPr>
                <w:sz w:val="24"/>
                <w:szCs w:val="24"/>
              </w:rPr>
            </w:pPr>
          </w:p>
        </w:tc>
        <w:tc>
          <w:tcPr>
            <w:tcW w:w="1701" w:type="dxa"/>
          </w:tcPr>
          <w:p w:rsidR="00262097" w:rsidRPr="00B815F9" w:rsidRDefault="00262097" w:rsidP="006E1E37">
            <w:pPr>
              <w:spacing w:line="240" w:lineRule="auto"/>
              <w:rPr>
                <w:sz w:val="24"/>
                <w:szCs w:val="24"/>
              </w:rPr>
            </w:pPr>
            <w:r w:rsidRPr="00B815F9">
              <w:rPr>
                <w:sz w:val="24"/>
                <w:szCs w:val="24"/>
              </w:rPr>
              <w:t>Жилой дом</w:t>
            </w:r>
          </w:p>
        </w:tc>
        <w:tc>
          <w:tcPr>
            <w:tcW w:w="1134" w:type="dxa"/>
          </w:tcPr>
          <w:p w:rsidR="00262097" w:rsidRPr="00B815F9" w:rsidRDefault="00262097" w:rsidP="006E1E37">
            <w:pPr>
              <w:spacing w:line="240" w:lineRule="auto"/>
              <w:rPr>
                <w:sz w:val="24"/>
                <w:szCs w:val="24"/>
              </w:rPr>
            </w:pPr>
          </w:p>
        </w:tc>
        <w:tc>
          <w:tcPr>
            <w:tcW w:w="1809" w:type="dxa"/>
          </w:tcPr>
          <w:p w:rsidR="00262097" w:rsidRPr="00B815F9" w:rsidRDefault="00262097" w:rsidP="006E1E37">
            <w:pPr>
              <w:spacing w:line="240" w:lineRule="auto"/>
              <w:rPr>
                <w:sz w:val="24"/>
                <w:szCs w:val="24"/>
              </w:rPr>
            </w:pPr>
          </w:p>
        </w:tc>
        <w:tc>
          <w:tcPr>
            <w:tcW w:w="1700" w:type="dxa"/>
          </w:tcPr>
          <w:p w:rsidR="00262097" w:rsidRPr="00B815F9" w:rsidRDefault="00262097" w:rsidP="006E1E37">
            <w:pPr>
              <w:spacing w:line="240" w:lineRule="auto"/>
              <w:rPr>
                <w:sz w:val="24"/>
                <w:szCs w:val="24"/>
              </w:rPr>
            </w:pPr>
          </w:p>
        </w:tc>
        <w:tc>
          <w:tcPr>
            <w:tcW w:w="3258" w:type="dxa"/>
          </w:tcPr>
          <w:p w:rsidR="00262097" w:rsidRPr="00B815F9" w:rsidRDefault="00262097" w:rsidP="006E1E37">
            <w:pPr>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w:t>
            </w:r>
            <w:r w:rsidR="00D83C02">
              <w:rPr>
                <w:rStyle w:val="af6"/>
                <w:b w:val="0"/>
                <w:sz w:val="24"/>
                <w:szCs w:val="24"/>
              </w:rPr>
              <w:t xml:space="preserve"> </w:t>
            </w:r>
            <w:r w:rsidRPr="002F3D63">
              <w:rPr>
                <w:rStyle w:val="af6"/>
                <w:b w:val="0"/>
                <w:sz w:val="24"/>
                <w:szCs w:val="24"/>
              </w:rPr>
              <w:t>остальных границ</w:t>
            </w:r>
            <w:r w:rsidR="00D83C02">
              <w:rPr>
                <w:rStyle w:val="af6"/>
                <w:b w:val="0"/>
                <w:sz w:val="24"/>
                <w:szCs w:val="24"/>
              </w:rPr>
              <w:t xml:space="preserve"> </w:t>
            </w:r>
            <w:r w:rsidRPr="002F3D63">
              <w:rPr>
                <w:rStyle w:val="af6"/>
                <w:b w:val="0"/>
                <w:sz w:val="24"/>
                <w:szCs w:val="24"/>
              </w:rPr>
              <w:lastRenderedPageBreak/>
              <w:t xml:space="preserve">земельного участка </w:t>
            </w:r>
            <w:r>
              <w:rPr>
                <w:rStyle w:val="af6"/>
                <w:b w:val="0"/>
                <w:sz w:val="24"/>
                <w:szCs w:val="24"/>
              </w:rPr>
              <w:t>–</w:t>
            </w:r>
            <w:r w:rsidRPr="002F3D63">
              <w:rPr>
                <w:rStyle w:val="af6"/>
                <w:b w:val="0"/>
                <w:sz w:val="24"/>
                <w:szCs w:val="24"/>
              </w:rPr>
              <w:t xml:space="preserve"> не</w:t>
            </w:r>
            <w:r>
              <w:rPr>
                <w:rStyle w:val="af6"/>
                <w:b w:val="0"/>
                <w:sz w:val="24"/>
                <w:szCs w:val="24"/>
              </w:rPr>
              <w:t xml:space="preserve"> </w:t>
            </w:r>
            <w:r w:rsidRPr="002F3D63">
              <w:rPr>
                <w:rStyle w:val="af6"/>
                <w:b w:val="0"/>
                <w:sz w:val="24"/>
                <w:szCs w:val="24"/>
              </w:rPr>
              <w:t>менее 3 м.</w:t>
            </w:r>
          </w:p>
        </w:tc>
        <w:tc>
          <w:tcPr>
            <w:tcW w:w="1700" w:type="dxa"/>
          </w:tcPr>
          <w:p w:rsidR="00262097" w:rsidRPr="00B815F9" w:rsidRDefault="00262097" w:rsidP="006E1E37">
            <w:pPr>
              <w:spacing w:line="240" w:lineRule="auto"/>
              <w:rPr>
                <w:sz w:val="24"/>
                <w:szCs w:val="24"/>
              </w:rPr>
            </w:pPr>
            <w:r w:rsidRPr="00B815F9">
              <w:rPr>
                <w:sz w:val="24"/>
                <w:szCs w:val="24"/>
              </w:rPr>
              <w:lastRenderedPageBreak/>
              <w:t>Не более</w:t>
            </w:r>
          </w:p>
          <w:p w:rsidR="00262097" w:rsidRPr="00B815F9" w:rsidRDefault="00262097" w:rsidP="006E1E37">
            <w:pPr>
              <w:spacing w:line="240" w:lineRule="auto"/>
              <w:rPr>
                <w:sz w:val="24"/>
                <w:szCs w:val="24"/>
              </w:rPr>
            </w:pPr>
            <w:r>
              <w:rPr>
                <w:sz w:val="24"/>
                <w:szCs w:val="24"/>
              </w:rPr>
              <w:t>3</w:t>
            </w:r>
            <w:r w:rsidRPr="00B815F9">
              <w:rPr>
                <w:sz w:val="24"/>
                <w:szCs w:val="24"/>
              </w:rPr>
              <w:t>-х этажей</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Хозяйственные и иные постройки и др. элементы</w:t>
            </w: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2F3D63" w:rsidRDefault="006F2F47" w:rsidP="006E1E37">
            <w:pPr>
              <w:widowControl w:val="0"/>
              <w:autoSpaceDE w:val="0"/>
              <w:autoSpaceDN w:val="0"/>
              <w:adjustRightInd w:val="0"/>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 от стволов высокорослых деревьев - 4 м.; среднерослых - 2 м.; от кустарника - 1 м.</w:t>
            </w:r>
          </w:p>
        </w:tc>
        <w:tc>
          <w:tcPr>
            <w:tcW w:w="1700" w:type="dxa"/>
          </w:tcPr>
          <w:p w:rsidR="006F2F47" w:rsidRPr="00B815F9" w:rsidRDefault="006F2F47" w:rsidP="006E1E37">
            <w:pPr>
              <w:spacing w:line="240" w:lineRule="auto"/>
              <w:rPr>
                <w:sz w:val="24"/>
                <w:szCs w:val="24"/>
              </w:rPr>
            </w:pPr>
            <w:r w:rsidRPr="00B815F9">
              <w:rPr>
                <w:sz w:val="24"/>
                <w:szCs w:val="24"/>
              </w:rPr>
              <w:t>Не более</w:t>
            </w:r>
          </w:p>
          <w:p w:rsidR="006F2F47" w:rsidRPr="00B815F9" w:rsidRDefault="006F2F47" w:rsidP="006E1E37">
            <w:pPr>
              <w:spacing w:line="240" w:lineRule="auto"/>
              <w:rPr>
                <w:sz w:val="24"/>
                <w:szCs w:val="24"/>
              </w:rPr>
            </w:pPr>
            <w:r w:rsidRPr="00B815F9">
              <w:rPr>
                <w:sz w:val="24"/>
                <w:szCs w:val="24"/>
              </w:rPr>
              <w:t>2-х этажей</w:t>
            </w:r>
          </w:p>
        </w:tc>
      </w:tr>
      <w:tr w:rsidR="006F2F47" w:rsidRPr="00B815F9" w:rsidTr="004315BD">
        <w:trPr>
          <w:gridAfter w:val="1"/>
          <w:wAfter w:w="8" w:type="dxa"/>
        </w:trPr>
        <w:tc>
          <w:tcPr>
            <w:tcW w:w="567" w:type="dxa"/>
            <w:vMerge w:val="restart"/>
          </w:tcPr>
          <w:p w:rsidR="006F2F47" w:rsidRPr="00B815F9" w:rsidRDefault="006F2F47" w:rsidP="006E1E37">
            <w:pPr>
              <w:pStyle w:val="a4"/>
              <w:numPr>
                <w:ilvl w:val="0"/>
                <w:numId w:val="121"/>
              </w:numPr>
              <w:spacing w:line="240" w:lineRule="auto"/>
              <w:ind w:left="318"/>
              <w:rPr>
                <w:sz w:val="24"/>
                <w:szCs w:val="24"/>
              </w:rPr>
            </w:pPr>
          </w:p>
        </w:tc>
        <w:tc>
          <w:tcPr>
            <w:tcW w:w="3290" w:type="dxa"/>
            <w:vMerge w:val="restart"/>
          </w:tcPr>
          <w:p w:rsidR="006F2F47" w:rsidRPr="00B815F9" w:rsidRDefault="006F2F47" w:rsidP="006E1E37">
            <w:pPr>
              <w:spacing w:line="240" w:lineRule="auto"/>
              <w:rPr>
                <w:sz w:val="24"/>
                <w:szCs w:val="24"/>
              </w:rPr>
            </w:pPr>
            <w:r w:rsidRPr="00B815F9">
              <w:rPr>
                <w:sz w:val="24"/>
                <w:szCs w:val="24"/>
              </w:rPr>
              <w:t xml:space="preserve">Для ведения личного подсобного хозяйства </w:t>
            </w:r>
          </w:p>
        </w:tc>
        <w:tc>
          <w:tcPr>
            <w:tcW w:w="1701" w:type="dxa"/>
          </w:tcPr>
          <w:p w:rsidR="006F2F47" w:rsidRPr="00B815F9" w:rsidRDefault="006F2F47" w:rsidP="006E1E37">
            <w:pPr>
              <w:spacing w:line="240" w:lineRule="auto"/>
              <w:rPr>
                <w:sz w:val="24"/>
                <w:szCs w:val="24"/>
              </w:rPr>
            </w:pPr>
          </w:p>
        </w:tc>
        <w:tc>
          <w:tcPr>
            <w:tcW w:w="1134" w:type="dxa"/>
          </w:tcPr>
          <w:p w:rsidR="006F2F47" w:rsidRPr="00B815F9" w:rsidRDefault="006F2F47" w:rsidP="006E1E37">
            <w:pPr>
              <w:spacing w:line="240" w:lineRule="auto"/>
              <w:rPr>
                <w:sz w:val="24"/>
                <w:szCs w:val="24"/>
              </w:rPr>
            </w:pPr>
            <w:r w:rsidRPr="00B815F9">
              <w:rPr>
                <w:sz w:val="24"/>
                <w:szCs w:val="24"/>
              </w:rPr>
              <w:t>0,06 га</w:t>
            </w:r>
          </w:p>
        </w:tc>
        <w:tc>
          <w:tcPr>
            <w:tcW w:w="1809" w:type="dxa"/>
          </w:tcPr>
          <w:p w:rsidR="006F2F47" w:rsidRPr="00B815F9" w:rsidRDefault="006F2F47" w:rsidP="006E1E37">
            <w:pPr>
              <w:spacing w:line="240" w:lineRule="auto"/>
              <w:rPr>
                <w:sz w:val="24"/>
                <w:szCs w:val="24"/>
              </w:rPr>
            </w:pPr>
            <w:r>
              <w:rPr>
                <w:sz w:val="24"/>
                <w:szCs w:val="24"/>
              </w:rPr>
              <w:t>0,20</w:t>
            </w:r>
            <w:r w:rsidRPr="00B815F9">
              <w:rPr>
                <w:sz w:val="24"/>
                <w:szCs w:val="24"/>
              </w:rPr>
              <w:t xml:space="preserve"> га</w:t>
            </w:r>
          </w:p>
        </w:tc>
        <w:tc>
          <w:tcPr>
            <w:tcW w:w="1700" w:type="dxa"/>
          </w:tcPr>
          <w:p w:rsidR="006F2F47" w:rsidRPr="00B815F9" w:rsidRDefault="008B32ED" w:rsidP="006E1E37">
            <w:pPr>
              <w:spacing w:line="240" w:lineRule="auto"/>
              <w:rPr>
                <w:sz w:val="24"/>
                <w:szCs w:val="24"/>
              </w:rPr>
            </w:pPr>
            <w:r>
              <w:rPr>
                <w:sz w:val="24"/>
                <w:szCs w:val="24"/>
              </w:rPr>
              <w:t>60</w:t>
            </w:r>
          </w:p>
        </w:tc>
        <w:tc>
          <w:tcPr>
            <w:tcW w:w="3258"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r>
      <w:tr w:rsidR="00262097" w:rsidRPr="00B815F9" w:rsidTr="004315BD">
        <w:trPr>
          <w:gridAfter w:val="1"/>
          <w:wAfter w:w="8" w:type="dxa"/>
        </w:trPr>
        <w:tc>
          <w:tcPr>
            <w:tcW w:w="567" w:type="dxa"/>
            <w:vMerge/>
          </w:tcPr>
          <w:p w:rsidR="00262097" w:rsidRPr="00B815F9" w:rsidRDefault="00262097" w:rsidP="006E1E37">
            <w:pPr>
              <w:spacing w:line="240" w:lineRule="auto"/>
              <w:rPr>
                <w:sz w:val="24"/>
                <w:szCs w:val="24"/>
              </w:rPr>
            </w:pPr>
          </w:p>
        </w:tc>
        <w:tc>
          <w:tcPr>
            <w:tcW w:w="3290" w:type="dxa"/>
            <w:vMerge/>
          </w:tcPr>
          <w:p w:rsidR="00262097" w:rsidRPr="00B815F9" w:rsidRDefault="00262097" w:rsidP="006E1E37">
            <w:pPr>
              <w:spacing w:line="240" w:lineRule="auto"/>
              <w:rPr>
                <w:sz w:val="24"/>
                <w:szCs w:val="24"/>
              </w:rPr>
            </w:pPr>
          </w:p>
        </w:tc>
        <w:tc>
          <w:tcPr>
            <w:tcW w:w="1701" w:type="dxa"/>
          </w:tcPr>
          <w:p w:rsidR="00262097" w:rsidRPr="00B815F9" w:rsidRDefault="00262097" w:rsidP="006E1E37">
            <w:pPr>
              <w:spacing w:line="240" w:lineRule="auto"/>
              <w:rPr>
                <w:sz w:val="24"/>
                <w:szCs w:val="24"/>
              </w:rPr>
            </w:pPr>
            <w:r w:rsidRPr="00B815F9">
              <w:rPr>
                <w:sz w:val="24"/>
                <w:szCs w:val="24"/>
              </w:rPr>
              <w:t>Жилые дома</w:t>
            </w:r>
          </w:p>
        </w:tc>
        <w:tc>
          <w:tcPr>
            <w:tcW w:w="1134" w:type="dxa"/>
          </w:tcPr>
          <w:p w:rsidR="00262097" w:rsidRPr="00B815F9" w:rsidRDefault="00262097" w:rsidP="006E1E37">
            <w:pPr>
              <w:spacing w:line="240" w:lineRule="auto"/>
              <w:rPr>
                <w:sz w:val="24"/>
                <w:szCs w:val="24"/>
              </w:rPr>
            </w:pPr>
          </w:p>
        </w:tc>
        <w:tc>
          <w:tcPr>
            <w:tcW w:w="1809" w:type="dxa"/>
          </w:tcPr>
          <w:p w:rsidR="00262097" w:rsidRPr="00B815F9" w:rsidRDefault="00262097" w:rsidP="006E1E37">
            <w:pPr>
              <w:spacing w:line="240" w:lineRule="auto"/>
              <w:rPr>
                <w:sz w:val="24"/>
                <w:szCs w:val="24"/>
              </w:rPr>
            </w:pPr>
          </w:p>
        </w:tc>
        <w:tc>
          <w:tcPr>
            <w:tcW w:w="1700" w:type="dxa"/>
          </w:tcPr>
          <w:p w:rsidR="00262097" w:rsidRPr="00B815F9" w:rsidRDefault="00262097" w:rsidP="006E1E37">
            <w:pPr>
              <w:spacing w:line="240" w:lineRule="auto"/>
              <w:rPr>
                <w:sz w:val="24"/>
                <w:szCs w:val="24"/>
              </w:rPr>
            </w:pPr>
          </w:p>
        </w:tc>
        <w:tc>
          <w:tcPr>
            <w:tcW w:w="3258" w:type="dxa"/>
          </w:tcPr>
          <w:p w:rsidR="00262097" w:rsidRPr="00B815F9" w:rsidRDefault="00262097" w:rsidP="006E1E37">
            <w:pPr>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w:t>
            </w:r>
          </w:p>
        </w:tc>
        <w:tc>
          <w:tcPr>
            <w:tcW w:w="1700" w:type="dxa"/>
          </w:tcPr>
          <w:p w:rsidR="00262097" w:rsidRPr="00B815F9" w:rsidRDefault="00262097" w:rsidP="006E1E37">
            <w:pPr>
              <w:spacing w:line="240" w:lineRule="auto"/>
              <w:rPr>
                <w:sz w:val="24"/>
                <w:szCs w:val="24"/>
              </w:rPr>
            </w:pPr>
            <w:r w:rsidRPr="00B815F9">
              <w:rPr>
                <w:sz w:val="24"/>
                <w:szCs w:val="24"/>
              </w:rPr>
              <w:t>Не более</w:t>
            </w:r>
          </w:p>
          <w:p w:rsidR="00262097" w:rsidRPr="00B815F9" w:rsidRDefault="00262097" w:rsidP="006E1E37">
            <w:pPr>
              <w:spacing w:line="240" w:lineRule="auto"/>
              <w:rPr>
                <w:sz w:val="24"/>
                <w:szCs w:val="24"/>
              </w:rPr>
            </w:pPr>
            <w:r>
              <w:rPr>
                <w:sz w:val="24"/>
                <w:szCs w:val="24"/>
              </w:rPr>
              <w:t>3</w:t>
            </w:r>
            <w:r w:rsidRPr="00B815F9">
              <w:rPr>
                <w:sz w:val="24"/>
                <w:szCs w:val="24"/>
              </w:rPr>
              <w:t>-х этажей</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Хозяйственные и иные постройки и другие элементы</w:t>
            </w: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A364EE" w:rsidRDefault="006F2F47" w:rsidP="006E1E37">
            <w:pPr>
              <w:spacing w:line="240" w:lineRule="auto"/>
              <w:rPr>
                <w:sz w:val="24"/>
                <w:szCs w:val="24"/>
              </w:rPr>
            </w:pPr>
            <w:r w:rsidRPr="00A364EE">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 от стволов высокорослых деревьев - 4 м.; среднерослых - 2 м.; от кустарника - 1 м.;</w:t>
            </w:r>
            <w:r w:rsidR="00D83C02">
              <w:rPr>
                <w:rStyle w:val="af6"/>
                <w:b w:val="0"/>
                <w:sz w:val="24"/>
                <w:szCs w:val="24"/>
              </w:rPr>
              <w:t xml:space="preserve"> </w:t>
            </w:r>
            <w:r w:rsidRPr="00A364EE">
              <w:rPr>
                <w:rStyle w:val="af6"/>
                <w:b w:val="0"/>
                <w:sz w:val="24"/>
                <w:szCs w:val="24"/>
              </w:rPr>
              <w:t>от постройки для содержания скота и птицы - 4 м.;</w:t>
            </w:r>
          </w:p>
        </w:tc>
        <w:tc>
          <w:tcPr>
            <w:tcW w:w="1700" w:type="dxa"/>
            <w:shd w:val="clear" w:color="auto" w:fill="auto"/>
          </w:tcPr>
          <w:p w:rsidR="006F2F47" w:rsidRPr="00B815F9" w:rsidRDefault="006F2F47" w:rsidP="006E1E37">
            <w:pPr>
              <w:spacing w:line="240" w:lineRule="auto"/>
              <w:rPr>
                <w:sz w:val="24"/>
                <w:szCs w:val="24"/>
              </w:rPr>
            </w:pPr>
            <w:r w:rsidRPr="00B815F9">
              <w:rPr>
                <w:sz w:val="24"/>
                <w:szCs w:val="24"/>
              </w:rPr>
              <w:t xml:space="preserve">Не более </w:t>
            </w:r>
          </w:p>
          <w:p w:rsidR="006F2F47" w:rsidRPr="00B815F9" w:rsidRDefault="006F2F47" w:rsidP="006E1E37">
            <w:pPr>
              <w:spacing w:line="240" w:lineRule="auto"/>
              <w:rPr>
                <w:sz w:val="24"/>
                <w:szCs w:val="24"/>
              </w:rPr>
            </w:pPr>
            <w:r w:rsidRPr="00B815F9">
              <w:rPr>
                <w:sz w:val="24"/>
                <w:szCs w:val="24"/>
              </w:rPr>
              <w:t>2-х этажей</w:t>
            </w:r>
          </w:p>
        </w:tc>
      </w:tr>
      <w:tr w:rsidR="006F2F47" w:rsidRPr="00B815F9" w:rsidTr="004315BD">
        <w:trPr>
          <w:gridAfter w:val="1"/>
          <w:wAfter w:w="8" w:type="dxa"/>
        </w:trPr>
        <w:tc>
          <w:tcPr>
            <w:tcW w:w="567" w:type="dxa"/>
            <w:vMerge w:val="restart"/>
            <w:shd w:val="clear" w:color="auto" w:fill="auto"/>
          </w:tcPr>
          <w:p w:rsidR="006F2F47" w:rsidRPr="00B815F9" w:rsidRDefault="006F2F47" w:rsidP="006E1E37">
            <w:pPr>
              <w:pStyle w:val="a4"/>
              <w:numPr>
                <w:ilvl w:val="0"/>
                <w:numId w:val="121"/>
              </w:numPr>
              <w:spacing w:line="240" w:lineRule="auto"/>
              <w:ind w:left="318"/>
              <w:rPr>
                <w:sz w:val="24"/>
                <w:szCs w:val="24"/>
              </w:rPr>
            </w:pPr>
          </w:p>
        </w:tc>
        <w:tc>
          <w:tcPr>
            <w:tcW w:w="3290" w:type="dxa"/>
            <w:vMerge w:val="restart"/>
            <w:shd w:val="clear" w:color="auto" w:fill="auto"/>
          </w:tcPr>
          <w:p w:rsidR="006F2F47" w:rsidRPr="00B815F9" w:rsidRDefault="006F2F47" w:rsidP="006E1E37">
            <w:pPr>
              <w:spacing w:line="240" w:lineRule="auto"/>
              <w:rPr>
                <w:sz w:val="24"/>
                <w:szCs w:val="24"/>
              </w:rPr>
            </w:pPr>
            <w:r w:rsidRPr="00B815F9">
              <w:rPr>
                <w:sz w:val="24"/>
                <w:szCs w:val="24"/>
              </w:rPr>
              <w:t>Блокированная жилая застройка</w:t>
            </w:r>
          </w:p>
        </w:tc>
        <w:tc>
          <w:tcPr>
            <w:tcW w:w="1701" w:type="dxa"/>
            <w:shd w:val="clear" w:color="auto" w:fill="auto"/>
          </w:tcPr>
          <w:p w:rsidR="006F2F47" w:rsidRPr="00B815F9" w:rsidRDefault="006F2F47" w:rsidP="006E1E37">
            <w:pPr>
              <w:spacing w:line="240" w:lineRule="auto"/>
              <w:rPr>
                <w:sz w:val="24"/>
                <w:szCs w:val="24"/>
              </w:rPr>
            </w:pPr>
          </w:p>
        </w:tc>
        <w:tc>
          <w:tcPr>
            <w:tcW w:w="1134" w:type="dxa"/>
            <w:shd w:val="clear" w:color="auto" w:fill="auto"/>
          </w:tcPr>
          <w:p w:rsidR="006F2F47" w:rsidRPr="00B815F9" w:rsidRDefault="006F2F47" w:rsidP="006E1E37">
            <w:pPr>
              <w:spacing w:line="240" w:lineRule="auto"/>
              <w:rPr>
                <w:sz w:val="24"/>
                <w:szCs w:val="24"/>
              </w:rPr>
            </w:pPr>
            <w:r w:rsidRPr="00B815F9">
              <w:rPr>
                <w:sz w:val="24"/>
                <w:szCs w:val="24"/>
              </w:rPr>
              <w:t>0,0</w:t>
            </w:r>
            <w:r>
              <w:rPr>
                <w:sz w:val="24"/>
                <w:szCs w:val="24"/>
              </w:rPr>
              <w:t>15</w:t>
            </w:r>
            <w:r w:rsidR="00262097">
              <w:rPr>
                <w:sz w:val="24"/>
                <w:szCs w:val="24"/>
              </w:rPr>
              <w:t xml:space="preserve"> </w:t>
            </w:r>
            <w:r w:rsidRPr="00B815F9">
              <w:rPr>
                <w:sz w:val="24"/>
                <w:szCs w:val="24"/>
              </w:rPr>
              <w:t>га</w:t>
            </w:r>
          </w:p>
        </w:tc>
        <w:tc>
          <w:tcPr>
            <w:tcW w:w="1809" w:type="dxa"/>
            <w:shd w:val="clear" w:color="auto" w:fill="auto"/>
          </w:tcPr>
          <w:p w:rsidR="006F2F47" w:rsidRPr="00053A57" w:rsidRDefault="006F2F47" w:rsidP="006E1E37">
            <w:pPr>
              <w:spacing w:line="240" w:lineRule="auto"/>
              <w:rPr>
                <w:sz w:val="24"/>
                <w:szCs w:val="24"/>
                <w:highlight w:val="yellow"/>
              </w:rPr>
            </w:pPr>
            <w:r w:rsidRPr="00053A57">
              <w:rPr>
                <w:sz w:val="24"/>
                <w:szCs w:val="24"/>
              </w:rPr>
              <w:t>0,20 га</w:t>
            </w:r>
          </w:p>
        </w:tc>
        <w:tc>
          <w:tcPr>
            <w:tcW w:w="1700" w:type="dxa"/>
            <w:shd w:val="clear" w:color="auto" w:fill="auto"/>
          </w:tcPr>
          <w:p w:rsidR="006F2F47" w:rsidRPr="00B815F9" w:rsidRDefault="008B32ED" w:rsidP="006E1E37">
            <w:pPr>
              <w:spacing w:line="240" w:lineRule="auto"/>
              <w:rPr>
                <w:sz w:val="24"/>
                <w:szCs w:val="24"/>
              </w:rPr>
            </w:pPr>
            <w:r>
              <w:rPr>
                <w:sz w:val="24"/>
                <w:szCs w:val="24"/>
              </w:rPr>
              <w:t>30</w:t>
            </w:r>
          </w:p>
        </w:tc>
        <w:tc>
          <w:tcPr>
            <w:tcW w:w="3258" w:type="dxa"/>
            <w:shd w:val="clear" w:color="auto" w:fill="auto"/>
          </w:tcPr>
          <w:p w:rsidR="006F2F47" w:rsidRPr="00B815F9" w:rsidRDefault="006F2F47" w:rsidP="006E1E37">
            <w:pPr>
              <w:spacing w:line="240" w:lineRule="auto"/>
              <w:rPr>
                <w:sz w:val="24"/>
                <w:szCs w:val="24"/>
              </w:rPr>
            </w:pPr>
          </w:p>
        </w:tc>
        <w:tc>
          <w:tcPr>
            <w:tcW w:w="1700" w:type="dxa"/>
            <w:shd w:val="clear" w:color="auto" w:fill="auto"/>
          </w:tcPr>
          <w:p w:rsidR="006F2F47" w:rsidRPr="00B815F9" w:rsidRDefault="006F2F47" w:rsidP="006E1E37">
            <w:pPr>
              <w:spacing w:line="240" w:lineRule="auto"/>
              <w:rPr>
                <w:sz w:val="24"/>
                <w:szCs w:val="24"/>
              </w:rPr>
            </w:pPr>
          </w:p>
        </w:tc>
      </w:tr>
      <w:tr w:rsidR="006F2F47" w:rsidRPr="00B815F9" w:rsidTr="004315BD">
        <w:trPr>
          <w:gridAfter w:val="1"/>
          <w:wAfter w:w="8" w:type="dxa"/>
        </w:trPr>
        <w:tc>
          <w:tcPr>
            <w:tcW w:w="567" w:type="dxa"/>
            <w:vMerge/>
            <w:shd w:val="clear" w:color="auto" w:fill="auto"/>
          </w:tcPr>
          <w:p w:rsidR="006F2F47" w:rsidRPr="00B815F9" w:rsidRDefault="006F2F47" w:rsidP="006E1E37">
            <w:pPr>
              <w:spacing w:line="240" w:lineRule="auto"/>
              <w:rPr>
                <w:sz w:val="24"/>
                <w:szCs w:val="24"/>
              </w:rPr>
            </w:pPr>
          </w:p>
        </w:tc>
        <w:tc>
          <w:tcPr>
            <w:tcW w:w="3290" w:type="dxa"/>
            <w:vMerge/>
            <w:shd w:val="clear" w:color="auto" w:fill="auto"/>
          </w:tcPr>
          <w:p w:rsidR="006F2F47" w:rsidRPr="00B815F9" w:rsidRDefault="006F2F47" w:rsidP="006E1E37">
            <w:pPr>
              <w:spacing w:line="240" w:lineRule="auto"/>
              <w:rPr>
                <w:sz w:val="24"/>
                <w:szCs w:val="24"/>
              </w:rPr>
            </w:pPr>
          </w:p>
        </w:tc>
        <w:tc>
          <w:tcPr>
            <w:tcW w:w="1701" w:type="dxa"/>
            <w:shd w:val="clear" w:color="auto" w:fill="auto"/>
          </w:tcPr>
          <w:p w:rsidR="00262097" w:rsidRDefault="006F2F47" w:rsidP="006E1E37">
            <w:pPr>
              <w:spacing w:line="240" w:lineRule="auto"/>
              <w:rPr>
                <w:sz w:val="24"/>
                <w:szCs w:val="24"/>
              </w:rPr>
            </w:pPr>
            <w:r w:rsidRPr="00053A57">
              <w:rPr>
                <w:sz w:val="24"/>
                <w:szCs w:val="24"/>
              </w:rPr>
              <w:t xml:space="preserve">Блокированные жилые дома (из </w:t>
            </w:r>
          </w:p>
          <w:p w:rsidR="006F2F47" w:rsidRPr="00053A57" w:rsidRDefault="006F2F47" w:rsidP="006E1E37">
            <w:pPr>
              <w:spacing w:line="240" w:lineRule="auto"/>
              <w:rPr>
                <w:sz w:val="24"/>
                <w:szCs w:val="24"/>
              </w:rPr>
            </w:pPr>
            <w:r w:rsidRPr="00053A57">
              <w:rPr>
                <w:sz w:val="24"/>
                <w:szCs w:val="24"/>
              </w:rPr>
              <w:t xml:space="preserve">2-х блоков) с приквартирными земельными участками </w:t>
            </w:r>
          </w:p>
        </w:tc>
        <w:tc>
          <w:tcPr>
            <w:tcW w:w="1134" w:type="dxa"/>
            <w:shd w:val="clear" w:color="auto" w:fill="auto"/>
          </w:tcPr>
          <w:p w:rsidR="006F2F47" w:rsidRPr="00B815F9" w:rsidRDefault="006F2F47" w:rsidP="006E1E37">
            <w:pPr>
              <w:spacing w:line="240" w:lineRule="auto"/>
              <w:rPr>
                <w:sz w:val="24"/>
                <w:szCs w:val="24"/>
              </w:rPr>
            </w:pPr>
          </w:p>
        </w:tc>
        <w:tc>
          <w:tcPr>
            <w:tcW w:w="1809" w:type="dxa"/>
            <w:shd w:val="clear" w:color="auto" w:fill="auto"/>
          </w:tcPr>
          <w:p w:rsidR="006F2F47" w:rsidRPr="00B815F9" w:rsidRDefault="006F2F47" w:rsidP="006E1E37">
            <w:pPr>
              <w:spacing w:line="240" w:lineRule="auto"/>
              <w:rPr>
                <w:sz w:val="24"/>
                <w:szCs w:val="24"/>
              </w:rPr>
            </w:pPr>
          </w:p>
        </w:tc>
        <w:tc>
          <w:tcPr>
            <w:tcW w:w="1700" w:type="dxa"/>
            <w:shd w:val="clear" w:color="auto" w:fill="auto"/>
          </w:tcPr>
          <w:p w:rsidR="006F2F47" w:rsidRPr="00B815F9" w:rsidRDefault="006F2F47" w:rsidP="006E1E37">
            <w:pPr>
              <w:spacing w:line="240" w:lineRule="auto"/>
              <w:rPr>
                <w:sz w:val="24"/>
                <w:szCs w:val="24"/>
              </w:rPr>
            </w:pPr>
          </w:p>
        </w:tc>
        <w:tc>
          <w:tcPr>
            <w:tcW w:w="3258" w:type="dxa"/>
            <w:shd w:val="clear" w:color="auto" w:fill="auto"/>
          </w:tcPr>
          <w:p w:rsidR="006F2F47" w:rsidRPr="00B815F9" w:rsidRDefault="0055323A" w:rsidP="006E1E37">
            <w:pPr>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w:t>
            </w:r>
            <w:r w:rsidR="006D2A56">
              <w:rPr>
                <w:rStyle w:val="af6"/>
                <w:b w:val="0"/>
                <w:sz w:val="24"/>
                <w:szCs w:val="24"/>
              </w:rPr>
              <w:t xml:space="preserve"> </w:t>
            </w:r>
            <w:r w:rsidRPr="002F3D63">
              <w:rPr>
                <w:rStyle w:val="af6"/>
                <w:b w:val="0"/>
                <w:sz w:val="24"/>
                <w:szCs w:val="24"/>
              </w:rPr>
              <w:t>остальных границ</w:t>
            </w:r>
            <w:r w:rsidR="006D2A56">
              <w:rPr>
                <w:rStyle w:val="af6"/>
                <w:b w:val="0"/>
                <w:sz w:val="24"/>
                <w:szCs w:val="24"/>
              </w:rPr>
              <w:t xml:space="preserve"> </w:t>
            </w:r>
            <w:r w:rsidRPr="002F3D63">
              <w:rPr>
                <w:rStyle w:val="af6"/>
                <w:b w:val="0"/>
                <w:sz w:val="24"/>
                <w:szCs w:val="24"/>
              </w:rPr>
              <w:t xml:space="preserve">земельного участка </w:t>
            </w:r>
            <w:r w:rsidR="00D83C02">
              <w:rPr>
                <w:rStyle w:val="af6"/>
                <w:b w:val="0"/>
                <w:sz w:val="24"/>
                <w:szCs w:val="24"/>
              </w:rPr>
              <w:t>–</w:t>
            </w:r>
            <w:r w:rsidRPr="002F3D63">
              <w:rPr>
                <w:rStyle w:val="af6"/>
                <w:b w:val="0"/>
                <w:sz w:val="24"/>
                <w:szCs w:val="24"/>
              </w:rPr>
              <w:t xml:space="preserve"> не</w:t>
            </w:r>
            <w:r w:rsidR="00D83C02">
              <w:rPr>
                <w:rStyle w:val="af6"/>
                <w:b w:val="0"/>
                <w:sz w:val="24"/>
                <w:szCs w:val="24"/>
              </w:rPr>
              <w:t xml:space="preserve"> </w:t>
            </w:r>
            <w:r w:rsidRPr="002F3D63">
              <w:rPr>
                <w:rStyle w:val="af6"/>
                <w:b w:val="0"/>
                <w:sz w:val="24"/>
                <w:szCs w:val="24"/>
              </w:rPr>
              <w:t>менее 3 м.</w:t>
            </w:r>
          </w:p>
        </w:tc>
        <w:tc>
          <w:tcPr>
            <w:tcW w:w="1700" w:type="dxa"/>
            <w:shd w:val="clear" w:color="auto" w:fill="auto"/>
          </w:tcPr>
          <w:p w:rsidR="006F2F47" w:rsidRPr="00B815F9" w:rsidRDefault="006F2F47" w:rsidP="006E1E37">
            <w:pPr>
              <w:spacing w:line="240" w:lineRule="auto"/>
              <w:rPr>
                <w:sz w:val="24"/>
                <w:szCs w:val="24"/>
              </w:rPr>
            </w:pPr>
            <w:r w:rsidRPr="00B815F9">
              <w:rPr>
                <w:sz w:val="24"/>
                <w:szCs w:val="24"/>
              </w:rPr>
              <w:t>Не более 3-х, включая мансарду и цокольный этаж</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D2A56" w:rsidRDefault="006F2F47" w:rsidP="006E1E37">
            <w:pPr>
              <w:spacing w:line="240" w:lineRule="auto"/>
              <w:rPr>
                <w:sz w:val="24"/>
                <w:szCs w:val="24"/>
              </w:rPr>
            </w:pPr>
            <w:r w:rsidRPr="00B815F9">
              <w:rPr>
                <w:sz w:val="24"/>
                <w:szCs w:val="24"/>
              </w:rPr>
              <w:t xml:space="preserve">Блокированные жилые дома (свыше 2-х блоков) с </w:t>
            </w:r>
          </w:p>
          <w:p w:rsidR="006F2F47" w:rsidRPr="00B815F9" w:rsidRDefault="006F2F47" w:rsidP="006E1E37">
            <w:pPr>
              <w:spacing w:line="240" w:lineRule="auto"/>
              <w:rPr>
                <w:sz w:val="24"/>
                <w:szCs w:val="24"/>
              </w:rPr>
            </w:pPr>
            <w:r w:rsidRPr="00B815F9">
              <w:rPr>
                <w:sz w:val="24"/>
                <w:szCs w:val="24"/>
              </w:rPr>
              <w:t>приквартирными земельными участками</w:t>
            </w: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B815F9" w:rsidRDefault="0055323A" w:rsidP="006E1E37">
            <w:pPr>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w:t>
            </w:r>
            <w:r w:rsidR="00D83C02">
              <w:rPr>
                <w:rStyle w:val="af6"/>
                <w:b w:val="0"/>
                <w:sz w:val="24"/>
                <w:szCs w:val="24"/>
              </w:rPr>
              <w:t xml:space="preserve"> </w:t>
            </w:r>
            <w:r w:rsidRPr="002F3D63">
              <w:rPr>
                <w:rStyle w:val="af6"/>
                <w:b w:val="0"/>
                <w:sz w:val="24"/>
                <w:szCs w:val="24"/>
              </w:rPr>
              <w:t>остальных границ</w:t>
            </w:r>
            <w:r w:rsidR="00D83C02">
              <w:rPr>
                <w:rStyle w:val="af6"/>
                <w:b w:val="0"/>
                <w:sz w:val="24"/>
                <w:szCs w:val="24"/>
              </w:rPr>
              <w:t xml:space="preserve"> </w:t>
            </w:r>
            <w:r w:rsidRPr="002F3D63">
              <w:rPr>
                <w:rStyle w:val="af6"/>
                <w:b w:val="0"/>
                <w:sz w:val="24"/>
                <w:szCs w:val="24"/>
              </w:rPr>
              <w:t xml:space="preserve">земельного участка </w:t>
            </w:r>
            <w:r w:rsidR="00D83C02">
              <w:rPr>
                <w:rStyle w:val="af6"/>
                <w:b w:val="0"/>
                <w:sz w:val="24"/>
                <w:szCs w:val="24"/>
              </w:rPr>
              <w:t>–</w:t>
            </w:r>
            <w:r w:rsidRPr="002F3D63">
              <w:rPr>
                <w:rStyle w:val="af6"/>
                <w:b w:val="0"/>
                <w:sz w:val="24"/>
                <w:szCs w:val="24"/>
              </w:rPr>
              <w:t xml:space="preserve"> не</w:t>
            </w:r>
            <w:r w:rsidR="00D83C02">
              <w:rPr>
                <w:rStyle w:val="af6"/>
                <w:b w:val="0"/>
                <w:sz w:val="24"/>
                <w:szCs w:val="24"/>
              </w:rPr>
              <w:t xml:space="preserve"> </w:t>
            </w:r>
            <w:r w:rsidRPr="002F3D63">
              <w:rPr>
                <w:rStyle w:val="af6"/>
                <w:b w:val="0"/>
                <w:sz w:val="24"/>
                <w:szCs w:val="24"/>
              </w:rPr>
              <w:t>менее 3 м.</w:t>
            </w:r>
          </w:p>
        </w:tc>
        <w:tc>
          <w:tcPr>
            <w:tcW w:w="1700" w:type="dxa"/>
          </w:tcPr>
          <w:p w:rsidR="006F2F47" w:rsidRPr="00B815F9" w:rsidRDefault="006F2F47" w:rsidP="006E1E37">
            <w:pPr>
              <w:spacing w:line="240" w:lineRule="auto"/>
              <w:rPr>
                <w:sz w:val="24"/>
                <w:szCs w:val="24"/>
              </w:rPr>
            </w:pPr>
            <w:r w:rsidRPr="00B815F9">
              <w:rPr>
                <w:sz w:val="24"/>
                <w:szCs w:val="24"/>
              </w:rPr>
              <w:t>Не более 3-х, включая мансарду и цокольный этаж</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Хозяйственные и иные постройки и другие элементы</w:t>
            </w:r>
          </w:p>
        </w:tc>
        <w:tc>
          <w:tcPr>
            <w:tcW w:w="1134" w:type="dxa"/>
            <w:tcBorders>
              <w:bottom w:val="single" w:sz="4" w:space="0" w:color="auto"/>
            </w:tcBorders>
          </w:tcPr>
          <w:p w:rsidR="006F2F47" w:rsidRPr="00B815F9" w:rsidRDefault="006F2F47" w:rsidP="006E1E37">
            <w:pPr>
              <w:spacing w:line="240" w:lineRule="auto"/>
              <w:rPr>
                <w:sz w:val="24"/>
                <w:szCs w:val="24"/>
              </w:rPr>
            </w:pPr>
          </w:p>
        </w:tc>
        <w:tc>
          <w:tcPr>
            <w:tcW w:w="1809" w:type="dxa"/>
            <w:tcBorders>
              <w:bottom w:val="single" w:sz="4" w:space="0" w:color="auto"/>
            </w:tcBorders>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B815F9" w:rsidRDefault="006F2F47" w:rsidP="006E1E37">
            <w:pPr>
              <w:spacing w:line="240" w:lineRule="auto"/>
              <w:rPr>
                <w:sz w:val="24"/>
                <w:szCs w:val="24"/>
              </w:rPr>
            </w:pPr>
            <w:r w:rsidRPr="00813861">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w:t>
            </w:r>
            <w:r w:rsidR="0087563F">
              <w:rPr>
                <w:rStyle w:val="af6"/>
                <w:b w:val="0"/>
                <w:sz w:val="24"/>
                <w:szCs w:val="24"/>
              </w:rPr>
              <w:t xml:space="preserve">т границ земельного участка до </w:t>
            </w:r>
            <w:r w:rsidRPr="00813861">
              <w:rPr>
                <w:rStyle w:val="af6"/>
                <w:b w:val="0"/>
                <w:sz w:val="24"/>
                <w:szCs w:val="24"/>
              </w:rPr>
              <w:t>бани, гаража и др. - 1 м.; от стволов высокорослых деревьев - 4 м.; среднерослых - 2 м.; от кустарника - 1 м.</w:t>
            </w:r>
          </w:p>
        </w:tc>
        <w:tc>
          <w:tcPr>
            <w:tcW w:w="1700" w:type="dxa"/>
          </w:tcPr>
          <w:p w:rsidR="006F2F47" w:rsidRPr="00B815F9" w:rsidRDefault="006F2F47" w:rsidP="006E1E37">
            <w:pPr>
              <w:spacing w:line="240" w:lineRule="auto"/>
              <w:rPr>
                <w:sz w:val="24"/>
                <w:szCs w:val="24"/>
              </w:rPr>
            </w:pPr>
            <w:r w:rsidRPr="00B815F9">
              <w:rPr>
                <w:sz w:val="24"/>
                <w:szCs w:val="24"/>
              </w:rPr>
              <w:t>Не более</w:t>
            </w:r>
          </w:p>
          <w:p w:rsidR="006F2F47" w:rsidRPr="00B815F9" w:rsidRDefault="006F2F47" w:rsidP="006E1E37">
            <w:pPr>
              <w:spacing w:line="240" w:lineRule="auto"/>
              <w:rPr>
                <w:sz w:val="24"/>
                <w:szCs w:val="24"/>
              </w:rPr>
            </w:pPr>
            <w:r w:rsidRPr="00B815F9">
              <w:rPr>
                <w:sz w:val="24"/>
                <w:szCs w:val="24"/>
              </w:rPr>
              <w:t>2-х этажей</w:t>
            </w:r>
          </w:p>
        </w:tc>
      </w:tr>
      <w:tr w:rsidR="006F2F47" w:rsidRPr="00B815F9" w:rsidTr="004315BD">
        <w:trPr>
          <w:gridAfter w:val="1"/>
          <w:wAfter w:w="8" w:type="dxa"/>
        </w:trPr>
        <w:tc>
          <w:tcPr>
            <w:tcW w:w="567" w:type="dxa"/>
          </w:tcPr>
          <w:p w:rsidR="006F2F47" w:rsidRPr="00B815F9" w:rsidRDefault="006F2F47" w:rsidP="006E1E37">
            <w:pPr>
              <w:pStyle w:val="a4"/>
              <w:numPr>
                <w:ilvl w:val="0"/>
                <w:numId w:val="121"/>
              </w:numPr>
              <w:spacing w:line="240" w:lineRule="auto"/>
              <w:ind w:left="318"/>
              <w:rPr>
                <w:sz w:val="24"/>
                <w:szCs w:val="24"/>
              </w:rPr>
            </w:pPr>
          </w:p>
        </w:tc>
        <w:tc>
          <w:tcPr>
            <w:tcW w:w="3290" w:type="dxa"/>
          </w:tcPr>
          <w:p w:rsidR="006F2F47" w:rsidRPr="00B815F9" w:rsidRDefault="006F2F47" w:rsidP="006E1E37">
            <w:pPr>
              <w:spacing w:line="240" w:lineRule="auto"/>
              <w:rPr>
                <w:sz w:val="24"/>
                <w:szCs w:val="24"/>
              </w:rPr>
            </w:pPr>
            <w:r w:rsidRPr="00B815F9">
              <w:rPr>
                <w:sz w:val="24"/>
                <w:szCs w:val="24"/>
              </w:rPr>
              <w:t>Коммунальное обслуживание</w:t>
            </w:r>
          </w:p>
        </w:tc>
        <w:tc>
          <w:tcPr>
            <w:tcW w:w="1701" w:type="dxa"/>
          </w:tcPr>
          <w:p w:rsidR="006F2F47" w:rsidRPr="00B815F9" w:rsidRDefault="006F2F47" w:rsidP="006E1E37">
            <w:pPr>
              <w:spacing w:line="240" w:lineRule="auto"/>
              <w:rPr>
                <w:sz w:val="24"/>
                <w:szCs w:val="24"/>
              </w:rPr>
            </w:pPr>
          </w:p>
        </w:tc>
        <w:tc>
          <w:tcPr>
            <w:tcW w:w="2943" w:type="dxa"/>
            <w:gridSpan w:val="2"/>
          </w:tcPr>
          <w:p w:rsidR="00875B02" w:rsidRDefault="006F2F47" w:rsidP="006E1E37">
            <w:pPr>
              <w:spacing w:line="240" w:lineRule="auto"/>
              <w:rPr>
                <w:sz w:val="24"/>
                <w:szCs w:val="24"/>
              </w:rPr>
            </w:pPr>
            <w:r w:rsidRPr="00B815F9">
              <w:rPr>
                <w:sz w:val="24"/>
                <w:szCs w:val="24"/>
              </w:rPr>
              <w:t>Не подлежит установлению</w:t>
            </w:r>
          </w:p>
          <w:p w:rsidR="00875B02" w:rsidRDefault="00875B02" w:rsidP="006E1E37">
            <w:pPr>
              <w:spacing w:line="240" w:lineRule="auto"/>
              <w:rPr>
                <w:sz w:val="24"/>
                <w:szCs w:val="24"/>
              </w:rPr>
            </w:pPr>
          </w:p>
          <w:p w:rsidR="00875B02" w:rsidRPr="00B815F9" w:rsidRDefault="00875B02"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r w:rsidRPr="00B815F9">
              <w:rPr>
                <w:sz w:val="24"/>
                <w:szCs w:val="24"/>
              </w:rPr>
              <w:lastRenderedPageBreak/>
              <w:t>Не подлежит установлению</w:t>
            </w:r>
          </w:p>
        </w:tc>
        <w:tc>
          <w:tcPr>
            <w:tcW w:w="3258" w:type="dxa"/>
          </w:tcPr>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r w:rsidRPr="00B815F9">
              <w:rPr>
                <w:sz w:val="24"/>
                <w:szCs w:val="24"/>
              </w:rPr>
              <w:t>Не подлежит установлению</w:t>
            </w:r>
          </w:p>
        </w:tc>
        <w:tc>
          <w:tcPr>
            <w:tcW w:w="1700" w:type="dxa"/>
          </w:tcPr>
          <w:p w:rsidR="006F2F47" w:rsidRPr="00B815F9" w:rsidRDefault="006F2F47" w:rsidP="006E1E37">
            <w:pPr>
              <w:spacing w:line="240" w:lineRule="auto"/>
              <w:rPr>
                <w:sz w:val="24"/>
                <w:szCs w:val="24"/>
              </w:rPr>
            </w:pPr>
            <w:r w:rsidRPr="00B815F9">
              <w:rPr>
                <w:sz w:val="24"/>
                <w:szCs w:val="24"/>
              </w:rPr>
              <w:t>Не подлежит установлению</w:t>
            </w:r>
          </w:p>
        </w:tc>
      </w:tr>
      <w:tr w:rsidR="006F2F47" w:rsidRPr="00B815F9" w:rsidTr="004315BD">
        <w:trPr>
          <w:gridAfter w:val="1"/>
          <w:wAfter w:w="8" w:type="dxa"/>
        </w:trPr>
        <w:tc>
          <w:tcPr>
            <w:tcW w:w="567" w:type="dxa"/>
            <w:vMerge w:val="restart"/>
          </w:tcPr>
          <w:p w:rsidR="006F2F47" w:rsidRPr="00B815F9" w:rsidRDefault="006F2F47" w:rsidP="006E1E37">
            <w:pPr>
              <w:pStyle w:val="a4"/>
              <w:numPr>
                <w:ilvl w:val="0"/>
                <w:numId w:val="121"/>
              </w:numPr>
              <w:spacing w:line="240" w:lineRule="auto"/>
              <w:ind w:left="318"/>
              <w:rPr>
                <w:sz w:val="24"/>
                <w:szCs w:val="24"/>
              </w:rPr>
            </w:pPr>
          </w:p>
        </w:tc>
        <w:tc>
          <w:tcPr>
            <w:tcW w:w="3290" w:type="dxa"/>
            <w:vMerge w:val="restart"/>
          </w:tcPr>
          <w:p w:rsidR="006F2F47" w:rsidRPr="00B815F9" w:rsidRDefault="006F2F47" w:rsidP="006E1E37">
            <w:pPr>
              <w:spacing w:line="240" w:lineRule="auto"/>
              <w:rPr>
                <w:sz w:val="24"/>
                <w:szCs w:val="24"/>
              </w:rPr>
            </w:pPr>
            <w:r w:rsidRPr="00B815F9">
              <w:rPr>
                <w:sz w:val="24"/>
                <w:szCs w:val="24"/>
              </w:rPr>
              <w:t>Дошкольное, начальное и среднее общее образование</w:t>
            </w:r>
          </w:p>
        </w:tc>
        <w:tc>
          <w:tcPr>
            <w:tcW w:w="1701" w:type="dxa"/>
          </w:tcPr>
          <w:p w:rsidR="006F2F47" w:rsidRPr="00B815F9" w:rsidRDefault="006F2F47" w:rsidP="006E1E37">
            <w:pPr>
              <w:spacing w:line="240" w:lineRule="auto"/>
              <w:rPr>
                <w:sz w:val="24"/>
                <w:szCs w:val="24"/>
              </w:rPr>
            </w:pP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p>
        </w:tc>
        <w:tc>
          <w:tcPr>
            <w:tcW w:w="1700" w:type="dxa"/>
          </w:tcPr>
          <w:p w:rsidR="006F2F47" w:rsidRPr="00B815F9" w:rsidRDefault="006F2F47" w:rsidP="006E1E37">
            <w:pPr>
              <w:spacing w:line="240" w:lineRule="auto"/>
              <w:rPr>
                <w:sz w:val="24"/>
                <w:szCs w:val="24"/>
              </w:rPr>
            </w:pP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Учреждения дошкольного образования</w:t>
            </w:r>
          </w:p>
        </w:tc>
        <w:tc>
          <w:tcPr>
            <w:tcW w:w="1134" w:type="dxa"/>
          </w:tcPr>
          <w:p w:rsidR="006F2F47" w:rsidRPr="00B815F9" w:rsidRDefault="006F2F47" w:rsidP="006E1E37">
            <w:pPr>
              <w:spacing w:line="240" w:lineRule="auto"/>
              <w:rPr>
                <w:sz w:val="24"/>
                <w:szCs w:val="24"/>
              </w:rPr>
            </w:pPr>
            <w:r w:rsidRPr="00B815F9">
              <w:rPr>
                <w:sz w:val="24"/>
                <w:szCs w:val="24"/>
              </w:rPr>
              <w:t>0,04 га</w:t>
            </w:r>
          </w:p>
        </w:tc>
        <w:tc>
          <w:tcPr>
            <w:tcW w:w="1809" w:type="dxa"/>
          </w:tcPr>
          <w:p w:rsidR="008B32ED" w:rsidRDefault="006F2F47" w:rsidP="006E1E37">
            <w:pPr>
              <w:spacing w:line="240" w:lineRule="auto"/>
              <w:rPr>
                <w:sz w:val="24"/>
                <w:szCs w:val="24"/>
              </w:rPr>
            </w:pPr>
            <w:r w:rsidRPr="00B815F9">
              <w:rPr>
                <w:sz w:val="24"/>
                <w:szCs w:val="24"/>
              </w:rPr>
              <w:t>Не подлежит установле</w:t>
            </w:r>
          </w:p>
          <w:p w:rsidR="006F2F47" w:rsidRPr="00B815F9" w:rsidRDefault="006F2F47" w:rsidP="006E1E37">
            <w:pPr>
              <w:spacing w:line="240" w:lineRule="auto"/>
              <w:rPr>
                <w:sz w:val="24"/>
                <w:szCs w:val="24"/>
              </w:rPr>
            </w:pPr>
            <w:r w:rsidRPr="00B815F9">
              <w:rPr>
                <w:sz w:val="24"/>
                <w:szCs w:val="24"/>
              </w:rPr>
              <w:t>нию</w:t>
            </w:r>
          </w:p>
        </w:tc>
        <w:tc>
          <w:tcPr>
            <w:tcW w:w="1700" w:type="dxa"/>
          </w:tcPr>
          <w:p w:rsidR="006F2F47" w:rsidRPr="00B815F9" w:rsidRDefault="008B32ED" w:rsidP="006E1E37">
            <w:pPr>
              <w:spacing w:line="240" w:lineRule="auto"/>
              <w:rPr>
                <w:sz w:val="24"/>
                <w:szCs w:val="24"/>
              </w:rPr>
            </w:pPr>
            <w:r>
              <w:rPr>
                <w:sz w:val="24"/>
                <w:szCs w:val="24"/>
              </w:rPr>
              <w:t>50</w:t>
            </w:r>
          </w:p>
        </w:tc>
        <w:tc>
          <w:tcPr>
            <w:tcW w:w="3258" w:type="dxa"/>
          </w:tcPr>
          <w:p w:rsidR="006F2F47" w:rsidRPr="00B815F9" w:rsidRDefault="006F2F47" w:rsidP="006E1E37">
            <w:pPr>
              <w:spacing w:line="240" w:lineRule="auto"/>
              <w:rPr>
                <w:color w:val="000000"/>
                <w:sz w:val="24"/>
                <w:szCs w:val="24"/>
              </w:rPr>
            </w:pPr>
            <w:r w:rsidRPr="00B815F9">
              <w:rPr>
                <w:sz w:val="24"/>
                <w:szCs w:val="24"/>
              </w:rPr>
              <w:t>От границы участка, прилегающей к красной линии улицы - не менее 5 м</w:t>
            </w:r>
            <w:r w:rsidR="00E364AD">
              <w:rPr>
                <w:sz w:val="24"/>
                <w:szCs w:val="24"/>
              </w:rPr>
              <w:t>.</w:t>
            </w:r>
            <w:r w:rsidRPr="00B815F9">
              <w:rPr>
                <w:sz w:val="24"/>
                <w:szCs w:val="24"/>
              </w:rPr>
              <w:t>;</w:t>
            </w:r>
          </w:p>
          <w:p w:rsidR="006F2F47" w:rsidRPr="00B815F9" w:rsidRDefault="006F2F47" w:rsidP="006E1E37">
            <w:pPr>
              <w:widowControl w:val="0"/>
              <w:autoSpaceDE w:val="0"/>
              <w:autoSpaceDN w:val="0"/>
              <w:adjustRightInd w:val="0"/>
              <w:spacing w:line="240" w:lineRule="auto"/>
              <w:rPr>
                <w:sz w:val="24"/>
                <w:szCs w:val="24"/>
              </w:rPr>
            </w:pPr>
            <w:r w:rsidRPr="00B815F9">
              <w:rPr>
                <w:sz w:val="24"/>
                <w:szCs w:val="24"/>
              </w:rPr>
              <w:t>от грани</w:t>
            </w:r>
            <w:r w:rsidR="008B32ED">
              <w:rPr>
                <w:sz w:val="24"/>
                <w:szCs w:val="24"/>
              </w:rPr>
              <w:t xml:space="preserve">ц соседних участков - не менее </w:t>
            </w:r>
            <w:smartTag w:uri="urn:schemas-microsoft-com:office:smarttags" w:element="metricconverter">
              <w:smartTagPr>
                <w:attr w:name="ProductID" w:val="6 м"/>
              </w:smartTagPr>
              <w:r w:rsidRPr="00B815F9">
                <w:rPr>
                  <w:sz w:val="24"/>
                  <w:szCs w:val="24"/>
                </w:rPr>
                <w:t>6 м</w:t>
              </w:r>
              <w:r w:rsidR="00E364AD">
                <w:rPr>
                  <w:sz w:val="24"/>
                  <w:szCs w:val="24"/>
                </w:rPr>
                <w:t>.</w:t>
              </w:r>
            </w:smartTag>
          </w:p>
        </w:tc>
        <w:tc>
          <w:tcPr>
            <w:tcW w:w="1700" w:type="dxa"/>
          </w:tcPr>
          <w:p w:rsidR="006F2F47" w:rsidRPr="00B815F9" w:rsidRDefault="006F2F47" w:rsidP="006E1E37">
            <w:pPr>
              <w:spacing w:line="240" w:lineRule="auto"/>
              <w:rPr>
                <w:sz w:val="24"/>
                <w:szCs w:val="24"/>
              </w:rPr>
            </w:pPr>
            <w:r w:rsidRPr="00B815F9">
              <w:rPr>
                <w:sz w:val="24"/>
                <w:szCs w:val="24"/>
              </w:rPr>
              <w:t>Не более</w:t>
            </w:r>
          </w:p>
          <w:p w:rsidR="006F2F47" w:rsidRPr="00B815F9" w:rsidRDefault="006F2F47" w:rsidP="006E1E37">
            <w:pPr>
              <w:spacing w:line="240" w:lineRule="auto"/>
              <w:rPr>
                <w:sz w:val="24"/>
                <w:szCs w:val="24"/>
              </w:rPr>
            </w:pPr>
            <w:r w:rsidRPr="00B815F9">
              <w:rPr>
                <w:sz w:val="24"/>
                <w:szCs w:val="24"/>
              </w:rPr>
              <w:t>3-х этажей</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Начальные школы</w:t>
            </w:r>
          </w:p>
        </w:tc>
        <w:tc>
          <w:tcPr>
            <w:tcW w:w="1134" w:type="dxa"/>
          </w:tcPr>
          <w:p w:rsidR="006F2F47" w:rsidRPr="00B815F9" w:rsidRDefault="006F2F47" w:rsidP="006E1E37">
            <w:pPr>
              <w:spacing w:line="240" w:lineRule="auto"/>
              <w:rPr>
                <w:sz w:val="24"/>
                <w:szCs w:val="24"/>
              </w:rPr>
            </w:pPr>
            <w:r w:rsidRPr="00B815F9">
              <w:rPr>
                <w:sz w:val="24"/>
                <w:szCs w:val="24"/>
              </w:rPr>
              <w:t>0,1 га</w:t>
            </w:r>
          </w:p>
        </w:tc>
        <w:tc>
          <w:tcPr>
            <w:tcW w:w="1809" w:type="dxa"/>
          </w:tcPr>
          <w:p w:rsidR="006F2F47" w:rsidRPr="00B815F9" w:rsidRDefault="006F2F47" w:rsidP="006E1E37">
            <w:pPr>
              <w:spacing w:line="240" w:lineRule="auto"/>
              <w:rPr>
                <w:sz w:val="24"/>
                <w:szCs w:val="24"/>
              </w:rPr>
            </w:pPr>
            <w:r w:rsidRPr="00B815F9">
              <w:rPr>
                <w:sz w:val="24"/>
                <w:szCs w:val="24"/>
              </w:rPr>
              <w:t>Не подлежит установле</w:t>
            </w:r>
          </w:p>
          <w:p w:rsidR="006F2F47" w:rsidRPr="00B815F9" w:rsidRDefault="006F2F47" w:rsidP="006E1E37">
            <w:pPr>
              <w:spacing w:line="240" w:lineRule="auto"/>
              <w:rPr>
                <w:sz w:val="24"/>
                <w:szCs w:val="24"/>
              </w:rPr>
            </w:pPr>
            <w:r w:rsidRPr="00B815F9">
              <w:rPr>
                <w:sz w:val="24"/>
                <w:szCs w:val="24"/>
              </w:rPr>
              <w:t>нию</w:t>
            </w:r>
          </w:p>
        </w:tc>
        <w:tc>
          <w:tcPr>
            <w:tcW w:w="1700" w:type="dxa"/>
          </w:tcPr>
          <w:p w:rsidR="006F2F47" w:rsidRPr="00B815F9" w:rsidRDefault="008B32ED" w:rsidP="006E1E37">
            <w:pPr>
              <w:spacing w:line="240" w:lineRule="auto"/>
              <w:rPr>
                <w:sz w:val="24"/>
                <w:szCs w:val="24"/>
              </w:rPr>
            </w:pPr>
            <w:r>
              <w:rPr>
                <w:sz w:val="24"/>
                <w:szCs w:val="24"/>
              </w:rPr>
              <w:t>50</w:t>
            </w:r>
          </w:p>
        </w:tc>
        <w:tc>
          <w:tcPr>
            <w:tcW w:w="3258" w:type="dxa"/>
          </w:tcPr>
          <w:p w:rsidR="006F2F47" w:rsidRPr="00B815F9" w:rsidRDefault="006F2F47" w:rsidP="006E1E37">
            <w:pPr>
              <w:spacing w:line="240" w:lineRule="auto"/>
              <w:rPr>
                <w:color w:val="000000"/>
                <w:sz w:val="24"/>
                <w:szCs w:val="24"/>
              </w:rPr>
            </w:pPr>
            <w:r w:rsidRPr="00B815F9">
              <w:rPr>
                <w:sz w:val="24"/>
                <w:szCs w:val="24"/>
              </w:rPr>
              <w:t>От границы участка, прилегающей к красной линии улицы - не менее 5 м</w:t>
            </w:r>
            <w:r w:rsidR="00E364AD">
              <w:rPr>
                <w:sz w:val="24"/>
                <w:szCs w:val="24"/>
              </w:rPr>
              <w:t>.</w:t>
            </w:r>
            <w:r w:rsidRPr="00B815F9">
              <w:rPr>
                <w:sz w:val="24"/>
                <w:szCs w:val="24"/>
              </w:rPr>
              <w:t>;</w:t>
            </w:r>
          </w:p>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r w:rsidRPr="00B815F9">
              <w:rPr>
                <w:sz w:val="24"/>
                <w:szCs w:val="24"/>
              </w:rPr>
              <w:t>от грани</w:t>
            </w:r>
            <w:r w:rsidR="00262097">
              <w:rPr>
                <w:sz w:val="24"/>
                <w:szCs w:val="24"/>
              </w:rPr>
              <w:t xml:space="preserve">ц соседних участков - не менее </w:t>
            </w:r>
            <w:r w:rsidRPr="00B815F9">
              <w:rPr>
                <w:sz w:val="24"/>
                <w:szCs w:val="24"/>
              </w:rPr>
              <w:t>6 м</w:t>
            </w:r>
            <w:r w:rsidR="00E364AD">
              <w:rPr>
                <w:sz w:val="24"/>
                <w:szCs w:val="24"/>
              </w:rPr>
              <w:t>.</w:t>
            </w:r>
          </w:p>
        </w:tc>
        <w:tc>
          <w:tcPr>
            <w:tcW w:w="1700" w:type="dxa"/>
          </w:tcPr>
          <w:p w:rsidR="006F2F47" w:rsidRPr="00B815F9" w:rsidRDefault="00262097" w:rsidP="006E1E37">
            <w:pPr>
              <w:spacing w:line="240" w:lineRule="auto"/>
              <w:rPr>
                <w:sz w:val="24"/>
                <w:szCs w:val="24"/>
              </w:rPr>
            </w:pPr>
            <w:r>
              <w:rPr>
                <w:sz w:val="24"/>
                <w:szCs w:val="24"/>
              </w:rPr>
              <w:t>Не более</w:t>
            </w:r>
          </w:p>
          <w:p w:rsidR="006F2F47" w:rsidRPr="00B815F9" w:rsidRDefault="006F2F47" w:rsidP="006E1E37">
            <w:pPr>
              <w:spacing w:line="240" w:lineRule="auto"/>
              <w:rPr>
                <w:sz w:val="24"/>
                <w:szCs w:val="24"/>
              </w:rPr>
            </w:pPr>
            <w:r w:rsidRPr="00B815F9">
              <w:rPr>
                <w:sz w:val="24"/>
                <w:szCs w:val="24"/>
              </w:rPr>
              <w:t>3-х этажей</w:t>
            </w:r>
          </w:p>
        </w:tc>
      </w:tr>
      <w:tr w:rsidR="006F2F47" w:rsidRPr="00410449" w:rsidTr="004315BD">
        <w:trPr>
          <w:gridAfter w:val="1"/>
          <w:wAfter w:w="8" w:type="dxa"/>
        </w:trPr>
        <w:tc>
          <w:tcPr>
            <w:tcW w:w="567" w:type="dxa"/>
            <w:vMerge/>
          </w:tcPr>
          <w:p w:rsidR="006F2F47" w:rsidRPr="00410449" w:rsidRDefault="006F2F47" w:rsidP="006E1E37">
            <w:pPr>
              <w:spacing w:line="240" w:lineRule="auto"/>
              <w:rPr>
                <w:sz w:val="24"/>
                <w:szCs w:val="24"/>
              </w:rPr>
            </w:pPr>
          </w:p>
        </w:tc>
        <w:tc>
          <w:tcPr>
            <w:tcW w:w="3290" w:type="dxa"/>
            <w:vMerge/>
          </w:tcPr>
          <w:p w:rsidR="006F2F47" w:rsidRPr="00410449" w:rsidRDefault="006F2F47" w:rsidP="006E1E37">
            <w:pPr>
              <w:spacing w:line="240" w:lineRule="auto"/>
              <w:rPr>
                <w:sz w:val="24"/>
                <w:szCs w:val="24"/>
              </w:rPr>
            </w:pPr>
          </w:p>
        </w:tc>
        <w:tc>
          <w:tcPr>
            <w:tcW w:w="1701" w:type="dxa"/>
          </w:tcPr>
          <w:p w:rsidR="00262097" w:rsidRDefault="006F2F47" w:rsidP="006E1E37">
            <w:pPr>
              <w:spacing w:line="240" w:lineRule="auto"/>
              <w:rPr>
                <w:sz w:val="24"/>
                <w:szCs w:val="24"/>
              </w:rPr>
            </w:pPr>
            <w:r w:rsidRPr="00410449">
              <w:rPr>
                <w:sz w:val="24"/>
                <w:szCs w:val="24"/>
              </w:rPr>
              <w:t>Общеобразо</w:t>
            </w:r>
          </w:p>
          <w:p w:rsidR="006F2F47" w:rsidRPr="00410449" w:rsidRDefault="006F2F47" w:rsidP="006E1E37">
            <w:pPr>
              <w:spacing w:line="240" w:lineRule="auto"/>
              <w:rPr>
                <w:sz w:val="24"/>
                <w:szCs w:val="24"/>
              </w:rPr>
            </w:pPr>
            <w:r w:rsidRPr="00410449">
              <w:rPr>
                <w:sz w:val="24"/>
                <w:szCs w:val="24"/>
              </w:rPr>
              <w:t>вательные средние школы</w:t>
            </w:r>
          </w:p>
        </w:tc>
        <w:tc>
          <w:tcPr>
            <w:tcW w:w="1134" w:type="dxa"/>
          </w:tcPr>
          <w:p w:rsidR="006F2F47" w:rsidRPr="00410449" w:rsidRDefault="006F2F47" w:rsidP="006E1E37">
            <w:pPr>
              <w:spacing w:line="240" w:lineRule="auto"/>
              <w:rPr>
                <w:sz w:val="24"/>
                <w:szCs w:val="24"/>
              </w:rPr>
            </w:pPr>
            <w:r w:rsidRPr="00410449">
              <w:rPr>
                <w:sz w:val="24"/>
                <w:szCs w:val="24"/>
              </w:rPr>
              <w:t>0,25 га</w:t>
            </w:r>
          </w:p>
        </w:tc>
        <w:tc>
          <w:tcPr>
            <w:tcW w:w="1809" w:type="dxa"/>
          </w:tcPr>
          <w:p w:rsidR="006F2F47" w:rsidRPr="00410449" w:rsidRDefault="006F2F47" w:rsidP="006E1E37">
            <w:pPr>
              <w:spacing w:line="240" w:lineRule="auto"/>
              <w:rPr>
                <w:sz w:val="24"/>
                <w:szCs w:val="24"/>
              </w:rPr>
            </w:pPr>
            <w:r w:rsidRPr="00410449">
              <w:rPr>
                <w:sz w:val="24"/>
                <w:szCs w:val="24"/>
              </w:rPr>
              <w:t>Не подлежит установле</w:t>
            </w:r>
          </w:p>
          <w:p w:rsidR="006F2F47" w:rsidRPr="00410449" w:rsidRDefault="006F2F47" w:rsidP="006E1E37">
            <w:pPr>
              <w:spacing w:line="240" w:lineRule="auto"/>
              <w:rPr>
                <w:sz w:val="24"/>
                <w:szCs w:val="24"/>
              </w:rPr>
            </w:pPr>
            <w:r w:rsidRPr="00410449">
              <w:rPr>
                <w:sz w:val="24"/>
                <w:szCs w:val="24"/>
              </w:rPr>
              <w:t>нию</w:t>
            </w:r>
          </w:p>
        </w:tc>
        <w:tc>
          <w:tcPr>
            <w:tcW w:w="1700" w:type="dxa"/>
          </w:tcPr>
          <w:p w:rsidR="006F2F47" w:rsidRPr="00410449" w:rsidRDefault="008B32ED" w:rsidP="006E1E37">
            <w:pPr>
              <w:spacing w:line="240" w:lineRule="auto"/>
              <w:rPr>
                <w:sz w:val="24"/>
                <w:szCs w:val="24"/>
              </w:rPr>
            </w:pPr>
            <w:r>
              <w:rPr>
                <w:sz w:val="24"/>
                <w:szCs w:val="24"/>
              </w:rPr>
              <w:t>50</w:t>
            </w:r>
          </w:p>
        </w:tc>
        <w:tc>
          <w:tcPr>
            <w:tcW w:w="3258" w:type="dxa"/>
          </w:tcPr>
          <w:p w:rsidR="006F2F47" w:rsidRPr="00410449" w:rsidRDefault="006F2F47" w:rsidP="00F660F2">
            <w:pPr>
              <w:spacing w:line="240" w:lineRule="auto"/>
              <w:rPr>
                <w:rFonts w:eastAsia="NSimSun"/>
                <w:color w:val="000000"/>
                <w:sz w:val="24"/>
                <w:szCs w:val="24"/>
                <w:lang w:eastAsia="zh-CN"/>
              </w:rPr>
            </w:pPr>
            <w:r w:rsidRPr="00410449">
              <w:rPr>
                <w:sz w:val="24"/>
                <w:szCs w:val="24"/>
              </w:rPr>
              <w:t>От границы участка, прилегающей к красной линии улицы - не менее</w:t>
            </w:r>
            <w:r w:rsidR="00E364AD">
              <w:rPr>
                <w:sz w:val="24"/>
                <w:szCs w:val="24"/>
              </w:rPr>
              <w:t xml:space="preserve"> </w:t>
            </w:r>
            <w:r w:rsidRPr="00410449">
              <w:rPr>
                <w:sz w:val="24"/>
                <w:szCs w:val="24"/>
              </w:rPr>
              <w:t>5</w:t>
            </w:r>
            <w:r w:rsidR="00E364AD">
              <w:rPr>
                <w:sz w:val="24"/>
                <w:szCs w:val="24"/>
              </w:rPr>
              <w:t xml:space="preserve"> </w:t>
            </w:r>
            <w:r w:rsidRPr="00410449">
              <w:rPr>
                <w:sz w:val="24"/>
                <w:szCs w:val="24"/>
              </w:rPr>
              <w:t>м</w:t>
            </w:r>
            <w:r w:rsidR="00E364AD">
              <w:rPr>
                <w:sz w:val="24"/>
                <w:szCs w:val="24"/>
              </w:rPr>
              <w:t>.</w:t>
            </w:r>
            <w:r w:rsidRPr="00410449">
              <w:rPr>
                <w:sz w:val="24"/>
                <w:szCs w:val="24"/>
              </w:rPr>
              <w:t>;</w:t>
            </w:r>
            <w:r w:rsidR="003A71EF">
              <w:rPr>
                <w:sz w:val="24"/>
                <w:szCs w:val="24"/>
              </w:rPr>
              <w:t xml:space="preserve"> </w:t>
            </w:r>
            <w:r w:rsidRPr="00410449">
              <w:rPr>
                <w:sz w:val="24"/>
                <w:szCs w:val="24"/>
              </w:rPr>
              <w:t xml:space="preserve">от границ соседних участков - не менее </w:t>
            </w:r>
            <w:smartTag w:uri="urn:schemas-microsoft-com:office:smarttags" w:element="metricconverter">
              <w:smartTagPr>
                <w:attr w:name="ProductID" w:val="12 м"/>
              </w:smartTagPr>
              <w:r w:rsidRPr="00410449">
                <w:rPr>
                  <w:sz w:val="24"/>
                  <w:szCs w:val="24"/>
                </w:rPr>
                <w:t>12 м</w:t>
              </w:r>
              <w:r w:rsidR="00E364AD">
                <w:rPr>
                  <w:sz w:val="24"/>
                  <w:szCs w:val="24"/>
                </w:rPr>
                <w:t>.</w:t>
              </w:r>
            </w:smartTag>
          </w:p>
        </w:tc>
        <w:tc>
          <w:tcPr>
            <w:tcW w:w="1700" w:type="dxa"/>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4-х этажей</w:t>
            </w:r>
          </w:p>
        </w:tc>
      </w:tr>
      <w:tr w:rsidR="006F2F47" w:rsidRPr="00410449" w:rsidTr="004315BD">
        <w:trPr>
          <w:gridAfter w:val="1"/>
          <w:wAfter w:w="8" w:type="dxa"/>
          <w:trHeight w:val="611"/>
        </w:trPr>
        <w:tc>
          <w:tcPr>
            <w:tcW w:w="567" w:type="dxa"/>
          </w:tcPr>
          <w:p w:rsidR="006F2F47" w:rsidRPr="00410449" w:rsidRDefault="006F2F47" w:rsidP="006E1E37">
            <w:pPr>
              <w:pStyle w:val="a4"/>
              <w:numPr>
                <w:ilvl w:val="0"/>
                <w:numId w:val="121"/>
              </w:numPr>
              <w:spacing w:line="240" w:lineRule="auto"/>
              <w:ind w:left="318"/>
              <w:rPr>
                <w:sz w:val="24"/>
                <w:szCs w:val="24"/>
              </w:rPr>
            </w:pPr>
          </w:p>
        </w:tc>
        <w:tc>
          <w:tcPr>
            <w:tcW w:w="3290" w:type="dxa"/>
          </w:tcPr>
          <w:p w:rsidR="006D2A56" w:rsidRDefault="006F2F47" w:rsidP="006E1E37">
            <w:pPr>
              <w:spacing w:line="240" w:lineRule="auto"/>
              <w:rPr>
                <w:sz w:val="24"/>
                <w:szCs w:val="24"/>
              </w:rPr>
            </w:pPr>
            <w:r w:rsidRPr="00410449">
              <w:rPr>
                <w:sz w:val="24"/>
                <w:szCs w:val="24"/>
              </w:rPr>
              <w:t>Амбулаторно-</w:t>
            </w:r>
          </w:p>
          <w:p w:rsidR="006F2F47" w:rsidRPr="00410449" w:rsidRDefault="006F2F47" w:rsidP="006E1E37">
            <w:pPr>
              <w:spacing w:line="240" w:lineRule="auto"/>
              <w:rPr>
                <w:sz w:val="24"/>
                <w:szCs w:val="24"/>
              </w:rPr>
            </w:pPr>
            <w:r w:rsidRPr="00410449">
              <w:rPr>
                <w:sz w:val="24"/>
                <w:szCs w:val="24"/>
              </w:rPr>
              <w:t>поликлиническое обслуживание</w:t>
            </w:r>
          </w:p>
        </w:tc>
        <w:tc>
          <w:tcPr>
            <w:tcW w:w="1701" w:type="dxa"/>
          </w:tcPr>
          <w:p w:rsidR="006F2F47" w:rsidRPr="00410449" w:rsidRDefault="006F2F47" w:rsidP="006E1E37">
            <w:pPr>
              <w:spacing w:line="240" w:lineRule="auto"/>
              <w:rPr>
                <w:sz w:val="24"/>
                <w:szCs w:val="24"/>
              </w:rPr>
            </w:pPr>
          </w:p>
        </w:tc>
        <w:tc>
          <w:tcPr>
            <w:tcW w:w="1134" w:type="dxa"/>
          </w:tcPr>
          <w:p w:rsidR="006F2F47" w:rsidRPr="00410449" w:rsidRDefault="006F2F47" w:rsidP="006E1E37">
            <w:pPr>
              <w:spacing w:line="240" w:lineRule="auto"/>
              <w:rPr>
                <w:sz w:val="24"/>
                <w:szCs w:val="24"/>
              </w:rPr>
            </w:pPr>
            <w:r w:rsidRPr="00410449">
              <w:rPr>
                <w:sz w:val="24"/>
                <w:szCs w:val="24"/>
              </w:rPr>
              <w:t>0,05 га</w:t>
            </w:r>
          </w:p>
        </w:tc>
        <w:tc>
          <w:tcPr>
            <w:tcW w:w="1809" w:type="dxa"/>
          </w:tcPr>
          <w:p w:rsidR="006F2F47" w:rsidRPr="00410449" w:rsidRDefault="006F2F47" w:rsidP="006E1E37">
            <w:pPr>
              <w:spacing w:line="240" w:lineRule="auto"/>
              <w:rPr>
                <w:sz w:val="24"/>
                <w:szCs w:val="24"/>
              </w:rPr>
            </w:pPr>
            <w:r w:rsidRPr="00410449">
              <w:rPr>
                <w:sz w:val="24"/>
                <w:szCs w:val="24"/>
              </w:rPr>
              <w:t>0,15 га</w:t>
            </w:r>
          </w:p>
        </w:tc>
        <w:tc>
          <w:tcPr>
            <w:tcW w:w="1700" w:type="dxa"/>
          </w:tcPr>
          <w:p w:rsidR="006F2F47" w:rsidRPr="00410449" w:rsidRDefault="008B32ED" w:rsidP="006E1E37">
            <w:pPr>
              <w:spacing w:line="240" w:lineRule="auto"/>
              <w:rPr>
                <w:sz w:val="24"/>
                <w:szCs w:val="24"/>
              </w:rPr>
            </w:pPr>
            <w:r>
              <w:rPr>
                <w:sz w:val="24"/>
                <w:szCs w:val="24"/>
              </w:rPr>
              <w:t>70</w:t>
            </w:r>
          </w:p>
        </w:tc>
        <w:tc>
          <w:tcPr>
            <w:tcW w:w="3258" w:type="dxa"/>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0" w:type="dxa"/>
          </w:tcPr>
          <w:p w:rsidR="006F2F47" w:rsidRPr="00410449" w:rsidRDefault="00262097"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6F2F47" w:rsidRPr="00410449" w:rsidTr="004315BD">
        <w:trPr>
          <w:gridAfter w:val="1"/>
          <w:wAfter w:w="8" w:type="dxa"/>
        </w:trPr>
        <w:tc>
          <w:tcPr>
            <w:tcW w:w="567" w:type="dxa"/>
            <w:shd w:val="clear" w:color="auto" w:fill="auto"/>
          </w:tcPr>
          <w:p w:rsidR="006F2F47" w:rsidRPr="00410449" w:rsidRDefault="006F2F47" w:rsidP="006E1E37">
            <w:pPr>
              <w:pStyle w:val="a4"/>
              <w:numPr>
                <w:ilvl w:val="0"/>
                <w:numId w:val="121"/>
              </w:numPr>
              <w:spacing w:line="240" w:lineRule="auto"/>
              <w:ind w:left="318"/>
              <w:rPr>
                <w:sz w:val="24"/>
                <w:szCs w:val="24"/>
              </w:rPr>
            </w:pPr>
          </w:p>
        </w:tc>
        <w:tc>
          <w:tcPr>
            <w:tcW w:w="3290" w:type="dxa"/>
            <w:shd w:val="clear" w:color="auto" w:fill="auto"/>
          </w:tcPr>
          <w:p w:rsidR="006F2F47" w:rsidRPr="00410449" w:rsidRDefault="006F2F47" w:rsidP="006E1E37">
            <w:pPr>
              <w:tabs>
                <w:tab w:val="left" w:pos="265"/>
              </w:tabs>
              <w:spacing w:line="240" w:lineRule="auto"/>
              <w:rPr>
                <w:sz w:val="24"/>
                <w:szCs w:val="24"/>
              </w:rPr>
            </w:pPr>
            <w:r w:rsidRPr="00410449">
              <w:rPr>
                <w:sz w:val="24"/>
                <w:szCs w:val="24"/>
              </w:rPr>
              <w:t>Ведение огородничества</w:t>
            </w:r>
          </w:p>
        </w:tc>
        <w:tc>
          <w:tcPr>
            <w:tcW w:w="1701" w:type="dxa"/>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0,01 га</w:t>
            </w:r>
          </w:p>
        </w:tc>
        <w:tc>
          <w:tcPr>
            <w:tcW w:w="1809" w:type="dxa"/>
            <w:shd w:val="clear" w:color="auto" w:fill="auto"/>
          </w:tcPr>
          <w:p w:rsidR="006F2F47" w:rsidRPr="00410449" w:rsidRDefault="006F2F47" w:rsidP="006E1E37">
            <w:pPr>
              <w:spacing w:line="240" w:lineRule="auto"/>
              <w:rPr>
                <w:sz w:val="24"/>
                <w:szCs w:val="24"/>
              </w:rPr>
            </w:pPr>
            <w:r w:rsidRPr="00410449">
              <w:rPr>
                <w:sz w:val="24"/>
                <w:szCs w:val="24"/>
              </w:rPr>
              <w:t>0,05 га</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3258"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r>
      <w:tr w:rsidR="001163C1" w:rsidRPr="00410449" w:rsidTr="004315BD">
        <w:trPr>
          <w:gridAfter w:val="1"/>
          <w:wAfter w:w="8" w:type="dxa"/>
        </w:trPr>
        <w:tc>
          <w:tcPr>
            <w:tcW w:w="567" w:type="dxa"/>
            <w:shd w:val="clear" w:color="auto" w:fill="auto"/>
          </w:tcPr>
          <w:p w:rsidR="001163C1" w:rsidRPr="00410449" w:rsidRDefault="001163C1" w:rsidP="006E1E37">
            <w:pPr>
              <w:pStyle w:val="a4"/>
              <w:numPr>
                <w:ilvl w:val="0"/>
                <w:numId w:val="121"/>
              </w:numPr>
              <w:spacing w:line="240" w:lineRule="auto"/>
              <w:ind w:left="318"/>
              <w:rPr>
                <w:sz w:val="24"/>
                <w:szCs w:val="24"/>
              </w:rPr>
            </w:pPr>
          </w:p>
        </w:tc>
        <w:tc>
          <w:tcPr>
            <w:tcW w:w="3290" w:type="dxa"/>
            <w:shd w:val="clear" w:color="auto" w:fill="auto"/>
          </w:tcPr>
          <w:p w:rsidR="001163C1" w:rsidRPr="00410449" w:rsidRDefault="001163C1" w:rsidP="006E1E37">
            <w:pPr>
              <w:spacing w:line="240" w:lineRule="auto"/>
              <w:rPr>
                <w:sz w:val="24"/>
                <w:szCs w:val="24"/>
              </w:rPr>
            </w:pPr>
            <w:r w:rsidRPr="00410449">
              <w:rPr>
                <w:sz w:val="24"/>
                <w:szCs w:val="24"/>
              </w:rPr>
              <w:t>Спорт</w:t>
            </w:r>
          </w:p>
        </w:tc>
        <w:tc>
          <w:tcPr>
            <w:tcW w:w="1701" w:type="dxa"/>
          </w:tcPr>
          <w:p w:rsidR="001163C1" w:rsidRPr="00410449" w:rsidRDefault="001163C1" w:rsidP="006E1E37">
            <w:pPr>
              <w:spacing w:line="240" w:lineRule="auto"/>
              <w:rPr>
                <w:sz w:val="24"/>
                <w:szCs w:val="24"/>
              </w:rPr>
            </w:pPr>
          </w:p>
        </w:tc>
        <w:tc>
          <w:tcPr>
            <w:tcW w:w="1134" w:type="dxa"/>
            <w:shd w:val="clear" w:color="auto" w:fill="auto"/>
          </w:tcPr>
          <w:p w:rsidR="001163C1" w:rsidRPr="00410449" w:rsidRDefault="001163C1" w:rsidP="006E1E37">
            <w:pPr>
              <w:spacing w:line="240" w:lineRule="auto"/>
              <w:rPr>
                <w:sz w:val="24"/>
                <w:szCs w:val="24"/>
              </w:rPr>
            </w:pPr>
            <w:r w:rsidRPr="00410449">
              <w:rPr>
                <w:sz w:val="24"/>
                <w:szCs w:val="24"/>
              </w:rPr>
              <w:t>0,02 га</w:t>
            </w:r>
          </w:p>
        </w:tc>
        <w:tc>
          <w:tcPr>
            <w:tcW w:w="1809" w:type="dxa"/>
            <w:shd w:val="clear" w:color="auto" w:fill="auto"/>
          </w:tcPr>
          <w:p w:rsidR="001163C1" w:rsidRPr="00410449" w:rsidRDefault="001163C1" w:rsidP="006E1E37">
            <w:pPr>
              <w:spacing w:line="240" w:lineRule="auto"/>
              <w:rPr>
                <w:sz w:val="24"/>
                <w:szCs w:val="24"/>
              </w:rPr>
            </w:pPr>
            <w:r w:rsidRPr="00410449">
              <w:rPr>
                <w:sz w:val="24"/>
                <w:szCs w:val="24"/>
              </w:rPr>
              <w:t>Не подлежит установле</w:t>
            </w:r>
          </w:p>
          <w:p w:rsidR="001163C1" w:rsidRPr="00410449" w:rsidRDefault="001163C1" w:rsidP="006E1E37">
            <w:pPr>
              <w:spacing w:line="240" w:lineRule="auto"/>
              <w:rPr>
                <w:sz w:val="24"/>
                <w:szCs w:val="24"/>
              </w:rPr>
            </w:pPr>
            <w:r w:rsidRPr="00410449">
              <w:rPr>
                <w:sz w:val="24"/>
                <w:szCs w:val="24"/>
              </w:rPr>
              <w:t>нию</w:t>
            </w:r>
          </w:p>
        </w:tc>
        <w:tc>
          <w:tcPr>
            <w:tcW w:w="1700" w:type="dxa"/>
            <w:shd w:val="clear" w:color="auto" w:fill="auto"/>
          </w:tcPr>
          <w:p w:rsidR="001163C1" w:rsidRPr="00410449" w:rsidRDefault="001163C1" w:rsidP="006E1E37">
            <w:pPr>
              <w:spacing w:line="240" w:lineRule="auto"/>
              <w:rPr>
                <w:sz w:val="24"/>
                <w:szCs w:val="24"/>
              </w:rPr>
            </w:pPr>
            <w:r>
              <w:rPr>
                <w:sz w:val="24"/>
                <w:szCs w:val="24"/>
              </w:rPr>
              <w:t>50</w:t>
            </w:r>
          </w:p>
        </w:tc>
        <w:tc>
          <w:tcPr>
            <w:tcW w:w="3258" w:type="dxa"/>
            <w:shd w:val="clear" w:color="auto" w:fill="auto"/>
          </w:tcPr>
          <w:p w:rsidR="001163C1" w:rsidRPr="00410449" w:rsidRDefault="001163C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w:t>
            </w:r>
            <w:r w:rsidR="00E364AD">
              <w:rPr>
                <w:sz w:val="24"/>
                <w:szCs w:val="24"/>
              </w:rPr>
              <w:t>.</w:t>
            </w:r>
            <w:r w:rsidRPr="00410449">
              <w:rPr>
                <w:sz w:val="24"/>
                <w:szCs w:val="24"/>
              </w:rPr>
              <w:t xml:space="preserve"> до края проезжей части, улицы или проезда</w:t>
            </w:r>
          </w:p>
        </w:tc>
        <w:tc>
          <w:tcPr>
            <w:tcW w:w="1700" w:type="dxa"/>
            <w:shd w:val="clear" w:color="auto" w:fill="auto"/>
          </w:tcPr>
          <w:p w:rsidR="001163C1" w:rsidRPr="00410449" w:rsidRDefault="001163C1" w:rsidP="006E1E37">
            <w:pPr>
              <w:spacing w:line="240" w:lineRule="auto"/>
              <w:rPr>
                <w:sz w:val="24"/>
                <w:szCs w:val="24"/>
              </w:rPr>
            </w:pPr>
            <w:r w:rsidRPr="00410449">
              <w:rPr>
                <w:sz w:val="24"/>
                <w:szCs w:val="24"/>
              </w:rPr>
              <w:t>Не более</w:t>
            </w:r>
          </w:p>
          <w:p w:rsidR="001163C1" w:rsidRPr="00410449" w:rsidRDefault="001163C1" w:rsidP="006E1E37">
            <w:pPr>
              <w:spacing w:line="240" w:lineRule="auto"/>
              <w:rPr>
                <w:sz w:val="24"/>
                <w:szCs w:val="24"/>
              </w:rPr>
            </w:pPr>
            <w:r w:rsidRPr="00410449">
              <w:rPr>
                <w:sz w:val="24"/>
                <w:szCs w:val="24"/>
              </w:rPr>
              <w:t>2-х этажей</w:t>
            </w:r>
          </w:p>
        </w:tc>
      </w:tr>
      <w:tr w:rsidR="006F2F47" w:rsidRPr="00410449" w:rsidTr="004315BD">
        <w:trPr>
          <w:gridAfter w:val="1"/>
          <w:wAfter w:w="8" w:type="dxa"/>
        </w:trPr>
        <w:tc>
          <w:tcPr>
            <w:tcW w:w="567" w:type="dxa"/>
            <w:shd w:val="clear" w:color="auto" w:fill="auto"/>
          </w:tcPr>
          <w:p w:rsidR="006F2F47" w:rsidRPr="00410449" w:rsidRDefault="006F2F47" w:rsidP="006E1E37">
            <w:pPr>
              <w:pStyle w:val="a4"/>
              <w:numPr>
                <w:ilvl w:val="0"/>
                <w:numId w:val="121"/>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Земельные участки (территории) общего пользования</w:t>
            </w:r>
          </w:p>
        </w:tc>
        <w:tc>
          <w:tcPr>
            <w:tcW w:w="1701" w:type="dxa"/>
          </w:tcPr>
          <w:p w:rsidR="006F2F47" w:rsidRPr="00410449" w:rsidRDefault="006F2F47" w:rsidP="006E1E37">
            <w:pPr>
              <w:spacing w:line="240" w:lineRule="auto"/>
              <w:rPr>
                <w:sz w:val="24"/>
                <w:szCs w:val="24"/>
              </w:rPr>
            </w:pPr>
          </w:p>
        </w:tc>
        <w:tc>
          <w:tcPr>
            <w:tcW w:w="2943" w:type="dxa"/>
            <w:gridSpan w:val="2"/>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3258"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r>
      <w:tr w:rsidR="006F2F47" w:rsidRPr="00410449" w:rsidTr="009D5F74">
        <w:tc>
          <w:tcPr>
            <w:tcW w:w="15167" w:type="dxa"/>
            <w:gridSpan w:val="9"/>
          </w:tcPr>
          <w:p w:rsidR="006F2F47" w:rsidRPr="00410449" w:rsidRDefault="006F2F47" w:rsidP="006E1E37">
            <w:pPr>
              <w:spacing w:line="240" w:lineRule="auto"/>
              <w:jc w:val="center"/>
              <w:rPr>
                <w:sz w:val="24"/>
                <w:szCs w:val="24"/>
              </w:rPr>
            </w:pPr>
            <w:r>
              <w:rPr>
                <w:sz w:val="24"/>
                <w:szCs w:val="24"/>
              </w:rPr>
              <w:t>Условно разрешенные виды использования</w:t>
            </w:r>
          </w:p>
        </w:tc>
      </w:tr>
      <w:tr w:rsidR="006F2F47" w:rsidRPr="00410449" w:rsidTr="004315BD">
        <w:tc>
          <w:tcPr>
            <w:tcW w:w="567" w:type="dxa"/>
          </w:tcPr>
          <w:p w:rsidR="006F2F47" w:rsidRPr="006F2F47" w:rsidRDefault="006F2F47" w:rsidP="006E1E37">
            <w:pPr>
              <w:pStyle w:val="a4"/>
              <w:numPr>
                <w:ilvl w:val="0"/>
                <w:numId w:val="122"/>
              </w:numPr>
              <w:spacing w:line="240" w:lineRule="auto"/>
              <w:ind w:left="318"/>
              <w:rPr>
                <w:sz w:val="24"/>
                <w:szCs w:val="24"/>
              </w:rPr>
            </w:pPr>
          </w:p>
        </w:tc>
        <w:tc>
          <w:tcPr>
            <w:tcW w:w="3290" w:type="dxa"/>
          </w:tcPr>
          <w:p w:rsidR="006F2F47" w:rsidRPr="00410449" w:rsidRDefault="006F2F47" w:rsidP="006E1E37">
            <w:pPr>
              <w:spacing w:line="240" w:lineRule="auto"/>
              <w:rPr>
                <w:sz w:val="24"/>
                <w:szCs w:val="24"/>
              </w:rPr>
            </w:pPr>
            <w:r w:rsidRPr="00410449">
              <w:rPr>
                <w:sz w:val="24"/>
                <w:szCs w:val="24"/>
              </w:rPr>
              <w:t>Социальное обслуживание</w:t>
            </w:r>
          </w:p>
        </w:tc>
        <w:tc>
          <w:tcPr>
            <w:tcW w:w="1701" w:type="dxa"/>
          </w:tcPr>
          <w:p w:rsidR="006F2F47" w:rsidRPr="00410449" w:rsidRDefault="006F2F47" w:rsidP="006E1E37">
            <w:pPr>
              <w:spacing w:line="240" w:lineRule="auto"/>
              <w:rPr>
                <w:sz w:val="24"/>
                <w:szCs w:val="24"/>
              </w:rPr>
            </w:pPr>
          </w:p>
        </w:tc>
        <w:tc>
          <w:tcPr>
            <w:tcW w:w="1134" w:type="dxa"/>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tcPr>
          <w:p w:rsidR="006F2F47" w:rsidRPr="00410449" w:rsidRDefault="006F2F47" w:rsidP="006E1E37">
            <w:pPr>
              <w:spacing w:line="240" w:lineRule="auto"/>
              <w:rPr>
                <w:sz w:val="24"/>
                <w:szCs w:val="24"/>
              </w:rPr>
            </w:pPr>
            <w:r w:rsidRPr="00410449">
              <w:rPr>
                <w:sz w:val="24"/>
                <w:szCs w:val="24"/>
              </w:rPr>
              <w:t>0,15 га</w:t>
            </w:r>
          </w:p>
        </w:tc>
        <w:tc>
          <w:tcPr>
            <w:tcW w:w="1700" w:type="dxa"/>
          </w:tcPr>
          <w:p w:rsidR="006F2F47" w:rsidRPr="00410449" w:rsidRDefault="008B32ED" w:rsidP="006E1E37">
            <w:pPr>
              <w:spacing w:line="240" w:lineRule="auto"/>
              <w:rPr>
                <w:sz w:val="24"/>
                <w:szCs w:val="24"/>
              </w:rPr>
            </w:pPr>
            <w:r>
              <w:rPr>
                <w:sz w:val="24"/>
                <w:szCs w:val="24"/>
              </w:rPr>
              <w:t>70</w:t>
            </w:r>
          </w:p>
        </w:tc>
        <w:tc>
          <w:tcPr>
            <w:tcW w:w="3258" w:type="dxa"/>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6F2F47" w:rsidRPr="00410449" w:rsidTr="004315BD">
        <w:tc>
          <w:tcPr>
            <w:tcW w:w="567" w:type="dxa"/>
          </w:tcPr>
          <w:p w:rsidR="006F2F47" w:rsidRPr="00410449" w:rsidRDefault="006F2F47" w:rsidP="006E1E37">
            <w:pPr>
              <w:pStyle w:val="a4"/>
              <w:numPr>
                <w:ilvl w:val="0"/>
                <w:numId w:val="122"/>
              </w:numPr>
              <w:spacing w:line="240" w:lineRule="auto"/>
              <w:ind w:left="318"/>
              <w:rPr>
                <w:sz w:val="24"/>
                <w:szCs w:val="24"/>
              </w:rPr>
            </w:pPr>
          </w:p>
        </w:tc>
        <w:tc>
          <w:tcPr>
            <w:tcW w:w="3290" w:type="dxa"/>
          </w:tcPr>
          <w:p w:rsidR="006F2F47" w:rsidRPr="00410449" w:rsidRDefault="006F2F47" w:rsidP="006E1E37">
            <w:pPr>
              <w:spacing w:line="240" w:lineRule="auto"/>
              <w:rPr>
                <w:sz w:val="24"/>
                <w:szCs w:val="24"/>
              </w:rPr>
            </w:pPr>
            <w:r w:rsidRPr="00410449">
              <w:rPr>
                <w:sz w:val="24"/>
                <w:szCs w:val="24"/>
              </w:rPr>
              <w:t>Бытовое обслуживание</w:t>
            </w:r>
          </w:p>
        </w:tc>
        <w:tc>
          <w:tcPr>
            <w:tcW w:w="1701" w:type="dxa"/>
          </w:tcPr>
          <w:p w:rsidR="006F2F47" w:rsidRPr="00410449" w:rsidRDefault="006F2F47" w:rsidP="006E1E37">
            <w:pPr>
              <w:spacing w:line="240" w:lineRule="auto"/>
              <w:rPr>
                <w:sz w:val="24"/>
                <w:szCs w:val="24"/>
              </w:rPr>
            </w:pPr>
          </w:p>
        </w:tc>
        <w:tc>
          <w:tcPr>
            <w:tcW w:w="1134" w:type="dxa"/>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tcPr>
          <w:p w:rsidR="006F2F47" w:rsidRPr="00410449" w:rsidRDefault="006F2F47" w:rsidP="006E1E37">
            <w:pPr>
              <w:spacing w:line="240" w:lineRule="auto"/>
              <w:rPr>
                <w:sz w:val="24"/>
                <w:szCs w:val="24"/>
              </w:rPr>
            </w:pPr>
            <w:r w:rsidRPr="00410449">
              <w:rPr>
                <w:sz w:val="24"/>
                <w:szCs w:val="24"/>
              </w:rPr>
              <w:t>0,15 га</w:t>
            </w:r>
          </w:p>
        </w:tc>
        <w:tc>
          <w:tcPr>
            <w:tcW w:w="1700" w:type="dxa"/>
          </w:tcPr>
          <w:p w:rsidR="006F2F47" w:rsidRPr="00410449" w:rsidRDefault="008B32ED" w:rsidP="006E1E37">
            <w:pPr>
              <w:spacing w:line="240" w:lineRule="auto"/>
              <w:rPr>
                <w:sz w:val="24"/>
                <w:szCs w:val="24"/>
              </w:rPr>
            </w:pPr>
            <w:r>
              <w:rPr>
                <w:sz w:val="24"/>
                <w:szCs w:val="24"/>
              </w:rPr>
              <w:t>70</w:t>
            </w:r>
          </w:p>
        </w:tc>
        <w:tc>
          <w:tcPr>
            <w:tcW w:w="3258" w:type="dxa"/>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tcPr>
          <w:p w:rsidR="006F2F47" w:rsidRPr="00410449" w:rsidRDefault="006F2F47" w:rsidP="006E1E37">
            <w:pPr>
              <w:spacing w:line="240" w:lineRule="auto"/>
              <w:rPr>
                <w:sz w:val="24"/>
                <w:szCs w:val="24"/>
              </w:rPr>
            </w:pPr>
            <w:r w:rsidRPr="00410449">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6F2F47" w:rsidRPr="00410449" w:rsidTr="004315BD">
        <w:tc>
          <w:tcPr>
            <w:tcW w:w="567" w:type="dxa"/>
            <w:shd w:val="clear" w:color="auto" w:fill="auto"/>
          </w:tcPr>
          <w:p w:rsidR="006F2F47" w:rsidRPr="00410449" w:rsidRDefault="006F2F47" w:rsidP="006E1E37">
            <w:pPr>
              <w:pStyle w:val="a4"/>
              <w:numPr>
                <w:ilvl w:val="0"/>
                <w:numId w:val="122"/>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Магазины</w:t>
            </w:r>
          </w:p>
        </w:tc>
        <w:tc>
          <w:tcPr>
            <w:tcW w:w="1701"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30</w:t>
            </w:r>
          </w:p>
        </w:tc>
        <w:tc>
          <w:tcPr>
            <w:tcW w:w="3258" w:type="dxa"/>
            <w:shd w:val="clear" w:color="auto" w:fill="auto"/>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shd w:val="clear" w:color="auto" w:fill="auto"/>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2-х этажей</w:t>
            </w:r>
          </w:p>
        </w:tc>
      </w:tr>
      <w:tr w:rsidR="006F2F47" w:rsidRPr="00410449" w:rsidTr="004315BD">
        <w:trPr>
          <w:trHeight w:val="123"/>
        </w:trPr>
        <w:tc>
          <w:tcPr>
            <w:tcW w:w="567" w:type="dxa"/>
            <w:shd w:val="clear" w:color="auto" w:fill="auto"/>
          </w:tcPr>
          <w:p w:rsidR="006F2F47" w:rsidRPr="00410449" w:rsidRDefault="006F2F47" w:rsidP="006E1E37">
            <w:pPr>
              <w:pStyle w:val="a4"/>
              <w:numPr>
                <w:ilvl w:val="0"/>
                <w:numId w:val="122"/>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Общественное питание</w:t>
            </w:r>
          </w:p>
        </w:tc>
        <w:tc>
          <w:tcPr>
            <w:tcW w:w="1701"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30</w:t>
            </w:r>
          </w:p>
        </w:tc>
        <w:tc>
          <w:tcPr>
            <w:tcW w:w="3258" w:type="dxa"/>
            <w:shd w:val="clear" w:color="auto" w:fill="auto"/>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shd w:val="clear" w:color="auto" w:fill="auto"/>
          </w:tcPr>
          <w:p w:rsidR="006F2F47" w:rsidRPr="00410449" w:rsidRDefault="006F2F47" w:rsidP="006E1E37">
            <w:pPr>
              <w:spacing w:line="240" w:lineRule="auto"/>
              <w:rPr>
                <w:sz w:val="24"/>
                <w:szCs w:val="24"/>
              </w:rPr>
            </w:pPr>
            <w:r w:rsidRPr="00410449">
              <w:rPr>
                <w:sz w:val="24"/>
                <w:szCs w:val="24"/>
              </w:rPr>
              <w:t>Не более</w:t>
            </w:r>
          </w:p>
          <w:p w:rsidR="006F2F47" w:rsidRPr="00410449" w:rsidRDefault="006F2F47" w:rsidP="006E1E37">
            <w:pPr>
              <w:spacing w:line="240" w:lineRule="auto"/>
              <w:rPr>
                <w:sz w:val="24"/>
                <w:szCs w:val="24"/>
              </w:rPr>
            </w:pPr>
            <w:r w:rsidRPr="00410449">
              <w:rPr>
                <w:sz w:val="24"/>
                <w:szCs w:val="24"/>
              </w:rPr>
              <w:t>2-х этажей</w:t>
            </w:r>
          </w:p>
        </w:tc>
      </w:tr>
      <w:tr w:rsidR="006F2F47" w:rsidRPr="00410449" w:rsidTr="004315BD">
        <w:tc>
          <w:tcPr>
            <w:tcW w:w="567" w:type="dxa"/>
            <w:shd w:val="clear" w:color="auto" w:fill="auto"/>
          </w:tcPr>
          <w:p w:rsidR="006F2F47" w:rsidRPr="00410449" w:rsidRDefault="006F2F47" w:rsidP="006E1E37">
            <w:pPr>
              <w:pStyle w:val="a4"/>
              <w:numPr>
                <w:ilvl w:val="0"/>
                <w:numId w:val="122"/>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Гостиничное обслуживание</w:t>
            </w:r>
          </w:p>
        </w:tc>
        <w:tc>
          <w:tcPr>
            <w:tcW w:w="1701"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0,06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50</w:t>
            </w:r>
          </w:p>
        </w:tc>
        <w:tc>
          <w:tcPr>
            <w:tcW w:w="3258" w:type="dxa"/>
            <w:shd w:val="clear" w:color="auto" w:fill="auto"/>
          </w:tcPr>
          <w:p w:rsidR="006F2F47" w:rsidRPr="00410449" w:rsidRDefault="006F2F47"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 м</w:t>
            </w:r>
            <w:r w:rsidR="00E364AD">
              <w:rPr>
                <w:sz w:val="24"/>
                <w:szCs w:val="24"/>
              </w:rPr>
              <w:t>.</w:t>
            </w:r>
            <w:r w:rsidRPr="00410449">
              <w:rPr>
                <w:sz w:val="24"/>
                <w:szCs w:val="24"/>
              </w:rPr>
              <w:t>;</w:t>
            </w:r>
          </w:p>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w:t>
            </w:r>
            <w:r w:rsidR="008B32ED">
              <w:rPr>
                <w:sz w:val="24"/>
                <w:szCs w:val="24"/>
              </w:rPr>
              <w:t xml:space="preserve">ц соседних участков - не менее </w:t>
            </w:r>
            <w:r w:rsidRPr="00410449">
              <w:rPr>
                <w:sz w:val="24"/>
                <w:szCs w:val="24"/>
              </w:rPr>
              <w:t>3 м</w:t>
            </w:r>
            <w:r w:rsidR="00E364AD">
              <w:rPr>
                <w:sz w:val="24"/>
                <w:szCs w:val="24"/>
              </w:rPr>
              <w:t>.</w:t>
            </w:r>
          </w:p>
        </w:tc>
        <w:tc>
          <w:tcPr>
            <w:tcW w:w="1708" w:type="dxa"/>
            <w:gridSpan w:val="2"/>
            <w:shd w:val="clear" w:color="auto" w:fill="auto"/>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bl>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bookmarkStart w:id="6" w:name="_Toc446367838"/>
      <w:r w:rsidRPr="00F660F2">
        <w:rPr>
          <w:rFonts w:ascii="Times New Roman" w:hAnsi="Times New Roman" w:cs="Times New Roman"/>
          <w:sz w:val="22"/>
          <w:szCs w:val="22"/>
        </w:rPr>
        <w:t>Примечание:</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1.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2. На земельном участке жилого дома должны быть предусмотрены места для парковки автомобилей, принадлежащих гражданам, из расчета не менее:</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 отдельностоящий жилой дом: 1 машино-место на жилую единицу;</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 блокированный жилой дом: 1 машино-место на жилую единицу.</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3. Высота ограждения земельных участков, цвет должен быть однообразными на протяжении не менее одного квартала с обеих сторон улицы.</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9D5F74" w:rsidRDefault="009D5F74" w:rsidP="00E364AD">
      <w:pPr>
        <w:pStyle w:val="ConsPlusNormal"/>
        <w:widowControl/>
        <w:spacing w:after="120" w:line="276" w:lineRule="auto"/>
        <w:contextualSpacing/>
        <w:jc w:val="center"/>
        <w:outlineLvl w:val="2"/>
        <w:rPr>
          <w:rFonts w:ascii="Times New Roman" w:hAnsi="Times New Roman" w:cs="Times New Roman"/>
          <w:sz w:val="28"/>
          <w:szCs w:val="28"/>
        </w:rPr>
      </w:pPr>
    </w:p>
    <w:p w:rsidR="00B6305B" w:rsidRPr="00410449" w:rsidRDefault="00B6305B" w:rsidP="00E364AD">
      <w:pPr>
        <w:pStyle w:val="ConsPlusNormal"/>
        <w:widowControl/>
        <w:spacing w:after="120" w:line="276" w:lineRule="auto"/>
        <w:contextualSpacing/>
        <w:jc w:val="center"/>
        <w:outlineLvl w:val="2"/>
        <w:rPr>
          <w:rFonts w:ascii="Times New Roman" w:hAnsi="Times New Roman" w:cs="Times New Roman"/>
          <w:sz w:val="28"/>
          <w:szCs w:val="28"/>
        </w:rPr>
      </w:pPr>
      <w:r w:rsidRPr="00800B4E">
        <w:rPr>
          <w:rFonts w:ascii="Times New Roman" w:hAnsi="Times New Roman" w:cs="Times New Roman"/>
          <w:sz w:val="28"/>
          <w:szCs w:val="28"/>
        </w:rPr>
        <w:lastRenderedPageBreak/>
        <w:t>Ж-2. Зона малоэтажных многоквартирных жилых домов</w:t>
      </w:r>
      <w:bookmarkEnd w:id="6"/>
    </w:p>
    <w:p w:rsidR="00B6305B" w:rsidRPr="00410449" w:rsidRDefault="00B6305B" w:rsidP="00F660F2">
      <w:pPr>
        <w:pStyle w:val="ConsPlusNormal"/>
        <w:widowControl/>
        <w:spacing w:after="120" w:line="276" w:lineRule="auto"/>
        <w:ind w:right="-173"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Зона малоэтажных многоквартирных жилых домов предназначена для размещения </w:t>
      </w:r>
      <w:r w:rsidR="00B8138A" w:rsidRPr="00410449">
        <w:rPr>
          <w:rFonts w:ascii="Times New Roman" w:hAnsi="Times New Roman" w:cs="Times New Roman"/>
          <w:sz w:val="28"/>
          <w:szCs w:val="28"/>
        </w:rPr>
        <w:t>одно-четырехэтажных</w:t>
      </w:r>
      <w:r w:rsidRPr="00410449">
        <w:rPr>
          <w:rFonts w:ascii="Times New Roman" w:hAnsi="Times New Roman" w:cs="Times New Roman"/>
          <w:sz w:val="28"/>
          <w:szCs w:val="28"/>
        </w:rPr>
        <w:t xml:space="preserve"> блокированных либо многоквартирных жилых домов, выполненных по типовым и индивидуальным проектам, без приусадебных участков.</w:t>
      </w:r>
    </w:p>
    <w:p w:rsidR="00CD5048" w:rsidRPr="00410449" w:rsidRDefault="001602A3" w:rsidP="00F660F2">
      <w:pPr>
        <w:pStyle w:val="ConsPlusNormal"/>
        <w:widowControl/>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DC6920" w:rsidRPr="00410449">
        <w:rPr>
          <w:rFonts w:ascii="Times New Roman" w:hAnsi="Times New Roman" w:cs="Times New Roman"/>
          <w:sz w:val="28"/>
          <w:szCs w:val="28"/>
        </w:rPr>
        <w:t>-</w:t>
      </w:r>
      <w:r w:rsidR="00CD5048" w:rsidRPr="00410449">
        <w:rPr>
          <w:rFonts w:ascii="Times New Roman" w:hAnsi="Times New Roman" w:cs="Times New Roman"/>
          <w:sz w:val="28"/>
          <w:szCs w:val="28"/>
        </w:rPr>
        <w:t>2-1</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788"/>
        <w:gridCol w:w="5699"/>
      </w:tblGrid>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39028F" w:rsidRDefault="00800B4E" w:rsidP="00F660F2">
            <w:pPr>
              <w:spacing w:line="240" w:lineRule="auto"/>
              <w:jc w:val="center"/>
              <w:rPr>
                <w:sz w:val="24"/>
                <w:szCs w:val="24"/>
              </w:rPr>
            </w:pPr>
            <w:r w:rsidRPr="00410449">
              <w:rPr>
                <w:sz w:val="24"/>
                <w:szCs w:val="24"/>
              </w:rPr>
              <w:t>Наименование вида разрешенного использования</w:t>
            </w:r>
            <w:r>
              <w:rPr>
                <w:sz w:val="24"/>
                <w:szCs w:val="24"/>
              </w:rPr>
              <w:t xml:space="preserve"> </w:t>
            </w:r>
          </w:p>
          <w:p w:rsidR="00800B4E" w:rsidRPr="00410449" w:rsidRDefault="00800B4E" w:rsidP="00F660F2">
            <w:pPr>
              <w:spacing w:line="240" w:lineRule="auto"/>
              <w:jc w:val="center"/>
              <w:rPr>
                <w:sz w:val="24"/>
                <w:szCs w:val="24"/>
              </w:rPr>
            </w:pPr>
            <w:r w:rsidRPr="00410449">
              <w:rPr>
                <w:sz w:val="24"/>
                <w:szCs w:val="24"/>
              </w:rPr>
              <w:t>земельного участка</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800B4E" w:rsidRPr="00410449" w:rsidTr="009D5F74">
        <w:tc>
          <w:tcPr>
            <w:tcW w:w="15197" w:type="dxa"/>
            <w:gridSpan w:val="3"/>
            <w:tcBorders>
              <w:top w:val="single" w:sz="4" w:space="0" w:color="auto"/>
              <w:left w:val="single" w:sz="4" w:space="0" w:color="auto"/>
              <w:bottom w:val="single" w:sz="4" w:space="0" w:color="auto"/>
              <w:right w:val="single" w:sz="4" w:space="0" w:color="auto"/>
            </w:tcBorders>
          </w:tcPr>
          <w:p w:rsidR="00800B4E" w:rsidRPr="000735AF" w:rsidRDefault="00800B4E" w:rsidP="00F660F2">
            <w:pPr>
              <w:autoSpaceDE w:val="0"/>
              <w:autoSpaceDN w:val="0"/>
              <w:adjustRightInd w:val="0"/>
              <w:spacing w:line="240" w:lineRule="auto"/>
              <w:contextualSpacing/>
              <w:jc w:val="center"/>
              <w:rPr>
                <w:rFonts w:eastAsia="Times New Roman"/>
                <w:sz w:val="24"/>
                <w:szCs w:val="24"/>
                <w:lang w:eastAsia="ru-RU"/>
              </w:rPr>
            </w:pPr>
            <w:r>
              <w:rPr>
                <w:rFonts w:eastAsia="Times New Roman"/>
                <w:sz w:val="24"/>
                <w:szCs w:val="24"/>
                <w:lang w:eastAsia="ru-RU"/>
              </w:rPr>
              <w:t>Основные виды разрешенного использования</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 xml:space="preserve">Малоэтажная многоквартирная жилая застройка </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Default="00800B4E" w:rsidP="00F660F2">
            <w:pPr>
              <w:autoSpaceDE w:val="0"/>
              <w:autoSpaceDN w:val="0"/>
              <w:adjustRightInd w:val="0"/>
              <w:spacing w:line="240" w:lineRule="auto"/>
              <w:contextualSpacing/>
              <w:rPr>
                <w:rFonts w:eastAsia="Times New Roman"/>
                <w:sz w:val="24"/>
                <w:szCs w:val="24"/>
                <w:lang w:eastAsia="ru-RU"/>
              </w:rPr>
            </w:pPr>
            <w:r w:rsidRPr="000735AF">
              <w:rPr>
                <w:rFonts w:eastAsia="Times New Roman"/>
                <w:sz w:val="24"/>
                <w:szCs w:val="24"/>
                <w:lang w:eastAsia="ru-RU"/>
              </w:rPr>
              <w:t>Обслуживание жилой застройки</w:t>
            </w:r>
          </w:p>
          <w:p w:rsidR="00800B4E" w:rsidRDefault="00800B4E" w:rsidP="00F660F2">
            <w:pPr>
              <w:autoSpaceDE w:val="0"/>
              <w:autoSpaceDN w:val="0"/>
              <w:adjustRightInd w:val="0"/>
              <w:spacing w:line="240" w:lineRule="auto"/>
              <w:contextualSpacing/>
              <w:rPr>
                <w:rFonts w:eastAsia="Times New Roman"/>
                <w:sz w:val="24"/>
                <w:szCs w:val="24"/>
                <w:lang w:eastAsia="ru-RU"/>
              </w:rPr>
            </w:pPr>
            <w:r w:rsidRPr="000735AF">
              <w:rPr>
                <w:rFonts w:eastAsia="Times New Roman"/>
                <w:sz w:val="24"/>
                <w:szCs w:val="24"/>
                <w:lang w:eastAsia="ru-RU"/>
              </w:rPr>
              <w:t>Хранение автотранспорта</w:t>
            </w:r>
          </w:p>
          <w:p w:rsidR="00800B4E" w:rsidRPr="00410449" w:rsidRDefault="00800B4E" w:rsidP="00F660F2">
            <w:pPr>
              <w:autoSpaceDE w:val="0"/>
              <w:autoSpaceDN w:val="0"/>
              <w:adjustRightInd w:val="0"/>
              <w:spacing w:line="240" w:lineRule="auto"/>
              <w:contextualSpacing/>
              <w:rPr>
                <w:rFonts w:eastAsia="Times New Roman"/>
                <w:sz w:val="24"/>
                <w:szCs w:val="24"/>
                <w:lang w:eastAsia="ru-RU"/>
              </w:rPr>
            </w:pPr>
            <w:r w:rsidRPr="000735AF">
              <w:rPr>
                <w:rFonts w:eastAsia="Times New Roman"/>
                <w:sz w:val="24"/>
                <w:szCs w:val="24"/>
                <w:lang w:eastAsia="ru-RU"/>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1497"/>
                <w:tab w:val="left" w:pos="283"/>
              </w:tabs>
              <w:spacing w:line="240" w:lineRule="auto"/>
              <w:rPr>
                <w:sz w:val="24"/>
                <w:szCs w:val="24"/>
              </w:rPr>
            </w:pPr>
            <w:r w:rsidRPr="00410449">
              <w:rPr>
                <w:sz w:val="24"/>
                <w:szCs w:val="24"/>
              </w:rPr>
              <w:t xml:space="preserve">Блокированная жилая застройка </w:t>
            </w:r>
          </w:p>
        </w:tc>
        <w:tc>
          <w:tcPr>
            <w:tcW w:w="5699" w:type="dxa"/>
            <w:tcBorders>
              <w:top w:val="single" w:sz="4" w:space="0" w:color="auto"/>
              <w:left w:val="single" w:sz="4" w:space="0" w:color="auto"/>
              <w:bottom w:val="single" w:sz="4" w:space="0" w:color="auto"/>
              <w:right w:val="single" w:sz="4" w:space="0" w:color="auto"/>
            </w:tcBorders>
          </w:tcPr>
          <w:p w:rsidR="00800B4E" w:rsidRDefault="00800B4E" w:rsidP="00F660F2">
            <w:pPr>
              <w:spacing w:line="240" w:lineRule="auto"/>
              <w:rPr>
                <w:sz w:val="24"/>
                <w:szCs w:val="24"/>
              </w:rPr>
            </w:pPr>
            <w:r w:rsidRPr="000735AF">
              <w:rPr>
                <w:sz w:val="24"/>
                <w:szCs w:val="24"/>
              </w:rPr>
              <w:t>Обслуживание жилой застройки</w:t>
            </w:r>
          </w:p>
          <w:p w:rsidR="00800B4E" w:rsidRPr="00410449" w:rsidRDefault="00800B4E" w:rsidP="00F660F2">
            <w:pPr>
              <w:spacing w:line="240" w:lineRule="auto"/>
              <w:rPr>
                <w:sz w:val="24"/>
                <w:szCs w:val="24"/>
              </w:rPr>
            </w:pPr>
            <w:r w:rsidRPr="000735AF">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276"/>
              </w:tabs>
              <w:spacing w:line="240" w:lineRule="auto"/>
              <w:rPr>
                <w:sz w:val="24"/>
                <w:szCs w:val="24"/>
              </w:rPr>
            </w:pPr>
            <w:r w:rsidRPr="00410449">
              <w:rPr>
                <w:sz w:val="24"/>
                <w:szCs w:val="24"/>
              </w:rPr>
              <w:t xml:space="preserve">Коммунальное обслуживание </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317"/>
              </w:tabs>
              <w:spacing w:line="240" w:lineRule="auto"/>
              <w:ind w:left="22"/>
              <w:contextualSpacing/>
              <w:rPr>
                <w:sz w:val="24"/>
                <w:szCs w:val="24"/>
              </w:rPr>
            </w:pPr>
            <w:r>
              <w:rPr>
                <w:sz w:val="24"/>
                <w:szCs w:val="24"/>
              </w:rPr>
              <w:t>Не установлены</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276"/>
              </w:tabs>
              <w:spacing w:line="240" w:lineRule="auto"/>
            </w:pPr>
            <w:r w:rsidRPr="00410449">
              <w:rPr>
                <w:sz w:val="24"/>
                <w:szCs w:val="24"/>
              </w:rPr>
              <w:t xml:space="preserve">Дошкольное, начальное и среднее общее образование </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317"/>
              </w:tabs>
              <w:spacing w:line="240" w:lineRule="auto"/>
              <w:ind w:left="22"/>
              <w:contextualSpacing/>
              <w:rPr>
                <w:sz w:val="24"/>
                <w:szCs w:val="24"/>
              </w:rPr>
            </w:pPr>
            <w:r w:rsidRPr="000735AF">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Амбулаторно-поликлиническое обслуживание</w:t>
            </w:r>
          </w:p>
        </w:tc>
        <w:tc>
          <w:tcPr>
            <w:tcW w:w="5699" w:type="dxa"/>
            <w:tcBorders>
              <w:top w:val="single" w:sz="4" w:space="0" w:color="auto"/>
              <w:left w:val="single" w:sz="4" w:space="0" w:color="auto"/>
              <w:bottom w:val="single" w:sz="4" w:space="0" w:color="auto"/>
              <w:right w:val="single" w:sz="4" w:space="0" w:color="auto"/>
            </w:tcBorders>
          </w:tcPr>
          <w:p w:rsidR="00800B4E" w:rsidRDefault="00800B4E" w:rsidP="00F660F2">
            <w:pPr>
              <w:spacing w:line="240" w:lineRule="auto"/>
              <w:ind w:left="22"/>
              <w:rPr>
                <w:sz w:val="24"/>
                <w:szCs w:val="24"/>
              </w:rPr>
            </w:pPr>
            <w:r w:rsidRPr="000735AF">
              <w:rPr>
                <w:sz w:val="24"/>
                <w:szCs w:val="24"/>
              </w:rPr>
              <w:t>Коммунальное обслуживание</w:t>
            </w:r>
          </w:p>
          <w:p w:rsidR="00800B4E" w:rsidRPr="00410449" w:rsidRDefault="00800B4E" w:rsidP="00F660F2">
            <w:pPr>
              <w:spacing w:line="240" w:lineRule="auto"/>
              <w:ind w:left="22"/>
              <w:rPr>
                <w:sz w:val="24"/>
                <w:szCs w:val="24"/>
              </w:rPr>
            </w:pPr>
            <w:r w:rsidRPr="000735AF">
              <w:rPr>
                <w:sz w:val="24"/>
                <w:szCs w:val="24"/>
              </w:rPr>
              <w:t>Служебные гаражи</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Социальное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800B4E" w:rsidRPr="000735AF" w:rsidRDefault="00800B4E" w:rsidP="00F660F2">
            <w:pPr>
              <w:spacing w:line="240" w:lineRule="auto"/>
              <w:ind w:left="22"/>
              <w:rPr>
                <w:sz w:val="24"/>
                <w:szCs w:val="24"/>
              </w:rPr>
            </w:pPr>
            <w:r w:rsidRPr="000735AF">
              <w:rPr>
                <w:sz w:val="24"/>
                <w:szCs w:val="24"/>
              </w:rPr>
              <w:t>Коммунальное обслуживание</w:t>
            </w:r>
          </w:p>
          <w:p w:rsidR="00800B4E" w:rsidRPr="00410449" w:rsidRDefault="00800B4E" w:rsidP="00F660F2">
            <w:pPr>
              <w:spacing w:line="240" w:lineRule="auto"/>
              <w:ind w:left="22"/>
              <w:rPr>
                <w:sz w:val="24"/>
                <w:szCs w:val="24"/>
              </w:rPr>
            </w:pPr>
            <w:r w:rsidRPr="000735AF">
              <w:rPr>
                <w:sz w:val="24"/>
                <w:szCs w:val="24"/>
              </w:rPr>
              <w:t>Служебные гаражи</w:t>
            </w:r>
          </w:p>
        </w:tc>
      </w:tr>
      <w:tr w:rsidR="001163C1" w:rsidRPr="00410449" w:rsidTr="009D5F74">
        <w:tc>
          <w:tcPr>
            <w:tcW w:w="710" w:type="dxa"/>
            <w:tcBorders>
              <w:top w:val="single" w:sz="4" w:space="0" w:color="auto"/>
              <w:left w:val="single" w:sz="4" w:space="0" w:color="auto"/>
              <w:bottom w:val="single" w:sz="4" w:space="0" w:color="auto"/>
              <w:right w:val="single" w:sz="4" w:space="0" w:color="auto"/>
            </w:tcBorders>
          </w:tcPr>
          <w:p w:rsidR="001163C1" w:rsidRPr="00410449" w:rsidRDefault="001163C1"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1163C1" w:rsidRPr="00410449" w:rsidRDefault="001163C1" w:rsidP="00F660F2">
            <w:pPr>
              <w:spacing w:line="240" w:lineRule="auto"/>
              <w:rPr>
                <w:sz w:val="24"/>
                <w:szCs w:val="24"/>
              </w:rPr>
            </w:pPr>
            <w:r>
              <w:rPr>
                <w:sz w:val="24"/>
                <w:szCs w:val="24"/>
              </w:rPr>
              <w:t>Спорт</w:t>
            </w:r>
          </w:p>
        </w:tc>
        <w:tc>
          <w:tcPr>
            <w:tcW w:w="5699" w:type="dxa"/>
            <w:tcBorders>
              <w:top w:val="single" w:sz="4" w:space="0" w:color="auto"/>
              <w:left w:val="single" w:sz="4" w:space="0" w:color="auto"/>
              <w:bottom w:val="single" w:sz="4" w:space="0" w:color="auto"/>
              <w:right w:val="single" w:sz="4" w:space="0" w:color="auto"/>
            </w:tcBorders>
          </w:tcPr>
          <w:p w:rsidR="001163C1" w:rsidRPr="000735AF" w:rsidRDefault="001163C1" w:rsidP="00F660F2">
            <w:pPr>
              <w:spacing w:line="240" w:lineRule="auto"/>
              <w:ind w:left="22"/>
              <w:rPr>
                <w:sz w:val="24"/>
                <w:szCs w:val="24"/>
              </w:rPr>
            </w:pPr>
            <w:r>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55323A" w:rsidRDefault="00800B4E" w:rsidP="00F660F2">
            <w:pPr>
              <w:tabs>
                <w:tab w:val="left" w:pos="308"/>
              </w:tabs>
              <w:spacing w:line="240" w:lineRule="auto"/>
              <w:rPr>
                <w:sz w:val="24"/>
                <w:szCs w:val="24"/>
              </w:rPr>
            </w:pPr>
            <w:r w:rsidRPr="0055323A">
              <w:rPr>
                <w:sz w:val="24"/>
                <w:szCs w:val="24"/>
              </w:rPr>
              <w:t>Обеспечение занятий спортом в помещениях</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8C0C8D">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55323A" w:rsidRDefault="00800B4E" w:rsidP="00F660F2">
            <w:pPr>
              <w:tabs>
                <w:tab w:val="left" w:pos="308"/>
              </w:tabs>
              <w:spacing w:line="240" w:lineRule="auto"/>
              <w:rPr>
                <w:sz w:val="24"/>
                <w:szCs w:val="24"/>
              </w:rPr>
            </w:pPr>
            <w:r w:rsidRPr="0055323A">
              <w:rPr>
                <w:sz w:val="24"/>
                <w:szCs w:val="24"/>
              </w:rPr>
              <w:t>Площадки для занятий спортом</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F660F2">
            <w:pPr>
              <w:spacing w:line="240" w:lineRule="auto"/>
              <w:rPr>
                <w:sz w:val="24"/>
                <w:szCs w:val="24"/>
              </w:rPr>
            </w:pPr>
            <w:r w:rsidRPr="008C0C8D">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Обеспечение внутреннего правопорядка</w:t>
            </w:r>
          </w:p>
        </w:tc>
        <w:tc>
          <w:tcPr>
            <w:tcW w:w="5699" w:type="dxa"/>
            <w:tcBorders>
              <w:top w:val="single" w:sz="4" w:space="0" w:color="auto"/>
              <w:left w:val="single" w:sz="4" w:space="0" w:color="auto"/>
              <w:bottom w:val="single" w:sz="4" w:space="0" w:color="auto"/>
              <w:right w:val="single" w:sz="4" w:space="0" w:color="auto"/>
            </w:tcBorders>
          </w:tcPr>
          <w:p w:rsidR="00800B4E" w:rsidRPr="000735AF" w:rsidRDefault="00800B4E" w:rsidP="00F660F2">
            <w:pPr>
              <w:spacing w:line="240" w:lineRule="auto"/>
              <w:ind w:left="22"/>
              <w:rPr>
                <w:sz w:val="24"/>
                <w:szCs w:val="24"/>
              </w:rPr>
            </w:pPr>
            <w:r w:rsidRPr="000735AF">
              <w:rPr>
                <w:sz w:val="24"/>
                <w:szCs w:val="24"/>
              </w:rPr>
              <w:t>Коммунальное обслуживание</w:t>
            </w:r>
          </w:p>
          <w:p w:rsidR="00800B4E" w:rsidRPr="00410449" w:rsidRDefault="00800B4E" w:rsidP="00F660F2">
            <w:pPr>
              <w:spacing w:line="240" w:lineRule="auto"/>
              <w:ind w:left="22"/>
              <w:rPr>
                <w:sz w:val="24"/>
                <w:szCs w:val="24"/>
              </w:rPr>
            </w:pPr>
            <w:r w:rsidRPr="000735AF">
              <w:rPr>
                <w:sz w:val="24"/>
                <w:szCs w:val="24"/>
              </w:rPr>
              <w:t>Служебные гаражи</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Default="00800B4E" w:rsidP="006E1E37">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8C0C8D">
              <w:rPr>
                <w:sz w:val="24"/>
                <w:szCs w:val="24"/>
              </w:rPr>
              <w:t>Государственное управление</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ind w:left="22"/>
              <w:rPr>
                <w:sz w:val="24"/>
                <w:szCs w:val="24"/>
              </w:rPr>
            </w:pPr>
            <w:r w:rsidRPr="008C0C8D">
              <w:rPr>
                <w:sz w:val="24"/>
                <w:szCs w:val="24"/>
              </w:rPr>
              <w:t>Коммунальное обслуживание</w:t>
            </w:r>
          </w:p>
          <w:p w:rsidR="00800B4E" w:rsidRPr="000735AF" w:rsidRDefault="00800B4E" w:rsidP="006E1E37">
            <w:pPr>
              <w:spacing w:line="240" w:lineRule="auto"/>
              <w:ind w:left="22"/>
              <w:rPr>
                <w:sz w:val="24"/>
                <w:szCs w:val="24"/>
              </w:rPr>
            </w:pPr>
            <w:r w:rsidRPr="008C0C8D">
              <w:rPr>
                <w:sz w:val="24"/>
                <w:szCs w:val="24"/>
              </w:rPr>
              <w:t>Служебные гаражи</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Default="00800B4E" w:rsidP="006E1E37">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rPr>
                <w:sz w:val="24"/>
                <w:szCs w:val="24"/>
              </w:rPr>
            </w:pPr>
            <w:r w:rsidRPr="0058569E">
              <w:rPr>
                <w:sz w:val="24"/>
                <w:szCs w:val="24"/>
              </w:rPr>
              <w:t>Культурное развитие</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ind w:left="22"/>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pStyle w:val="a4"/>
              <w:numPr>
                <w:ilvl w:val="0"/>
                <w:numId w:val="123"/>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Земельные участки (территории) общего пользования</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0735AF">
              <w:rPr>
                <w:sz w:val="24"/>
                <w:szCs w:val="24"/>
              </w:rPr>
              <w:t>Коммунальное обслуживание</w:t>
            </w:r>
          </w:p>
        </w:tc>
      </w:tr>
      <w:tr w:rsidR="00800B4E" w:rsidRPr="00410449" w:rsidTr="009D5F74">
        <w:tc>
          <w:tcPr>
            <w:tcW w:w="15197" w:type="dxa"/>
            <w:gridSpan w:val="3"/>
            <w:tcBorders>
              <w:top w:val="single" w:sz="4" w:space="0" w:color="auto"/>
              <w:left w:val="single" w:sz="4" w:space="0" w:color="auto"/>
              <w:bottom w:val="single" w:sz="4" w:space="0" w:color="auto"/>
              <w:right w:val="single" w:sz="4" w:space="0" w:color="auto"/>
            </w:tcBorders>
          </w:tcPr>
          <w:p w:rsidR="00800B4E" w:rsidRPr="000735AF" w:rsidRDefault="00800B4E" w:rsidP="006E1E37">
            <w:pPr>
              <w:spacing w:line="240" w:lineRule="auto"/>
              <w:jc w:val="center"/>
              <w:rPr>
                <w:sz w:val="24"/>
                <w:szCs w:val="24"/>
              </w:rPr>
            </w:pPr>
            <w:r>
              <w:rPr>
                <w:sz w:val="24"/>
                <w:szCs w:val="24"/>
              </w:rPr>
              <w:t xml:space="preserve">Условно разрешенные виды использования </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263"/>
              </w:tabs>
              <w:spacing w:line="240" w:lineRule="auto"/>
              <w:rPr>
                <w:sz w:val="24"/>
                <w:szCs w:val="24"/>
              </w:rPr>
            </w:pPr>
            <w:r w:rsidRPr="00410449">
              <w:rPr>
                <w:sz w:val="24"/>
                <w:szCs w:val="24"/>
              </w:rPr>
              <w:t xml:space="preserve">Бытовое обслуживание </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8C0C8D">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308"/>
              </w:tabs>
              <w:spacing w:line="240" w:lineRule="auto"/>
              <w:rPr>
                <w:sz w:val="24"/>
                <w:szCs w:val="24"/>
              </w:rPr>
            </w:pPr>
            <w:r w:rsidRPr="00410449">
              <w:rPr>
                <w:sz w:val="24"/>
                <w:szCs w:val="24"/>
              </w:rPr>
              <w:t>Деловое управление</w:t>
            </w:r>
          </w:p>
        </w:tc>
        <w:tc>
          <w:tcPr>
            <w:tcW w:w="5699" w:type="dxa"/>
            <w:tcBorders>
              <w:top w:val="single" w:sz="4" w:space="0" w:color="auto"/>
              <w:left w:val="single" w:sz="4" w:space="0" w:color="auto"/>
              <w:bottom w:val="single" w:sz="4" w:space="0" w:color="auto"/>
              <w:right w:val="single" w:sz="4" w:space="0" w:color="auto"/>
            </w:tcBorders>
          </w:tcPr>
          <w:p w:rsidR="00800B4E" w:rsidRDefault="00800B4E" w:rsidP="006E1E37">
            <w:pPr>
              <w:spacing w:line="240" w:lineRule="auto"/>
              <w:rPr>
                <w:sz w:val="24"/>
                <w:szCs w:val="24"/>
              </w:rPr>
            </w:pPr>
            <w:r w:rsidRPr="008C0C8D">
              <w:rPr>
                <w:sz w:val="24"/>
                <w:szCs w:val="24"/>
              </w:rPr>
              <w:t>Коммунальное обслуживание</w:t>
            </w:r>
          </w:p>
          <w:p w:rsidR="00A203FA" w:rsidRPr="00410449" w:rsidRDefault="00800B4E" w:rsidP="006E1E37">
            <w:pPr>
              <w:spacing w:line="240" w:lineRule="auto"/>
              <w:rPr>
                <w:sz w:val="24"/>
                <w:szCs w:val="24"/>
              </w:rPr>
            </w:pPr>
            <w:r w:rsidRPr="008C0C8D">
              <w:rPr>
                <w:sz w:val="24"/>
                <w:szCs w:val="24"/>
              </w:rPr>
              <w:t>Хранение автотранспорта</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Магазины</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ind w:left="22"/>
              <w:rPr>
                <w:sz w:val="24"/>
                <w:szCs w:val="24"/>
              </w:rPr>
            </w:pPr>
            <w:r w:rsidRPr="008C0C8D">
              <w:rPr>
                <w:sz w:val="24"/>
                <w:szCs w:val="24"/>
              </w:rPr>
              <w:t>Коммунальное обслуживание</w:t>
            </w:r>
          </w:p>
          <w:p w:rsidR="00800B4E" w:rsidRPr="00410449" w:rsidRDefault="00800B4E" w:rsidP="006E1E37">
            <w:pPr>
              <w:spacing w:line="240" w:lineRule="auto"/>
              <w:ind w:left="22"/>
              <w:rPr>
                <w:sz w:val="24"/>
                <w:szCs w:val="24"/>
              </w:rPr>
            </w:pPr>
            <w:r w:rsidRPr="008C0C8D">
              <w:rPr>
                <w:sz w:val="24"/>
                <w:szCs w:val="24"/>
              </w:rPr>
              <w:t>Хранение автотранспорта</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308"/>
              </w:tabs>
              <w:spacing w:line="240" w:lineRule="auto"/>
              <w:rPr>
                <w:sz w:val="24"/>
                <w:szCs w:val="24"/>
              </w:rPr>
            </w:pPr>
            <w:r w:rsidRPr="00410449">
              <w:rPr>
                <w:sz w:val="24"/>
                <w:szCs w:val="24"/>
              </w:rPr>
              <w:t>Банковская и страховая деятельность</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rPr>
                <w:sz w:val="24"/>
                <w:szCs w:val="24"/>
              </w:rPr>
            </w:pPr>
            <w:r w:rsidRPr="008C0C8D">
              <w:rPr>
                <w:sz w:val="24"/>
                <w:szCs w:val="24"/>
              </w:rPr>
              <w:t>Коммунальное обслуживание</w:t>
            </w:r>
          </w:p>
          <w:p w:rsidR="00800B4E" w:rsidRPr="00410449" w:rsidRDefault="00800B4E" w:rsidP="006E1E37">
            <w:pPr>
              <w:spacing w:line="240" w:lineRule="auto"/>
              <w:ind w:left="22"/>
              <w:rPr>
                <w:sz w:val="24"/>
                <w:szCs w:val="24"/>
              </w:rPr>
            </w:pPr>
            <w:r w:rsidRPr="008C0C8D">
              <w:rPr>
                <w:sz w:val="24"/>
                <w:szCs w:val="24"/>
              </w:rPr>
              <w:t>Хранение автотранспорта</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Общественное питание</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ind w:left="22"/>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Гостиничное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ind w:left="22"/>
              <w:contextualSpacing/>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rPr>
                <w:sz w:val="24"/>
                <w:szCs w:val="24"/>
              </w:rPr>
            </w:pPr>
            <w:r w:rsidRPr="0058569E">
              <w:rPr>
                <w:sz w:val="24"/>
                <w:szCs w:val="24"/>
              </w:rPr>
              <w:t>Хранение автотранспорта</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ind w:left="22"/>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6E1E37">
            <w:pPr>
              <w:autoSpaceDE w:val="0"/>
              <w:autoSpaceDN w:val="0"/>
              <w:adjustRightInd w:val="0"/>
              <w:spacing w:line="240" w:lineRule="auto"/>
              <w:rPr>
                <w:rFonts w:eastAsia="Times New Roman"/>
                <w:sz w:val="24"/>
                <w:szCs w:val="24"/>
                <w:lang w:eastAsia="ru-RU"/>
              </w:rPr>
            </w:pPr>
            <w:r w:rsidRPr="00700225">
              <w:rPr>
                <w:rFonts w:eastAsia="Times New Roman"/>
                <w:sz w:val="24"/>
                <w:szCs w:val="24"/>
                <w:lang w:eastAsia="ru-RU"/>
              </w:rPr>
              <w:t>Религиозное использование</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6E1E37">
            <w:pPr>
              <w:tabs>
                <w:tab w:val="left" w:pos="317"/>
              </w:tabs>
              <w:spacing w:line="240" w:lineRule="auto"/>
              <w:ind w:left="22"/>
              <w:contextualSpacing/>
              <w:rPr>
                <w:sz w:val="24"/>
                <w:szCs w:val="24"/>
              </w:rPr>
            </w:pPr>
            <w:r w:rsidRPr="0058569E">
              <w:rPr>
                <w:rFonts w:eastAsia="Times New Roman"/>
                <w:sz w:val="24"/>
                <w:szCs w:val="24"/>
                <w:lang w:eastAsia="ru-RU"/>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pStyle w:val="a4"/>
              <w:numPr>
                <w:ilvl w:val="0"/>
                <w:numId w:val="124"/>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rPr>
                <w:sz w:val="24"/>
                <w:szCs w:val="24"/>
              </w:rPr>
            </w:pPr>
            <w:r w:rsidRPr="00700225">
              <w:rPr>
                <w:sz w:val="24"/>
                <w:szCs w:val="24"/>
              </w:rPr>
              <w:t>Для индивидуального жилищного строительства</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963304" w:rsidP="006E1E37">
            <w:pPr>
              <w:tabs>
                <w:tab w:val="left" w:pos="317"/>
              </w:tabs>
              <w:spacing w:line="240" w:lineRule="auto"/>
              <w:ind w:left="22"/>
              <w:contextualSpacing/>
              <w:rPr>
                <w:sz w:val="24"/>
                <w:szCs w:val="24"/>
              </w:rPr>
            </w:pPr>
            <w:r>
              <w:rPr>
                <w:sz w:val="24"/>
                <w:szCs w:val="24"/>
              </w:rPr>
              <w:t>Не предусмотрен</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pStyle w:val="a4"/>
              <w:tabs>
                <w:tab w:val="left" w:pos="263"/>
              </w:tabs>
              <w:spacing w:line="240" w:lineRule="auto"/>
              <w:ind w:left="318"/>
              <w:rPr>
                <w:sz w:val="24"/>
                <w:szCs w:val="24"/>
              </w:rPr>
            </w:pPr>
          </w:p>
        </w:tc>
        <w:tc>
          <w:tcPr>
            <w:tcW w:w="14487" w:type="dxa"/>
            <w:gridSpan w:val="2"/>
            <w:tcBorders>
              <w:top w:val="single" w:sz="4" w:space="0" w:color="auto"/>
              <w:left w:val="single" w:sz="4" w:space="0" w:color="auto"/>
              <w:bottom w:val="single" w:sz="4" w:space="0" w:color="auto"/>
              <w:right w:val="single" w:sz="4" w:space="0" w:color="auto"/>
            </w:tcBorders>
            <w:shd w:val="clear" w:color="auto" w:fill="auto"/>
          </w:tcPr>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Примечание:</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15</w:t>
            </w:r>
            <w:r w:rsidR="00D55DB4" w:rsidRPr="00F660F2">
              <w:rPr>
                <w:rFonts w:ascii="Times New Roman" w:hAnsi="Times New Roman" w:cs="Times New Roman"/>
                <w:sz w:val="22"/>
                <w:szCs w:val="22"/>
              </w:rPr>
              <w:t xml:space="preserve"> </w:t>
            </w:r>
            <w:r w:rsidRPr="00F660F2">
              <w:rPr>
                <w:rFonts w:ascii="Times New Roman" w:hAnsi="Times New Roman" w:cs="Times New Roman"/>
                <w:sz w:val="22"/>
                <w:szCs w:val="22"/>
              </w:rPr>
              <w:t>% общей площади объекта капитального строительства.</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2. В границах территориальной зоны Ж-2 не допускается:</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в) размещение рекламы на ограждениях участка;</w:t>
            </w:r>
          </w:p>
          <w:p w:rsidR="00800B4E" w:rsidRPr="00F660F2" w:rsidRDefault="00800B4E" w:rsidP="00F660F2">
            <w:pPr>
              <w:pStyle w:val="ConsPlusNormal"/>
              <w:widowControl/>
              <w:ind w:firstLine="346"/>
              <w:jc w:val="both"/>
              <w:rPr>
                <w:rFonts w:ascii="Times New Roman" w:hAnsi="Times New Roman" w:cs="Times New Roman"/>
                <w:sz w:val="22"/>
                <w:szCs w:val="22"/>
              </w:rPr>
            </w:pPr>
            <w:r w:rsidRPr="00F660F2">
              <w:rPr>
                <w:rFonts w:ascii="Times New Roman" w:hAnsi="Times New Roman" w:cs="Times New Roman"/>
                <w:sz w:val="22"/>
                <w:szCs w:val="22"/>
              </w:rPr>
              <w:t>г) размещение со стороны улиц вспомогательных строений;</w:t>
            </w:r>
          </w:p>
          <w:p w:rsidR="00800B4E" w:rsidRPr="0058569E" w:rsidRDefault="005C5822" w:rsidP="00F660F2">
            <w:pPr>
              <w:tabs>
                <w:tab w:val="left" w:pos="317"/>
              </w:tabs>
              <w:spacing w:line="240" w:lineRule="auto"/>
              <w:contextualSpacing/>
              <w:jc w:val="both"/>
              <w:rPr>
                <w:sz w:val="24"/>
                <w:szCs w:val="24"/>
              </w:rPr>
            </w:pPr>
            <w:r w:rsidRPr="00F660F2">
              <w:rPr>
                <w:rStyle w:val="af6"/>
                <w:b w:val="0"/>
              </w:rPr>
              <w:t xml:space="preserve">      </w:t>
            </w:r>
            <w:r w:rsidR="00800B4E" w:rsidRPr="00F660F2">
              <w:rPr>
                <w:rStyle w:val="af6"/>
                <w:b w:val="0"/>
              </w:rPr>
              <w:t>д) сооружение пристроек, балконов, мансардных этажей к существующим многоквартирным домам.</w:t>
            </w:r>
          </w:p>
        </w:tc>
      </w:tr>
    </w:tbl>
    <w:p w:rsidR="00BD1C46" w:rsidRPr="00410449" w:rsidRDefault="00BD1C46" w:rsidP="0037646E">
      <w:pPr>
        <w:pStyle w:val="ConsPlusNormal"/>
        <w:widowControl/>
        <w:spacing w:after="120"/>
        <w:contextualSpacing/>
        <w:jc w:val="both"/>
        <w:rPr>
          <w:rFonts w:ascii="Times New Roman" w:hAnsi="Times New Roman" w:cs="Times New Roman"/>
          <w:sz w:val="28"/>
          <w:szCs w:val="28"/>
        </w:rPr>
      </w:pPr>
    </w:p>
    <w:p w:rsidR="0037646E" w:rsidRPr="00410449" w:rsidRDefault="0037646E" w:rsidP="00F660F2">
      <w:pPr>
        <w:pStyle w:val="ConsPlusNormal"/>
        <w:widowControl/>
        <w:spacing w:after="40" w:line="276" w:lineRule="auto"/>
        <w:ind w:left="-142" w:right="-176"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815D92" w:rsidRPr="00410449" w:rsidRDefault="007F208F" w:rsidP="006302AE">
      <w:pPr>
        <w:pStyle w:val="ConsPlusNormal"/>
        <w:widowControl/>
        <w:spacing w:after="40"/>
        <w:contextualSpacing/>
        <w:jc w:val="right"/>
        <w:rPr>
          <w:rFonts w:ascii="Times New Roman" w:hAnsi="Times New Roman" w:cs="Times New Roman"/>
          <w:sz w:val="16"/>
          <w:szCs w:val="16"/>
        </w:rPr>
      </w:pPr>
      <w:r w:rsidRPr="00410449">
        <w:rPr>
          <w:rFonts w:ascii="Times New Roman" w:hAnsi="Times New Roman" w:cs="Times New Roman"/>
          <w:sz w:val="28"/>
          <w:szCs w:val="28"/>
        </w:rPr>
        <w:lastRenderedPageBreak/>
        <w:t>Таблица Ж</w:t>
      </w:r>
      <w:r w:rsidR="002C1141" w:rsidRPr="00410449">
        <w:rPr>
          <w:rFonts w:ascii="Times New Roman" w:hAnsi="Times New Roman" w:cs="Times New Roman"/>
          <w:sz w:val="28"/>
          <w:szCs w:val="28"/>
        </w:rPr>
        <w:t>-</w:t>
      </w:r>
      <w:r w:rsidRPr="00410449">
        <w:rPr>
          <w:rFonts w:ascii="Times New Roman" w:hAnsi="Times New Roman" w:cs="Times New Roman"/>
          <w:sz w:val="28"/>
          <w:szCs w:val="28"/>
        </w:rPr>
        <w:t>2-2</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402"/>
        <w:gridCol w:w="2126"/>
        <w:gridCol w:w="992"/>
        <w:gridCol w:w="1730"/>
        <w:gridCol w:w="1389"/>
        <w:gridCol w:w="3260"/>
        <w:gridCol w:w="1701"/>
      </w:tblGrid>
      <w:tr w:rsidR="000C0F61" w:rsidRPr="00410449" w:rsidTr="0037286B">
        <w:trPr>
          <w:tblHeader/>
        </w:trPr>
        <w:tc>
          <w:tcPr>
            <w:tcW w:w="568"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 п/п</w:t>
            </w:r>
          </w:p>
        </w:tc>
        <w:tc>
          <w:tcPr>
            <w:tcW w:w="3402"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Наименование вида разрешенного использования</w:t>
            </w:r>
          </w:p>
        </w:tc>
        <w:tc>
          <w:tcPr>
            <w:tcW w:w="2126"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Объект</w:t>
            </w:r>
            <w:r w:rsidR="00D83C02">
              <w:rPr>
                <w:sz w:val="24"/>
                <w:szCs w:val="24"/>
              </w:rPr>
              <w:t xml:space="preserve"> </w:t>
            </w:r>
            <w:r w:rsidRPr="00410449">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0C0F61" w:rsidRDefault="000C0F61" w:rsidP="006E1E37">
            <w:pPr>
              <w:spacing w:line="240" w:lineRule="auto"/>
              <w:jc w:val="center"/>
              <w:rPr>
                <w:rFonts w:cs="Calibri"/>
                <w:sz w:val="24"/>
                <w:szCs w:val="24"/>
              </w:rPr>
            </w:pPr>
            <w:r>
              <w:rPr>
                <w:rFonts w:cs="Calibri"/>
                <w:sz w:val="24"/>
                <w:szCs w:val="24"/>
              </w:rPr>
              <w:t>Количество этажей</w:t>
            </w:r>
          </w:p>
          <w:p w:rsidR="000C0F61" w:rsidRPr="00410449" w:rsidRDefault="000C0F61" w:rsidP="006E1E37">
            <w:pPr>
              <w:spacing w:line="240" w:lineRule="auto"/>
              <w:jc w:val="center"/>
              <w:rPr>
                <w:rFonts w:cs="Calibri"/>
                <w:sz w:val="24"/>
                <w:szCs w:val="24"/>
              </w:rPr>
            </w:pPr>
            <w:r>
              <w:rPr>
                <w:rFonts w:cs="Calibri"/>
                <w:sz w:val="24"/>
                <w:szCs w:val="24"/>
              </w:rPr>
              <w:t xml:space="preserve">объектов </w:t>
            </w:r>
          </w:p>
        </w:tc>
      </w:tr>
      <w:tr w:rsidR="000C0F61" w:rsidRPr="00410449" w:rsidTr="00F660F2">
        <w:trPr>
          <w:trHeight w:val="1134"/>
          <w:tblHeader/>
        </w:trPr>
        <w:tc>
          <w:tcPr>
            <w:tcW w:w="568" w:type="dxa"/>
            <w:vMerge/>
            <w:tcBorders>
              <w:left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3402"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размер</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Pr>
                <w:sz w:val="24"/>
                <w:szCs w:val="24"/>
              </w:rPr>
              <w:t>процент</w:t>
            </w:r>
            <w:r w:rsidRPr="00410449">
              <w:rPr>
                <w:sz w:val="24"/>
                <w:szCs w:val="24"/>
              </w:rPr>
              <w:t xml:space="preserve"> застройки</w:t>
            </w:r>
          </w:p>
        </w:tc>
        <w:tc>
          <w:tcPr>
            <w:tcW w:w="3260"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r>
      <w:tr w:rsidR="000C0F61" w:rsidRPr="00410449" w:rsidTr="00F660F2">
        <w:trPr>
          <w:tblHeader/>
        </w:trPr>
        <w:tc>
          <w:tcPr>
            <w:tcW w:w="568" w:type="dxa"/>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мин.</w:t>
            </w:r>
            <w:r w:rsidRPr="007805EE">
              <w:rPr>
                <w:sz w:val="24"/>
                <w:szCs w:val="24"/>
              </w:rPr>
              <w:t>*</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макс.</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Pr>
                <w:sz w:val="24"/>
                <w:szCs w:val="24"/>
              </w:rPr>
              <w:t>макс.</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D30DA0" w:rsidRPr="00410449" w:rsidTr="00D30DA0">
        <w:tc>
          <w:tcPr>
            <w:tcW w:w="15168" w:type="dxa"/>
            <w:gridSpan w:val="8"/>
            <w:tcBorders>
              <w:top w:val="single" w:sz="4" w:space="0" w:color="000000"/>
              <w:left w:val="single" w:sz="4" w:space="0" w:color="000000"/>
              <w:right w:val="single" w:sz="4" w:space="0" w:color="000000"/>
            </w:tcBorders>
            <w:shd w:val="clear" w:color="auto" w:fill="auto"/>
          </w:tcPr>
          <w:p w:rsidR="00D30DA0" w:rsidRPr="00410449" w:rsidRDefault="00D30DA0" w:rsidP="006E1E37">
            <w:pPr>
              <w:spacing w:line="240" w:lineRule="auto"/>
              <w:jc w:val="center"/>
              <w:rPr>
                <w:sz w:val="24"/>
                <w:szCs w:val="24"/>
              </w:rPr>
            </w:pPr>
            <w:r>
              <w:rPr>
                <w:sz w:val="24"/>
                <w:szCs w:val="24"/>
              </w:rPr>
              <w:t>Основные виды разрешенного использования</w:t>
            </w:r>
          </w:p>
        </w:tc>
      </w:tr>
      <w:tr w:rsidR="000C0F61" w:rsidRPr="00410449" w:rsidTr="00F660F2">
        <w:tc>
          <w:tcPr>
            <w:tcW w:w="568" w:type="dxa"/>
            <w:vMerge w:val="restart"/>
            <w:tcBorders>
              <w:top w:val="single" w:sz="4" w:space="0" w:color="000000"/>
              <w:left w:val="single" w:sz="4" w:space="0" w:color="000000"/>
              <w:right w:val="single" w:sz="4" w:space="0" w:color="000000"/>
            </w:tcBorders>
            <w:shd w:val="clear" w:color="auto" w:fill="auto"/>
          </w:tcPr>
          <w:p w:rsidR="000C0F61" w:rsidRPr="00D30DA0" w:rsidRDefault="000C0F61" w:rsidP="006E1E37">
            <w:pPr>
              <w:pStyle w:val="a4"/>
              <w:numPr>
                <w:ilvl w:val="0"/>
                <w:numId w:val="125"/>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6D2A56" w:rsidRDefault="000C0F61" w:rsidP="006E1E37">
            <w:pPr>
              <w:spacing w:line="240" w:lineRule="auto"/>
              <w:rPr>
                <w:sz w:val="24"/>
                <w:szCs w:val="24"/>
              </w:rPr>
            </w:pPr>
            <w:r w:rsidRPr="00410449">
              <w:rPr>
                <w:sz w:val="24"/>
                <w:szCs w:val="24"/>
              </w:rPr>
              <w:t xml:space="preserve">Малоэтажная </w:t>
            </w:r>
          </w:p>
          <w:p w:rsidR="006D2A56" w:rsidRDefault="000C0F61" w:rsidP="006E1E37">
            <w:pPr>
              <w:spacing w:line="240" w:lineRule="auto"/>
              <w:rPr>
                <w:sz w:val="24"/>
                <w:szCs w:val="24"/>
              </w:rPr>
            </w:pPr>
            <w:r w:rsidRPr="00410449">
              <w:rPr>
                <w:sz w:val="24"/>
                <w:szCs w:val="24"/>
              </w:rPr>
              <w:t xml:space="preserve">многоквартирная </w:t>
            </w:r>
          </w:p>
          <w:p w:rsidR="000C0F61" w:rsidRPr="00410449" w:rsidRDefault="000C0F61" w:rsidP="006E1E37">
            <w:pPr>
              <w:spacing w:line="240" w:lineRule="auto"/>
              <w:rPr>
                <w:sz w:val="24"/>
                <w:szCs w:val="24"/>
              </w:rPr>
            </w:pPr>
            <w:r w:rsidRPr="00410449">
              <w:rPr>
                <w:sz w:val="24"/>
                <w:szCs w:val="24"/>
              </w:rPr>
              <w:t>жилая застройка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722" w:type="dxa"/>
            <w:gridSpan w:val="2"/>
            <w:tcBorders>
              <w:top w:val="single" w:sz="4" w:space="0" w:color="000000"/>
              <w:left w:val="single" w:sz="4" w:space="0" w:color="000000"/>
              <w:bottom w:val="single" w:sz="4" w:space="0" w:color="auto"/>
              <w:right w:val="single" w:sz="4" w:space="0" w:color="000000"/>
            </w:tcBorders>
            <w:shd w:val="clear" w:color="auto" w:fill="auto"/>
          </w:tcPr>
          <w:p w:rsidR="000C0F61" w:rsidRDefault="000C0F61" w:rsidP="006E1E37">
            <w:pPr>
              <w:spacing w:line="240" w:lineRule="auto"/>
              <w:rPr>
                <w:sz w:val="24"/>
                <w:szCs w:val="24"/>
              </w:rPr>
            </w:pPr>
            <w:r w:rsidRPr="00410449">
              <w:rPr>
                <w:sz w:val="24"/>
                <w:szCs w:val="24"/>
              </w:rPr>
              <w:t>Размер* земельного участка для малоэтажной жилой застройки устанавли</w:t>
            </w:r>
          </w:p>
          <w:p w:rsidR="00800B4E" w:rsidRDefault="000C0F61" w:rsidP="006E1E37">
            <w:pPr>
              <w:spacing w:line="240" w:lineRule="auto"/>
              <w:rPr>
                <w:sz w:val="24"/>
                <w:szCs w:val="24"/>
              </w:rPr>
            </w:pPr>
            <w:r w:rsidRPr="00410449">
              <w:rPr>
                <w:sz w:val="24"/>
                <w:szCs w:val="24"/>
              </w:rPr>
              <w:t>вается в соответст</w:t>
            </w:r>
          </w:p>
          <w:p w:rsidR="00D30DA0" w:rsidRDefault="000C0F61" w:rsidP="006E1E37">
            <w:pPr>
              <w:spacing w:line="240" w:lineRule="auto"/>
              <w:rPr>
                <w:sz w:val="24"/>
                <w:szCs w:val="24"/>
              </w:rPr>
            </w:pPr>
            <w:r w:rsidRPr="00410449">
              <w:rPr>
                <w:sz w:val="24"/>
                <w:szCs w:val="24"/>
              </w:rPr>
              <w:t>вии с действующими документами планировки территории, требованиями местных нормативов градостроительного проектирования и Сводов правил по проектированию соответствующих объектов капиталь</w:t>
            </w:r>
          </w:p>
          <w:p w:rsidR="000C0F61" w:rsidRPr="00410449" w:rsidRDefault="000C0F61" w:rsidP="006E1E37">
            <w:pPr>
              <w:spacing w:line="240" w:lineRule="auto"/>
              <w:rPr>
                <w:sz w:val="24"/>
                <w:szCs w:val="24"/>
              </w:rPr>
            </w:pPr>
            <w:r w:rsidRPr="00410449">
              <w:rPr>
                <w:sz w:val="24"/>
                <w:szCs w:val="24"/>
              </w:rPr>
              <w:t>ного строительства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0C0F61" w:rsidRPr="00410449" w:rsidTr="00F660F2">
        <w:tc>
          <w:tcPr>
            <w:tcW w:w="568" w:type="dxa"/>
            <w:vMerge/>
            <w:tcBorders>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sidRPr="00410449">
              <w:rPr>
                <w:sz w:val="24"/>
                <w:szCs w:val="24"/>
              </w:rPr>
              <w:t>Многоквартирные жилые дома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sidRPr="00410449">
              <w:rPr>
                <w:sz w:val="24"/>
                <w:szCs w:val="24"/>
              </w:rPr>
              <w:t>0,1 га</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Pr>
                <w:sz w:val="24"/>
                <w:szCs w:val="24"/>
              </w:rPr>
              <w:t xml:space="preserve">10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E025CB" w:rsidRDefault="00E025CB" w:rsidP="006E1E37">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Не более 4-х, включая мансарду и цокольный этаж</w:t>
            </w:r>
          </w:p>
        </w:tc>
      </w:tr>
      <w:tr w:rsidR="000C0F61" w:rsidRPr="00410449" w:rsidTr="00F660F2">
        <w:tc>
          <w:tcPr>
            <w:tcW w:w="568"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402"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126" w:type="dxa"/>
            <w:tcBorders>
              <w:top w:val="single" w:sz="4" w:space="0" w:color="auto"/>
              <w:left w:val="single" w:sz="4" w:space="0" w:color="000000"/>
              <w:bottom w:val="single" w:sz="4" w:space="0" w:color="auto"/>
              <w:right w:val="single" w:sz="4" w:space="0" w:color="auto"/>
            </w:tcBorders>
            <w:shd w:val="clear" w:color="auto" w:fill="auto"/>
          </w:tcPr>
          <w:p w:rsidR="000C0F61" w:rsidRDefault="000C0F61" w:rsidP="006E1E37">
            <w:pPr>
              <w:spacing w:line="240" w:lineRule="auto"/>
              <w:rPr>
                <w:sz w:val="24"/>
                <w:szCs w:val="24"/>
              </w:rPr>
            </w:pPr>
            <w:r w:rsidRPr="00410449">
              <w:rPr>
                <w:sz w:val="24"/>
                <w:szCs w:val="24"/>
              </w:rPr>
              <w:t xml:space="preserve">Многоквартирные жилые дома со </w:t>
            </w:r>
            <w:r w:rsidRPr="00410449">
              <w:rPr>
                <w:sz w:val="24"/>
                <w:szCs w:val="24"/>
              </w:rPr>
              <w:lastRenderedPageBreak/>
              <w:t>встроенными, пристроенными и встроенно-прист</w:t>
            </w:r>
          </w:p>
          <w:p w:rsidR="000C0F61" w:rsidRPr="00410449" w:rsidRDefault="000C0F61" w:rsidP="006E1E37">
            <w:pPr>
              <w:spacing w:line="240" w:lineRule="auto"/>
              <w:rPr>
                <w:sz w:val="24"/>
                <w:szCs w:val="24"/>
              </w:rPr>
            </w:pPr>
            <w:r w:rsidRPr="00410449">
              <w:rPr>
                <w:sz w:val="24"/>
                <w:szCs w:val="24"/>
              </w:rPr>
              <w:t>роенными помеще</w:t>
            </w:r>
          </w:p>
          <w:p w:rsidR="000C0F61" w:rsidRPr="00410449" w:rsidRDefault="000C0F61" w:rsidP="006E1E37">
            <w:pPr>
              <w:spacing w:line="240" w:lineRule="auto"/>
              <w:rPr>
                <w:sz w:val="24"/>
                <w:szCs w:val="24"/>
              </w:rPr>
            </w:pPr>
            <w:r w:rsidRPr="00410449">
              <w:rPr>
                <w:sz w:val="24"/>
                <w:szCs w:val="24"/>
              </w:rPr>
              <w:t>ниями обслужи</w:t>
            </w:r>
          </w:p>
          <w:p w:rsidR="000C0F61" w:rsidRPr="00410449" w:rsidRDefault="000C0F61" w:rsidP="006E1E37">
            <w:pPr>
              <w:spacing w:line="240" w:lineRule="auto"/>
              <w:rPr>
                <w:sz w:val="24"/>
                <w:szCs w:val="24"/>
              </w:rPr>
            </w:pPr>
            <w:r w:rsidRPr="00410449">
              <w:rPr>
                <w:sz w:val="24"/>
                <w:szCs w:val="24"/>
              </w:rPr>
              <w:t>вания жилой застройки</w:t>
            </w:r>
          </w:p>
        </w:tc>
        <w:tc>
          <w:tcPr>
            <w:tcW w:w="992" w:type="dxa"/>
            <w:tcBorders>
              <w:top w:val="single" w:sz="4" w:space="0" w:color="auto"/>
              <w:left w:val="single" w:sz="4" w:space="0" w:color="auto"/>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lastRenderedPageBreak/>
              <w:t>0,1 га</w:t>
            </w:r>
          </w:p>
        </w:tc>
        <w:tc>
          <w:tcPr>
            <w:tcW w:w="1730" w:type="dxa"/>
            <w:tcBorders>
              <w:top w:val="single" w:sz="4" w:space="0" w:color="auto"/>
              <w:left w:val="single" w:sz="4" w:space="0" w:color="auto"/>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Pr>
                <w:sz w:val="24"/>
                <w:szCs w:val="24"/>
              </w:rPr>
              <w:t xml:space="preserve">10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0C0F6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5354B9" w:rsidRDefault="00E025CB" w:rsidP="006E1E37">
            <w:pPr>
              <w:spacing w:line="240" w:lineRule="auto"/>
              <w:rPr>
                <w:b/>
                <w:sz w:val="24"/>
                <w:szCs w:val="24"/>
              </w:rPr>
            </w:pPr>
            <w:r w:rsidRPr="00E025CB">
              <w:rPr>
                <w:sz w:val="24"/>
                <w:szCs w:val="24"/>
              </w:rPr>
              <w:t xml:space="preserve">Отступы от границ земельного участка </w:t>
            </w:r>
            <w:r w:rsidRPr="00E025CB">
              <w:rPr>
                <w:sz w:val="24"/>
                <w:szCs w:val="24"/>
              </w:rPr>
              <w:lastRenderedPageBreak/>
              <w:t>устанавливаются документацией по планировке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lastRenderedPageBreak/>
              <w:t xml:space="preserve">Не более 4-х, включая </w:t>
            </w:r>
            <w:r w:rsidRPr="00410449">
              <w:rPr>
                <w:sz w:val="24"/>
                <w:szCs w:val="24"/>
              </w:rPr>
              <w:lastRenderedPageBreak/>
              <w:t>мансарду и цокольный этаж</w:t>
            </w:r>
          </w:p>
        </w:tc>
      </w:tr>
      <w:tr w:rsidR="000C0F61" w:rsidRPr="00410449" w:rsidTr="00F660F2">
        <w:tc>
          <w:tcPr>
            <w:tcW w:w="568" w:type="dxa"/>
            <w:vMerge w:val="restart"/>
            <w:tcBorders>
              <w:top w:val="single" w:sz="4" w:space="0" w:color="000000"/>
              <w:left w:val="single" w:sz="4" w:space="0" w:color="000000"/>
              <w:right w:val="single" w:sz="4" w:space="0" w:color="000000"/>
            </w:tcBorders>
            <w:shd w:val="clear" w:color="auto" w:fill="auto"/>
          </w:tcPr>
          <w:p w:rsidR="000C0F61" w:rsidRPr="00410449" w:rsidRDefault="000C0F61" w:rsidP="006E1E37">
            <w:pPr>
              <w:pStyle w:val="a4"/>
              <w:numPr>
                <w:ilvl w:val="0"/>
                <w:numId w:val="125"/>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Блокированная жилая застройка</w:t>
            </w:r>
          </w:p>
        </w:tc>
        <w:tc>
          <w:tcPr>
            <w:tcW w:w="2126" w:type="dxa"/>
            <w:tcBorders>
              <w:top w:val="single" w:sz="4" w:space="0" w:color="auto"/>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0C0F61" w:rsidRPr="00410449" w:rsidTr="00F660F2">
        <w:tc>
          <w:tcPr>
            <w:tcW w:w="568"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402"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5436AC">
              <w:rPr>
                <w:rStyle w:val="af6"/>
                <w:b w:val="0"/>
                <w:sz w:val="24"/>
                <w:szCs w:val="24"/>
              </w:rPr>
              <w:t>Блокированные жилые дома с приквартирными земельными участками</w:t>
            </w:r>
            <w:r w:rsidR="00B606CB">
              <w:rPr>
                <w:rStyle w:val="af6"/>
                <w:b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61" w:rsidRPr="00053A57" w:rsidRDefault="000C0F61" w:rsidP="006E1E37">
            <w:pPr>
              <w:spacing w:line="240" w:lineRule="auto"/>
              <w:rPr>
                <w:sz w:val="24"/>
                <w:szCs w:val="24"/>
              </w:rPr>
            </w:pPr>
            <w:r w:rsidRPr="00053A57">
              <w:rPr>
                <w:sz w:val="24"/>
                <w:szCs w:val="24"/>
              </w:rPr>
              <w:t xml:space="preserve">0,015 га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0C0F61" w:rsidRPr="00053A57" w:rsidRDefault="000C0F61" w:rsidP="006E1E37">
            <w:pPr>
              <w:spacing w:line="240" w:lineRule="auto"/>
              <w:rPr>
                <w:sz w:val="24"/>
                <w:szCs w:val="24"/>
              </w:rPr>
            </w:pPr>
            <w:r>
              <w:rPr>
                <w:sz w:val="24"/>
                <w:szCs w:val="24"/>
              </w:rPr>
              <w:t>0,3</w:t>
            </w:r>
            <w:r w:rsidRPr="00053A57">
              <w:rPr>
                <w:sz w:val="24"/>
                <w:szCs w:val="24"/>
              </w:rPr>
              <w:t xml:space="preserve">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 xml:space="preserve">От границы участка, прилегающей к красной линии улицы, проезда - не менее </w:t>
            </w:r>
            <w:r w:rsidRPr="00AE2E11">
              <w:rPr>
                <w:sz w:val="24"/>
                <w:szCs w:val="24"/>
              </w:rPr>
              <w:t>3 м</w:t>
            </w:r>
            <w:r w:rsidR="00BE45FE">
              <w:rPr>
                <w:sz w:val="24"/>
                <w:szCs w:val="24"/>
              </w:rPr>
              <w:t>.</w:t>
            </w:r>
            <w:r w:rsidRPr="00AE2E11">
              <w:rPr>
                <w:rStyle w:val="af6"/>
                <w:b w:val="0"/>
                <w:sz w:val="24"/>
                <w:szCs w:val="24"/>
              </w:rPr>
              <w:t xml:space="preserve">, от границ земельных участков </w:t>
            </w:r>
            <w:r w:rsidR="00BE45FE">
              <w:rPr>
                <w:rStyle w:val="af6"/>
                <w:b w:val="0"/>
                <w:sz w:val="24"/>
                <w:szCs w:val="24"/>
              </w:rPr>
              <w:t xml:space="preserve">            </w:t>
            </w:r>
            <w:r w:rsidRPr="00AE2E11">
              <w:rPr>
                <w:rStyle w:val="af6"/>
                <w:b w:val="0"/>
                <w:sz w:val="24"/>
                <w:szCs w:val="24"/>
              </w:rPr>
              <w:t>(за исключением границ земельных участков смежных с блоками) – 3 м</w:t>
            </w:r>
            <w:r w:rsidR="00BE45FE">
              <w:rPr>
                <w:rStyle w:val="af6"/>
                <w:b w:val="0"/>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757FCA">
              <w:rPr>
                <w:sz w:val="24"/>
                <w:szCs w:val="24"/>
              </w:rPr>
              <w:t>Не более 3-х, включая мансарду и цокольный этаж</w:t>
            </w:r>
          </w:p>
        </w:tc>
      </w:tr>
      <w:tr w:rsidR="000C0F61" w:rsidRPr="00410449" w:rsidTr="00F660F2">
        <w:tc>
          <w:tcPr>
            <w:tcW w:w="568"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C0F61" w:rsidRDefault="000C0F61" w:rsidP="006E1E37">
            <w:pPr>
              <w:spacing w:line="240" w:lineRule="auto"/>
              <w:rPr>
                <w:sz w:val="24"/>
                <w:szCs w:val="24"/>
              </w:rPr>
            </w:pPr>
            <w:r w:rsidRPr="00410449">
              <w:rPr>
                <w:sz w:val="24"/>
                <w:szCs w:val="24"/>
              </w:rPr>
              <w:t>Не подлежит установлению</w:t>
            </w:r>
          </w:p>
          <w:p w:rsidR="00B606CB" w:rsidRPr="00410449" w:rsidRDefault="00B606CB" w:rsidP="006E1E37">
            <w:pPr>
              <w:spacing w:line="240" w:lineRule="auto"/>
              <w:rPr>
                <w:sz w:val="24"/>
                <w:szCs w:val="24"/>
              </w:rPr>
            </w:pPr>
          </w:p>
        </w:tc>
      </w:tr>
      <w:tr w:rsidR="000C0F61" w:rsidRPr="00410449" w:rsidTr="00F660F2">
        <w:tc>
          <w:tcPr>
            <w:tcW w:w="568" w:type="dxa"/>
            <w:vMerge w:val="restart"/>
            <w:tcBorders>
              <w:top w:val="single" w:sz="4" w:space="0" w:color="000000"/>
              <w:left w:val="single" w:sz="4" w:space="0" w:color="000000"/>
              <w:right w:val="single" w:sz="4" w:space="0" w:color="000000"/>
            </w:tcBorders>
          </w:tcPr>
          <w:p w:rsidR="000C0F61" w:rsidRPr="00410449" w:rsidRDefault="000C0F61" w:rsidP="006E1E37">
            <w:pPr>
              <w:pStyle w:val="a4"/>
              <w:numPr>
                <w:ilvl w:val="0"/>
                <w:numId w:val="125"/>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tcPr>
          <w:p w:rsidR="000C0F61" w:rsidRPr="00410449" w:rsidRDefault="000C0F61" w:rsidP="006E1E37">
            <w:pPr>
              <w:tabs>
                <w:tab w:val="left" w:pos="276"/>
              </w:tabs>
              <w:spacing w:line="240" w:lineRule="auto"/>
              <w:rPr>
                <w:sz w:val="24"/>
                <w:szCs w:val="24"/>
              </w:rPr>
            </w:pPr>
            <w:r w:rsidRPr="00410449">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0C0F61" w:rsidRPr="00410449" w:rsidTr="00F660F2">
        <w:tc>
          <w:tcPr>
            <w:tcW w:w="568"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Учреждения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0,08 га</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менее5 м</w:t>
            </w:r>
            <w:r w:rsidR="006E1E37">
              <w:rPr>
                <w:sz w:val="24"/>
                <w:szCs w:val="24"/>
              </w:rPr>
              <w:t>.</w:t>
            </w:r>
            <w:r w:rsidRPr="00410449">
              <w:rPr>
                <w:sz w:val="24"/>
                <w:szCs w:val="24"/>
              </w:rPr>
              <w:t>;</w:t>
            </w:r>
          </w:p>
          <w:p w:rsidR="000C0F61" w:rsidRPr="00410449" w:rsidRDefault="000C0F61" w:rsidP="006E1E37">
            <w:pPr>
              <w:widowControl w:val="0"/>
              <w:autoSpaceDE w:val="0"/>
              <w:autoSpaceDN w:val="0"/>
              <w:adjustRightInd w:val="0"/>
              <w:spacing w:line="240" w:lineRule="auto"/>
              <w:rPr>
                <w:sz w:val="24"/>
                <w:szCs w:val="24"/>
              </w:rPr>
            </w:pPr>
            <w:r w:rsidRPr="00410449">
              <w:rPr>
                <w:sz w:val="24"/>
                <w:szCs w:val="24"/>
              </w:rPr>
              <w:t>от границ соседних участков - не менее 6 м</w:t>
            </w:r>
            <w:r w:rsidR="006E1E37">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F660F2">
        <w:tc>
          <w:tcPr>
            <w:tcW w:w="568"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Начальные школы</w:t>
            </w: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0,2 га</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 м</w:t>
            </w:r>
            <w:r w:rsidR="00BE45FE">
              <w:rPr>
                <w:sz w:val="24"/>
                <w:szCs w:val="24"/>
              </w:rPr>
              <w:t>.</w:t>
            </w:r>
            <w:r w:rsidRPr="00410449">
              <w:rPr>
                <w:sz w:val="24"/>
                <w:szCs w:val="24"/>
              </w:rPr>
              <w:t>;</w:t>
            </w:r>
          </w:p>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 6 м</w:t>
            </w:r>
            <w:r w:rsidR="00BE45FE">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800B4E" w:rsidP="006E1E37">
            <w:pPr>
              <w:spacing w:line="240" w:lineRule="auto"/>
              <w:rPr>
                <w:sz w:val="24"/>
                <w:szCs w:val="24"/>
              </w:rPr>
            </w:pPr>
            <w:r>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F660F2">
        <w:tc>
          <w:tcPr>
            <w:tcW w:w="568"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30DA0" w:rsidRDefault="000C0F61" w:rsidP="006E1E37">
            <w:pPr>
              <w:spacing w:line="240" w:lineRule="auto"/>
              <w:rPr>
                <w:sz w:val="24"/>
                <w:szCs w:val="24"/>
              </w:rPr>
            </w:pPr>
            <w:r w:rsidRPr="00410449">
              <w:rPr>
                <w:sz w:val="24"/>
                <w:szCs w:val="24"/>
              </w:rPr>
              <w:t>Общеобра</w:t>
            </w:r>
          </w:p>
          <w:p w:rsidR="000C0F61" w:rsidRPr="00410449" w:rsidRDefault="000C0F61" w:rsidP="006E1E37">
            <w:pPr>
              <w:spacing w:line="240" w:lineRule="auto"/>
              <w:rPr>
                <w:sz w:val="24"/>
                <w:szCs w:val="24"/>
              </w:rPr>
            </w:pPr>
            <w:r w:rsidRPr="00410449">
              <w:rPr>
                <w:sz w:val="24"/>
                <w:szCs w:val="24"/>
              </w:rPr>
              <w:t>зовательные средние школы</w:t>
            </w: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0,5 га</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w:t>
            </w:r>
            <w:r w:rsidR="00BE45FE">
              <w:rPr>
                <w:sz w:val="24"/>
                <w:szCs w:val="24"/>
              </w:rPr>
              <w:t xml:space="preserve"> </w:t>
            </w:r>
            <w:r w:rsidRPr="00410449">
              <w:rPr>
                <w:sz w:val="24"/>
                <w:szCs w:val="24"/>
              </w:rPr>
              <w:t>м</w:t>
            </w:r>
            <w:r w:rsidR="00BE45FE">
              <w:rPr>
                <w:sz w:val="24"/>
                <w:szCs w:val="24"/>
              </w:rPr>
              <w:t>.</w:t>
            </w:r>
            <w:r w:rsidRPr="00410449">
              <w:rPr>
                <w:sz w:val="24"/>
                <w:szCs w:val="24"/>
              </w:rPr>
              <w:t>;</w:t>
            </w:r>
          </w:p>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 xml:space="preserve">от границ соседних участков - не менее </w:t>
            </w:r>
            <w:smartTag w:uri="urn:schemas-microsoft-com:office:smarttags" w:element="metricconverter">
              <w:smartTagPr>
                <w:attr w:name="ProductID" w:val="12 м"/>
              </w:smartTagPr>
              <w:r w:rsidRPr="00410449">
                <w:rPr>
                  <w:sz w:val="24"/>
                  <w:szCs w:val="24"/>
                </w:rPr>
                <w:t>12 м</w:t>
              </w:r>
              <w:r w:rsidR="00BE45FE">
                <w:rPr>
                  <w:sz w:val="24"/>
                  <w:szCs w:val="24"/>
                </w:rPr>
                <w:t>.</w:t>
              </w:r>
            </w:smartTag>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800B4E" w:rsidP="006E1E37">
            <w:pPr>
              <w:spacing w:line="240" w:lineRule="auto"/>
              <w:rPr>
                <w:sz w:val="24"/>
                <w:szCs w:val="24"/>
              </w:rPr>
            </w:pPr>
            <w:r>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F660F2">
        <w:tc>
          <w:tcPr>
            <w:tcW w:w="568"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6D2A56" w:rsidRDefault="000C0F61" w:rsidP="006E1E37">
            <w:pPr>
              <w:spacing w:line="240" w:lineRule="auto"/>
              <w:rPr>
                <w:sz w:val="24"/>
                <w:szCs w:val="24"/>
              </w:rPr>
            </w:pPr>
            <w:r w:rsidRPr="00410449">
              <w:rPr>
                <w:sz w:val="24"/>
                <w:szCs w:val="24"/>
              </w:rPr>
              <w:t>Амбулаторно</w:t>
            </w:r>
            <w:r w:rsidR="00F660F2">
              <w:rPr>
                <w:sz w:val="24"/>
                <w:szCs w:val="24"/>
              </w:rPr>
              <w:t xml:space="preserve"> </w:t>
            </w:r>
            <w:r w:rsidRPr="00410449">
              <w:rPr>
                <w:sz w:val="24"/>
                <w:szCs w:val="24"/>
              </w:rPr>
              <w:t>-</w:t>
            </w:r>
          </w:p>
          <w:p w:rsidR="000C0F61" w:rsidRPr="00410449" w:rsidRDefault="000C0F61" w:rsidP="006E1E37">
            <w:pPr>
              <w:spacing w:line="240" w:lineRule="auto"/>
              <w:rPr>
                <w:sz w:val="24"/>
                <w:szCs w:val="24"/>
              </w:rPr>
            </w:pPr>
            <w:r w:rsidRPr="00410449">
              <w:rPr>
                <w:sz w:val="24"/>
                <w:szCs w:val="24"/>
              </w:rPr>
              <w:t>поликлиническое обслуживание</w:t>
            </w:r>
          </w:p>
        </w:tc>
        <w:tc>
          <w:tcPr>
            <w:tcW w:w="2126" w:type="dxa"/>
            <w:tcBorders>
              <w:top w:val="single" w:sz="4" w:space="0" w:color="000000"/>
              <w:left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0C0F61" w:rsidRPr="00410449" w:rsidRDefault="000C0F61" w:rsidP="006E1E37">
            <w:pPr>
              <w:spacing w:line="240" w:lineRule="auto"/>
              <w:rPr>
                <w:sz w:val="24"/>
                <w:szCs w:val="24"/>
                <w:highlight w:val="yellow"/>
              </w:rPr>
            </w:pPr>
            <w:r w:rsidRPr="00410449">
              <w:rPr>
                <w:sz w:val="24"/>
                <w:szCs w:val="24"/>
              </w:rPr>
              <w:t>0,05 га</w:t>
            </w:r>
          </w:p>
        </w:tc>
        <w:tc>
          <w:tcPr>
            <w:tcW w:w="1730" w:type="dxa"/>
            <w:tcBorders>
              <w:top w:val="single" w:sz="4" w:space="0" w:color="000000"/>
              <w:left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39028F" w:rsidRPr="00410449" w:rsidTr="00F660F2">
        <w:tc>
          <w:tcPr>
            <w:tcW w:w="568"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Социальное обслуживание</w:t>
            </w:r>
          </w:p>
        </w:tc>
        <w:tc>
          <w:tcPr>
            <w:tcW w:w="2126" w:type="dxa"/>
            <w:tcBorders>
              <w:top w:val="single" w:sz="4" w:space="0" w:color="000000"/>
              <w:left w:val="single" w:sz="4" w:space="0" w:color="000000"/>
              <w:right w:val="single" w:sz="4" w:space="0" w:color="000000"/>
            </w:tcBorders>
          </w:tcPr>
          <w:p w:rsidR="0039028F" w:rsidRPr="00410449" w:rsidRDefault="0039028F"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top w:val="single" w:sz="4" w:space="0" w:color="000000"/>
              <w:left w:val="single" w:sz="4" w:space="0" w:color="000000"/>
              <w:right w:val="single" w:sz="4" w:space="0" w:color="000000"/>
            </w:tcBorders>
          </w:tcPr>
          <w:p w:rsidR="0039028F" w:rsidRPr="00410449" w:rsidRDefault="0039028F"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Не более</w:t>
            </w:r>
          </w:p>
          <w:p w:rsidR="0039028F" w:rsidRPr="00410449" w:rsidRDefault="0039028F" w:rsidP="006E1E37">
            <w:pPr>
              <w:spacing w:line="240" w:lineRule="auto"/>
              <w:rPr>
                <w:sz w:val="24"/>
                <w:szCs w:val="24"/>
              </w:rPr>
            </w:pPr>
            <w:r w:rsidRPr="00410449">
              <w:rPr>
                <w:sz w:val="24"/>
                <w:szCs w:val="24"/>
              </w:rPr>
              <w:t>3-х этажей</w:t>
            </w:r>
          </w:p>
        </w:tc>
      </w:tr>
      <w:tr w:rsidR="001163C1" w:rsidRPr="00410449" w:rsidTr="00F660F2">
        <w:tc>
          <w:tcPr>
            <w:tcW w:w="568"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Спорт</w:t>
            </w:r>
          </w:p>
        </w:tc>
        <w:tc>
          <w:tcPr>
            <w:tcW w:w="2126" w:type="dxa"/>
            <w:tcBorders>
              <w:top w:val="single" w:sz="4" w:space="0" w:color="000000"/>
              <w:left w:val="single" w:sz="4" w:space="0" w:color="000000"/>
              <w:right w:val="single" w:sz="4" w:space="0" w:color="000000"/>
            </w:tcBorders>
          </w:tcPr>
          <w:p w:rsidR="001163C1" w:rsidRPr="00410449" w:rsidRDefault="001163C1"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0,02 га</w:t>
            </w:r>
          </w:p>
        </w:tc>
        <w:tc>
          <w:tcPr>
            <w:tcW w:w="1730" w:type="dxa"/>
            <w:tcBorders>
              <w:top w:val="single" w:sz="4" w:space="0" w:color="000000"/>
              <w:left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w:t>
            </w:r>
            <w:r w:rsidR="00BE45FE">
              <w:rPr>
                <w:sz w:val="24"/>
                <w:szCs w:val="24"/>
              </w:rPr>
              <w:t>.</w:t>
            </w:r>
            <w:r w:rsidRPr="00410449">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Не более</w:t>
            </w:r>
          </w:p>
          <w:p w:rsidR="001163C1" w:rsidRPr="00410449" w:rsidRDefault="001163C1" w:rsidP="006E1E37">
            <w:pPr>
              <w:spacing w:line="240" w:lineRule="auto"/>
              <w:rPr>
                <w:sz w:val="24"/>
                <w:szCs w:val="24"/>
              </w:rPr>
            </w:pPr>
            <w:r w:rsidRPr="00410449">
              <w:rPr>
                <w:sz w:val="24"/>
                <w:szCs w:val="24"/>
              </w:rPr>
              <w:t>2-х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pStyle w:val="a4"/>
              <w:numPr>
                <w:ilvl w:val="0"/>
                <w:numId w:val="125"/>
              </w:numPr>
              <w:spacing w:line="240" w:lineRule="auto"/>
              <w:ind w:left="318"/>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55323A" w:rsidRPr="0055323A" w:rsidRDefault="0055323A" w:rsidP="006E1E37">
            <w:pPr>
              <w:tabs>
                <w:tab w:val="left" w:pos="308"/>
              </w:tabs>
              <w:spacing w:line="240" w:lineRule="auto"/>
              <w:rPr>
                <w:sz w:val="24"/>
                <w:szCs w:val="24"/>
              </w:rPr>
            </w:pPr>
            <w:r w:rsidRPr="0055323A">
              <w:rPr>
                <w:sz w:val="24"/>
                <w:szCs w:val="24"/>
              </w:rPr>
              <w:t>Обеспечение занятий спортом в помещениях</w:t>
            </w:r>
          </w:p>
        </w:tc>
        <w:tc>
          <w:tcPr>
            <w:tcW w:w="2126"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p>
        </w:tc>
        <w:tc>
          <w:tcPr>
            <w:tcW w:w="992" w:type="dxa"/>
            <w:tcBorders>
              <w:top w:val="single" w:sz="4" w:space="0" w:color="000000"/>
              <w:left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0,05 га</w:t>
            </w:r>
          </w:p>
        </w:tc>
        <w:tc>
          <w:tcPr>
            <w:tcW w:w="1730" w:type="dxa"/>
            <w:tcBorders>
              <w:top w:val="single" w:sz="4" w:space="0" w:color="000000"/>
              <w:left w:val="single" w:sz="4" w:space="0" w:color="000000"/>
              <w:right w:val="single" w:sz="4" w:space="0" w:color="000000"/>
            </w:tcBorders>
          </w:tcPr>
          <w:p w:rsidR="0055323A" w:rsidRPr="0055323A" w:rsidRDefault="0055323A" w:rsidP="00A203FA">
            <w:pPr>
              <w:spacing w:line="240" w:lineRule="auto"/>
              <w:rPr>
                <w:sz w:val="24"/>
                <w:szCs w:val="24"/>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widowControl w:val="0"/>
              <w:autoSpaceDE w:val="0"/>
              <w:autoSpaceDN w:val="0"/>
              <w:adjustRightInd w:val="0"/>
              <w:spacing w:line="240" w:lineRule="auto"/>
              <w:rPr>
                <w:rFonts w:eastAsia="NSimSun"/>
                <w:color w:val="000000"/>
                <w:sz w:val="24"/>
                <w:szCs w:val="24"/>
                <w:lang w:eastAsia="zh-CN"/>
              </w:rPr>
            </w:pPr>
            <w:r w:rsidRPr="0055323A">
              <w:rPr>
                <w:sz w:val="24"/>
                <w:szCs w:val="24"/>
              </w:rPr>
              <w:t>Не менее 5 м</w:t>
            </w:r>
            <w:r w:rsidR="00BE45FE">
              <w:rPr>
                <w:sz w:val="24"/>
                <w:szCs w:val="24"/>
              </w:rPr>
              <w:t>.</w:t>
            </w:r>
            <w:r w:rsidRPr="0055323A">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55323A" w:rsidRPr="0055323A" w:rsidRDefault="00800B4E" w:rsidP="006E1E37">
            <w:pPr>
              <w:spacing w:line="240" w:lineRule="auto"/>
              <w:rPr>
                <w:sz w:val="24"/>
                <w:szCs w:val="24"/>
              </w:rPr>
            </w:pPr>
            <w:r>
              <w:rPr>
                <w:sz w:val="24"/>
                <w:szCs w:val="24"/>
              </w:rPr>
              <w:t>Не более</w:t>
            </w:r>
          </w:p>
          <w:p w:rsidR="0055323A" w:rsidRPr="00EB74EE" w:rsidRDefault="0055323A" w:rsidP="006E1E37">
            <w:pPr>
              <w:spacing w:line="240" w:lineRule="auto"/>
              <w:rPr>
                <w:sz w:val="24"/>
                <w:szCs w:val="24"/>
                <w:highlight w:val="yellow"/>
              </w:rPr>
            </w:pPr>
            <w:r w:rsidRPr="0055323A">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pStyle w:val="a4"/>
              <w:numPr>
                <w:ilvl w:val="0"/>
                <w:numId w:val="125"/>
              </w:numPr>
              <w:spacing w:line="240" w:lineRule="auto"/>
              <w:ind w:left="318"/>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55323A" w:rsidRPr="00D30DA0" w:rsidRDefault="0055323A" w:rsidP="006E1E37">
            <w:pPr>
              <w:tabs>
                <w:tab w:val="left" w:pos="308"/>
              </w:tabs>
              <w:spacing w:line="240" w:lineRule="auto"/>
              <w:rPr>
                <w:sz w:val="24"/>
                <w:szCs w:val="24"/>
                <w:highlight w:val="yellow"/>
              </w:rPr>
            </w:pPr>
            <w:r w:rsidRPr="0055323A">
              <w:rPr>
                <w:sz w:val="24"/>
                <w:szCs w:val="24"/>
              </w:rPr>
              <w:t>Площадки для занятий спортом</w:t>
            </w:r>
          </w:p>
        </w:tc>
        <w:tc>
          <w:tcPr>
            <w:tcW w:w="2126"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p>
        </w:tc>
        <w:tc>
          <w:tcPr>
            <w:tcW w:w="992"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right w:val="single" w:sz="4" w:space="0" w:color="000000"/>
            </w:tcBorders>
          </w:tcPr>
          <w:p w:rsidR="0055323A" w:rsidRPr="00EB74EE" w:rsidRDefault="0055323A" w:rsidP="00A203FA">
            <w:pPr>
              <w:spacing w:line="240" w:lineRule="auto"/>
              <w:rPr>
                <w:sz w:val="24"/>
                <w:szCs w:val="24"/>
                <w:highlight w:val="yellow"/>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EB74EE" w:rsidRDefault="0055323A" w:rsidP="00F660F2">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Не подлежит установлению</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Обеспечение внутреннего правопорядка</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0,05 га</w:t>
            </w:r>
          </w:p>
        </w:tc>
        <w:tc>
          <w:tcPr>
            <w:tcW w:w="1730" w:type="dxa"/>
            <w:tcBorders>
              <w:top w:val="single" w:sz="4" w:space="0" w:color="000000"/>
              <w:left w:val="single" w:sz="4" w:space="0" w:color="000000"/>
              <w:right w:val="single" w:sz="4" w:space="0" w:color="000000"/>
            </w:tcBorders>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Default="0055323A"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Государственное управление</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Pr>
                <w:sz w:val="24"/>
                <w:szCs w:val="24"/>
              </w:rPr>
              <w:t>0,03 га</w:t>
            </w:r>
          </w:p>
        </w:tc>
        <w:tc>
          <w:tcPr>
            <w:tcW w:w="1730" w:type="dxa"/>
            <w:tcBorders>
              <w:top w:val="single" w:sz="4" w:space="0" w:color="000000"/>
              <w:left w:val="single" w:sz="4" w:space="0" w:color="000000"/>
              <w:right w:val="single" w:sz="4" w:space="0" w:color="000000"/>
            </w:tcBorders>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47A7A" w:rsidP="006E1E37">
            <w:pPr>
              <w:spacing w:line="240" w:lineRule="auto"/>
              <w:rPr>
                <w:sz w:val="24"/>
                <w:szCs w:val="24"/>
              </w:rPr>
            </w:pPr>
            <w:r>
              <w:rPr>
                <w:sz w:val="24"/>
                <w:szCs w:val="24"/>
              </w:rPr>
              <w:t>7</w:t>
            </w:r>
            <w:r w:rsidR="0055323A">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Default="0055323A"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FD44D1">
              <w:rPr>
                <w:sz w:val="24"/>
                <w:szCs w:val="24"/>
              </w:rPr>
              <w:t>Культурное развитие</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0,03</w:t>
            </w:r>
            <w:r w:rsidRPr="00410449">
              <w:rPr>
                <w:sz w:val="24"/>
                <w:szCs w:val="24"/>
              </w:rPr>
              <w:t xml:space="preserve"> га</w:t>
            </w:r>
          </w:p>
        </w:tc>
        <w:tc>
          <w:tcPr>
            <w:tcW w:w="1730" w:type="dxa"/>
            <w:tcBorders>
              <w:left w:val="single" w:sz="4" w:space="0" w:color="000000"/>
              <w:right w:val="single" w:sz="4" w:space="0" w:color="000000"/>
            </w:tcBorders>
            <w:shd w:val="clear" w:color="auto" w:fill="auto"/>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pStyle w:val="a4"/>
              <w:numPr>
                <w:ilvl w:val="0"/>
                <w:numId w:val="125"/>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Земельные участки (территории) общего пользования</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2722" w:type="dxa"/>
            <w:gridSpan w:val="2"/>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r>
      <w:tr w:rsidR="0055323A" w:rsidRPr="00410449" w:rsidTr="00D30DA0">
        <w:tc>
          <w:tcPr>
            <w:tcW w:w="15168" w:type="dxa"/>
            <w:gridSpan w:val="8"/>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jc w:val="center"/>
              <w:rPr>
                <w:sz w:val="24"/>
                <w:szCs w:val="24"/>
              </w:rPr>
            </w:pPr>
            <w:r>
              <w:rPr>
                <w:sz w:val="24"/>
                <w:szCs w:val="24"/>
              </w:rPr>
              <w:t>Условно разрешенные виды использования</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D30DA0"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Бытовое обслуживание</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0,15 га</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Деловое управление</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Магазины</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Банковская и страховая деятельность</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Общественное питание</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w:t>
            </w:r>
          </w:p>
          <w:p w:rsidR="0055323A" w:rsidRPr="00410449" w:rsidRDefault="0055323A" w:rsidP="006E1E37">
            <w:pPr>
              <w:spacing w:line="240" w:lineRule="auto"/>
              <w:rPr>
                <w:sz w:val="24"/>
                <w:szCs w:val="24"/>
              </w:rPr>
            </w:pPr>
            <w:r w:rsidRPr="00410449">
              <w:rPr>
                <w:sz w:val="24"/>
                <w:szCs w:val="24"/>
              </w:rPr>
              <w:t>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Гостиничное обслуживание</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0,06 га</w:t>
            </w:r>
          </w:p>
        </w:tc>
        <w:tc>
          <w:tcPr>
            <w:tcW w:w="1730" w:type="dxa"/>
            <w:tcBorders>
              <w:left w:val="single" w:sz="4" w:space="0" w:color="000000"/>
              <w:right w:val="single" w:sz="4" w:space="0" w:color="000000"/>
            </w:tcBorders>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FD44D1">
              <w:rPr>
                <w:sz w:val="24"/>
                <w:szCs w:val="24"/>
              </w:rPr>
              <w:t>Хранение автотранспорта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pStyle w:val="a4"/>
              <w:numPr>
                <w:ilvl w:val="0"/>
                <w:numId w:val="126"/>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250FBE">
              <w:rPr>
                <w:bCs/>
                <w:sz w:val="24"/>
                <w:szCs w:val="24"/>
              </w:rPr>
              <w:t>Религиозное использование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0,05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BE45FE" w:rsidRDefault="0055323A" w:rsidP="006E1E37">
            <w:pPr>
              <w:spacing w:line="240" w:lineRule="auto"/>
              <w:rPr>
                <w:sz w:val="24"/>
                <w:szCs w:val="24"/>
              </w:rPr>
            </w:pPr>
            <w:r w:rsidRPr="00BE45FE">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D77D0B" w:rsidP="006E1E37">
            <w:pPr>
              <w:spacing w:line="240" w:lineRule="auto"/>
              <w:rPr>
                <w:sz w:val="24"/>
                <w:szCs w:val="24"/>
              </w:rPr>
            </w:pPr>
            <w:r>
              <w:rPr>
                <w:sz w:val="24"/>
                <w:szCs w:val="24"/>
              </w:rPr>
              <w:t>5</w:t>
            </w:r>
            <w:r w:rsidR="0055323A" w:rsidRPr="00410449">
              <w:rPr>
                <w:sz w:val="24"/>
                <w:szCs w:val="24"/>
              </w:rPr>
              <w:t>-</w:t>
            </w:r>
            <w:r>
              <w:rPr>
                <w:sz w:val="24"/>
                <w:szCs w:val="24"/>
              </w:rPr>
              <w:t>ти</w:t>
            </w:r>
            <w:r w:rsidR="0055323A" w:rsidRPr="00410449">
              <w:rPr>
                <w:sz w:val="24"/>
                <w:szCs w:val="24"/>
              </w:rPr>
              <w:t xml:space="preserve"> этажей</w:t>
            </w:r>
          </w:p>
        </w:tc>
      </w:tr>
      <w:tr w:rsidR="0055323A" w:rsidRPr="00410449" w:rsidTr="00F660F2">
        <w:tc>
          <w:tcPr>
            <w:tcW w:w="568" w:type="dxa"/>
            <w:vMerge w:val="restart"/>
            <w:tcBorders>
              <w:top w:val="single" w:sz="4" w:space="0" w:color="000000"/>
              <w:left w:val="single" w:sz="4" w:space="0" w:color="000000"/>
              <w:right w:val="single" w:sz="4" w:space="0" w:color="000000"/>
            </w:tcBorders>
            <w:shd w:val="clear" w:color="auto" w:fill="auto"/>
          </w:tcPr>
          <w:p w:rsidR="0055323A" w:rsidRPr="00D30DA0" w:rsidRDefault="0055323A" w:rsidP="006E1E37">
            <w:pPr>
              <w:pStyle w:val="a4"/>
              <w:numPr>
                <w:ilvl w:val="0"/>
                <w:numId w:val="126"/>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r w:rsidRPr="00AC6E42">
              <w:rPr>
                <w:bCs/>
                <w:sz w:val="24"/>
                <w:szCs w:val="24"/>
              </w:rPr>
              <w:t>Для индивидуального жилищного строительства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r>
              <w:rPr>
                <w:sz w:val="24"/>
                <w:szCs w:val="24"/>
              </w:rPr>
              <w:t>0,20 га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5323A" w:rsidRDefault="0055323A" w:rsidP="006E1E37">
            <w:pPr>
              <w:spacing w:line="240" w:lineRule="auto"/>
              <w:rPr>
                <w:sz w:val="24"/>
                <w:szCs w:val="24"/>
              </w:rPr>
            </w:pPr>
          </w:p>
        </w:tc>
      </w:tr>
      <w:tr w:rsidR="0055323A" w:rsidRPr="00410449" w:rsidTr="00F660F2">
        <w:tc>
          <w:tcPr>
            <w:tcW w:w="568" w:type="dxa"/>
            <w:vMerge/>
            <w:tcBorders>
              <w:left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sz w:val="24"/>
                <w:szCs w:val="24"/>
              </w:rPr>
              <w:t>Жилой дом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vMerge/>
            <w:tcBorders>
              <w:left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F660F2">
            <w:pPr>
              <w:spacing w:line="240" w:lineRule="auto"/>
              <w:rPr>
                <w:sz w:val="24"/>
                <w:szCs w:val="24"/>
              </w:rPr>
            </w:pPr>
            <w:r w:rsidRPr="00AC6E42">
              <w:rPr>
                <w:rStyle w:val="af6"/>
                <w:b w:val="0"/>
                <w:sz w:val="24"/>
                <w:szCs w:val="24"/>
              </w:rPr>
              <w:t>Хозяйственные и иные постройки и др</w:t>
            </w:r>
            <w:r w:rsidR="00F660F2">
              <w:rPr>
                <w:rStyle w:val="af6"/>
                <w:b w:val="0"/>
                <w:sz w:val="24"/>
                <w:szCs w:val="24"/>
              </w:rPr>
              <w:t>угие</w:t>
            </w:r>
            <w:r w:rsidRPr="00AC6E42">
              <w:rPr>
                <w:rStyle w:val="af6"/>
                <w:b w:val="0"/>
                <w:sz w:val="24"/>
                <w:szCs w:val="24"/>
              </w:rPr>
              <w:t xml:space="preserve"> элементы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w:t>
            </w:r>
            <w:r w:rsidR="00BE45FE">
              <w:rPr>
                <w:rStyle w:val="af6"/>
                <w:b w:val="0"/>
                <w:sz w:val="24"/>
                <w:szCs w:val="24"/>
              </w:rPr>
              <w:t>.</w:t>
            </w:r>
            <w:r w:rsidRPr="00AC6E42">
              <w:rPr>
                <w:rStyle w:val="af6"/>
                <w:b w:val="0"/>
                <w:sz w:val="24"/>
                <w:szCs w:val="24"/>
              </w:rPr>
              <w:t>; от стволов высокорослых деревьев - 4 м.; среднерослых - 2 м</w:t>
            </w:r>
            <w:r w:rsidR="00BE45FE">
              <w:rPr>
                <w:rStyle w:val="af6"/>
                <w:b w:val="0"/>
                <w:sz w:val="24"/>
                <w:szCs w:val="24"/>
              </w:rPr>
              <w:t>.</w:t>
            </w:r>
            <w:r w:rsidRPr="00AC6E42">
              <w:rPr>
                <w:rStyle w:val="af6"/>
                <w:b w:val="0"/>
                <w:sz w:val="24"/>
                <w:szCs w:val="24"/>
              </w:rPr>
              <w:t>; от кустарника - 1 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800B4E" w:rsidP="006E1E37">
            <w:pPr>
              <w:spacing w:line="240" w:lineRule="auto"/>
              <w:rPr>
                <w:rStyle w:val="af6"/>
                <w:b w:val="0"/>
                <w:sz w:val="24"/>
                <w:szCs w:val="24"/>
              </w:rPr>
            </w:pPr>
            <w:r>
              <w:rPr>
                <w:rStyle w:val="af6"/>
                <w:b w:val="0"/>
                <w:sz w:val="24"/>
                <w:szCs w:val="24"/>
              </w:rPr>
              <w:t>Не более</w:t>
            </w:r>
          </w:p>
          <w:p w:rsidR="0055323A" w:rsidRPr="00AC6E42" w:rsidRDefault="0055323A" w:rsidP="006E1E37">
            <w:pPr>
              <w:spacing w:line="240" w:lineRule="auto"/>
              <w:rPr>
                <w:sz w:val="24"/>
                <w:szCs w:val="24"/>
              </w:rPr>
            </w:pPr>
            <w:r w:rsidRPr="00AC6E42">
              <w:rPr>
                <w:rStyle w:val="af6"/>
                <w:b w:val="0"/>
                <w:sz w:val="24"/>
                <w:szCs w:val="24"/>
              </w:rPr>
              <w:t>2</w:t>
            </w:r>
            <w:r>
              <w:rPr>
                <w:rStyle w:val="af6"/>
                <w:b w:val="0"/>
                <w:sz w:val="24"/>
                <w:szCs w:val="24"/>
              </w:rPr>
              <w:t>-х</w:t>
            </w:r>
            <w:r w:rsidRPr="00AC6E42">
              <w:rPr>
                <w:rStyle w:val="af6"/>
                <w:b w:val="0"/>
                <w:sz w:val="24"/>
                <w:szCs w:val="24"/>
              </w:rPr>
              <w:t xml:space="preserve"> этажей</w:t>
            </w:r>
          </w:p>
        </w:tc>
      </w:tr>
    </w:tbl>
    <w:p w:rsidR="001D79F8" w:rsidRPr="00A203FA" w:rsidRDefault="00E71BB4"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Примечани</w:t>
      </w:r>
      <w:r w:rsidR="005173FB" w:rsidRPr="00A203FA">
        <w:rPr>
          <w:rFonts w:ascii="Times New Roman" w:hAnsi="Times New Roman" w:cs="Times New Roman"/>
          <w:sz w:val="22"/>
          <w:szCs w:val="22"/>
        </w:rPr>
        <w:t>е</w:t>
      </w:r>
      <w:r w:rsidRPr="00A203FA">
        <w:rPr>
          <w:rFonts w:ascii="Times New Roman" w:hAnsi="Times New Roman" w:cs="Times New Roman"/>
          <w:sz w:val="22"/>
          <w:szCs w:val="22"/>
        </w:rPr>
        <w:t>:</w:t>
      </w:r>
    </w:p>
    <w:p w:rsidR="001D79F8" w:rsidRPr="00A203FA" w:rsidRDefault="001D79F8"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 xml:space="preserve">1.* В существующей застройке допускается размещать блокированный жилой дом с количеством блоков не более двух. </w:t>
      </w:r>
    </w:p>
    <w:p w:rsidR="00E71BB4" w:rsidRPr="00A203FA" w:rsidRDefault="001D79F8"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lastRenderedPageBreak/>
        <w:t>2. Ф</w:t>
      </w:r>
      <w:r w:rsidR="00E71BB4" w:rsidRPr="00A203FA">
        <w:rPr>
          <w:rFonts w:ascii="Times New Roman" w:hAnsi="Times New Roman" w:cs="Times New Roman"/>
          <w:sz w:val="22"/>
          <w:szCs w:val="22"/>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B87624" w:rsidRPr="00A203FA">
        <w:rPr>
          <w:rFonts w:ascii="Times New Roman" w:hAnsi="Times New Roman" w:cs="Times New Roman"/>
          <w:sz w:val="22"/>
          <w:szCs w:val="22"/>
        </w:rPr>
        <w:t>при условии</w:t>
      </w:r>
      <w:r w:rsidR="00E71BB4" w:rsidRPr="00A203FA">
        <w:rPr>
          <w:rFonts w:ascii="Times New Roman" w:hAnsi="Times New Roman" w:cs="Times New Roman"/>
          <w:sz w:val="22"/>
          <w:szCs w:val="22"/>
        </w:rPr>
        <w:t xml:space="preserve">, что площади вновь формируемых участков не будут меньше установленного для данного вида разрешенного использования минимального размера. </w:t>
      </w:r>
    </w:p>
    <w:p w:rsidR="00125090" w:rsidRPr="00A203FA" w:rsidRDefault="00125090"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3.</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 xml:space="preserve">На земельном участке </w:t>
      </w:r>
      <w:r w:rsidR="004B6910" w:rsidRPr="00A203FA">
        <w:rPr>
          <w:rFonts w:ascii="Times New Roman" w:hAnsi="Times New Roman" w:cs="Times New Roman"/>
          <w:sz w:val="22"/>
          <w:szCs w:val="22"/>
        </w:rPr>
        <w:t>многоквартирно</w:t>
      </w:r>
      <w:r w:rsidR="005173FB" w:rsidRPr="00A203FA">
        <w:rPr>
          <w:rFonts w:ascii="Times New Roman" w:hAnsi="Times New Roman" w:cs="Times New Roman"/>
          <w:sz w:val="22"/>
          <w:szCs w:val="22"/>
        </w:rPr>
        <w:t>й</w:t>
      </w:r>
      <w:r w:rsidR="004B6910" w:rsidRPr="00A203FA">
        <w:rPr>
          <w:rFonts w:ascii="Times New Roman" w:hAnsi="Times New Roman" w:cs="Times New Roman"/>
          <w:sz w:val="22"/>
          <w:szCs w:val="22"/>
        </w:rPr>
        <w:t xml:space="preserve"> жилой застройки </w:t>
      </w:r>
      <w:r w:rsidRPr="00A203FA">
        <w:rPr>
          <w:rFonts w:ascii="Times New Roman" w:hAnsi="Times New Roman" w:cs="Times New Roman"/>
          <w:sz w:val="22"/>
          <w:szCs w:val="22"/>
        </w:rPr>
        <w:t>должны быть предусмотрены места для парковки автомобилей, принадлежащих гражданам, из расчета не менее 80</w:t>
      </w:r>
      <w:r w:rsidR="00696815" w:rsidRPr="00A203FA">
        <w:rPr>
          <w:rFonts w:ascii="Times New Roman" w:hAnsi="Times New Roman" w:cs="Times New Roman"/>
          <w:sz w:val="22"/>
          <w:szCs w:val="22"/>
        </w:rPr>
        <w:t xml:space="preserve"> </w:t>
      </w:r>
      <w:r w:rsidRPr="00A203FA">
        <w:rPr>
          <w:rFonts w:ascii="Times New Roman" w:hAnsi="Times New Roman" w:cs="Times New Roman"/>
          <w:sz w:val="22"/>
          <w:szCs w:val="22"/>
        </w:rPr>
        <w:t>% от количества жилых единиц.</w:t>
      </w:r>
    </w:p>
    <w:p w:rsidR="00B95D31" w:rsidRPr="00A203FA" w:rsidRDefault="00B95D31" w:rsidP="008409FB">
      <w:pPr>
        <w:pStyle w:val="ConsPlusNormal"/>
        <w:widowControl/>
        <w:spacing w:after="120"/>
        <w:ind w:firstLine="567"/>
        <w:contextualSpacing/>
        <w:jc w:val="both"/>
        <w:rPr>
          <w:rFonts w:ascii="Times New Roman" w:hAnsi="Times New Roman" w:cs="Times New Roman"/>
          <w:sz w:val="22"/>
          <w:szCs w:val="22"/>
        </w:rPr>
      </w:pPr>
      <w:r w:rsidRPr="00A203FA">
        <w:rPr>
          <w:rStyle w:val="af6"/>
          <w:rFonts w:ascii="Times New Roman" w:hAnsi="Times New Roman" w:cs="Times New Roman"/>
          <w:b w:val="0"/>
          <w:sz w:val="22"/>
          <w:szCs w:val="22"/>
        </w:rPr>
        <w:t xml:space="preserve">*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p w:rsidR="002E730A" w:rsidRPr="00BE45FE" w:rsidRDefault="002E730A" w:rsidP="008409FB">
      <w:pPr>
        <w:ind w:firstLine="567"/>
        <w:rPr>
          <w:sz w:val="24"/>
          <w:szCs w:val="24"/>
          <w:lang w:eastAsia="ru-RU"/>
        </w:rPr>
      </w:pPr>
      <w:bookmarkStart w:id="7" w:name="_Toc446367839"/>
    </w:p>
    <w:p w:rsidR="0077675A" w:rsidRPr="00410449" w:rsidRDefault="0077675A" w:rsidP="009F3896">
      <w:pPr>
        <w:pStyle w:val="3"/>
        <w:spacing w:before="120" w:line="276" w:lineRule="auto"/>
        <w:jc w:val="center"/>
        <w:rPr>
          <w:rFonts w:ascii="Times New Roman" w:hAnsi="Times New Roman"/>
          <w:b w:val="0"/>
          <w:sz w:val="28"/>
          <w:szCs w:val="28"/>
          <w:lang w:eastAsia="ru-RU"/>
        </w:rPr>
      </w:pPr>
      <w:r w:rsidRPr="00410449">
        <w:rPr>
          <w:rFonts w:ascii="Times New Roman" w:hAnsi="Times New Roman"/>
          <w:b w:val="0"/>
          <w:sz w:val="28"/>
          <w:szCs w:val="28"/>
          <w:lang w:eastAsia="ru-RU"/>
        </w:rPr>
        <w:t>Ж-3. Зона среднеэтажных многоквартирных жилых домов</w:t>
      </w:r>
      <w:bookmarkEnd w:id="7"/>
    </w:p>
    <w:p w:rsidR="0077675A" w:rsidRDefault="0077675A" w:rsidP="00A203FA">
      <w:pPr>
        <w:spacing w:after="120" w:line="276" w:lineRule="auto"/>
        <w:ind w:right="-173" w:firstLine="567"/>
        <w:contextualSpacing/>
        <w:jc w:val="both"/>
        <w:rPr>
          <w:rFonts w:eastAsia="Times New Roman"/>
          <w:sz w:val="28"/>
          <w:szCs w:val="28"/>
          <w:lang w:eastAsia="ru-RU"/>
        </w:rPr>
      </w:pPr>
      <w:r w:rsidRPr="00410449">
        <w:rPr>
          <w:rFonts w:eastAsia="Times New Roman"/>
          <w:sz w:val="28"/>
          <w:szCs w:val="28"/>
          <w:lang w:eastAsia="ru-RU"/>
        </w:rPr>
        <w:t>Зона среднеэтажных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средней этажности зон комфортного многоквартирного среднеэтажного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696815" w:rsidRDefault="00696815" w:rsidP="00696815">
      <w:pPr>
        <w:spacing w:after="120" w:line="276" w:lineRule="auto"/>
        <w:ind w:firstLine="720"/>
        <w:contextualSpacing/>
        <w:jc w:val="both"/>
        <w:rPr>
          <w:rFonts w:eastAsia="Times New Roman"/>
          <w:sz w:val="28"/>
          <w:szCs w:val="28"/>
          <w:lang w:eastAsia="ru-RU"/>
        </w:rPr>
      </w:pPr>
    </w:p>
    <w:p w:rsidR="00A203FA" w:rsidRPr="00410449" w:rsidRDefault="00A203FA" w:rsidP="00696815">
      <w:pPr>
        <w:spacing w:after="120" w:line="276" w:lineRule="auto"/>
        <w:ind w:firstLine="720"/>
        <w:contextualSpacing/>
        <w:jc w:val="both"/>
        <w:rPr>
          <w:rFonts w:eastAsia="Times New Roman"/>
          <w:sz w:val="28"/>
          <w:szCs w:val="28"/>
          <w:lang w:eastAsia="ru-RU"/>
        </w:rPr>
      </w:pPr>
    </w:p>
    <w:p w:rsidR="00CD5048" w:rsidRPr="00410449" w:rsidRDefault="0080570A" w:rsidP="0080570A">
      <w:pPr>
        <w:spacing w:after="120" w:line="276" w:lineRule="auto"/>
        <w:ind w:firstLine="720"/>
        <w:contextualSpacing/>
        <w:jc w:val="right"/>
        <w:rPr>
          <w:rFonts w:eastAsia="Times New Roman"/>
          <w:sz w:val="16"/>
          <w:szCs w:val="16"/>
          <w:lang w:eastAsia="ru-RU"/>
        </w:rPr>
      </w:pPr>
      <w:r w:rsidRPr="00410449">
        <w:rPr>
          <w:rFonts w:eastAsia="Times New Roman"/>
          <w:sz w:val="28"/>
          <w:szCs w:val="28"/>
          <w:lang w:eastAsia="ru-RU"/>
        </w:rPr>
        <w:t>Таблица Ж</w:t>
      </w:r>
      <w:r w:rsidR="00670A82" w:rsidRPr="00410449">
        <w:rPr>
          <w:rFonts w:eastAsia="Times New Roman"/>
          <w:sz w:val="28"/>
          <w:szCs w:val="28"/>
          <w:lang w:eastAsia="ru-RU"/>
        </w:rPr>
        <w:t>-</w:t>
      </w:r>
      <w:r w:rsidRPr="00410449">
        <w:rPr>
          <w:rFonts w:eastAsia="Times New Roman"/>
          <w:sz w:val="28"/>
          <w:szCs w:val="28"/>
          <w:lang w:eastAsia="ru-RU"/>
        </w:rPr>
        <w:t>3-1</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8789"/>
        <w:gridCol w:w="5557"/>
      </w:tblGrid>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D150C6" w:rsidRPr="009F3896" w:rsidRDefault="002A0CE7" w:rsidP="009F3896">
            <w:pPr>
              <w:spacing w:line="240" w:lineRule="auto"/>
              <w:jc w:val="center"/>
              <w:rPr>
                <w:sz w:val="24"/>
                <w:szCs w:val="24"/>
              </w:rPr>
            </w:pPr>
            <w:r w:rsidRPr="009F3896">
              <w:rPr>
                <w:sz w:val="24"/>
                <w:szCs w:val="24"/>
              </w:rPr>
              <w:t xml:space="preserve">Наименование вида разрешенного использования </w:t>
            </w:r>
          </w:p>
          <w:p w:rsidR="002A0CE7" w:rsidRPr="009F3896" w:rsidRDefault="002A0CE7" w:rsidP="009F3896">
            <w:pPr>
              <w:spacing w:line="240" w:lineRule="auto"/>
              <w:jc w:val="center"/>
              <w:rPr>
                <w:sz w:val="24"/>
                <w:szCs w:val="24"/>
              </w:rPr>
            </w:pPr>
            <w:r w:rsidRPr="009F3896">
              <w:rPr>
                <w:sz w:val="24"/>
                <w:szCs w:val="24"/>
              </w:rPr>
              <w:t>земельного участка</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t>Вспомогательные виды разрешенного использования, дополнительные к основным</w:t>
            </w:r>
          </w:p>
        </w:tc>
      </w:tr>
      <w:tr w:rsidR="002A0CE7" w:rsidRPr="00410449" w:rsidTr="00A203FA">
        <w:tc>
          <w:tcPr>
            <w:tcW w:w="15310" w:type="dxa"/>
            <w:gridSpan w:val="3"/>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jc w:val="center"/>
              <w:rPr>
                <w:rFonts w:eastAsia="Times New Roman"/>
                <w:sz w:val="24"/>
                <w:szCs w:val="24"/>
                <w:lang w:eastAsia="ru-RU"/>
              </w:rPr>
            </w:pPr>
            <w:r w:rsidRPr="009F3896">
              <w:rPr>
                <w:sz w:val="24"/>
                <w:szCs w:val="24"/>
              </w:rPr>
              <w:t>Основные виды разрешенного использования</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3" w:firstLine="5"/>
              <w:contextualSpacing/>
              <w:outlineLvl w:val="3"/>
              <w:rPr>
                <w:sz w:val="24"/>
                <w:szCs w:val="24"/>
              </w:rPr>
            </w:pPr>
            <w:r w:rsidRPr="009F3896">
              <w:rPr>
                <w:sz w:val="24"/>
                <w:szCs w:val="24"/>
              </w:rPr>
              <w:t xml:space="preserve">Среднеэтажная жилая застройка </w:t>
            </w: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3" w:firstLine="5"/>
              <w:contextualSpacing/>
              <w:outlineLvl w:val="3"/>
              <w:rPr>
                <w:sz w:val="24"/>
                <w:szCs w:val="24"/>
              </w:rPr>
            </w:pPr>
            <w:r w:rsidRPr="009F3896">
              <w:rPr>
                <w:sz w:val="24"/>
                <w:szCs w:val="24"/>
              </w:rPr>
              <w:t>Культурное развитие</w:t>
            </w: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5277"/>
                <w:tab w:val="left" w:pos="463"/>
              </w:tabs>
              <w:spacing w:line="240" w:lineRule="auto"/>
              <w:rPr>
                <w:sz w:val="24"/>
                <w:szCs w:val="24"/>
              </w:rPr>
            </w:pPr>
            <w:r w:rsidRPr="009F3896">
              <w:rPr>
                <w:sz w:val="24"/>
                <w:szCs w:val="24"/>
              </w:rPr>
              <w:t xml:space="preserve">Коммунальное обслуживание </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17"/>
              </w:tabs>
              <w:spacing w:line="240" w:lineRule="auto"/>
              <w:ind w:left="22"/>
              <w:contextualSpacing/>
              <w:rPr>
                <w:sz w:val="24"/>
                <w:szCs w:val="24"/>
              </w:rPr>
            </w:pPr>
            <w:r w:rsidRPr="009F3896">
              <w:rPr>
                <w:sz w:val="24"/>
                <w:szCs w:val="24"/>
              </w:rPr>
              <w:t>Не установлены</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Социальное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Общественное питание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lastRenderedPageBreak/>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Амбулаторно-поликлиническое обслуживание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highlight w:val="yellow"/>
              </w:rPr>
            </w:pPr>
            <w:r w:rsidRPr="009F3896">
              <w:rPr>
                <w:sz w:val="24"/>
                <w:szCs w:val="24"/>
              </w:rPr>
              <w:t>Банковская и страховая деятельность</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 xml:space="preserve">Дошкольное, начальное и среднее общее образование </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17"/>
              </w:tabs>
              <w:spacing w:line="240" w:lineRule="auto"/>
              <w:ind w:left="22"/>
              <w:contextualSpacing/>
              <w:rPr>
                <w:sz w:val="24"/>
                <w:szCs w:val="24"/>
              </w:rPr>
            </w:pPr>
            <w:r w:rsidRPr="009F3896">
              <w:rPr>
                <w:rFonts w:eastAsia="Times New Roman"/>
                <w:sz w:val="24"/>
                <w:szCs w:val="24"/>
                <w:lang w:eastAsia="ru-RU"/>
              </w:rPr>
              <w:t>Коммунальное обслуживание</w:t>
            </w:r>
          </w:p>
        </w:tc>
      </w:tr>
      <w:tr w:rsidR="001163C1" w:rsidRPr="00410449" w:rsidTr="00A203FA">
        <w:tc>
          <w:tcPr>
            <w:tcW w:w="964"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spacing w:line="240" w:lineRule="auto"/>
              <w:rPr>
                <w:sz w:val="24"/>
                <w:szCs w:val="24"/>
              </w:rPr>
            </w:pPr>
            <w:r w:rsidRPr="009F3896">
              <w:rPr>
                <w:sz w:val="24"/>
                <w:szCs w:val="24"/>
              </w:rPr>
              <w:t>Спорт</w:t>
            </w:r>
          </w:p>
        </w:tc>
        <w:tc>
          <w:tcPr>
            <w:tcW w:w="5557"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tabs>
                <w:tab w:val="left" w:pos="317"/>
              </w:tabs>
              <w:spacing w:line="240" w:lineRule="auto"/>
              <w:ind w:left="22"/>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9D5F74" w:rsidP="009D5F74">
            <w:pPr>
              <w:tabs>
                <w:tab w:val="left" w:pos="308"/>
              </w:tabs>
              <w:spacing w:line="240" w:lineRule="auto"/>
              <w:rPr>
                <w:sz w:val="24"/>
                <w:szCs w:val="24"/>
              </w:rPr>
            </w:pPr>
            <w:r>
              <w:rPr>
                <w:sz w:val="24"/>
                <w:szCs w:val="24"/>
              </w:rPr>
              <w:t>Обеспечение спортивно</w:t>
            </w:r>
            <w:r w:rsidR="002A0CE7" w:rsidRPr="009F3896">
              <w:rPr>
                <w:sz w:val="24"/>
                <w:szCs w:val="24"/>
              </w:rPr>
              <w:t>-зрелищных мероприятий</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Обеспечение занятий спортом в помещениях</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Площадки для занятия спортом</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r w:rsidRPr="009F3896">
              <w:rPr>
                <w:sz w:val="24"/>
                <w:szCs w:val="24"/>
              </w:rPr>
              <w:t>.</w:t>
            </w: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Оборудованные площадки для занятий спортом</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A203FA" w:rsidRPr="009F3896" w:rsidRDefault="002A0CE7" w:rsidP="004315BD">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Государственное управление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rFonts w:eastAsia="Times New Roman"/>
                <w:sz w:val="24"/>
                <w:szCs w:val="24"/>
                <w:lang w:eastAsia="ru-RU"/>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7"/>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rFonts w:eastAsia="Times New Roman"/>
                <w:sz w:val="24"/>
                <w:szCs w:val="24"/>
                <w:lang w:eastAsia="ru-RU"/>
              </w:rPr>
              <w:t>Коммунальное обслуживание</w:t>
            </w:r>
          </w:p>
        </w:tc>
      </w:tr>
      <w:tr w:rsidR="002A0CE7" w:rsidRPr="00410449" w:rsidTr="00A203FA">
        <w:tc>
          <w:tcPr>
            <w:tcW w:w="15310" w:type="dxa"/>
            <w:gridSpan w:val="3"/>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t>Условно разрешенные виды использования</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6"/>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263"/>
              </w:tabs>
              <w:spacing w:line="240" w:lineRule="auto"/>
              <w:rPr>
                <w:sz w:val="24"/>
                <w:szCs w:val="24"/>
              </w:rPr>
            </w:pPr>
            <w:r w:rsidRPr="009F3896">
              <w:rPr>
                <w:sz w:val="24"/>
                <w:szCs w:val="24"/>
              </w:rPr>
              <w:t xml:space="preserve">Бытовое обслуживание </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sz w:val="24"/>
                <w:szCs w:val="24"/>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6"/>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6"/>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highlight w:val="yellow"/>
              </w:rPr>
            </w:pPr>
            <w:r w:rsidRPr="009F3896">
              <w:rPr>
                <w:sz w:val="24"/>
                <w:szCs w:val="24"/>
              </w:rPr>
              <w:t>Объекты торговли (торговые центры, торгово</w:t>
            </w:r>
            <w:r w:rsidR="00A203FA">
              <w:rPr>
                <w:sz w:val="24"/>
                <w:szCs w:val="24"/>
              </w:rPr>
              <w:t xml:space="preserve"> </w:t>
            </w:r>
            <w:r w:rsidRPr="009F3896">
              <w:rPr>
                <w:sz w:val="24"/>
                <w:szCs w:val="24"/>
              </w:rPr>
              <w:t>-</w:t>
            </w:r>
            <w:r w:rsidR="00A203FA">
              <w:rPr>
                <w:sz w:val="24"/>
                <w:szCs w:val="24"/>
              </w:rPr>
              <w:t xml:space="preserve"> </w:t>
            </w:r>
            <w:r w:rsidRPr="009F3896">
              <w:rPr>
                <w:sz w:val="24"/>
                <w:szCs w:val="24"/>
              </w:rPr>
              <w:t>развлекательные центры (комплексы)</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pStyle w:val="a4"/>
              <w:numPr>
                <w:ilvl w:val="0"/>
                <w:numId w:val="46"/>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Гостиничное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pStyle w:val="msonormalcxspmiddle"/>
              <w:tabs>
                <w:tab w:val="left" w:pos="317"/>
              </w:tabs>
              <w:spacing w:before="0" w:beforeAutospacing="0" w:after="0" w:afterAutospacing="0"/>
              <w:ind w:left="23"/>
              <w:contextualSpacing/>
            </w:pPr>
            <w:r w:rsidRPr="009F3896">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pStyle w:val="a4"/>
              <w:numPr>
                <w:ilvl w:val="0"/>
                <w:numId w:val="46"/>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spacing w:line="240" w:lineRule="auto"/>
              <w:rPr>
                <w:sz w:val="24"/>
                <w:szCs w:val="24"/>
                <w:highlight w:val="yellow"/>
              </w:rPr>
            </w:pPr>
            <w:r w:rsidRPr="009F3896">
              <w:rPr>
                <w:rFonts w:eastAsia="Times New Roman"/>
                <w:sz w:val="24"/>
                <w:szCs w:val="24"/>
                <w:lang w:eastAsia="ru-RU"/>
              </w:rPr>
              <w:t>Хранение автотранспорта</w:t>
            </w: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pStyle w:val="a4"/>
              <w:tabs>
                <w:tab w:val="left" w:pos="263"/>
              </w:tabs>
              <w:spacing w:line="240" w:lineRule="auto"/>
              <w:ind w:left="36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shd w:val="clear" w:color="auto" w:fill="auto"/>
          </w:tcPr>
          <w:p w:rsidR="00D042D1" w:rsidRPr="00A203FA" w:rsidRDefault="00D042D1"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Примечание:</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 xml:space="preserve">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w:t>
            </w:r>
            <w:r w:rsidRPr="00A203FA">
              <w:rPr>
                <w:rFonts w:ascii="Times New Roman" w:hAnsi="Times New Roman" w:cs="Times New Roman"/>
                <w:sz w:val="22"/>
                <w:szCs w:val="22"/>
              </w:rPr>
              <w:lastRenderedPageBreak/>
              <w:t>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20</w:t>
            </w:r>
            <w:r w:rsidR="00371464" w:rsidRPr="00A203FA">
              <w:rPr>
                <w:rFonts w:ascii="Times New Roman" w:hAnsi="Times New Roman" w:cs="Times New Roman"/>
                <w:sz w:val="22"/>
                <w:szCs w:val="22"/>
              </w:rPr>
              <w:t xml:space="preserve"> </w:t>
            </w:r>
            <w:r w:rsidRPr="00A203FA">
              <w:rPr>
                <w:rFonts w:ascii="Times New Roman" w:hAnsi="Times New Roman" w:cs="Times New Roman"/>
                <w:sz w:val="22"/>
                <w:szCs w:val="22"/>
              </w:rPr>
              <w:t>% общей площади объекта капитального строительства.</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2. В границах территориальной зоны Ж-3 не допускается:</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в) размещение рекламы на ограждениях участка;</w:t>
            </w:r>
          </w:p>
          <w:p w:rsidR="002A0CE7" w:rsidRPr="00A203FA" w:rsidRDefault="002A0CE7" w:rsidP="00A203FA">
            <w:pPr>
              <w:pStyle w:val="msonormalcxspmiddle"/>
              <w:tabs>
                <w:tab w:val="left" w:pos="317"/>
              </w:tabs>
              <w:spacing w:before="0" w:beforeAutospacing="0" w:after="0" w:afterAutospacing="0"/>
              <w:ind w:left="22" w:firstLine="346"/>
              <w:contextualSpacing/>
              <w:jc w:val="both"/>
              <w:rPr>
                <w:sz w:val="22"/>
                <w:szCs w:val="22"/>
              </w:rPr>
            </w:pPr>
            <w:r w:rsidRPr="00A203FA">
              <w:rPr>
                <w:sz w:val="22"/>
                <w:szCs w:val="22"/>
              </w:rPr>
              <w:t>г) размещение со сторон</w:t>
            </w:r>
            <w:r w:rsidR="00C20CED" w:rsidRPr="00A203FA">
              <w:rPr>
                <w:sz w:val="22"/>
                <w:szCs w:val="22"/>
              </w:rPr>
              <w:t>ы улиц вспомогательных строений;</w:t>
            </w:r>
          </w:p>
          <w:p w:rsidR="002A0CE7" w:rsidRPr="009F3896" w:rsidRDefault="002A0CE7" w:rsidP="00A203FA">
            <w:pPr>
              <w:autoSpaceDE w:val="0"/>
              <w:autoSpaceDN w:val="0"/>
              <w:adjustRightInd w:val="0"/>
              <w:spacing w:line="240" w:lineRule="auto"/>
              <w:ind w:firstLine="346"/>
              <w:contextualSpacing/>
              <w:jc w:val="both"/>
              <w:rPr>
                <w:rFonts w:eastAsia="Times New Roman"/>
                <w:sz w:val="24"/>
                <w:szCs w:val="24"/>
                <w:lang w:eastAsia="ru-RU"/>
              </w:rPr>
            </w:pPr>
            <w:r w:rsidRPr="00A203FA">
              <w:rPr>
                <w:rStyle w:val="af6"/>
                <w:b w:val="0"/>
              </w:rPr>
              <w:t>д) сооружение пристроек, балконов, мансардных этажей к существующим многоквартирным домам.</w:t>
            </w:r>
          </w:p>
        </w:tc>
      </w:tr>
    </w:tbl>
    <w:p w:rsidR="00EE03FA" w:rsidRDefault="00EE03FA" w:rsidP="00B037DB">
      <w:pPr>
        <w:pStyle w:val="ConsPlusNormal"/>
        <w:widowControl/>
        <w:spacing w:after="120"/>
        <w:contextualSpacing/>
        <w:jc w:val="both"/>
        <w:rPr>
          <w:rFonts w:ascii="Times New Roman" w:hAnsi="Times New Roman" w:cs="Times New Roman"/>
          <w:sz w:val="28"/>
          <w:szCs w:val="28"/>
        </w:rPr>
      </w:pPr>
    </w:p>
    <w:p w:rsidR="00CD5048" w:rsidRPr="00410449" w:rsidRDefault="00B037DB" w:rsidP="00A203FA">
      <w:pPr>
        <w:pStyle w:val="ConsPlusNormal"/>
        <w:widowControl/>
        <w:spacing w:after="120" w:line="276" w:lineRule="auto"/>
        <w:ind w:right="-173"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A203FA" w:rsidRDefault="00A203FA" w:rsidP="004B6910">
      <w:pPr>
        <w:pStyle w:val="ConsPlusNormal"/>
        <w:widowControl/>
        <w:spacing w:after="120"/>
        <w:contextualSpacing/>
        <w:jc w:val="right"/>
        <w:rPr>
          <w:rFonts w:ascii="Times New Roman" w:hAnsi="Times New Roman" w:cs="Times New Roman"/>
          <w:sz w:val="28"/>
          <w:szCs w:val="28"/>
        </w:rPr>
      </w:pPr>
    </w:p>
    <w:p w:rsidR="00E4265E" w:rsidRPr="00410449" w:rsidRDefault="00E4265E" w:rsidP="004B6910">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t>Таблица Ж</w:t>
      </w:r>
      <w:r w:rsidR="008F12CC" w:rsidRPr="00410449">
        <w:rPr>
          <w:rFonts w:ascii="Times New Roman" w:hAnsi="Times New Roman" w:cs="Times New Roman"/>
          <w:sz w:val="28"/>
          <w:szCs w:val="28"/>
        </w:rPr>
        <w:t>-</w:t>
      </w:r>
      <w:r w:rsidRPr="00410449">
        <w:rPr>
          <w:rFonts w:ascii="Times New Roman" w:hAnsi="Times New Roman" w:cs="Times New Roman"/>
          <w:sz w:val="28"/>
          <w:szCs w:val="28"/>
        </w:rPr>
        <w:t>3-2</w:t>
      </w: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402"/>
        <w:gridCol w:w="2126"/>
        <w:gridCol w:w="992"/>
        <w:gridCol w:w="1730"/>
        <w:gridCol w:w="1389"/>
        <w:gridCol w:w="3260"/>
        <w:gridCol w:w="1730"/>
      </w:tblGrid>
      <w:tr w:rsidR="001E4E4B" w:rsidRPr="00410449" w:rsidTr="00A203FA">
        <w:trPr>
          <w:tblHeader/>
        </w:trPr>
        <w:tc>
          <w:tcPr>
            <w:tcW w:w="681" w:type="dxa"/>
            <w:vMerge w:val="restart"/>
            <w:tcBorders>
              <w:top w:val="single" w:sz="4" w:space="0" w:color="000000"/>
              <w:left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 п/п</w:t>
            </w:r>
          </w:p>
        </w:tc>
        <w:tc>
          <w:tcPr>
            <w:tcW w:w="3402" w:type="dxa"/>
            <w:vMerge w:val="restart"/>
            <w:tcBorders>
              <w:top w:val="single" w:sz="4" w:space="0" w:color="000000"/>
              <w:left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Наименование вида разрешенного использования</w:t>
            </w:r>
          </w:p>
        </w:tc>
        <w:tc>
          <w:tcPr>
            <w:tcW w:w="2126" w:type="dxa"/>
            <w:vMerge w:val="restart"/>
            <w:tcBorders>
              <w:top w:val="single" w:sz="4" w:space="0" w:color="000000"/>
              <w:left w:val="single" w:sz="4" w:space="0" w:color="000000"/>
              <w:right w:val="single" w:sz="4" w:space="0" w:color="000000"/>
            </w:tcBorders>
          </w:tcPr>
          <w:p w:rsidR="00D83C02" w:rsidRDefault="001E4E4B" w:rsidP="009F3896">
            <w:pPr>
              <w:spacing w:line="240" w:lineRule="auto"/>
              <w:jc w:val="center"/>
              <w:rPr>
                <w:sz w:val="24"/>
                <w:szCs w:val="24"/>
              </w:rPr>
            </w:pPr>
            <w:r w:rsidRPr="007B6AFF">
              <w:rPr>
                <w:sz w:val="24"/>
                <w:szCs w:val="24"/>
              </w:rPr>
              <w:t xml:space="preserve">Объект </w:t>
            </w:r>
          </w:p>
          <w:p w:rsidR="001E4E4B" w:rsidRPr="007B6AFF" w:rsidRDefault="001E4E4B" w:rsidP="009F3896">
            <w:pPr>
              <w:spacing w:line="240" w:lineRule="auto"/>
              <w:jc w:val="center"/>
              <w:rPr>
                <w:sz w:val="24"/>
                <w:szCs w:val="24"/>
              </w:rPr>
            </w:pPr>
            <w:r w:rsidRPr="007B6AFF">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Параметры земельного участка</w:t>
            </w:r>
          </w:p>
        </w:tc>
        <w:tc>
          <w:tcPr>
            <w:tcW w:w="3260" w:type="dxa"/>
            <w:tcBorders>
              <w:top w:val="single" w:sz="4" w:space="0" w:color="000000"/>
              <w:left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0" w:type="dxa"/>
            <w:tcBorders>
              <w:top w:val="single" w:sz="4" w:space="0" w:color="000000"/>
              <w:left w:val="single" w:sz="4" w:space="0" w:color="000000"/>
              <w:right w:val="single" w:sz="4" w:space="0" w:color="000000"/>
            </w:tcBorders>
          </w:tcPr>
          <w:p w:rsidR="001E4E4B" w:rsidRPr="007B6AFF" w:rsidRDefault="001E4E4B" w:rsidP="009F3896">
            <w:pPr>
              <w:spacing w:line="240" w:lineRule="auto"/>
              <w:jc w:val="center"/>
              <w:rPr>
                <w:sz w:val="24"/>
                <w:szCs w:val="24"/>
              </w:rPr>
            </w:pPr>
            <w:r>
              <w:rPr>
                <w:sz w:val="24"/>
                <w:szCs w:val="24"/>
              </w:rPr>
              <w:t>Количество этажей объектов</w:t>
            </w:r>
          </w:p>
        </w:tc>
      </w:tr>
      <w:tr w:rsidR="001E4E4B" w:rsidRPr="00410449" w:rsidTr="00A203FA">
        <w:trPr>
          <w:trHeight w:val="606"/>
          <w:tblHeader/>
        </w:trPr>
        <w:tc>
          <w:tcPr>
            <w:tcW w:w="681" w:type="dxa"/>
            <w:vMerge/>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3402" w:type="dxa"/>
            <w:vMerge/>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размер</w:t>
            </w:r>
          </w:p>
        </w:tc>
        <w:tc>
          <w:tcPr>
            <w:tcW w:w="1389" w:type="dxa"/>
            <w:tcBorders>
              <w:top w:val="single" w:sz="4" w:space="0" w:color="000000"/>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r>
              <w:rPr>
                <w:sz w:val="24"/>
                <w:szCs w:val="24"/>
              </w:rPr>
              <w:t>процент застройки</w:t>
            </w:r>
          </w:p>
        </w:tc>
        <w:tc>
          <w:tcPr>
            <w:tcW w:w="3260" w:type="dxa"/>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1730" w:type="dxa"/>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r>
      <w:tr w:rsidR="001E4E4B" w:rsidRPr="00410449" w:rsidTr="00A203FA">
        <w:trPr>
          <w:tblHeader/>
        </w:trPr>
        <w:tc>
          <w:tcPr>
            <w:tcW w:w="681" w:type="dxa"/>
            <w:tcBorders>
              <w:top w:val="single" w:sz="4" w:space="0" w:color="000000"/>
              <w:left w:val="single" w:sz="4" w:space="0" w:color="000000"/>
              <w:bottom w:val="single" w:sz="4" w:space="0" w:color="000000"/>
              <w:right w:val="single" w:sz="4" w:space="0" w:color="auto"/>
            </w:tcBorders>
            <w:vAlign w:val="center"/>
          </w:tcPr>
          <w:p w:rsidR="00D31990" w:rsidRPr="007B6AFF" w:rsidRDefault="00D31990" w:rsidP="009F3896">
            <w:pPr>
              <w:spacing w:line="240" w:lineRule="auto"/>
              <w:rPr>
                <w:sz w:val="24"/>
                <w:szCs w:val="24"/>
              </w:rPr>
            </w:pPr>
          </w:p>
        </w:tc>
        <w:tc>
          <w:tcPr>
            <w:tcW w:w="3402" w:type="dxa"/>
            <w:tcBorders>
              <w:top w:val="single" w:sz="4" w:space="0" w:color="000000"/>
              <w:left w:val="single" w:sz="4" w:space="0" w:color="auto"/>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31990" w:rsidRPr="007B6AFF" w:rsidRDefault="00D31990" w:rsidP="009F3896">
            <w:pPr>
              <w:spacing w:line="240"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sidRPr="007B6AFF">
              <w:rPr>
                <w:sz w:val="24"/>
                <w:szCs w:val="24"/>
              </w:rPr>
              <w:t>мин.</w:t>
            </w:r>
            <w:r w:rsidRPr="007805EE">
              <w:rPr>
                <w:sz w:val="24"/>
                <w:szCs w:val="24"/>
              </w:rPr>
              <w:t>*</w:t>
            </w:r>
          </w:p>
        </w:tc>
        <w:tc>
          <w:tcPr>
            <w:tcW w:w="1730"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sidRPr="007B6AFF">
              <w:rPr>
                <w:sz w:val="24"/>
                <w:szCs w:val="24"/>
              </w:rPr>
              <w:t>макс.</w:t>
            </w:r>
          </w:p>
        </w:tc>
        <w:tc>
          <w:tcPr>
            <w:tcW w:w="1389"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Pr>
                <w:sz w:val="24"/>
                <w:szCs w:val="24"/>
              </w:rPr>
              <w:t>макс.</w:t>
            </w:r>
          </w:p>
        </w:tc>
        <w:tc>
          <w:tcPr>
            <w:tcW w:w="3260" w:type="dxa"/>
            <w:tcBorders>
              <w:top w:val="single" w:sz="4" w:space="0" w:color="000000"/>
              <w:left w:val="single" w:sz="4" w:space="0" w:color="000000"/>
              <w:bottom w:val="single" w:sz="4" w:space="0" w:color="000000"/>
              <w:right w:val="single" w:sz="4" w:space="0" w:color="auto"/>
            </w:tcBorders>
          </w:tcPr>
          <w:p w:rsidR="00D31990" w:rsidRPr="007B6AFF" w:rsidRDefault="00D31990" w:rsidP="009F3896">
            <w:pPr>
              <w:spacing w:line="240" w:lineRule="auto"/>
              <w:jc w:val="center"/>
              <w:rPr>
                <w:sz w:val="24"/>
                <w:szCs w:val="24"/>
              </w:rPr>
            </w:pPr>
          </w:p>
        </w:tc>
        <w:tc>
          <w:tcPr>
            <w:tcW w:w="1730" w:type="dxa"/>
            <w:tcBorders>
              <w:top w:val="single" w:sz="4" w:space="0" w:color="000000"/>
              <w:left w:val="single" w:sz="4" w:space="0" w:color="auto"/>
              <w:bottom w:val="single" w:sz="4" w:space="0" w:color="000000"/>
              <w:right w:val="single" w:sz="4" w:space="0" w:color="auto"/>
            </w:tcBorders>
          </w:tcPr>
          <w:p w:rsidR="00D31990" w:rsidRPr="007B6AFF" w:rsidRDefault="00D31990" w:rsidP="009F3896">
            <w:pPr>
              <w:spacing w:line="240" w:lineRule="auto"/>
              <w:jc w:val="center"/>
              <w:rPr>
                <w:sz w:val="24"/>
                <w:szCs w:val="24"/>
              </w:rPr>
            </w:pPr>
          </w:p>
        </w:tc>
      </w:tr>
      <w:tr w:rsidR="00DB342F" w:rsidRPr="00410449" w:rsidTr="00A203FA">
        <w:tc>
          <w:tcPr>
            <w:tcW w:w="15310" w:type="dxa"/>
            <w:gridSpan w:val="8"/>
            <w:tcBorders>
              <w:top w:val="single" w:sz="4" w:space="0" w:color="000000"/>
              <w:left w:val="single" w:sz="4" w:space="0" w:color="000000"/>
              <w:right w:val="single" w:sz="4" w:space="0" w:color="auto"/>
            </w:tcBorders>
            <w:shd w:val="clear" w:color="auto" w:fill="auto"/>
          </w:tcPr>
          <w:p w:rsidR="00DB342F" w:rsidRPr="007B6AFF" w:rsidRDefault="00DB342F" w:rsidP="009F3896">
            <w:pPr>
              <w:spacing w:line="240" w:lineRule="auto"/>
              <w:jc w:val="center"/>
              <w:rPr>
                <w:sz w:val="24"/>
                <w:szCs w:val="24"/>
              </w:rPr>
            </w:pPr>
            <w:r>
              <w:rPr>
                <w:sz w:val="24"/>
                <w:szCs w:val="24"/>
              </w:rPr>
              <w:t>Основные виды разрешенного использования</w:t>
            </w:r>
          </w:p>
        </w:tc>
      </w:tr>
      <w:tr w:rsidR="001E4E4B" w:rsidRPr="00410449" w:rsidTr="00A203FA">
        <w:tc>
          <w:tcPr>
            <w:tcW w:w="681" w:type="dxa"/>
            <w:vMerge w:val="restart"/>
            <w:tcBorders>
              <w:top w:val="single" w:sz="4" w:space="0" w:color="000000"/>
              <w:left w:val="single" w:sz="4" w:space="0" w:color="000000"/>
              <w:right w:val="single" w:sz="4" w:space="0" w:color="auto"/>
            </w:tcBorders>
            <w:shd w:val="clear" w:color="auto" w:fill="auto"/>
          </w:tcPr>
          <w:p w:rsidR="001E4E4B" w:rsidRPr="003E4B32" w:rsidRDefault="001E4E4B" w:rsidP="009F3896">
            <w:pPr>
              <w:pStyle w:val="a4"/>
              <w:numPr>
                <w:ilvl w:val="0"/>
                <w:numId w:val="45"/>
              </w:numPr>
              <w:spacing w:line="240" w:lineRule="auto"/>
              <w:rPr>
                <w:sz w:val="24"/>
                <w:szCs w:val="24"/>
              </w:rPr>
            </w:pPr>
          </w:p>
        </w:tc>
        <w:tc>
          <w:tcPr>
            <w:tcW w:w="3402" w:type="dxa"/>
            <w:vMerge w:val="restart"/>
            <w:tcBorders>
              <w:top w:val="single" w:sz="4" w:space="0" w:color="000000"/>
              <w:left w:val="single" w:sz="4" w:space="0" w:color="auto"/>
              <w:right w:val="single" w:sz="4" w:space="0" w:color="000000"/>
            </w:tcBorders>
            <w:shd w:val="clear" w:color="auto" w:fill="auto"/>
          </w:tcPr>
          <w:p w:rsidR="001E4E4B" w:rsidRPr="002A0CE7" w:rsidRDefault="001E4E4B" w:rsidP="009F3896">
            <w:pPr>
              <w:spacing w:line="240" w:lineRule="auto"/>
              <w:rPr>
                <w:sz w:val="24"/>
                <w:szCs w:val="24"/>
              </w:rPr>
            </w:pPr>
            <w:r w:rsidRPr="002A0CE7">
              <w:rPr>
                <w:sz w:val="24"/>
                <w:szCs w:val="24"/>
              </w:rPr>
              <w:t>Среднеэтажная жилая застройка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r w:rsidRPr="007B6AFF">
              <w:rPr>
                <w:sz w:val="24"/>
                <w:szCs w:val="24"/>
              </w:rPr>
              <w:t>Размер* земельного участка</w:t>
            </w:r>
            <w:r>
              <w:rPr>
                <w:sz w:val="24"/>
                <w:szCs w:val="24"/>
              </w:rPr>
              <w:t xml:space="preserve"> для среднеэтажной жилой застройки устанавливается</w:t>
            </w:r>
            <w:r w:rsidRPr="007B6AFF">
              <w:rPr>
                <w:sz w:val="24"/>
                <w:szCs w:val="24"/>
              </w:rPr>
              <w:t xml:space="preserve"> в соответствии с действующими </w:t>
            </w:r>
            <w:r w:rsidRPr="007B6AFF">
              <w:rPr>
                <w:sz w:val="24"/>
                <w:szCs w:val="24"/>
              </w:rPr>
              <w:lastRenderedPageBreak/>
              <w:t>документами планировки территории, требованиями местных нормативов градостроительного проектирования и Сводов правил по проектированию соответствующих объектов капитального строительства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1E4E4B" w:rsidRPr="007B6AFF" w:rsidRDefault="001E4E4B" w:rsidP="009F3896">
            <w:pPr>
              <w:spacing w:line="240" w:lineRule="auto"/>
              <w:rPr>
                <w:sz w:val="24"/>
                <w:szCs w:val="24"/>
              </w:rPr>
            </w:pPr>
          </w:p>
        </w:tc>
        <w:tc>
          <w:tcPr>
            <w:tcW w:w="1730" w:type="dxa"/>
            <w:tcBorders>
              <w:top w:val="single" w:sz="4" w:space="0" w:color="000000"/>
              <w:left w:val="single" w:sz="4" w:space="0" w:color="auto"/>
              <w:bottom w:val="single" w:sz="4" w:space="0" w:color="000000"/>
              <w:right w:val="single" w:sz="4" w:space="0" w:color="auto"/>
            </w:tcBorders>
            <w:shd w:val="clear" w:color="auto" w:fill="auto"/>
          </w:tcPr>
          <w:p w:rsidR="001E4E4B" w:rsidRPr="007B6AFF" w:rsidRDefault="001E4E4B" w:rsidP="009F3896">
            <w:pPr>
              <w:spacing w:line="240" w:lineRule="auto"/>
              <w:rPr>
                <w:sz w:val="24"/>
                <w:szCs w:val="24"/>
              </w:rPr>
            </w:pPr>
          </w:p>
        </w:tc>
      </w:tr>
      <w:tr w:rsidR="001E4E4B" w:rsidRPr="00410449" w:rsidTr="00A203FA">
        <w:tc>
          <w:tcPr>
            <w:tcW w:w="681" w:type="dxa"/>
            <w:vMerge/>
            <w:tcBorders>
              <w:left w:val="single" w:sz="4" w:space="0" w:color="000000"/>
              <w:right w:val="single" w:sz="4" w:space="0" w:color="auto"/>
            </w:tcBorders>
            <w:shd w:val="clear" w:color="auto" w:fill="auto"/>
          </w:tcPr>
          <w:p w:rsidR="00DA6753" w:rsidRPr="007B6AFF" w:rsidRDefault="00DA6753" w:rsidP="009F3896">
            <w:pPr>
              <w:spacing w:line="240" w:lineRule="auto"/>
              <w:rPr>
                <w:sz w:val="24"/>
                <w:szCs w:val="24"/>
              </w:rPr>
            </w:pPr>
          </w:p>
        </w:tc>
        <w:tc>
          <w:tcPr>
            <w:tcW w:w="3402" w:type="dxa"/>
            <w:vMerge/>
            <w:tcBorders>
              <w:left w:val="single" w:sz="4" w:space="0" w:color="auto"/>
              <w:right w:val="single" w:sz="4" w:space="0" w:color="000000"/>
            </w:tcBorders>
            <w:shd w:val="clear" w:color="auto" w:fill="auto"/>
          </w:tcPr>
          <w:p w:rsidR="00DA6753" w:rsidRPr="007B6AFF" w:rsidRDefault="00DA6753"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sidRPr="007B6AFF">
              <w:rPr>
                <w:sz w:val="24"/>
                <w:szCs w:val="24"/>
              </w:rPr>
              <w:t>Много</w:t>
            </w:r>
            <w:r>
              <w:rPr>
                <w:sz w:val="24"/>
                <w:szCs w:val="24"/>
              </w:rPr>
              <w:t>к</w:t>
            </w:r>
            <w:r w:rsidRPr="007B6AFF">
              <w:rPr>
                <w:sz w:val="24"/>
                <w:szCs w:val="24"/>
              </w:rPr>
              <w:t>вартирные жилые дома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sidRPr="007B6AFF">
              <w:rPr>
                <w:sz w:val="24"/>
                <w:szCs w:val="24"/>
              </w:rPr>
              <w:t>0,12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Pr>
                <w:sz w:val="24"/>
                <w:szCs w:val="24"/>
              </w:rPr>
              <w:t xml:space="preserve">10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DA6753" w:rsidRDefault="0098481D" w:rsidP="009F3896">
            <w:pPr>
              <w:spacing w:line="240" w:lineRule="auto"/>
              <w:rPr>
                <w:sz w:val="24"/>
                <w:szCs w:val="24"/>
              </w:rPr>
            </w:pPr>
            <w:r>
              <w:rPr>
                <w:sz w:val="24"/>
                <w:szCs w:val="24"/>
              </w:rPr>
              <w:t>Не более</w:t>
            </w:r>
          </w:p>
          <w:p w:rsidR="0098481D" w:rsidRPr="007B6AFF" w:rsidRDefault="00BE409D" w:rsidP="009F3896">
            <w:pPr>
              <w:spacing w:line="240" w:lineRule="auto"/>
              <w:rPr>
                <w:sz w:val="24"/>
                <w:szCs w:val="24"/>
              </w:rPr>
            </w:pPr>
            <w:r>
              <w:rPr>
                <w:sz w:val="24"/>
                <w:szCs w:val="24"/>
              </w:rPr>
              <w:t>8-ми этажей</w:t>
            </w:r>
          </w:p>
        </w:tc>
      </w:tr>
      <w:tr w:rsidR="00BE409D" w:rsidRPr="00410449" w:rsidTr="00A203FA">
        <w:tc>
          <w:tcPr>
            <w:tcW w:w="681" w:type="dxa"/>
            <w:vMerge/>
            <w:tcBorders>
              <w:left w:val="single" w:sz="4" w:space="0" w:color="000000"/>
              <w:bottom w:val="single" w:sz="4" w:space="0" w:color="000000"/>
              <w:right w:val="single" w:sz="4" w:space="0" w:color="auto"/>
            </w:tcBorders>
            <w:shd w:val="clear" w:color="auto" w:fill="auto"/>
          </w:tcPr>
          <w:p w:rsidR="00BE409D" w:rsidRPr="007B6AFF" w:rsidRDefault="00BE409D" w:rsidP="009F3896">
            <w:pPr>
              <w:spacing w:line="240" w:lineRule="auto"/>
              <w:rPr>
                <w:sz w:val="24"/>
                <w:szCs w:val="24"/>
              </w:rPr>
            </w:pPr>
          </w:p>
        </w:tc>
        <w:tc>
          <w:tcPr>
            <w:tcW w:w="3402" w:type="dxa"/>
            <w:vMerge/>
            <w:tcBorders>
              <w:left w:val="single" w:sz="4" w:space="0" w:color="auto"/>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sidRPr="007B6AFF">
              <w:rPr>
                <w:sz w:val="24"/>
                <w:szCs w:val="24"/>
              </w:rPr>
              <w:t>Много</w:t>
            </w:r>
            <w:r>
              <w:rPr>
                <w:sz w:val="24"/>
                <w:szCs w:val="24"/>
              </w:rPr>
              <w:t>к</w:t>
            </w:r>
            <w:r w:rsidRPr="007B6AFF">
              <w:rPr>
                <w:sz w:val="24"/>
                <w:szCs w:val="24"/>
              </w:rPr>
              <w:t xml:space="preserve">вартирные жилые дома со встроенными, пристроенными и встроенно-пристроенными помещениями </w:t>
            </w:r>
            <w:r w:rsidRPr="007B6AFF">
              <w:rPr>
                <w:sz w:val="24"/>
                <w:szCs w:val="24"/>
              </w:rPr>
              <w:lastRenderedPageBreak/>
              <w:t>обслуживания жилой застройки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sidRPr="007B6AFF">
              <w:rPr>
                <w:sz w:val="24"/>
                <w:szCs w:val="24"/>
              </w:rPr>
              <w:lastRenderedPageBreak/>
              <w:t>0,12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pPr>
            <w:r>
              <w:rPr>
                <w:sz w:val="24"/>
                <w:szCs w:val="24"/>
              </w:rPr>
              <w:t>10 га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BE409D" w:rsidRDefault="00BE409D" w:rsidP="009F3896">
            <w:pPr>
              <w:spacing w:line="240" w:lineRule="auto"/>
              <w:rPr>
                <w:sz w:val="24"/>
                <w:szCs w:val="24"/>
              </w:rPr>
            </w:pPr>
            <w:r>
              <w:rPr>
                <w:sz w:val="24"/>
                <w:szCs w:val="24"/>
              </w:rPr>
              <w:t>Не более</w:t>
            </w:r>
          </w:p>
          <w:p w:rsidR="00BE409D" w:rsidRPr="007B6AFF" w:rsidRDefault="00BE409D" w:rsidP="009F3896">
            <w:pPr>
              <w:spacing w:line="240" w:lineRule="auto"/>
              <w:rPr>
                <w:sz w:val="24"/>
                <w:szCs w:val="24"/>
              </w:rPr>
            </w:pPr>
            <w:r>
              <w:rPr>
                <w:sz w:val="24"/>
                <w:szCs w:val="24"/>
              </w:rPr>
              <w:t>8-ми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3E4B32" w:rsidRDefault="00C67E67"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BE409D">
              <w:rPr>
                <w:sz w:val="24"/>
                <w:szCs w:val="24"/>
              </w:rPr>
              <w:t>Культурное развитие</w:t>
            </w: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w:t>
            </w:r>
            <w:r w:rsidR="00BE409D">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7B6AFF" w:rsidRDefault="00C67E67" w:rsidP="009F3896">
            <w:pPr>
              <w:spacing w:line="240" w:lineRule="auto"/>
              <w:rPr>
                <w:sz w:val="24"/>
                <w:szCs w:val="24"/>
              </w:rPr>
            </w:pPr>
            <w:r w:rsidRPr="00E34B27">
              <w:rPr>
                <w:sz w:val="24"/>
                <w:szCs w:val="24"/>
              </w:rPr>
              <w:t>5-ти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Социальное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BE409D" w:rsidP="009F3896">
            <w:pPr>
              <w:spacing w:line="240" w:lineRule="auto"/>
              <w:rPr>
                <w:sz w:val="24"/>
                <w:szCs w:val="24"/>
              </w:rPr>
            </w:pPr>
            <w:r>
              <w:rPr>
                <w:sz w:val="24"/>
                <w:szCs w:val="24"/>
              </w:rPr>
              <w:t>0,03</w:t>
            </w:r>
            <w:r w:rsidR="00C67E67" w:rsidRPr="007B6AFF">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более</w:t>
            </w:r>
          </w:p>
          <w:p w:rsidR="00C67E67"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00C67E67" w:rsidRPr="007B6AFF">
              <w:rPr>
                <w:sz w:val="24"/>
                <w:szCs w:val="24"/>
              </w:rPr>
              <w:t>-</w:t>
            </w:r>
            <w:r>
              <w:rPr>
                <w:sz w:val="24"/>
                <w:szCs w:val="24"/>
              </w:rPr>
              <w:t>ти</w:t>
            </w:r>
            <w:r w:rsidR="00C67E67" w:rsidRPr="007B6AFF">
              <w:rPr>
                <w:sz w:val="24"/>
                <w:szCs w:val="24"/>
              </w:rPr>
              <w:t xml:space="preserve"> этажей</w:t>
            </w:r>
          </w:p>
        </w:tc>
      </w:tr>
      <w:tr w:rsidR="00BE409D" w:rsidRPr="00410449" w:rsidTr="00A203FA">
        <w:tc>
          <w:tcPr>
            <w:tcW w:w="681" w:type="dxa"/>
            <w:tcBorders>
              <w:top w:val="single" w:sz="4" w:space="0" w:color="000000"/>
              <w:left w:val="single" w:sz="4" w:space="0" w:color="000000"/>
              <w:bottom w:val="single" w:sz="4" w:space="0" w:color="000000"/>
              <w:right w:val="single" w:sz="4" w:space="0" w:color="000000"/>
            </w:tcBorders>
          </w:tcPr>
          <w:p w:rsidR="00BE409D" w:rsidRPr="003E4B32" w:rsidRDefault="00BE409D"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BE409D" w:rsidRPr="00C2728D" w:rsidRDefault="00BE409D" w:rsidP="009F3896">
            <w:pPr>
              <w:spacing w:line="240" w:lineRule="auto"/>
              <w:rPr>
                <w:sz w:val="24"/>
                <w:szCs w:val="24"/>
                <w:highlight w:val="yellow"/>
              </w:rPr>
            </w:pPr>
            <w:r w:rsidRPr="00BE409D">
              <w:rPr>
                <w:sz w:val="24"/>
                <w:szCs w:val="24"/>
              </w:rPr>
              <w:t>Общественное питание</w:t>
            </w:r>
          </w:p>
        </w:tc>
        <w:tc>
          <w:tcPr>
            <w:tcW w:w="2126" w:type="dxa"/>
            <w:tcBorders>
              <w:top w:val="single" w:sz="4" w:space="0" w:color="000000"/>
              <w:left w:val="single" w:sz="4" w:space="0" w:color="000000"/>
              <w:bottom w:val="single" w:sz="4" w:space="0" w:color="000000"/>
              <w:right w:val="single" w:sz="4" w:space="0" w:color="000000"/>
            </w:tcBorders>
          </w:tcPr>
          <w:p w:rsidR="00BE409D" w:rsidRPr="00C2728D" w:rsidRDefault="00BE409D" w:rsidP="009F3896">
            <w:pPr>
              <w:spacing w:line="240" w:lineRule="auto"/>
              <w:rPr>
                <w:sz w:val="24"/>
                <w:szCs w:val="24"/>
                <w:highlight w:val="yellow"/>
              </w:rPr>
            </w:pPr>
          </w:p>
        </w:tc>
        <w:tc>
          <w:tcPr>
            <w:tcW w:w="992"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BE409D" w:rsidRPr="00E34B27" w:rsidRDefault="00BE409D"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более</w:t>
            </w:r>
          </w:p>
          <w:p w:rsidR="00BE409D"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Pr="007B6AFF">
              <w:rPr>
                <w:sz w:val="24"/>
                <w:szCs w:val="24"/>
              </w:rPr>
              <w:t>-</w:t>
            </w:r>
            <w:r>
              <w:rPr>
                <w:sz w:val="24"/>
                <w:szCs w:val="24"/>
              </w:rPr>
              <w:t>ти</w:t>
            </w:r>
            <w:r w:rsidRPr="007B6AFF">
              <w:rPr>
                <w:sz w:val="24"/>
                <w:szCs w:val="24"/>
              </w:rPr>
              <w:t xml:space="preserve"> этажей</w:t>
            </w:r>
          </w:p>
        </w:tc>
      </w:tr>
      <w:tr w:rsidR="00BE409D" w:rsidRPr="00410449" w:rsidTr="00A203FA">
        <w:tc>
          <w:tcPr>
            <w:tcW w:w="681"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6D2A56" w:rsidRDefault="00BE409D" w:rsidP="009F3896">
            <w:pPr>
              <w:spacing w:line="240" w:lineRule="auto"/>
              <w:rPr>
                <w:sz w:val="24"/>
                <w:szCs w:val="24"/>
              </w:rPr>
            </w:pPr>
            <w:r w:rsidRPr="007B6AFF">
              <w:rPr>
                <w:sz w:val="24"/>
                <w:szCs w:val="24"/>
              </w:rPr>
              <w:t>Амбулаторно-</w:t>
            </w:r>
          </w:p>
          <w:p w:rsidR="00BE409D" w:rsidRPr="007B6AFF" w:rsidRDefault="00BE409D" w:rsidP="009F3896">
            <w:pPr>
              <w:spacing w:line="240" w:lineRule="auto"/>
              <w:rPr>
                <w:sz w:val="24"/>
                <w:szCs w:val="24"/>
              </w:rPr>
            </w:pPr>
            <w:r w:rsidRPr="007B6AFF">
              <w:rPr>
                <w:sz w:val="24"/>
                <w:szCs w:val="24"/>
              </w:rPr>
              <w:t>поликли</w:t>
            </w:r>
            <w:r w:rsidR="002A0CE7">
              <w:rPr>
                <w:sz w:val="24"/>
                <w:szCs w:val="24"/>
              </w:rPr>
              <w:t>ни</w:t>
            </w:r>
            <w:r w:rsidRPr="007B6AFF">
              <w:rPr>
                <w:sz w:val="24"/>
                <w:szCs w:val="24"/>
              </w:rPr>
              <w:t>ческое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E409D" w:rsidRPr="007B6AFF" w:rsidRDefault="0039028F" w:rsidP="009F3896">
            <w:pPr>
              <w:spacing w:line="240" w:lineRule="auto"/>
              <w:rPr>
                <w:sz w:val="24"/>
                <w:szCs w:val="24"/>
                <w:highlight w:val="yellow"/>
              </w:rPr>
            </w:pPr>
            <w:r>
              <w:rPr>
                <w:sz w:val="24"/>
                <w:szCs w:val="24"/>
              </w:rPr>
              <w:t>0,05</w:t>
            </w:r>
            <w:r w:rsidR="00BE409D" w:rsidRPr="007B6AFF">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BE409D" w:rsidRPr="007B6AFF" w:rsidRDefault="00BE409D"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более</w:t>
            </w:r>
          </w:p>
          <w:p w:rsidR="00BE409D"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Pr="007B6AFF">
              <w:rPr>
                <w:sz w:val="24"/>
                <w:szCs w:val="24"/>
              </w:rPr>
              <w:t>-</w:t>
            </w:r>
            <w:r>
              <w:rPr>
                <w:sz w:val="24"/>
                <w:szCs w:val="24"/>
              </w:rPr>
              <w:t>ти</w:t>
            </w:r>
            <w:r w:rsidRPr="007B6AFF">
              <w:rPr>
                <w:sz w:val="24"/>
                <w:szCs w:val="24"/>
              </w:rPr>
              <w:t xml:space="preserve">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3E4B32" w:rsidRDefault="00C67E67"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BE409D">
              <w:rPr>
                <w:sz w:val="24"/>
                <w:szCs w:val="24"/>
              </w:rPr>
              <w:t>Банковская и страховая деятельность</w:t>
            </w: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E34B27" w:rsidRDefault="00BE409D" w:rsidP="009F3896">
            <w:pPr>
              <w:spacing w:line="240" w:lineRule="auto"/>
              <w:rPr>
                <w:sz w:val="24"/>
                <w:szCs w:val="24"/>
              </w:rPr>
            </w:pPr>
            <w:r>
              <w:rPr>
                <w:sz w:val="24"/>
                <w:szCs w:val="24"/>
              </w:rPr>
              <w:t>0,03</w:t>
            </w:r>
            <w:r w:rsidR="00C67E67"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6C2D52" w:rsidRPr="00E34B27" w:rsidRDefault="00C67E67" w:rsidP="009F3896">
            <w:pPr>
              <w:spacing w:line="240" w:lineRule="auto"/>
              <w:rPr>
                <w:sz w:val="24"/>
                <w:szCs w:val="24"/>
              </w:rPr>
            </w:pPr>
            <w:r w:rsidRPr="00E34B27">
              <w:rPr>
                <w:sz w:val="24"/>
                <w:szCs w:val="24"/>
              </w:rPr>
              <w:t>Не подлежит установле</w:t>
            </w:r>
            <w:r w:rsidR="006C2D52">
              <w:rPr>
                <w:sz w:val="24"/>
                <w:szCs w:val="24"/>
              </w:rPr>
              <w:t>н</w:t>
            </w:r>
            <w:r w:rsidRPr="00E34B27">
              <w:rPr>
                <w:sz w:val="24"/>
                <w:szCs w:val="24"/>
              </w:rPr>
              <w:t>ию</w:t>
            </w:r>
          </w:p>
        </w:tc>
        <w:tc>
          <w:tcPr>
            <w:tcW w:w="1389"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E34B27">
              <w:rPr>
                <w:sz w:val="24"/>
                <w:szCs w:val="24"/>
              </w:rPr>
              <w:t>5-ти этажей</w:t>
            </w:r>
          </w:p>
        </w:tc>
      </w:tr>
      <w:tr w:rsidR="00C67E67" w:rsidRPr="00410449" w:rsidTr="00A203FA">
        <w:tc>
          <w:tcPr>
            <w:tcW w:w="681" w:type="dxa"/>
            <w:vMerge w:val="restart"/>
            <w:tcBorders>
              <w:top w:val="single" w:sz="4" w:space="0" w:color="000000"/>
              <w:left w:val="single" w:sz="4" w:space="0" w:color="000000"/>
              <w:right w:val="single" w:sz="4" w:space="0" w:color="000000"/>
            </w:tcBorders>
          </w:tcPr>
          <w:p w:rsidR="00C67E67" w:rsidRPr="007B6AFF" w:rsidRDefault="00C67E67" w:rsidP="009F3896">
            <w:pPr>
              <w:pStyle w:val="a4"/>
              <w:numPr>
                <w:ilvl w:val="0"/>
                <w:numId w:val="45"/>
              </w:numPr>
              <w:spacing w:line="240" w:lineRule="auto"/>
              <w:rPr>
                <w:sz w:val="24"/>
                <w:szCs w:val="24"/>
              </w:rPr>
            </w:pPr>
          </w:p>
        </w:tc>
        <w:tc>
          <w:tcPr>
            <w:tcW w:w="3402" w:type="dxa"/>
            <w:vMerge w:val="restart"/>
            <w:tcBorders>
              <w:top w:val="single" w:sz="4" w:space="0" w:color="000000"/>
              <w:left w:val="single" w:sz="4" w:space="0" w:color="000000"/>
              <w:right w:val="single" w:sz="4" w:space="0" w:color="000000"/>
            </w:tcBorders>
          </w:tcPr>
          <w:p w:rsidR="00C67E67" w:rsidRPr="007B6AFF" w:rsidRDefault="00C67E67" w:rsidP="009F3896">
            <w:pPr>
              <w:tabs>
                <w:tab w:val="left" w:pos="276"/>
              </w:tabs>
              <w:spacing w:line="240" w:lineRule="auto"/>
              <w:rPr>
                <w:sz w:val="24"/>
                <w:szCs w:val="24"/>
              </w:rPr>
            </w:pPr>
            <w:r w:rsidRPr="007B6AFF">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r>
      <w:tr w:rsidR="00C67E67" w:rsidRPr="00410449" w:rsidTr="00A203FA">
        <w:tc>
          <w:tcPr>
            <w:tcW w:w="681"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3402"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Учреждения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0,08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r w:rsidR="009F3896">
              <w:rPr>
                <w:sz w:val="24"/>
                <w:szCs w:val="24"/>
              </w:rPr>
              <w:t>.</w:t>
            </w:r>
            <w:r w:rsidRPr="007B6AFF">
              <w:rPr>
                <w:sz w:val="24"/>
                <w:szCs w:val="24"/>
              </w:rPr>
              <w:t>;</w:t>
            </w:r>
          </w:p>
          <w:p w:rsidR="00C67E67" w:rsidRPr="007B6AFF" w:rsidRDefault="00C67E67" w:rsidP="009F3896">
            <w:pPr>
              <w:spacing w:line="240" w:lineRule="auto"/>
              <w:rPr>
                <w:sz w:val="24"/>
                <w:szCs w:val="24"/>
              </w:rPr>
            </w:pPr>
            <w:r w:rsidRPr="007B6AFF">
              <w:rPr>
                <w:sz w:val="24"/>
                <w:szCs w:val="24"/>
              </w:rPr>
              <w:t xml:space="preserve">от границ соседних участков - не менее </w:t>
            </w:r>
            <w:smartTag w:uri="urn:schemas-microsoft-com:office:smarttags" w:element="metricconverter">
              <w:smartTagPr>
                <w:attr w:name="ProductID" w:val="6 м"/>
              </w:smartTagPr>
              <w:r w:rsidRPr="007B6AFF">
                <w:rPr>
                  <w:sz w:val="24"/>
                  <w:szCs w:val="24"/>
                </w:rPr>
                <w:t>6 м</w:t>
              </w:r>
              <w:r w:rsidR="009F3896">
                <w:rPr>
                  <w:sz w:val="24"/>
                  <w:szCs w:val="24"/>
                </w:rPr>
                <w:t>.</w:t>
              </w:r>
            </w:smartTag>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2A0CE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7B6AFF">
              <w:rPr>
                <w:sz w:val="24"/>
                <w:szCs w:val="24"/>
              </w:rPr>
              <w:t>3-х этажей</w:t>
            </w:r>
          </w:p>
        </w:tc>
      </w:tr>
      <w:tr w:rsidR="00C67E67" w:rsidRPr="00410449" w:rsidTr="00A203FA">
        <w:tc>
          <w:tcPr>
            <w:tcW w:w="681"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3402"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Начальные школы</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0,2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r w:rsidR="00BE45FE">
              <w:rPr>
                <w:sz w:val="24"/>
                <w:szCs w:val="24"/>
              </w:rPr>
              <w:t>.</w:t>
            </w:r>
            <w:r w:rsidRPr="007B6AFF">
              <w:rPr>
                <w:sz w:val="24"/>
                <w:szCs w:val="24"/>
              </w:rPr>
              <w:t>;</w:t>
            </w:r>
          </w:p>
          <w:p w:rsidR="00C67E67" w:rsidRPr="007B6AFF" w:rsidRDefault="00C67E67" w:rsidP="009F3896">
            <w:pPr>
              <w:spacing w:line="240" w:lineRule="auto"/>
              <w:rPr>
                <w:sz w:val="24"/>
                <w:szCs w:val="24"/>
              </w:rPr>
            </w:pPr>
            <w:r w:rsidRPr="007B6AFF">
              <w:rPr>
                <w:sz w:val="24"/>
                <w:szCs w:val="24"/>
              </w:rPr>
              <w:t xml:space="preserve">от границ соседних участков  - не менее </w:t>
            </w:r>
            <w:smartTag w:uri="urn:schemas-microsoft-com:office:smarttags" w:element="metricconverter">
              <w:smartTagPr>
                <w:attr w:name="ProductID" w:val="6 м"/>
              </w:smartTagPr>
              <w:r w:rsidRPr="007B6AFF">
                <w:rPr>
                  <w:sz w:val="24"/>
                  <w:szCs w:val="24"/>
                </w:rPr>
                <w:t>6 м</w:t>
              </w:r>
              <w:r w:rsidR="00BE45FE">
                <w:rPr>
                  <w:sz w:val="24"/>
                  <w:szCs w:val="24"/>
                </w:rPr>
                <w:t>.</w:t>
              </w:r>
            </w:smartTag>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2A0CE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7B6AFF">
              <w:rPr>
                <w:sz w:val="24"/>
                <w:szCs w:val="24"/>
              </w:rPr>
              <w:t>5-ти этажей</w:t>
            </w:r>
          </w:p>
        </w:tc>
      </w:tr>
      <w:tr w:rsidR="00C67E67" w:rsidRPr="00410449" w:rsidTr="00A203FA">
        <w:tc>
          <w:tcPr>
            <w:tcW w:w="681" w:type="dxa"/>
            <w:vMerge/>
            <w:tcBorders>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3402" w:type="dxa"/>
            <w:vMerge/>
            <w:tcBorders>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Default="00C67E67" w:rsidP="009F3896">
            <w:pPr>
              <w:spacing w:line="240" w:lineRule="auto"/>
              <w:rPr>
                <w:sz w:val="24"/>
                <w:szCs w:val="24"/>
              </w:rPr>
            </w:pPr>
            <w:r w:rsidRPr="007B6AFF">
              <w:rPr>
                <w:sz w:val="24"/>
                <w:szCs w:val="24"/>
              </w:rPr>
              <w:t>Общеобразова</w:t>
            </w:r>
          </w:p>
          <w:p w:rsidR="00C67E67" w:rsidRPr="007B6AFF" w:rsidRDefault="00C67E67" w:rsidP="009F3896">
            <w:pPr>
              <w:spacing w:line="240" w:lineRule="auto"/>
              <w:rPr>
                <w:sz w:val="24"/>
                <w:szCs w:val="24"/>
              </w:rPr>
            </w:pPr>
            <w:r w:rsidRPr="007B6AFF">
              <w:rPr>
                <w:sz w:val="24"/>
                <w:szCs w:val="24"/>
              </w:rPr>
              <w:t>тельные средние школы</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0,5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r w:rsidR="00BE45FE">
              <w:rPr>
                <w:sz w:val="24"/>
                <w:szCs w:val="24"/>
              </w:rPr>
              <w:t>.</w:t>
            </w:r>
            <w:r w:rsidRPr="007B6AFF">
              <w:rPr>
                <w:sz w:val="24"/>
                <w:szCs w:val="24"/>
              </w:rPr>
              <w:t>;</w:t>
            </w:r>
          </w:p>
          <w:p w:rsidR="00C67E67" w:rsidRPr="007B6AFF" w:rsidRDefault="00C67E67" w:rsidP="009F3896">
            <w:pPr>
              <w:spacing w:line="240" w:lineRule="auto"/>
              <w:rPr>
                <w:sz w:val="24"/>
                <w:szCs w:val="24"/>
              </w:rPr>
            </w:pPr>
            <w:r w:rsidRPr="007B6AFF">
              <w:rPr>
                <w:sz w:val="24"/>
                <w:szCs w:val="24"/>
              </w:rPr>
              <w:t>от грани</w:t>
            </w:r>
            <w:r>
              <w:rPr>
                <w:sz w:val="24"/>
                <w:szCs w:val="24"/>
              </w:rPr>
              <w:t xml:space="preserve">ц соседних участков - не менее </w:t>
            </w:r>
            <w:smartTag w:uri="urn:schemas-microsoft-com:office:smarttags" w:element="metricconverter">
              <w:smartTagPr>
                <w:attr w:name="ProductID" w:val="6 м"/>
              </w:smartTagPr>
              <w:r w:rsidRPr="007B6AFF">
                <w:rPr>
                  <w:sz w:val="24"/>
                  <w:szCs w:val="24"/>
                </w:rPr>
                <w:t>6 м</w:t>
              </w:r>
              <w:r w:rsidR="009F3896">
                <w:rPr>
                  <w:sz w:val="24"/>
                  <w:szCs w:val="24"/>
                </w:rPr>
                <w:t>.</w:t>
              </w:r>
            </w:smartTag>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более</w:t>
            </w:r>
          </w:p>
          <w:p w:rsidR="00C67E67" w:rsidRPr="007B6AFF" w:rsidRDefault="00C67E67" w:rsidP="009F3896">
            <w:pPr>
              <w:spacing w:line="240" w:lineRule="auto"/>
              <w:rPr>
                <w:sz w:val="24"/>
                <w:szCs w:val="24"/>
              </w:rPr>
            </w:pPr>
            <w:r w:rsidRPr="007B6AFF">
              <w:rPr>
                <w:sz w:val="24"/>
                <w:szCs w:val="24"/>
              </w:rPr>
              <w:t>5-ти этажей</w:t>
            </w:r>
          </w:p>
        </w:tc>
      </w:tr>
      <w:tr w:rsidR="001163C1" w:rsidRPr="00410449" w:rsidTr="00A203FA">
        <w:tc>
          <w:tcPr>
            <w:tcW w:w="681" w:type="dxa"/>
            <w:tcBorders>
              <w:top w:val="single" w:sz="4" w:space="0" w:color="000000"/>
              <w:left w:val="single" w:sz="4" w:space="0" w:color="000000"/>
              <w:bottom w:val="single" w:sz="4" w:space="0" w:color="000000"/>
              <w:right w:val="single" w:sz="4" w:space="0" w:color="000000"/>
            </w:tcBorders>
          </w:tcPr>
          <w:p w:rsidR="001163C1" w:rsidRPr="003E4B32" w:rsidRDefault="001163C1"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Спорт</w:t>
            </w:r>
          </w:p>
        </w:tc>
        <w:tc>
          <w:tcPr>
            <w:tcW w:w="2126"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0,02 га</w:t>
            </w:r>
          </w:p>
        </w:tc>
        <w:tc>
          <w:tcPr>
            <w:tcW w:w="1730" w:type="dxa"/>
            <w:tcBorders>
              <w:top w:val="single" w:sz="4" w:space="0" w:color="000000"/>
              <w:left w:val="single" w:sz="4" w:space="0" w:color="000000"/>
              <w:bottom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w:t>
            </w:r>
            <w:r w:rsidR="00BE45FE">
              <w:rPr>
                <w:sz w:val="24"/>
                <w:szCs w:val="24"/>
              </w:rPr>
              <w:t>.</w:t>
            </w:r>
            <w:r w:rsidRPr="00410449">
              <w:rPr>
                <w:sz w:val="24"/>
                <w:szCs w:val="24"/>
              </w:rPr>
              <w:t xml:space="preserve"> до края проезжей части, улицы или проезда</w:t>
            </w:r>
          </w:p>
        </w:tc>
        <w:tc>
          <w:tcPr>
            <w:tcW w:w="1730"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Не более</w:t>
            </w:r>
          </w:p>
          <w:p w:rsidR="001163C1" w:rsidRPr="00410449" w:rsidRDefault="001163C1" w:rsidP="009F3896">
            <w:pPr>
              <w:spacing w:line="240" w:lineRule="auto"/>
              <w:rPr>
                <w:sz w:val="24"/>
                <w:szCs w:val="24"/>
              </w:rPr>
            </w:pPr>
            <w:r w:rsidRPr="00410449">
              <w:rPr>
                <w:sz w:val="24"/>
                <w:szCs w:val="24"/>
              </w:rPr>
              <w:t>2-х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3E4B32" w:rsidRDefault="00C67E67"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CF3568">
              <w:rPr>
                <w:sz w:val="24"/>
                <w:szCs w:val="24"/>
              </w:rPr>
              <w:t>Обеспечение спортивно-зрелищных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 xml:space="preserve">0,05 га </w:t>
            </w:r>
          </w:p>
        </w:tc>
        <w:tc>
          <w:tcPr>
            <w:tcW w:w="1730" w:type="dxa"/>
            <w:tcBorders>
              <w:top w:val="single" w:sz="4" w:space="0" w:color="000000"/>
              <w:left w:val="single" w:sz="4" w:space="0" w:color="000000"/>
              <w:bottom w:val="single" w:sz="4" w:space="0" w:color="000000"/>
              <w:right w:val="single" w:sz="4" w:space="0" w:color="000000"/>
            </w:tcBorders>
          </w:tcPr>
          <w:p w:rsidR="00C67E67" w:rsidRPr="00CF3568" w:rsidRDefault="00C67E67" w:rsidP="00A203FA">
            <w:pPr>
              <w:spacing w:line="240" w:lineRule="auto"/>
              <w:rPr>
                <w:sz w:val="24"/>
                <w:szCs w:val="24"/>
              </w:rPr>
            </w:pPr>
            <w:r w:rsidRPr="00CF3568">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Не менее 5 м</w:t>
            </w:r>
            <w:r w:rsidR="00BE45FE">
              <w:rPr>
                <w:sz w:val="24"/>
                <w:szCs w:val="24"/>
              </w:rPr>
              <w:t>.</w:t>
            </w:r>
            <w:r w:rsidRPr="00CF3568">
              <w:rPr>
                <w:sz w:val="24"/>
                <w:szCs w:val="24"/>
              </w:rPr>
              <w:t xml:space="preserve"> до края проезжей части, улицы или проезда</w:t>
            </w:r>
          </w:p>
        </w:tc>
        <w:tc>
          <w:tcPr>
            <w:tcW w:w="1730"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Не более</w:t>
            </w:r>
          </w:p>
          <w:p w:rsidR="00C67E67" w:rsidRPr="00CF3568" w:rsidRDefault="00C67E67" w:rsidP="009F3896">
            <w:pPr>
              <w:spacing w:line="240" w:lineRule="auto"/>
              <w:rPr>
                <w:sz w:val="24"/>
                <w:szCs w:val="24"/>
              </w:rPr>
            </w:pPr>
            <w:r w:rsidRPr="00CF3568">
              <w:rPr>
                <w:sz w:val="24"/>
                <w:szCs w:val="24"/>
              </w:rPr>
              <w:t>3-х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Обеспечение занятий спортом в помещениях</w:t>
            </w:r>
          </w:p>
        </w:tc>
        <w:tc>
          <w:tcPr>
            <w:tcW w:w="2126"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 xml:space="preserve">0,05 га </w:t>
            </w:r>
          </w:p>
        </w:tc>
        <w:tc>
          <w:tcPr>
            <w:tcW w:w="1730" w:type="dxa"/>
            <w:tcBorders>
              <w:top w:val="single" w:sz="4" w:space="0" w:color="000000"/>
              <w:left w:val="single" w:sz="4" w:space="0" w:color="000000"/>
              <w:bottom w:val="single" w:sz="4" w:space="0" w:color="000000"/>
              <w:right w:val="single" w:sz="4" w:space="0" w:color="000000"/>
            </w:tcBorders>
          </w:tcPr>
          <w:p w:rsidR="00CF3568" w:rsidRPr="00CF3568" w:rsidRDefault="00CF3568" w:rsidP="00A203FA">
            <w:pPr>
              <w:spacing w:line="240" w:lineRule="auto"/>
              <w:rPr>
                <w:sz w:val="24"/>
                <w:szCs w:val="24"/>
              </w:rPr>
            </w:pPr>
            <w:r w:rsidRPr="00CF3568">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Не менее 5 м</w:t>
            </w:r>
            <w:r w:rsidR="00BE45FE">
              <w:rPr>
                <w:sz w:val="24"/>
                <w:szCs w:val="24"/>
              </w:rPr>
              <w:t>.</w:t>
            </w:r>
            <w:r w:rsidRPr="00CF3568">
              <w:rPr>
                <w:sz w:val="24"/>
                <w:szCs w:val="24"/>
              </w:rPr>
              <w:t xml:space="preserve"> до края проезжей части, улицы или проезда</w:t>
            </w:r>
          </w:p>
        </w:tc>
        <w:tc>
          <w:tcPr>
            <w:tcW w:w="1730"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Не более</w:t>
            </w:r>
          </w:p>
          <w:p w:rsidR="00CF3568" w:rsidRPr="00CF3568" w:rsidRDefault="00CF3568" w:rsidP="009F3896">
            <w:pPr>
              <w:spacing w:line="240" w:lineRule="auto"/>
              <w:rPr>
                <w:sz w:val="24"/>
                <w:szCs w:val="24"/>
              </w:rPr>
            </w:pPr>
            <w:r w:rsidRPr="00CF3568">
              <w:rPr>
                <w:sz w:val="24"/>
                <w:szCs w:val="24"/>
              </w:rPr>
              <w:t>3-х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Площадки для занятия спортом</w:t>
            </w:r>
          </w:p>
        </w:tc>
        <w:tc>
          <w:tcPr>
            <w:tcW w:w="2126"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A203FA">
            <w:pPr>
              <w:spacing w:line="240" w:lineRule="auto"/>
              <w:rPr>
                <w:sz w:val="24"/>
                <w:szCs w:val="24"/>
                <w:highlight w:val="yellow"/>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C2728D" w:rsidRDefault="00CF3568" w:rsidP="009F3896">
            <w:pPr>
              <w:spacing w:line="240" w:lineRule="auto"/>
              <w:rPr>
                <w:sz w:val="24"/>
                <w:szCs w:val="24"/>
                <w:highlight w:val="yellow"/>
              </w:rPr>
            </w:pPr>
            <w:r w:rsidRPr="00CF3568">
              <w:rPr>
                <w:sz w:val="24"/>
                <w:szCs w:val="24"/>
              </w:rPr>
              <w:t>Оборудованные площадки для занятий спортом</w:t>
            </w:r>
          </w:p>
        </w:tc>
        <w:tc>
          <w:tcPr>
            <w:tcW w:w="2126"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A203FA">
            <w:pPr>
              <w:spacing w:line="240" w:lineRule="auto"/>
              <w:rPr>
                <w:sz w:val="24"/>
                <w:szCs w:val="24"/>
                <w:highlight w:val="yellow"/>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 xml:space="preserve">Не подлежит </w:t>
            </w:r>
            <w:r w:rsidRPr="0055323A">
              <w:rPr>
                <w:sz w:val="24"/>
                <w:szCs w:val="24"/>
              </w:rPr>
              <w:lastRenderedPageBreak/>
              <w:t>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lastRenderedPageBreak/>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Обеспечение внутреннего правопорядка</w:t>
            </w:r>
          </w:p>
        </w:tc>
        <w:tc>
          <w:tcPr>
            <w:tcW w:w="2126"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0,05 га</w:t>
            </w:r>
          </w:p>
        </w:tc>
        <w:tc>
          <w:tcPr>
            <w:tcW w:w="1730" w:type="dxa"/>
            <w:tcBorders>
              <w:top w:val="single" w:sz="4" w:space="0" w:color="000000"/>
              <w:left w:val="single" w:sz="4" w:space="0" w:color="000000"/>
              <w:bottom w:val="single" w:sz="4" w:space="0" w:color="000000"/>
              <w:right w:val="single" w:sz="4" w:space="0" w:color="000000"/>
            </w:tcBorders>
          </w:tcPr>
          <w:p w:rsidR="00CF3568" w:rsidRPr="007B6AFF" w:rsidRDefault="00CF3568"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B7EC4" w:rsidRDefault="00CF3568" w:rsidP="009F3896">
            <w:pPr>
              <w:spacing w:line="240" w:lineRule="auto"/>
              <w:rPr>
                <w:sz w:val="24"/>
                <w:szCs w:val="24"/>
                <w:highlight w:val="yellow"/>
              </w:rPr>
            </w:pPr>
            <w:r w:rsidRPr="00BE409D">
              <w:rPr>
                <w:sz w:val="24"/>
                <w:szCs w:val="24"/>
              </w:rPr>
              <w:t>Магазины</w:t>
            </w:r>
          </w:p>
        </w:tc>
        <w:tc>
          <w:tcPr>
            <w:tcW w:w="2126"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5-ти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B7EC4" w:rsidRDefault="00CF3568" w:rsidP="009F3896">
            <w:pPr>
              <w:spacing w:line="240" w:lineRule="auto"/>
              <w:rPr>
                <w:sz w:val="24"/>
                <w:szCs w:val="24"/>
                <w:highlight w:val="yellow"/>
              </w:rPr>
            </w:pPr>
            <w:r w:rsidRPr="00BE409D">
              <w:rPr>
                <w:sz w:val="24"/>
                <w:szCs w:val="24"/>
              </w:rPr>
              <w:t>Государственное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547A7A" w:rsidP="009F3896">
            <w:pPr>
              <w:spacing w:line="240" w:lineRule="auto"/>
              <w:rPr>
                <w:sz w:val="24"/>
                <w:szCs w:val="24"/>
              </w:rPr>
            </w:pPr>
            <w:r>
              <w:rPr>
                <w:sz w:val="24"/>
                <w:szCs w:val="24"/>
              </w:rPr>
              <w:t>7</w:t>
            </w:r>
            <w:r w:rsidR="00CF3568">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5-ти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pStyle w:val="a4"/>
              <w:numPr>
                <w:ilvl w:val="0"/>
                <w:numId w:val="45"/>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Земельные участки (территории) общего пользования</w:t>
            </w:r>
          </w:p>
        </w:tc>
        <w:tc>
          <w:tcPr>
            <w:tcW w:w="2126"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r>
      <w:tr w:rsidR="00CF3568" w:rsidRPr="00410449" w:rsidTr="00A203FA">
        <w:tc>
          <w:tcPr>
            <w:tcW w:w="15310" w:type="dxa"/>
            <w:gridSpan w:val="8"/>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widowControl w:val="0"/>
              <w:autoSpaceDE w:val="0"/>
              <w:autoSpaceDN w:val="0"/>
              <w:adjustRightInd w:val="0"/>
              <w:spacing w:line="240" w:lineRule="auto"/>
              <w:jc w:val="center"/>
              <w:rPr>
                <w:rFonts w:eastAsia="NSimSun"/>
                <w:color w:val="000000"/>
                <w:sz w:val="24"/>
                <w:szCs w:val="24"/>
                <w:lang w:eastAsia="zh-CN"/>
              </w:rPr>
            </w:pPr>
            <w:r>
              <w:rPr>
                <w:sz w:val="24"/>
                <w:szCs w:val="24"/>
              </w:rPr>
              <w:t>Условно разрешенные виды</w:t>
            </w:r>
            <w:r w:rsidRPr="00410449">
              <w:rPr>
                <w:sz w:val="24"/>
                <w:szCs w:val="24"/>
              </w:rPr>
              <w:t xml:space="preserve"> использования</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F3896">
            <w:pPr>
              <w:pStyle w:val="a4"/>
              <w:numPr>
                <w:ilvl w:val="0"/>
                <w:numId w:val="44"/>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Бытовое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3-х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pStyle w:val="a4"/>
              <w:numPr>
                <w:ilvl w:val="0"/>
                <w:numId w:val="44"/>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Деловое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Не более</w:t>
            </w:r>
          </w:p>
          <w:p w:rsidR="00CF3568" w:rsidRPr="00E34B27" w:rsidRDefault="00CF3568" w:rsidP="009F3896">
            <w:pPr>
              <w:spacing w:line="240" w:lineRule="auto"/>
              <w:rPr>
                <w:sz w:val="24"/>
                <w:szCs w:val="24"/>
              </w:rPr>
            </w:pPr>
            <w:r>
              <w:rPr>
                <w:sz w:val="24"/>
                <w:szCs w:val="24"/>
              </w:rPr>
              <w:t>3-х</w:t>
            </w:r>
            <w:r w:rsidRPr="00E34B27">
              <w:rPr>
                <w:sz w:val="24"/>
                <w:szCs w:val="24"/>
              </w:rPr>
              <w:t xml:space="preserve"> этажей</w:t>
            </w:r>
          </w:p>
        </w:tc>
      </w:tr>
      <w:tr w:rsidR="009561BF" w:rsidRPr="00410449" w:rsidTr="00A203FA">
        <w:tc>
          <w:tcPr>
            <w:tcW w:w="68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4"/>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spacing w:line="240" w:lineRule="auto"/>
              <w:rPr>
                <w:sz w:val="24"/>
                <w:szCs w:val="24"/>
              </w:rPr>
            </w:pPr>
            <w:r w:rsidRPr="009561BF">
              <w:rPr>
                <w:sz w:val="24"/>
                <w:szCs w:val="24"/>
              </w:rPr>
              <w:t>Объекты торговли (торговые центры, торгово-развлекательные центры (комплексы)</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A203FA">
        <w:tc>
          <w:tcPr>
            <w:tcW w:w="68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pStyle w:val="a4"/>
              <w:numPr>
                <w:ilvl w:val="0"/>
                <w:numId w:val="44"/>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Гостиничное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A203FA">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9561BF" w:rsidRPr="003E4B32" w:rsidRDefault="009561BF" w:rsidP="009F3896">
            <w:pPr>
              <w:pStyle w:val="a4"/>
              <w:numPr>
                <w:ilvl w:val="0"/>
                <w:numId w:val="44"/>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561BF" w:rsidRPr="00EB7EC4" w:rsidRDefault="009561BF" w:rsidP="009F3896">
            <w:pPr>
              <w:spacing w:line="240" w:lineRule="auto"/>
              <w:rPr>
                <w:sz w:val="24"/>
                <w:szCs w:val="24"/>
                <w:highlight w:val="yellow"/>
              </w:rPr>
            </w:pPr>
            <w:r w:rsidRPr="00CF3568">
              <w:rPr>
                <w:sz w:val="24"/>
                <w:szCs w:val="24"/>
              </w:rPr>
              <w:t>Хранение автотранспорта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561BF" w:rsidRPr="00E34B27" w:rsidRDefault="009561BF"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9561BF" w:rsidRDefault="009561BF" w:rsidP="009F3896">
            <w:pPr>
              <w:spacing w:line="240" w:lineRule="auto"/>
            </w:pPr>
            <w:r w:rsidRPr="00376534">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Pr>
                <w:sz w:val="24"/>
                <w:szCs w:val="24"/>
              </w:rPr>
              <w:t>Не более</w:t>
            </w:r>
          </w:p>
          <w:p w:rsidR="009561BF" w:rsidRPr="00410449" w:rsidRDefault="009561BF" w:rsidP="009F3896">
            <w:pPr>
              <w:spacing w:line="240" w:lineRule="auto"/>
              <w:rPr>
                <w:sz w:val="24"/>
                <w:szCs w:val="24"/>
              </w:rPr>
            </w:pPr>
            <w:r w:rsidRPr="00410449">
              <w:rPr>
                <w:sz w:val="24"/>
                <w:szCs w:val="24"/>
              </w:rPr>
              <w:t>3-х этажей</w:t>
            </w:r>
          </w:p>
        </w:tc>
      </w:tr>
    </w:tbl>
    <w:p w:rsidR="00BE45FE" w:rsidRPr="00A203FA" w:rsidRDefault="00B037DB" w:rsidP="00D042D1">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lastRenderedPageBreak/>
        <w:t>Примечани</w:t>
      </w:r>
      <w:r w:rsidR="00C469CA" w:rsidRPr="00A203FA">
        <w:rPr>
          <w:rFonts w:ascii="Times New Roman" w:hAnsi="Times New Roman" w:cs="Times New Roman"/>
          <w:sz w:val="22"/>
          <w:szCs w:val="22"/>
        </w:rPr>
        <w:t>е:</w:t>
      </w:r>
    </w:p>
    <w:p w:rsidR="00836883" w:rsidRPr="00A203FA" w:rsidRDefault="004B6910" w:rsidP="00D042D1">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 xml:space="preserve">1. </w:t>
      </w:r>
      <w:r w:rsidR="00B777CF" w:rsidRPr="00A203FA">
        <w:rPr>
          <w:rFonts w:ascii="Times New Roman" w:hAnsi="Times New Roman" w:cs="Times New Roman"/>
          <w:sz w:val="22"/>
          <w:szCs w:val="22"/>
        </w:rPr>
        <w:t>*</w:t>
      </w:r>
      <w:r w:rsidRPr="00A203FA">
        <w:rPr>
          <w:rFonts w:ascii="Times New Roman" w:hAnsi="Times New Roman" w:cs="Times New Roman"/>
          <w:sz w:val="22"/>
          <w:szCs w:val="22"/>
        </w:rPr>
        <w:t>Ф</w:t>
      </w:r>
      <w:r w:rsidR="00B037DB" w:rsidRPr="00A203FA">
        <w:rPr>
          <w:rFonts w:ascii="Times New Roman" w:hAnsi="Times New Roman" w:cs="Times New Roman"/>
          <w:sz w:val="22"/>
          <w:szCs w:val="22"/>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CD5048" w:rsidRPr="00A203FA">
        <w:rPr>
          <w:rFonts w:ascii="Times New Roman" w:hAnsi="Times New Roman" w:cs="Times New Roman"/>
          <w:sz w:val="22"/>
          <w:szCs w:val="22"/>
        </w:rPr>
        <w:t>при условии</w:t>
      </w:r>
      <w:r w:rsidR="00B037DB" w:rsidRPr="00A203FA">
        <w:rPr>
          <w:rFonts w:ascii="Times New Roman" w:hAnsi="Times New Roman" w:cs="Times New Roman"/>
          <w:sz w:val="22"/>
          <w:szCs w:val="22"/>
        </w:rPr>
        <w:t>, что площади вновь формируемых участков не будут меньше установленн</w:t>
      </w:r>
      <w:r w:rsidR="00836883" w:rsidRPr="00A203FA">
        <w:rPr>
          <w:rFonts w:ascii="Times New Roman" w:hAnsi="Times New Roman" w:cs="Times New Roman"/>
          <w:sz w:val="22"/>
          <w:szCs w:val="22"/>
        </w:rPr>
        <w:t>ого для данного вида разрешенного использования минимального размера.</w:t>
      </w:r>
    </w:p>
    <w:p w:rsidR="004B6910" w:rsidRPr="00A203FA" w:rsidRDefault="004B6910" w:rsidP="00D042D1">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2. На земельном участке многоквартирно</w:t>
      </w:r>
      <w:r w:rsidR="00C469CA" w:rsidRPr="00A203FA">
        <w:rPr>
          <w:rFonts w:ascii="Times New Roman" w:hAnsi="Times New Roman" w:cs="Times New Roman"/>
          <w:sz w:val="22"/>
          <w:szCs w:val="22"/>
        </w:rPr>
        <w:t>й</w:t>
      </w:r>
      <w:r w:rsidRPr="00A203FA">
        <w:rPr>
          <w:rFonts w:ascii="Times New Roman" w:hAnsi="Times New Roman" w:cs="Times New Roman"/>
          <w:sz w:val="22"/>
          <w:szCs w:val="22"/>
        </w:rPr>
        <w:t xml:space="preserve"> жилой застройки должны быть предусмотрены места для парковки автомобилей, принадлежащих гражданам, из расчета не менее 80</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 от количества жилых единиц.</w:t>
      </w:r>
    </w:p>
    <w:p w:rsidR="00B95D31" w:rsidRPr="00A203FA" w:rsidRDefault="00B95D31" w:rsidP="00D042D1">
      <w:pPr>
        <w:pStyle w:val="ConsPlusNormal"/>
        <w:widowControl/>
        <w:spacing w:after="120"/>
        <w:ind w:firstLine="567"/>
        <w:contextualSpacing/>
        <w:jc w:val="both"/>
        <w:rPr>
          <w:rFonts w:ascii="Times New Roman" w:hAnsi="Times New Roman" w:cs="Times New Roman"/>
          <w:sz w:val="22"/>
          <w:szCs w:val="22"/>
        </w:rPr>
      </w:pPr>
      <w:r w:rsidRPr="00A203FA">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16699B" w:rsidRDefault="0016699B" w:rsidP="0016699B">
      <w:pPr>
        <w:rPr>
          <w:lang w:eastAsia="ru-RU"/>
        </w:rPr>
      </w:pPr>
      <w:bookmarkStart w:id="8" w:name="_Toc446367840"/>
    </w:p>
    <w:p w:rsidR="008203E4" w:rsidRPr="00410449" w:rsidRDefault="008203E4" w:rsidP="00EB7EC4">
      <w:pPr>
        <w:pStyle w:val="3"/>
        <w:tabs>
          <w:tab w:val="left" w:pos="870"/>
        </w:tabs>
        <w:spacing w:before="0"/>
        <w:jc w:val="center"/>
        <w:rPr>
          <w:rFonts w:ascii="Times New Roman" w:hAnsi="Times New Roman"/>
          <w:b w:val="0"/>
          <w:sz w:val="28"/>
          <w:szCs w:val="28"/>
          <w:lang w:eastAsia="ru-RU"/>
        </w:rPr>
      </w:pPr>
      <w:r w:rsidRPr="00410449">
        <w:rPr>
          <w:rFonts w:ascii="Times New Roman" w:hAnsi="Times New Roman"/>
          <w:b w:val="0"/>
          <w:sz w:val="28"/>
          <w:szCs w:val="28"/>
          <w:lang w:eastAsia="ru-RU"/>
        </w:rPr>
        <w:t>Ж-4. Зона многоэтажных многоквартирных жилых домов</w:t>
      </w:r>
      <w:bookmarkEnd w:id="8"/>
    </w:p>
    <w:p w:rsidR="00CD5048" w:rsidRDefault="008203E4" w:rsidP="00A203FA">
      <w:pPr>
        <w:ind w:left="-284" w:right="-173" w:firstLine="851"/>
        <w:jc w:val="both"/>
        <w:rPr>
          <w:rFonts w:eastAsia="Times New Roman"/>
          <w:sz w:val="28"/>
          <w:szCs w:val="28"/>
          <w:lang w:eastAsia="ru-RU"/>
        </w:rPr>
      </w:pPr>
      <w:r w:rsidRPr="00410449">
        <w:rPr>
          <w:rFonts w:eastAsia="Times New Roman"/>
          <w:sz w:val="28"/>
          <w:szCs w:val="28"/>
          <w:lang w:eastAsia="ru-RU"/>
        </w:rPr>
        <w:t>Зона многоэтажных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зон комфортного многоквартирного многоэтажного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9F3896" w:rsidRPr="00410449" w:rsidRDefault="009F3896" w:rsidP="001E7C66">
      <w:pPr>
        <w:ind w:firstLine="709"/>
        <w:jc w:val="both"/>
        <w:rPr>
          <w:rFonts w:eastAsia="Times New Roman"/>
          <w:lang w:eastAsia="ru-RU"/>
        </w:rPr>
      </w:pPr>
    </w:p>
    <w:p w:rsidR="00CD5048" w:rsidRPr="00410449" w:rsidRDefault="00A47C1D" w:rsidP="001E7C66">
      <w:pPr>
        <w:ind w:firstLine="709"/>
        <w:jc w:val="right"/>
        <w:rPr>
          <w:rFonts w:eastAsia="Times New Roman"/>
          <w:sz w:val="16"/>
          <w:szCs w:val="16"/>
          <w:lang w:eastAsia="ru-RU"/>
        </w:rPr>
      </w:pPr>
      <w:r w:rsidRPr="00410449">
        <w:rPr>
          <w:rFonts w:eastAsia="Times New Roman"/>
          <w:sz w:val="28"/>
          <w:szCs w:val="28"/>
          <w:lang w:eastAsia="ru-RU"/>
        </w:rPr>
        <w:t>Таблица Ж</w:t>
      </w:r>
      <w:r w:rsidR="00836883" w:rsidRPr="00410449">
        <w:rPr>
          <w:rFonts w:eastAsia="Times New Roman"/>
          <w:sz w:val="28"/>
          <w:szCs w:val="28"/>
          <w:lang w:eastAsia="ru-RU"/>
        </w:rPr>
        <w:t>-</w:t>
      </w:r>
      <w:r w:rsidRPr="00410449">
        <w:rPr>
          <w:rFonts w:eastAsia="Times New Roman"/>
          <w:sz w:val="28"/>
          <w:szCs w:val="28"/>
          <w:lang w:eastAsia="ru-RU"/>
        </w:rPr>
        <w:t>4-1</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8788"/>
        <w:gridCol w:w="5558"/>
      </w:tblGrid>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jc w:val="center"/>
              <w:rPr>
                <w:sz w:val="24"/>
                <w:szCs w:val="24"/>
              </w:rPr>
            </w:pPr>
            <w:r w:rsidRPr="009F3896">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39028F" w:rsidRPr="009F3896" w:rsidRDefault="00BE409D" w:rsidP="009F3896">
            <w:pPr>
              <w:spacing w:line="240" w:lineRule="auto"/>
              <w:jc w:val="center"/>
              <w:rPr>
                <w:sz w:val="24"/>
                <w:szCs w:val="24"/>
              </w:rPr>
            </w:pPr>
            <w:r w:rsidRPr="009F3896">
              <w:rPr>
                <w:sz w:val="24"/>
                <w:szCs w:val="24"/>
              </w:rPr>
              <w:t>Наименование вида разрешенного использования</w:t>
            </w:r>
            <w:r w:rsidR="0039028F" w:rsidRPr="009F3896">
              <w:rPr>
                <w:sz w:val="24"/>
                <w:szCs w:val="24"/>
              </w:rPr>
              <w:t xml:space="preserve"> </w:t>
            </w:r>
          </w:p>
          <w:p w:rsidR="00BE409D" w:rsidRPr="009F3896" w:rsidRDefault="00BE409D" w:rsidP="009F3896">
            <w:pPr>
              <w:spacing w:line="240" w:lineRule="auto"/>
              <w:jc w:val="center"/>
              <w:rPr>
                <w:sz w:val="24"/>
                <w:szCs w:val="24"/>
              </w:rPr>
            </w:pPr>
            <w:r w:rsidRPr="009F3896">
              <w:rPr>
                <w:sz w:val="24"/>
                <w:szCs w:val="24"/>
              </w:rPr>
              <w:t>земельного участка</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jc w:val="center"/>
              <w:rPr>
                <w:sz w:val="24"/>
                <w:szCs w:val="24"/>
              </w:rPr>
            </w:pPr>
            <w:r w:rsidRPr="009F3896">
              <w:rPr>
                <w:sz w:val="24"/>
                <w:szCs w:val="24"/>
              </w:rPr>
              <w:t>Вспомогательные виды разрешенного использования, дополнительные к основным</w:t>
            </w:r>
          </w:p>
        </w:tc>
      </w:tr>
      <w:tr w:rsidR="009561BF" w:rsidRPr="00410449" w:rsidTr="009D5F74">
        <w:tc>
          <w:tcPr>
            <w:tcW w:w="15310" w:type="dxa"/>
            <w:gridSpan w:val="3"/>
            <w:tcBorders>
              <w:top w:val="single" w:sz="4" w:space="0" w:color="auto"/>
              <w:left w:val="single" w:sz="4" w:space="0" w:color="auto"/>
              <w:bottom w:val="single" w:sz="4" w:space="0" w:color="auto"/>
              <w:right w:val="single" w:sz="4" w:space="0" w:color="auto"/>
            </w:tcBorders>
          </w:tcPr>
          <w:p w:rsidR="009561BF" w:rsidRPr="009F3896" w:rsidRDefault="009561BF" w:rsidP="009F3896">
            <w:pPr>
              <w:autoSpaceDE w:val="0"/>
              <w:autoSpaceDN w:val="0"/>
              <w:adjustRightInd w:val="0"/>
              <w:spacing w:line="240" w:lineRule="auto"/>
              <w:contextualSpacing/>
              <w:jc w:val="center"/>
              <w:rPr>
                <w:rFonts w:eastAsia="Times New Roman"/>
                <w:sz w:val="24"/>
                <w:szCs w:val="24"/>
                <w:lang w:eastAsia="ru-RU"/>
              </w:rPr>
            </w:pPr>
            <w:r w:rsidRPr="009F3896">
              <w:rPr>
                <w:rFonts w:eastAsia="Times New Roman"/>
                <w:sz w:val="24"/>
                <w:szCs w:val="24"/>
                <w:lang w:eastAsia="ru-RU"/>
              </w:rPr>
              <w:t>Основные виды разрешенного использования</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firstLine="5"/>
              <w:contextualSpacing/>
              <w:outlineLvl w:val="3"/>
              <w:rPr>
                <w:sz w:val="24"/>
                <w:szCs w:val="24"/>
              </w:rPr>
            </w:pPr>
            <w:r w:rsidRPr="009F3896">
              <w:rPr>
                <w:sz w:val="24"/>
                <w:szCs w:val="24"/>
              </w:rPr>
              <w:t xml:space="preserve">Среднеэтажная жилая застройка </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p w:rsidR="00BE409D" w:rsidRPr="009F3896" w:rsidRDefault="00BE409D" w:rsidP="009F3896">
            <w:pPr>
              <w:tabs>
                <w:tab w:val="left" w:pos="317"/>
              </w:tabs>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contextualSpacing/>
              <w:rPr>
                <w:color w:val="000000"/>
                <w:sz w:val="24"/>
                <w:szCs w:val="24"/>
              </w:rPr>
            </w:pPr>
            <w:r w:rsidRPr="009F3896">
              <w:rPr>
                <w:sz w:val="24"/>
                <w:szCs w:val="24"/>
              </w:rPr>
              <w:t xml:space="preserve">Многоэтажная жилая застройка (высотная застройка)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p w:rsidR="00BE409D" w:rsidRPr="009F3896" w:rsidRDefault="00BE409D" w:rsidP="009F3896">
            <w:pPr>
              <w:tabs>
                <w:tab w:val="left" w:pos="317"/>
              </w:tabs>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5277"/>
                <w:tab w:val="left" w:pos="463"/>
              </w:tabs>
              <w:spacing w:line="240" w:lineRule="auto"/>
              <w:rPr>
                <w:sz w:val="24"/>
                <w:szCs w:val="24"/>
              </w:rPr>
            </w:pPr>
            <w:r w:rsidRPr="009F3896">
              <w:rPr>
                <w:sz w:val="24"/>
                <w:szCs w:val="24"/>
              </w:rPr>
              <w:t xml:space="preserve">Коммунальное обслуживание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17"/>
              </w:tabs>
              <w:spacing w:line="240" w:lineRule="auto"/>
              <w:ind w:left="22"/>
              <w:contextualSpacing/>
              <w:rPr>
                <w:sz w:val="24"/>
                <w:szCs w:val="24"/>
              </w:rPr>
            </w:pPr>
            <w:r w:rsidRPr="009F3896">
              <w:rPr>
                <w:sz w:val="24"/>
                <w:szCs w:val="24"/>
              </w:rPr>
              <w:t>Не установлены</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Социальное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Общественное питание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Амбулаторно-поликлиническое обслуживание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Банковская и страховая деятельность</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 xml:space="preserve">Дошкольное, начальное и среднее общее образование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1163C1" w:rsidRPr="00410449" w:rsidTr="009D5F74">
        <w:tc>
          <w:tcPr>
            <w:tcW w:w="964"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spacing w:line="240" w:lineRule="auto"/>
              <w:rPr>
                <w:sz w:val="24"/>
                <w:szCs w:val="24"/>
              </w:rPr>
            </w:pPr>
            <w:r w:rsidRPr="009F3896">
              <w:rPr>
                <w:sz w:val="24"/>
                <w:szCs w:val="24"/>
              </w:rPr>
              <w:t>Спорт</w:t>
            </w:r>
          </w:p>
        </w:tc>
        <w:tc>
          <w:tcPr>
            <w:tcW w:w="5558"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Обеспечение спортивно-зрелищных мероприятий</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Обеспечение занятий спортом в помещениях</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Площадки для занятия спортом</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Оборудованные площадки для занятий спортом</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Default="00BE409D" w:rsidP="009F3896">
            <w:pPr>
              <w:spacing w:line="240" w:lineRule="auto"/>
              <w:rPr>
                <w:rFonts w:eastAsia="Times New Roman"/>
                <w:sz w:val="24"/>
                <w:szCs w:val="24"/>
                <w:lang w:eastAsia="ru-RU"/>
              </w:rPr>
            </w:pPr>
            <w:r w:rsidRPr="009F3896">
              <w:rPr>
                <w:rFonts w:eastAsia="Times New Roman"/>
                <w:sz w:val="24"/>
                <w:szCs w:val="24"/>
                <w:lang w:eastAsia="ru-RU"/>
              </w:rPr>
              <w:t>Хранение автотранспорта</w:t>
            </w:r>
          </w:p>
          <w:p w:rsidR="00A203FA" w:rsidRPr="009F3896" w:rsidRDefault="00A203FA" w:rsidP="009F3896">
            <w:pPr>
              <w:spacing w:line="240" w:lineRule="auto"/>
              <w:rPr>
                <w:sz w:val="24"/>
                <w:szCs w:val="24"/>
              </w:rPr>
            </w:pP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Государственное управление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rPr>
                <w:sz w:val="24"/>
                <w:szCs w:val="24"/>
              </w:rPr>
            </w:pPr>
            <w:r w:rsidRPr="009F3896">
              <w:rPr>
                <w:rFonts w:eastAsia="Times New Roman"/>
                <w:sz w:val="24"/>
                <w:szCs w:val="24"/>
                <w:lang w:eastAsia="ru-RU"/>
              </w:rPr>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Объекты торговли (торговые центры, торгово-развлекательные центры (комплексы)</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Обеспечение внутреннего правопорядка</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firstLine="5"/>
              <w:contextualSpacing/>
              <w:outlineLvl w:val="3"/>
              <w:rPr>
                <w:sz w:val="24"/>
                <w:szCs w:val="24"/>
              </w:rPr>
            </w:pPr>
            <w:r w:rsidRPr="009F3896">
              <w:rPr>
                <w:sz w:val="24"/>
                <w:szCs w:val="24"/>
              </w:rPr>
              <w:t>Культурное развитие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3"/>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9561BF" w:rsidRPr="00410449" w:rsidTr="009D5F74">
        <w:tc>
          <w:tcPr>
            <w:tcW w:w="15310" w:type="dxa"/>
            <w:gridSpan w:val="3"/>
            <w:tcBorders>
              <w:top w:val="single" w:sz="4" w:space="0" w:color="auto"/>
              <w:left w:val="single" w:sz="4" w:space="0" w:color="auto"/>
              <w:bottom w:val="single" w:sz="4" w:space="0" w:color="auto"/>
              <w:right w:val="single" w:sz="4" w:space="0" w:color="auto"/>
            </w:tcBorders>
          </w:tcPr>
          <w:p w:rsidR="009561BF" w:rsidRPr="009F3896" w:rsidRDefault="009561BF" w:rsidP="009F3896">
            <w:pPr>
              <w:autoSpaceDE w:val="0"/>
              <w:autoSpaceDN w:val="0"/>
              <w:adjustRightInd w:val="0"/>
              <w:spacing w:line="240" w:lineRule="auto"/>
              <w:contextualSpacing/>
              <w:jc w:val="center"/>
              <w:rPr>
                <w:rFonts w:eastAsia="Times New Roman"/>
                <w:sz w:val="24"/>
                <w:szCs w:val="24"/>
                <w:lang w:eastAsia="ru-RU"/>
              </w:rPr>
            </w:pPr>
            <w:r w:rsidRPr="009F3896">
              <w:rPr>
                <w:rFonts w:eastAsia="Times New Roman"/>
                <w:sz w:val="24"/>
                <w:szCs w:val="24"/>
                <w:lang w:eastAsia="ru-RU"/>
              </w:rPr>
              <w:t>Условно разрешенные виды использования</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2"/>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263"/>
              </w:tabs>
              <w:spacing w:line="240" w:lineRule="auto"/>
              <w:rPr>
                <w:sz w:val="24"/>
                <w:szCs w:val="24"/>
              </w:rPr>
            </w:pPr>
            <w:r w:rsidRPr="009F3896">
              <w:rPr>
                <w:sz w:val="24"/>
                <w:szCs w:val="24"/>
              </w:rPr>
              <w:t xml:space="preserve">Бытовое обслуживание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2"/>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Деловое управление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pStyle w:val="a4"/>
              <w:numPr>
                <w:ilvl w:val="0"/>
                <w:numId w:val="42"/>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Гостиничное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pStyle w:val="msonormalcxspmiddle"/>
              <w:tabs>
                <w:tab w:val="left" w:pos="317"/>
              </w:tabs>
              <w:spacing w:before="0" w:beforeAutospacing="0" w:after="0" w:afterAutospacing="0"/>
              <w:ind w:left="23"/>
              <w:contextualSpacing/>
            </w:pPr>
            <w:r w:rsidRPr="009F3896">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pStyle w:val="a4"/>
              <w:numPr>
                <w:ilvl w:val="0"/>
                <w:numId w:val="42"/>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spacing w:line="240" w:lineRule="auto"/>
              <w:rPr>
                <w:sz w:val="24"/>
                <w:szCs w:val="24"/>
                <w:highlight w:val="yellow"/>
              </w:rPr>
            </w:pPr>
            <w:r w:rsidRPr="009F3896">
              <w:rPr>
                <w:sz w:val="24"/>
                <w:szCs w:val="24"/>
              </w:rPr>
              <w:t>Хранение автотранспорта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9561BF" w:rsidRPr="00410449" w:rsidTr="009D5F74">
        <w:tc>
          <w:tcPr>
            <w:tcW w:w="964" w:type="dxa"/>
            <w:tcBorders>
              <w:top w:val="single" w:sz="4" w:space="0" w:color="auto"/>
              <w:left w:val="single" w:sz="4" w:space="0" w:color="auto"/>
              <w:bottom w:val="single" w:sz="4" w:space="0" w:color="auto"/>
              <w:right w:val="single" w:sz="4" w:space="0" w:color="auto"/>
            </w:tcBorders>
            <w:shd w:val="clear" w:color="auto" w:fill="auto"/>
          </w:tcPr>
          <w:p w:rsidR="009561BF" w:rsidRPr="009F3896" w:rsidRDefault="009561BF" w:rsidP="009F3896">
            <w:pPr>
              <w:pStyle w:val="a4"/>
              <w:tabs>
                <w:tab w:val="left" w:pos="263"/>
              </w:tabs>
              <w:spacing w:line="240" w:lineRule="auto"/>
              <w:ind w:left="36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shd w:val="clear" w:color="auto" w:fill="auto"/>
          </w:tcPr>
          <w:p w:rsidR="009F3896"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 xml:space="preserve">Примечание: </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lastRenderedPageBreak/>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2.</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В границах зоны застройки многоэтажными многоквартирными жилыми домами не допускается:</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1)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3) размещение рекламы на ограждениях участка;</w:t>
            </w:r>
          </w:p>
          <w:p w:rsidR="009561BF" w:rsidRPr="00A203FA" w:rsidRDefault="009561BF" w:rsidP="00A203FA">
            <w:pPr>
              <w:tabs>
                <w:tab w:val="left" w:pos="-1951"/>
              </w:tabs>
              <w:spacing w:line="240" w:lineRule="auto"/>
              <w:ind w:firstLine="346"/>
              <w:contextualSpacing/>
              <w:jc w:val="both"/>
            </w:pPr>
            <w:r w:rsidRPr="00A203FA">
              <w:t>4) размещение со сторон</w:t>
            </w:r>
            <w:r w:rsidR="009F3896" w:rsidRPr="00A203FA">
              <w:t>ы улиц вспомогательных строений;</w:t>
            </w:r>
          </w:p>
          <w:p w:rsidR="009561BF" w:rsidRPr="009F3896" w:rsidRDefault="009561BF" w:rsidP="00A203FA">
            <w:pPr>
              <w:autoSpaceDE w:val="0"/>
              <w:autoSpaceDN w:val="0"/>
              <w:adjustRightInd w:val="0"/>
              <w:spacing w:line="240" w:lineRule="auto"/>
              <w:ind w:firstLine="346"/>
              <w:contextualSpacing/>
              <w:jc w:val="both"/>
              <w:rPr>
                <w:rFonts w:eastAsia="Times New Roman"/>
                <w:sz w:val="24"/>
                <w:szCs w:val="24"/>
                <w:lang w:eastAsia="ru-RU"/>
              </w:rPr>
            </w:pPr>
            <w:r w:rsidRPr="00A203FA">
              <w:rPr>
                <w:rStyle w:val="af6"/>
                <w:b w:val="0"/>
              </w:rPr>
              <w:t>5) сооружение пристроек, балконов, мансардных этажей к существующим многоквартирным домам.</w:t>
            </w:r>
          </w:p>
        </w:tc>
      </w:tr>
    </w:tbl>
    <w:p w:rsidR="008203E4" w:rsidRDefault="008203E4" w:rsidP="008203E4">
      <w:pPr>
        <w:ind w:firstLine="709"/>
        <w:rPr>
          <w:rFonts w:eastAsia="Times New Roman"/>
          <w:sz w:val="28"/>
          <w:szCs w:val="28"/>
          <w:lang w:eastAsia="ru-RU"/>
        </w:rPr>
      </w:pPr>
    </w:p>
    <w:p w:rsidR="00CD5048" w:rsidRDefault="00F71D4D"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F3896" w:rsidRPr="00410449" w:rsidRDefault="009F3896" w:rsidP="00A203FA">
      <w:pPr>
        <w:pStyle w:val="ConsPlusNormal"/>
        <w:widowControl/>
        <w:spacing w:after="120" w:line="276" w:lineRule="auto"/>
        <w:ind w:left="-284" w:right="-173" w:firstLine="851"/>
        <w:contextualSpacing/>
        <w:jc w:val="both"/>
        <w:rPr>
          <w:rFonts w:ascii="Times New Roman" w:hAnsi="Times New Roman" w:cs="Times New Roman"/>
          <w:sz w:val="22"/>
          <w:szCs w:val="22"/>
        </w:rPr>
      </w:pPr>
    </w:p>
    <w:p w:rsidR="00441290" w:rsidRPr="00410449" w:rsidRDefault="00A47C1D" w:rsidP="00A47C1D">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58557B" w:rsidRPr="00410449">
        <w:rPr>
          <w:rFonts w:ascii="Times New Roman" w:hAnsi="Times New Roman" w:cs="Times New Roman"/>
          <w:sz w:val="28"/>
          <w:szCs w:val="28"/>
        </w:rPr>
        <w:t>-</w:t>
      </w:r>
      <w:r w:rsidRPr="00410449">
        <w:rPr>
          <w:rFonts w:ascii="Times New Roman" w:hAnsi="Times New Roman" w:cs="Times New Roman"/>
          <w:sz w:val="28"/>
          <w:szCs w:val="28"/>
        </w:rPr>
        <w:t>4-2</w:t>
      </w:r>
    </w:p>
    <w:tbl>
      <w:tblPr>
        <w:tblW w:w="1533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396"/>
        <w:gridCol w:w="2126"/>
        <w:gridCol w:w="1004"/>
        <w:gridCol w:w="1731"/>
        <w:gridCol w:w="1388"/>
        <w:gridCol w:w="3260"/>
        <w:gridCol w:w="1873"/>
      </w:tblGrid>
      <w:tr w:rsidR="00062F48" w:rsidRPr="00410449" w:rsidTr="00A203FA">
        <w:trPr>
          <w:tblHeader/>
        </w:trPr>
        <w:tc>
          <w:tcPr>
            <w:tcW w:w="561"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 п/п</w:t>
            </w:r>
          </w:p>
        </w:tc>
        <w:tc>
          <w:tcPr>
            <w:tcW w:w="3396"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Наименование вида разрешенного использования</w:t>
            </w:r>
          </w:p>
        </w:tc>
        <w:tc>
          <w:tcPr>
            <w:tcW w:w="2126" w:type="dxa"/>
            <w:vMerge w:val="restart"/>
            <w:tcBorders>
              <w:top w:val="single" w:sz="4" w:space="0" w:color="000000"/>
              <w:left w:val="single" w:sz="4" w:space="0" w:color="000000"/>
              <w:right w:val="single" w:sz="4" w:space="0" w:color="000000"/>
            </w:tcBorders>
          </w:tcPr>
          <w:p w:rsidR="006D2A56" w:rsidRDefault="00062F48" w:rsidP="009F3896">
            <w:pPr>
              <w:spacing w:line="240" w:lineRule="auto"/>
              <w:jc w:val="center"/>
              <w:rPr>
                <w:sz w:val="24"/>
                <w:szCs w:val="24"/>
              </w:rPr>
            </w:pPr>
            <w:r w:rsidRPr="00E34B27">
              <w:rPr>
                <w:sz w:val="24"/>
                <w:szCs w:val="24"/>
              </w:rPr>
              <w:t xml:space="preserve">Объект </w:t>
            </w:r>
          </w:p>
          <w:p w:rsidR="00062F48" w:rsidRPr="00E34B27" w:rsidRDefault="00062F48" w:rsidP="009F3896">
            <w:pPr>
              <w:spacing w:line="240" w:lineRule="auto"/>
              <w:jc w:val="center"/>
              <w:rPr>
                <w:sz w:val="24"/>
                <w:szCs w:val="24"/>
              </w:rPr>
            </w:pPr>
            <w:r w:rsidRPr="00E34B27">
              <w:rPr>
                <w:sz w:val="24"/>
                <w:szCs w:val="24"/>
              </w:rPr>
              <w:t>капитального строительства</w:t>
            </w:r>
          </w:p>
        </w:tc>
        <w:tc>
          <w:tcPr>
            <w:tcW w:w="4123" w:type="dxa"/>
            <w:gridSpan w:val="3"/>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73"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Pr>
                <w:sz w:val="24"/>
                <w:szCs w:val="24"/>
              </w:rPr>
              <w:t>Количество этажей</w:t>
            </w:r>
          </w:p>
        </w:tc>
      </w:tr>
      <w:tr w:rsidR="00062F48" w:rsidRPr="00410449" w:rsidTr="00A203FA">
        <w:trPr>
          <w:trHeight w:val="1134"/>
          <w:tblHeader/>
        </w:trPr>
        <w:tc>
          <w:tcPr>
            <w:tcW w:w="561"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396"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размер</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C0206F" w:rsidP="009F3896">
            <w:pPr>
              <w:spacing w:line="240" w:lineRule="auto"/>
              <w:jc w:val="center"/>
              <w:rPr>
                <w:sz w:val="24"/>
                <w:szCs w:val="24"/>
              </w:rPr>
            </w:pPr>
            <w:r>
              <w:rPr>
                <w:sz w:val="24"/>
                <w:szCs w:val="24"/>
              </w:rPr>
              <w:t>процент</w:t>
            </w:r>
            <w:r w:rsidRPr="00410449">
              <w:rPr>
                <w:sz w:val="24"/>
                <w:szCs w:val="24"/>
              </w:rPr>
              <w:t xml:space="preserve"> застройки</w:t>
            </w:r>
          </w:p>
        </w:tc>
        <w:tc>
          <w:tcPr>
            <w:tcW w:w="3260"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873"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r>
      <w:tr w:rsidR="00062F48" w:rsidRPr="00410449" w:rsidTr="00A203FA">
        <w:trPr>
          <w:tblHeader/>
        </w:trPr>
        <w:tc>
          <w:tcPr>
            <w:tcW w:w="56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мин</w:t>
            </w:r>
            <w:r w:rsidRPr="007805EE">
              <w:rPr>
                <w:sz w:val="24"/>
                <w:szCs w:val="24"/>
              </w:rPr>
              <w:t>.*</w:t>
            </w:r>
          </w:p>
        </w:tc>
        <w:tc>
          <w:tcPr>
            <w:tcW w:w="173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макс.</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87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r>
      <w:tr w:rsidR="00DB342F" w:rsidRPr="00410449" w:rsidTr="00A203FA">
        <w:tc>
          <w:tcPr>
            <w:tcW w:w="15339" w:type="dxa"/>
            <w:gridSpan w:val="8"/>
            <w:tcBorders>
              <w:top w:val="single" w:sz="4" w:space="0" w:color="000000"/>
              <w:left w:val="single" w:sz="4" w:space="0" w:color="000000"/>
              <w:right w:val="single" w:sz="4" w:space="0" w:color="000000"/>
            </w:tcBorders>
            <w:shd w:val="clear" w:color="auto" w:fill="auto"/>
          </w:tcPr>
          <w:p w:rsidR="00DB342F" w:rsidRPr="00E34B27" w:rsidRDefault="00DB342F" w:rsidP="009F3896">
            <w:pPr>
              <w:spacing w:line="240" w:lineRule="auto"/>
              <w:jc w:val="center"/>
              <w:rPr>
                <w:sz w:val="24"/>
                <w:szCs w:val="24"/>
              </w:rPr>
            </w:pPr>
            <w:r>
              <w:rPr>
                <w:sz w:val="24"/>
                <w:szCs w:val="24"/>
              </w:rPr>
              <w:t>Основные виды разрешенного использования</w:t>
            </w:r>
          </w:p>
        </w:tc>
      </w:tr>
      <w:tr w:rsidR="00062F48" w:rsidRPr="00410449" w:rsidTr="00A203FA">
        <w:tc>
          <w:tcPr>
            <w:tcW w:w="561" w:type="dxa"/>
            <w:tcBorders>
              <w:top w:val="single" w:sz="4" w:space="0" w:color="000000"/>
              <w:left w:val="single" w:sz="4" w:space="0" w:color="000000"/>
              <w:right w:val="single" w:sz="4" w:space="0" w:color="000000"/>
            </w:tcBorders>
            <w:shd w:val="clear" w:color="auto" w:fill="auto"/>
          </w:tcPr>
          <w:p w:rsidR="00062F48" w:rsidRPr="006D74BD" w:rsidRDefault="00062F48"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r w:rsidRPr="00E34B27">
              <w:rPr>
                <w:sz w:val="24"/>
                <w:szCs w:val="24"/>
              </w:rPr>
              <w:t>Среднеэтажная жилая застройка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shd w:val="clear" w:color="auto" w:fill="auto"/>
          </w:tcPr>
          <w:p w:rsidR="00C67E67" w:rsidRDefault="00062F48" w:rsidP="009F3896">
            <w:pPr>
              <w:spacing w:line="240" w:lineRule="auto"/>
              <w:rPr>
                <w:sz w:val="24"/>
                <w:szCs w:val="24"/>
              </w:rPr>
            </w:pPr>
            <w:r w:rsidRPr="00E34B27">
              <w:rPr>
                <w:sz w:val="24"/>
                <w:szCs w:val="24"/>
              </w:rPr>
              <w:t>Размер* земельного участка в соответствии с действующими документами плани</w:t>
            </w:r>
          </w:p>
          <w:p w:rsidR="00C67E67" w:rsidRDefault="00062F48" w:rsidP="009F3896">
            <w:pPr>
              <w:spacing w:line="240" w:lineRule="auto"/>
              <w:rPr>
                <w:sz w:val="24"/>
                <w:szCs w:val="24"/>
              </w:rPr>
            </w:pPr>
            <w:r w:rsidRPr="00E34B27">
              <w:rPr>
                <w:sz w:val="24"/>
                <w:szCs w:val="24"/>
              </w:rPr>
              <w:t xml:space="preserve">ровки территории, требованиями местных нормативов градостроительного проектирования и </w:t>
            </w:r>
            <w:r w:rsidRPr="00E34B27">
              <w:rPr>
                <w:sz w:val="24"/>
                <w:szCs w:val="24"/>
              </w:rPr>
              <w:lastRenderedPageBreak/>
              <w:t>Сводов правил по проектированию соответствующих объектов капиталь</w:t>
            </w:r>
          </w:p>
          <w:p w:rsidR="00062F48" w:rsidRPr="00E34B27" w:rsidRDefault="00062F48" w:rsidP="009F3896">
            <w:pPr>
              <w:spacing w:line="240" w:lineRule="auto"/>
              <w:rPr>
                <w:sz w:val="24"/>
                <w:szCs w:val="24"/>
              </w:rPr>
            </w:pPr>
            <w:r w:rsidRPr="00E34B27">
              <w:rPr>
                <w:sz w:val="24"/>
                <w:szCs w:val="24"/>
              </w:rPr>
              <w:t>ного строительства</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r>
      <w:tr w:rsidR="00062F48" w:rsidRPr="00410449" w:rsidTr="00A203FA">
        <w:tc>
          <w:tcPr>
            <w:tcW w:w="561" w:type="dxa"/>
            <w:tcBorders>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p>
        </w:tc>
        <w:tc>
          <w:tcPr>
            <w:tcW w:w="3396" w:type="dxa"/>
            <w:tcBorders>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62F48" w:rsidRPr="009543AA" w:rsidRDefault="00062F48" w:rsidP="009F3896">
            <w:pPr>
              <w:spacing w:line="240" w:lineRule="auto"/>
              <w:rPr>
                <w:sz w:val="24"/>
                <w:szCs w:val="24"/>
              </w:rPr>
            </w:pPr>
            <w:r w:rsidRPr="009543AA">
              <w:rPr>
                <w:sz w:val="24"/>
                <w:szCs w:val="24"/>
              </w:rPr>
              <w:t>Многоквартирные жилые дома; многоквартирные жилые дома со встроенными, пристроенными и встроенно-прист</w:t>
            </w:r>
          </w:p>
          <w:p w:rsidR="00062F48" w:rsidRPr="009543AA" w:rsidRDefault="00062F48" w:rsidP="009F3896">
            <w:pPr>
              <w:spacing w:line="240" w:lineRule="auto"/>
              <w:rPr>
                <w:sz w:val="24"/>
                <w:szCs w:val="24"/>
              </w:rPr>
            </w:pPr>
            <w:r w:rsidRPr="009543AA">
              <w:rPr>
                <w:sz w:val="24"/>
                <w:szCs w:val="24"/>
              </w:rPr>
              <w:t>роенными помеще</w:t>
            </w:r>
          </w:p>
          <w:p w:rsidR="00062F48" w:rsidRPr="009543AA" w:rsidRDefault="00062F48" w:rsidP="009F3896">
            <w:pPr>
              <w:spacing w:line="240" w:lineRule="auto"/>
              <w:rPr>
                <w:sz w:val="24"/>
                <w:szCs w:val="24"/>
              </w:rPr>
            </w:pPr>
            <w:r w:rsidRPr="009543AA">
              <w:rPr>
                <w:sz w:val="24"/>
                <w:szCs w:val="24"/>
              </w:rPr>
              <w:t>ниями обслужи</w:t>
            </w:r>
          </w:p>
          <w:p w:rsidR="00062F48" w:rsidRPr="009543AA" w:rsidRDefault="00062F48" w:rsidP="009F3896">
            <w:pPr>
              <w:spacing w:line="240" w:lineRule="auto"/>
              <w:rPr>
                <w:sz w:val="24"/>
                <w:szCs w:val="24"/>
              </w:rPr>
            </w:pPr>
            <w:r w:rsidRPr="009543AA">
              <w:rPr>
                <w:sz w:val="24"/>
                <w:szCs w:val="24"/>
              </w:rPr>
              <w:t>вания жилой застройки</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r w:rsidRPr="00E34B27">
              <w:rPr>
                <w:rFonts w:eastAsia="Times New Roman"/>
                <w:sz w:val="24"/>
                <w:szCs w:val="24"/>
                <w:lang w:eastAsia="ru-RU"/>
              </w:rPr>
              <w:t>0,12 га</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r>
              <w:rPr>
                <w:rFonts w:eastAsia="Times New Roman"/>
                <w:sz w:val="24"/>
                <w:szCs w:val="24"/>
                <w:lang w:eastAsia="ru-RU"/>
              </w:rPr>
              <w:t xml:space="preserve">10 га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062F48" w:rsidRDefault="009543AA" w:rsidP="009F3896">
            <w:pPr>
              <w:spacing w:line="240" w:lineRule="auto"/>
              <w:rPr>
                <w:sz w:val="24"/>
                <w:szCs w:val="24"/>
              </w:rPr>
            </w:pPr>
            <w:r>
              <w:rPr>
                <w:sz w:val="24"/>
                <w:szCs w:val="24"/>
              </w:rPr>
              <w:t>Не более</w:t>
            </w:r>
          </w:p>
          <w:p w:rsidR="009543AA" w:rsidRPr="00E34B27" w:rsidRDefault="009543AA" w:rsidP="009F3896">
            <w:pPr>
              <w:spacing w:line="240" w:lineRule="auto"/>
              <w:rPr>
                <w:sz w:val="24"/>
                <w:szCs w:val="24"/>
              </w:rPr>
            </w:pPr>
            <w:r>
              <w:rPr>
                <w:sz w:val="24"/>
                <w:szCs w:val="24"/>
              </w:rPr>
              <w:t>8-ми этажей</w:t>
            </w:r>
          </w:p>
        </w:tc>
      </w:tr>
      <w:tr w:rsidR="00062F48" w:rsidRPr="00410449" w:rsidTr="00A203FA">
        <w:tc>
          <w:tcPr>
            <w:tcW w:w="561" w:type="dxa"/>
            <w:tcBorders>
              <w:left w:val="single" w:sz="4" w:space="0" w:color="000000"/>
              <w:bottom w:val="single" w:sz="4" w:space="0" w:color="000000"/>
              <w:right w:val="single" w:sz="4" w:space="0" w:color="000000"/>
            </w:tcBorders>
            <w:shd w:val="clear" w:color="auto" w:fill="auto"/>
          </w:tcPr>
          <w:p w:rsidR="00062F48" w:rsidRPr="00E34B27" w:rsidRDefault="00062F48" w:rsidP="009F3896">
            <w:pPr>
              <w:pStyle w:val="a4"/>
              <w:numPr>
                <w:ilvl w:val="0"/>
                <w:numId w:val="41"/>
              </w:numPr>
              <w:spacing w:line="240" w:lineRule="auto"/>
              <w:rPr>
                <w:sz w:val="24"/>
                <w:szCs w:val="24"/>
              </w:rPr>
            </w:pPr>
          </w:p>
        </w:tc>
        <w:tc>
          <w:tcPr>
            <w:tcW w:w="3396" w:type="dxa"/>
            <w:tcBorders>
              <w:left w:val="single" w:sz="4" w:space="0" w:color="000000"/>
              <w:bottom w:val="single" w:sz="4" w:space="0" w:color="000000"/>
              <w:right w:val="single" w:sz="4" w:space="0" w:color="000000"/>
            </w:tcBorders>
            <w:shd w:val="clear" w:color="auto" w:fill="auto"/>
          </w:tcPr>
          <w:p w:rsidR="00062F48" w:rsidRPr="00E34B27" w:rsidRDefault="00E33A99" w:rsidP="009F3896">
            <w:pPr>
              <w:spacing w:line="240" w:lineRule="auto"/>
              <w:rPr>
                <w:sz w:val="24"/>
                <w:szCs w:val="24"/>
              </w:rPr>
            </w:pPr>
            <w:r>
              <w:rPr>
                <w:sz w:val="24"/>
                <w:szCs w:val="24"/>
              </w:rPr>
              <w:t>Многоэтажная жилая застройка (высотная застройка)</w:t>
            </w:r>
          </w:p>
        </w:tc>
        <w:tc>
          <w:tcPr>
            <w:tcW w:w="2126" w:type="dxa"/>
            <w:tcBorders>
              <w:top w:val="single" w:sz="4" w:space="0" w:color="000000"/>
              <w:left w:val="single" w:sz="4" w:space="0" w:color="000000"/>
              <w:bottom w:val="single" w:sz="4" w:space="0" w:color="000000"/>
              <w:right w:val="single" w:sz="4" w:space="0" w:color="000000"/>
            </w:tcBorders>
          </w:tcPr>
          <w:p w:rsidR="00062F48" w:rsidRPr="009543AA" w:rsidRDefault="00062F48" w:rsidP="009F3896">
            <w:pPr>
              <w:spacing w:line="240" w:lineRule="auto"/>
              <w:rPr>
                <w:sz w:val="24"/>
                <w:szCs w:val="24"/>
              </w:rPr>
            </w:pPr>
            <w:r w:rsidRPr="009543AA">
              <w:rPr>
                <w:sz w:val="24"/>
                <w:szCs w:val="24"/>
              </w:rPr>
              <w:t>Многоквартирный жилой дом, много</w:t>
            </w:r>
          </w:p>
          <w:p w:rsidR="00062F48" w:rsidRPr="009543AA" w:rsidRDefault="00062F48" w:rsidP="009F3896">
            <w:pPr>
              <w:spacing w:line="240" w:lineRule="auto"/>
              <w:rPr>
                <w:sz w:val="24"/>
                <w:szCs w:val="24"/>
              </w:rPr>
            </w:pPr>
            <w:r w:rsidRPr="009543AA">
              <w:rPr>
                <w:sz w:val="24"/>
                <w:szCs w:val="24"/>
              </w:rPr>
              <w:t>квартирный жилой дом со встроенными, пристроенными и встроенно-прист</w:t>
            </w:r>
          </w:p>
          <w:p w:rsidR="00062F48" w:rsidRPr="009543AA" w:rsidRDefault="00062F48" w:rsidP="009F3896">
            <w:pPr>
              <w:spacing w:line="240" w:lineRule="auto"/>
              <w:rPr>
                <w:sz w:val="24"/>
                <w:szCs w:val="24"/>
              </w:rPr>
            </w:pPr>
            <w:r w:rsidRPr="009543AA">
              <w:rPr>
                <w:sz w:val="24"/>
                <w:szCs w:val="24"/>
              </w:rPr>
              <w:t>роенными помеще</w:t>
            </w:r>
          </w:p>
          <w:p w:rsidR="00062F48" w:rsidRPr="009543AA" w:rsidRDefault="00062F48" w:rsidP="009F3896">
            <w:pPr>
              <w:spacing w:line="240" w:lineRule="auto"/>
              <w:rPr>
                <w:sz w:val="24"/>
                <w:szCs w:val="24"/>
              </w:rPr>
            </w:pPr>
            <w:r w:rsidRPr="009543AA">
              <w:rPr>
                <w:sz w:val="24"/>
                <w:szCs w:val="24"/>
              </w:rPr>
              <w:t>ниями объектов обслуживания жилой застройки</w:t>
            </w:r>
          </w:p>
        </w:tc>
        <w:tc>
          <w:tcPr>
            <w:tcW w:w="1004"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0,18 га</w:t>
            </w:r>
          </w:p>
        </w:tc>
        <w:tc>
          <w:tcPr>
            <w:tcW w:w="173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Pr>
                <w:sz w:val="24"/>
                <w:szCs w:val="24"/>
              </w:rPr>
              <w:t xml:space="preserve">10 га </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2D0AA9"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873" w:type="dxa"/>
            <w:tcBorders>
              <w:top w:val="single" w:sz="4" w:space="0" w:color="000000"/>
              <w:left w:val="single" w:sz="4" w:space="0" w:color="000000"/>
              <w:bottom w:val="single" w:sz="4" w:space="0" w:color="000000"/>
              <w:right w:val="single" w:sz="4" w:space="0" w:color="000000"/>
            </w:tcBorders>
          </w:tcPr>
          <w:p w:rsidR="00CA1B41" w:rsidRDefault="009543AA" w:rsidP="009F3896">
            <w:pPr>
              <w:spacing w:line="240" w:lineRule="auto"/>
              <w:rPr>
                <w:sz w:val="24"/>
                <w:szCs w:val="24"/>
              </w:rPr>
            </w:pPr>
            <w:r>
              <w:rPr>
                <w:sz w:val="24"/>
                <w:szCs w:val="24"/>
              </w:rPr>
              <w:t xml:space="preserve">От 9-ти до </w:t>
            </w:r>
          </w:p>
          <w:p w:rsidR="00062F48" w:rsidRPr="00E34B27" w:rsidRDefault="009543AA" w:rsidP="009F3896">
            <w:pPr>
              <w:spacing w:line="240" w:lineRule="auto"/>
              <w:rPr>
                <w:sz w:val="24"/>
                <w:szCs w:val="24"/>
              </w:rPr>
            </w:pPr>
            <w:r>
              <w:rPr>
                <w:sz w:val="24"/>
                <w:szCs w:val="24"/>
              </w:rPr>
              <w:t>25-ти этажей</w:t>
            </w:r>
          </w:p>
        </w:tc>
      </w:tr>
      <w:tr w:rsidR="00062F48" w:rsidRPr="00410449" w:rsidTr="00A203FA">
        <w:tc>
          <w:tcPr>
            <w:tcW w:w="56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r>
      <w:tr w:rsidR="0039028F" w:rsidRPr="00410449" w:rsidTr="00A203FA">
        <w:tc>
          <w:tcPr>
            <w:tcW w:w="561"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Социальное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39028F" w:rsidRPr="00E34B27" w:rsidRDefault="0039028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Не более</w:t>
            </w:r>
          </w:p>
          <w:p w:rsidR="0039028F" w:rsidRPr="00E34B27" w:rsidRDefault="0039028F" w:rsidP="009F3896">
            <w:pPr>
              <w:spacing w:line="240" w:lineRule="auto"/>
              <w:rPr>
                <w:sz w:val="24"/>
                <w:szCs w:val="24"/>
              </w:rPr>
            </w:pPr>
            <w:r w:rsidRPr="00E34B27">
              <w:rPr>
                <w:sz w:val="24"/>
                <w:szCs w:val="24"/>
              </w:rPr>
              <w:t>5-ти этажей</w:t>
            </w:r>
          </w:p>
        </w:tc>
      </w:tr>
      <w:tr w:rsidR="009543AA" w:rsidRPr="00410449" w:rsidTr="00A203FA">
        <w:tc>
          <w:tcPr>
            <w:tcW w:w="561" w:type="dxa"/>
            <w:tcBorders>
              <w:top w:val="single" w:sz="4" w:space="0" w:color="000000"/>
              <w:left w:val="single" w:sz="4" w:space="0" w:color="000000"/>
              <w:bottom w:val="single" w:sz="4" w:space="0" w:color="000000"/>
              <w:right w:val="single" w:sz="4" w:space="0" w:color="000000"/>
            </w:tcBorders>
          </w:tcPr>
          <w:p w:rsidR="009543AA" w:rsidRPr="003E4B32" w:rsidRDefault="009543AA"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43AA" w:rsidRPr="009543AA" w:rsidRDefault="009543AA" w:rsidP="009F3896">
            <w:pPr>
              <w:spacing w:line="240" w:lineRule="auto"/>
              <w:rPr>
                <w:sz w:val="24"/>
                <w:szCs w:val="24"/>
              </w:rPr>
            </w:pPr>
            <w:r w:rsidRPr="009543AA">
              <w:rPr>
                <w:sz w:val="24"/>
                <w:szCs w:val="24"/>
              </w:rPr>
              <w:t>Общественное питание</w:t>
            </w:r>
          </w:p>
        </w:tc>
        <w:tc>
          <w:tcPr>
            <w:tcW w:w="2126"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43AA" w:rsidRPr="00E34B27" w:rsidRDefault="009543AA"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Не более</w:t>
            </w:r>
          </w:p>
          <w:p w:rsidR="009543AA" w:rsidRPr="00E34B27" w:rsidRDefault="009543AA" w:rsidP="009F3896">
            <w:pPr>
              <w:spacing w:line="240" w:lineRule="auto"/>
              <w:rPr>
                <w:sz w:val="24"/>
                <w:szCs w:val="24"/>
              </w:rPr>
            </w:pPr>
            <w:r w:rsidRPr="00E34B27">
              <w:rPr>
                <w:sz w:val="24"/>
                <w:szCs w:val="24"/>
              </w:rPr>
              <w:t>5-ти этажей</w:t>
            </w:r>
          </w:p>
        </w:tc>
      </w:tr>
      <w:tr w:rsidR="00C67E67" w:rsidRPr="00410449" w:rsidTr="00A203FA">
        <w:tc>
          <w:tcPr>
            <w:tcW w:w="561"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6D2A56" w:rsidRDefault="00C67E67" w:rsidP="009F3896">
            <w:pPr>
              <w:spacing w:line="240" w:lineRule="auto"/>
              <w:rPr>
                <w:sz w:val="24"/>
                <w:szCs w:val="24"/>
              </w:rPr>
            </w:pPr>
            <w:r w:rsidRPr="00E34B27">
              <w:rPr>
                <w:sz w:val="24"/>
                <w:szCs w:val="24"/>
              </w:rPr>
              <w:t>Амбулаторно</w:t>
            </w:r>
            <w:r w:rsidR="00A203FA">
              <w:rPr>
                <w:sz w:val="24"/>
                <w:szCs w:val="24"/>
              </w:rPr>
              <w:t xml:space="preserve"> </w:t>
            </w:r>
            <w:r w:rsidRPr="00E34B27">
              <w:rPr>
                <w:sz w:val="24"/>
                <w:szCs w:val="24"/>
              </w:rPr>
              <w:t>-</w:t>
            </w:r>
          </w:p>
          <w:p w:rsidR="00C67E67" w:rsidRPr="00E34B27" w:rsidRDefault="00C67E67" w:rsidP="009F3896">
            <w:pPr>
              <w:spacing w:line="240" w:lineRule="auto"/>
              <w:rPr>
                <w:sz w:val="24"/>
                <w:szCs w:val="24"/>
              </w:rPr>
            </w:pPr>
            <w:r w:rsidRPr="00E34B27">
              <w:rPr>
                <w:sz w:val="24"/>
                <w:szCs w:val="24"/>
              </w:rPr>
              <w:t>поликлиническое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highlight w:val="yellow"/>
              </w:rPr>
            </w:pPr>
            <w:r w:rsidRPr="00E34B27">
              <w:rPr>
                <w:sz w:val="24"/>
                <w:szCs w:val="24"/>
              </w:rPr>
              <w:t>0,05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C67E67" w:rsidRPr="00410449" w:rsidTr="00A203FA">
        <w:tc>
          <w:tcPr>
            <w:tcW w:w="561" w:type="dxa"/>
            <w:tcBorders>
              <w:top w:val="single" w:sz="4" w:space="0" w:color="000000"/>
              <w:left w:val="single" w:sz="4" w:space="0" w:color="000000"/>
              <w:bottom w:val="single" w:sz="4" w:space="0" w:color="000000"/>
              <w:right w:val="single" w:sz="4" w:space="0" w:color="000000"/>
            </w:tcBorders>
          </w:tcPr>
          <w:p w:rsidR="00C67E67" w:rsidRPr="003E4B32" w:rsidRDefault="00C67E67"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C67E67" w:rsidRPr="009543AA" w:rsidRDefault="00C67E67" w:rsidP="009F3896">
            <w:pPr>
              <w:spacing w:line="240" w:lineRule="auto"/>
              <w:rPr>
                <w:sz w:val="24"/>
                <w:szCs w:val="24"/>
              </w:rPr>
            </w:pPr>
            <w:r w:rsidRPr="009543AA">
              <w:rPr>
                <w:sz w:val="24"/>
                <w:szCs w:val="24"/>
              </w:rPr>
              <w:t>Банковская и страховая деятельность</w:t>
            </w: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w:t>
            </w:r>
            <w:r w:rsidR="009543AA">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9561BF" w:rsidP="009F3896">
            <w:pPr>
              <w:spacing w:line="240" w:lineRule="auto"/>
              <w:rPr>
                <w:sz w:val="24"/>
                <w:szCs w:val="24"/>
              </w:rPr>
            </w:pPr>
            <w:r>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062F48" w:rsidRPr="00410449" w:rsidTr="00A203FA">
        <w:tc>
          <w:tcPr>
            <w:tcW w:w="561" w:type="dxa"/>
            <w:vMerge w:val="restart"/>
            <w:tcBorders>
              <w:top w:val="single" w:sz="4" w:space="0" w:color="000000"/>
              <w:left w:val="single" w:sz="4" w:space="0" w:color="000000"/>
              <w:right w:val="single" w:sz="4" w:space="0" w:color="000000"/>
            </w:tcBorders>
          </w:tcPr>
          <w:p w:rsidR="00062F48" w:rsidRPr="00E34B27" w:rsidRDefault="00062F48" w:rsidP="009F3896">
            <w:pPr>
              <w:pStyle w:val="a4"/>
              <w:numPr>
                <w:ilvl w:val="0"/>
                <w:numId w:val="41"/>
              </w:numPr>
              <w:spacing w:line="240" w:lineRule="auto"/>
              <w:rPr>
                <w:sz w:val="24"/>
                <w:szCs w:val="24"/>
              </w:rPr>
            </w:pPr>
          </w:p>
        </w:tc>
        <w:tc>
          <w:tcPr>
            <w:tcW w:w="3396" w:type="dxa"/>
            <w:vMerge w:val="restart"/>
            <w:tcBorders>
              <w:top w:val="single" w:sz="4" w:space="0" w:color="000000"/>
              <w:left w:val="single" w:sz="4" w:space="0" w:color="000000"/>
              <w:right w:val="single" w:sz="4" w:space="0" w:color="000000"/>
            </w:tcBorders>
          </w:tcPr>
          <w:p w:rsidR="00062F48" w:rsidRPr="00E34B27" w:rsidRDefault="00062F48" w:rsidP="009F3896">
            <w:pPr>
              <w:tabs>
                <w:tab w:val="left" w:pos="276"/>
              </w:tabs>
              <w:spacing w:line="240" w:lineRule="auto"/>
              <w:rPr>
                <w:sz w:val="24"/>
                <w:szCs w:val="24"/>
              </w:rPr>
            </w:pPr>
            <w:r w:rsidRPr="00E34B27">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2735" w:type="dxa"/>
            <w:gridSpan w:val="2"/>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187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r>
      <w:tr w:rsidR="00C67E67" w:rsidRPr="00410449" w:rsidTr="00A203FA">
        <w:tc>
          <w:tcPr>
            <w:tcW w:w="561" w:type="dxa"/>
            <w:vMerge/>
            <w:tcBorders>
              <w:left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396" w:type="dxa"/>
            <w:vMerge/>
            <w:tcBorders>
              <w:left w:val="single" w:sz="4" w:space="0" w:color="000000"/>
              <w:right w:val="single" w:sz="4" w:space="0" w:color="000000"/>
            </w:tcBorders>
          </w:tcPr>
          <w:p w:rsidR="00C67E67" w:rsidRPr="00E34B27"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Учреждения дошкольного образования</w:t>
            </w: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0,08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 xml:space="preserve">Не более </w:t>
            </w:r>
          </w:p>
          <w:p w:rsidR="00C67E67" w:rsidRPr="00E34B27" w:rsidRDefault="00C67E67" w:rsidP="009F3896">
            <w:pPr>
              <w:spacing w:line="240" w:lineRule="auto"/>
              <w:rPr>
                <w:sz w:val="24"/>
                <w:szCs w:val="24"/>
              </w:rPr>
            </w:pPr>
            <w:r w:rsidRPr="00E34B27">
              <w:rPr>
                <w:sz w:val="24"/>
                <w:szCs w:val="24"/>
              </w:rPr>
              <w:t>3-х этажей</w:t>
            </w:r>
          </w:p>
        </w:tc>
      </w:tr>
      <w:tr w:rsidR="00C67E67" w:rsidRPr="00410449" w:rsidTr="00A203FA">
        <w:tc>
          <w:tcPr>
            <w:tcW w:w="561" w:type="dxa"/>
            <w:vMerge/>
            <w:tcBorders>
              <w:left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396" w:type="dxa"/>
            <w:vMerge/>
            <w:tcBorders>
              <w:left w:val="single" w:sz="4" w:space="0" w:color="000000"/>
              <w:right w:val="single" w:sz="4" w:space="0" w:color="000000"/>
            </w:tcBorders>
          </w:tcPr>
          <w:p w:rsidR="00C67E67" w:rsidRPr="00E34B27"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Начальные школы</w:t>
            </w: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0,2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C67E67" w:rsidRPr="00410449" w:rsidTr="00A203FA">
        <w:tc>
          <w:tcPr>
            <w:tcW w:w="561" w:type="dxa"/>
            <w:vMerge/>
            <w:tcBorders>
              <w:left w:val="single" w:sz="4" w:space="0" w:color="000000"/>
              <w:bottom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396" w:type="dxa"/>
            <w:vMerge/>
            <w:tcBorders>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Default="00C67E67" w:rsidP="009F3896">
            <w:pPr>
              <w:spacing w:line="240" w:lineRule="auto"/>
              <w:rPr>
                <w:sz w:val="24"/>
                <w:szCs w:val="24"/>
              </w:rPr>
            </w:pPr>
            <w:r w:rsidRPr="00E34B27">
              <w:rPr>
                <w:sz w:val="24"/>
                <w:szCs w:val="24"/>
              </w:rPr>
              <w:t>Общеобразо</w:t>
            </w:r>
          </w:p>
          <w:p w:rsidR="00C67E67" w:rsidRPr="00E34B27" w:rsidRDefault="00C67E67" w:rsidP="009F3896">
            <w:pPr>
              <w:spacing w:line="240" w:lineRule="auto"/>
              <w:rPr>
                <w:sz w:val="24"/>
                <w:szCs w:val="24"/>
              </w:rPr>
            </w:pPr>
            <w:r w:rsidRPr="00E34B27">
              <w:rPr>
                <w:sz w:val="24"/>
                <w:szCs w:val="24"/>
              </w:rPr>
              <w:t>вательные средние школы</w:t>
            </w: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0,5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1163C1" w:rsidRPr="00410449" w:rsidTr="00A203FA">
        <w:tc>
          <w:tcPr>
            <w:tcW w:w="561" w:type="dxa"/>
            <w:tcBorders>
              <w:top w:val="single" w:sz="4" w:space="0" w:color="000000"/>
              <w:left w:val="single" w:sz="4" w:space="0" w:color="000000"/>
              <w:bottom w:val="single" w:sz="4" w:space="0" w:color="000000"/>
              <w:right w:val="single" w:sz="4" w:space="0" w:color="000000"/>
            </w:tcBorders>
          </w:tcPr>
          <w:p w:rsidR="001163C1" w:rsidRPr="003E4B32" w:rsidRDefault="001163C1"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Спорт</w:t>
            </w:r>
          </w:p>
        </w:tc>
        <w:tc>
          <w:tcPr>
            <w:tcW w:w="2126"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0,02 га</w:t>
            </w:r>
          </w:p>
        </w:tc>
        <w:tc>
          <w:tcPr>
            <w:tcW w:w="1731" w:type="dxa"/>
            <w:tcBorders>
              <w:top w:val="single" w:sz="4" w:space="0" w:color="000000"/>
              <w:left w:val="single" w:sz="4" w:space="0" w:color="000000"/>
              <w:bottom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w:t>
            </w:r>
            <w:r w:rsidR="00CA1B41">
              <w:rPr>
                <w:sz w:val="24"/>
                <w:szCs w:val="24"/>
              </w:rPr>
              <w:t>.</w:t>
            </w:r>
            <w:r w:rsidRPr="00410449">
              <w:rPr>
                <w:sz w:val="24"/>
                <w:szCs w:val="24"/>
              </w:rPr>
              <w:t xml:space="preserve">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Не более</w:t>
            </w:r>
          </w:p>
          <w:p w:rsidR="001163C1" w:rsidRPr="00410449" w:rsidRDefault="001163C1" w:rsidP="009F3896">
            <w:pPr>
              <w:spacing w:line="240" w:lineRule="auto"/>
              <w:rPr>
                <w:sz w:val="24"/>
                <w:szCs w:val="24"/>
              </w:rPr>
            </w:pPr>
            <w:r w:rsidRPr="00410449">
              <w:rPr>
                <w:sz w:val="24"/>
                <w:szCs w:val="24"/>
              </w:rPr>
              <w:t>2-х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Обеспечение спортивно-зрелищных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 xml:space="preserve">0,05 га </w:t>
            </w:r>
          </w:p>
        </w:tc>
        <w:tc>
          <w:tcPr>
            <w:tcW w:w="1731" w:type="dxa"/>
            <w:tcBorders>
              <w:top w:val="single" w:sz="4" w:space="0" w:color="000000"/>
              <w:left w:val="single" w:sz="4" w:space="0" w:color="000000"/>
              <w:bottom w:val="single" w:sz="4" w:space="0" w:color="000000"/>
              <w:right w:val="single" w:sz="4" w:space="0" w:color="000000"/>
            </w:tcBorders>
          </w:tcPr>
          <w:p w:rsidR="009561BF" w:rsidRPr="00CF3568" w:rsidRDefault="009561BF" w:rsidP="00A203FA">
            <w:pPr>
              <w:spacing w:line="240" w:lineRule="auto"/>
              <w:rPr>
                <w:sz w:val="24"/>
                <w:szCs w:val="24"/>
              </w:rPr>
            </w:pPr>
            <w:r w:rsidRPr="00CF3568">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менее 5 м</w:t>
            </w:r>
            <w:r w:rsidR="009F3896">
              <w:rPr>
                <w:sz w:val="24"/>
                <w:szCs w:val="24"/>
              </w:rPr>
              <w:t>.</w:t>
            </w:r>
            <w:r w:rsidRPr="00CF3568">
              <w:rPr>
                <w:sz w:val="24"/>
                <w:szCs w:val="24"/>
              </w:rPr>
              <w:t xml:space="preserve">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более</w:t>
            </w:r>
          </w:p>
          <w:p w:rsidR="009561BF" w:rsidRPr="00CF3568" w:rsidRDefault="009561BF" w:rsidP="009F3896">
            <w:pPr>
              <w:spacing w:line="240" w:lineRule="auto"/>
              <w:rPr>
                <w:sz w:val="24"/>
                <w:szCs w:val="24"/>
              </w:rPr>
            </w:pPr>
            <w:r w:rsidRPr="00CF3568">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Обеспечение занятий спортом в помещениях</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 xml:space="preserve">0,05 га </w:t>
            </w:r>
          </w:p>
        </w:tc>
        <w:tc>
          <w:tcPr>
            <w:tcW w:w="1731" w:type="dxa"/>
            <w:tcBorders>
              <w:top w:val="single" w:sz="4" w:space="0" w:color="000000"/>
              <w:left w:val="single" w:sz="4" w:space="0" w:color="000000"/>
              <w:bottom w:val="single" w:sz="4" w:space="0" w:color="000000"/>
              <w:right w:val="single" w:sz="4" w:space="0" w:color="000000"/>
            </w:tcBorders>
          </w:tcPr>
          <w:p w:rsidR="009561BF" w:rsidRPr="00CF3568" w:rsidRDefault="009561BF" w:rsidP="00A203FA">
            <w:pPr>
              <w:spacing w:line="240" w:lineRule="auto"/>
              <w:rPr>
                <w:sz w:val="24"/>
                <w:szCs w:val="24"/>
              </w:rPr>
            </w:pPr>
            <w:r w:rsidRPr="00CF3568">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менее 5 м</w:t>
            </w:r>
            <w:r w:rsidR="009F3896">
              <w:rPr>
                <w:sz w:val="24"/>
                <w:szCs w:val="24"/>
              </w:rPr>
              <w:t>.</w:t>
            </w:r>
            <w:r w:rsidRPr="00CF3568">
              <w:rPr>
                <w:sz w:val="24"/>
                <w:szCs w:val="24"/>
              </w:rPr>
              <w:t xml:space="preserve">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более</w:t>
            </w:r>
          </w:p>
          <w:p w:rsidR="009561BF" w:rsidRPr="00CF3568" w:rsidRDefault="009561BF" w:rsidP="009F3896">
            <w:pPr>
              <w:spacing w:line="240" w:lineRule="auto"/>
              <w:rPr>
                <w:sz w:val="24"/>
                <w:szCs w:val="24"/>
              </w:rPr>
            </w:pPr>
            <w:r w:rsidRPr="00CF3568">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Площадки для занятия спортом</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0,01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B74EE" w:rsidRDefault="009561BF" w:rsidP="00A203FA">
            <w:pPr>
              <w:spacing w:line="240" w:lineRule="auto"/>
              <w:rPr>
                <w:sz w:val="24"/>
                <w:szCs w:val="24"/>
                <w:highlight w:val="yellow"/>
              </w:rPr>
            </w:pPr>
            <w:r w:rsidRPr="0055323A">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Оборудованные площадки для занятий спортом</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0,01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B74EE" w:rsidRDefault="009561BF" w:rsidP="00A203FA">
            <w:pPr>
              <w:spacing w:line="240" w:lineRule="auto"/>
              <w:rPr>
                <w:sz w:val="24"/>
                <w:szCs w:val="24"/>
                <w:highlight w:val="yellow"/>
              </w:rPr>
            </w:pPr>
            <w:r w:rsidRPr="0055323A">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Государственное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547A7A" w:rsidP="009F3896">
            <w:pPr>
              <w:spacing w:line="240" w:lineRule="auto"/>
              <w:rPr>
                <w:sz w:val="24"/>
                <w:szCs w:val="24"/>
              </w:rPr>
            </w:pPr>
            <w:r>
              <w:rPr>
                <w:sz w:val="24"/>
                <w:szCs w:val="24"/>
              </w:rPr>
              <w:t>7</w:t>
            </w:r>
            <w:r w:rsidR="009561BF">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Объекты торговли (торговые центры, торгово</w:t>
            </w:r>
            <w:r w:rsidR="00A203FA">
              <w:rPr>
                <w:sz w:val="24"/>
                <w:szCs w:val="24"/>
              </w:rPr>
              <w:t xml:space="preserve"> </w:t>
            </w:r>
            <w:r w:rsidRPr="009561BF">
              <w:rPr>
                <w:sz w:val="24"/>
                <w:szCs w:val="24"/>
              </w:rPr>
              <w:t>-развлекательные центры (комплексы)</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Обеспечение внутреннего правопорядка</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0,05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43AA" w:rsidRDefault="009561BF" w:rsidP="009F3896">
            <w:pPr>
              <w:spacing w:line="240" w:lineRule="auto"/>
              <w:rPr>
                <w:sz w:val="24"/>
                <w:szCs w:val="24"/>
              </w:rPr>
            </w:pPr>
            <w:r w:rsidRPr="009543AA">
              <w:rPr>
                <w:sz w:val="24"/>
                <w:szCs w:val="24"/>
              </w:rPr>
              <w:t>Магазины</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43AA" w:rsidRDefault="009561BF" w:rsidP="009F3896">
            <w:pPr>
              <w:spacing w:line="240" w:lineRule="auto"/>
              <w:rPr>
                <w:sz w:val="24"/>
                <w:szCs w:val="24"/>
              </w:rPr>
            </w:pPr>
            <w:r w:rsidRPr="009543AA">
              <w:rPr>
                <w:sz w:val="24"/>
                <w:szCs w:val="24"/>
              </w:rPr>
              <w:t>Культурное развитие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pStyle w:val="a4"/>
              <w:numPr>
                <w:ilvl w:val="0"/>
                <w:numId w:val="41"/>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Земельные участки (территории) общего пользования</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A203FA" w:rsidRDefault="009561BF" w:rsidP="009F3896">
            <w:pPr>
              <w:spacing w:line="240" w:lineRule="auto"/>
              <w:rPr>
                <w:sz w:val="24"/>
                <w:szCs w:val="24"/>
              </w:rPr>
            </w:pPr>
            <w:r w:rsidRPr="00E34B27">
              <w:rPr>
                <w:sz w:val="24"/>
                <w:szCs w:val="24"/>
              </w:rPr>
              <w:t>Не подлежит установле</w:t>
            </w:r>
          </w:p>
          <w:p w:rsidR="009561BF" w:rsidRPr="00E34B27" w:rsidRDefault="009561BF" w:rsidP="009F3896">
            <w:pPr>
              <w:spacing w:line="240" w:lineRule="auto"/>
              <w:rPr>
                <w:sz w:val="24"/>
                <w:szCs w:val="24"/>
              </w:rPr>
            </w:pPr>
            <w:r w:rsidRPr="00E34B27">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r>
      <w:tr w:rsidR="009561BF" w:rsidRPr="00410449" w:rsidTr="00A203FA">
        <w:tc>
          <w:tcPr>
            <w:tcW w:w="15339" w:type="dxa"/>
            <w:gridSpan w:val="8"/>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jc w:val="center"/>
              <w:rPr>
                <w:sz w:val="24"/>
                <w:szCs w:val="24"/>
              </w:rPr>
            </w:pPr>
            <w:r>
              <w:rPr>
                <w:sz w:val="24"/>
                <w:szCs w:val="24"/>
              </w:rPr>
              <w:t>Условно разрешенные виды использования</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6D74BD" w:rsidRDefault="009561BF" w:rsidP="009F3896">
            <w:pPr>
              <w:pStyle w:val="a4"/>
              <w:numPr>
                <w:ilvl w:val="0"/>
                <w:numId w:val="40"/>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Бытовое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0,15 га</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pStyle w:val="a4"/>
              <w:numPr>
                <w:ilvl w:val="0"/>
                <w:numId w:val="40"/>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Деловое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Default="009561BF" w:rsidP="009F3896">
            <w:pPr>
              <w:spacing w:line="240" w:lineRule="auto"/>
              <w:rPr>
                <w:sz w:val="24"/>
                <w:szCs w:val="24"/>
              </w:rPr>
            </w:pPr>
            <w:r w:rsidRPr="00E34B27">
              <w:rPr>
                <w:sz w:val="24"/>
                <w:szCs w:val="24"/>
              </w:rPr>
              <w:t xml:space="preserve">Не более </w:t>
            </w:r>
          </w:p>
          <w:p w:rsidR="009561BF" w:rsidRPr="00E34B27" w:rsidRDefault="009561BF" w:rsidP="009F3896">
            <w:pPr>
              <w:spacing w:line="240" w:lineRule="auto"/>
              <w:rPr>
                <w:sz w:val="24"/>
                <w:szCs w:val="24"/>
              </w:rPr>
            </w:pPr>
            <w:r w:rsidRPr="00E34B27">
              <w:rPr>
                <w:sz w:val="24"/>
                <w:szCs w:val="24"/>
              </w:rPr>
              <w:t>10-ти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pStyle w:val="a4"/>
              <w:numPr>
                <w:ilvl w:val="0"/>
                <w:numId w:val="40"/>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Гостиничное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9561BF" w:rsidRPr="006D74BD" w:rsidRDefault="009561BF" w:rsidP="009F3896">
            <w:pPr>
              <w:pStyle w:val="a4"/>
              <w:numPr>
                <w:ilvl w:val="0"/>
                <w:numId w:val="40"/>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9561BF" w:rsidRPr="009561BF" w:rsidRDefault="009561BF" w:rsidP="009F3896">
            <w:pPr>
              <w:spacing w:line="240" w:lineRule="auto"/>
              <w:rPr>
                <w:sz w:val="24"/>
                <w:szCs w:val="24"/>
              </w:rPr>
            </w:pPr>
            <w:r w:rsidRPr="009561BF">
              <w:rPr>
                <w:sz w:val="24"/>
                <w:szCs w:val="24"/>
              </w:rPr>
              <w:t>Хранение автотранспорта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A203FA">
            <w:pPr>
              <w:spacing w:line="240" w:lineRule="auto"/>
              <w:rPr>
                <w:sz w:val="24"/>
                <w:szCs w:val="24"/>
              </w:rPr>
            </w:pPr>
            <w:r w:rsidRPr="00410449">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9561BF" w:rsidRDefault="009561BF" w:rsidP="009F3896">
            <w:pPr>
              <w:spacing w:line="240" w:lineRule="auto"/>
            </w:pPr>
            <w:r w:rsidRPr="00376534">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Pr>
                <w:sz w:val="24"/>
                <w:szCs w:val="24"/>
              </w:rPr>
              <w:t>Не более</w:t>
            </w:r>
          </w:p>
          <w:p w:rsidR="009561BF" w:rsidRPr="00410449" w:rsidRDefault="009561BF" w:rsidP="009F3896">
            <w:pPr>
              <w:spacing w:line="240" w:lineRule="auto"/>
              <w:rPr>
                <w:sz w:val="24"/>
                <w:szCs w:val="24"/>
              </w:rPr>
            </w:pPr>
            <w:r w:rsidRPr="00410449">
              <w:rPr>
                <w:sz w:val="24"/>
                <w:szCs w:val="24"/>
              </w:rPr>
              <w:t>3-х этажей</w:t>
            </w:r>
          </w:p>
        </w:tc>
      </w:tr>
    </w:tbl>
    <w:p w:rsidR="00CA1B41" w:rsidRPr="00A203FA" w:rsidRDefault="00F71D4D"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t>Примечания к таблице:</w:t>
      </w:r>
    </w:p>
    <w:p w:rsidR="00CC1038" w:rsidRPr="00A203FA" w:rsidRDefault="004D0076"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t>1.</w:t>
      </w:r>
      <w:r w:rsidR="00B777CF" w:rsidRPr="00A203FA">
        <w:rPr>
          <w:rFonts w:ascii="Times New Roman" w:hAnsi="Times New Roman" w:cs="Times New Roman"/>
          <w:sz w:val="22"/>
          <w:szCs w:val="22"/>
        </w:rPr>
        <w:t>*</w:t>
      </w:r>
      <w:r w:rsidR="00BD05CB" w:rsidRPr="00A203FA">
        <w:rPr>
          <w:rFonts w:ascii="Times New Roman" w:hAnsi="Times New Roman" w:cs="Times New Roman"/>
          <w:sz w:val="22"/>
          <w:szCs w:val="22"/>
        </w:rPr>
        <w:t>Ф</w:t>
      </w:r>
      <w:r w:rsidR="00CC1038" w:rsidRPr="00A203FA">
        <w:rPr>
          <w:rFonts w:ascii="Times New Roman" w:hAnsi="Times New Roman" w:cs="Times New Roman"/>
          <w:sz w:val="22"/>
          <w:szCs w:val="22"/>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CD5048" w:rsidRPr="00A203FA">
        <w:rPr>
          <w:rFonts w:ascii="Times New Roman" w:hAnsi="Times New Roman" w:cs="Times New Roman"/>
          <w:sz w:val="22"/>
          <w:szCs w:val="22"/>
        </w:rPr>
        <w:t>при условии</w:t>
      </w:r>
      <w:r w:rsidR="00CC1038" w:rsidRPr="00A203FA">
        <w:rPr>
          <w:rFonts w:ascii="Times New Roman" w:hAnsi="Times New Roman" w:cs="Times New Roman"/>
          <w:sz w:val="22"/>
          <w:szCs w:val="22"/>
        </w:rPr>
        <w:t xml:space="preserve">, что площади вновь формируемых участков не будут меньше установленного для данного вида разрешенного использования минимального размера. </w:t>
      </w:r>
    </w:p>
    <w:p w:rsidR="00BD05CB" w:rsidRPr="00A203FA" w:rsidRDefault="004D0076"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t>2.</w:t>
      </w:r>
      <w:r w:rsidR="009F3896" w:rsidRPr="00A203FA">
        <w:rPr>
          <w:rFonts w:ascii="Times New Roman" w:hAnsi="Times New Roman" w:cs="Times New Roman"/>
          <w:sz w:val="22"/>
          <w:szCs w:val="22"/>
        </w:rPr>
        <w:t xml:space="preserve"> </w:t>
      </w:r>
      <w:r w:rsidR="00BD05CB" w:rsidRPr="00A203FA">
        <w:rPr>
          <w:rFonts w:ascii="Times New Roman" w:hAnsi="Times New Roman" w:cs="Times New Roman"/>
          <w:sz w:val="22"/>
          <w:szCs w:val="22"/>
        </w:rPr>
        <w:t xml:space="preserve">В объектах, сочетающих различные виды использования, нежилые виды использования должны предусматриваться на первых этажах, под помещениями жилого назначения и обеспечиваться отдельным входом.  </w:t>
      </w:r>
    </w:p>
    <w:p w:rsidR="004B6910" w:rsidRPr="00A203FA" w:rsidRDefault="004B6910"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t>3. На земельном участке многоквартирно</w:t>
      </w:r>
      <w:r w:rsidR="00CD4C4A" w:rsidRPr="00A203FA">
        <w:rPr>
          <w:rFonts w:ascii="Times New Roman" w:hAnsi="Times New Roman" w:cs="Times New Roman"/>
          <w:sz w:val="22"/>
          <w:szCs w:val="22"/>
        </w:rPr>
        <w:t>й</w:t>
      </w:r>
      <w:r w:rsidRPr="00A203FA">
        <w:rPr>
          <w:rFonts w:ascii="Times New Roman" w:hAnsi="Times New Roman" w:cs="Times New Roman"/>
          <w:sz w:val="22"/>
          <w:szCs w:val="22"/>
        </w:rPr>
        <w:t xml:space="preserve"> жилой застройки должны быть предусмотрены места для парковки автомобилей, принадлежащих гражданам, из расчета не менее 80</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 от количества жилых единиц.</w:t>
      </w:r>
    </w:p>
    <w:p w:rsidR="004315BD" w:rsidRPr="004315BD" w:rsidRDefault="00B95D31" w:rsidP="004315BD">
      <w:pPr>
        <w:pStyle w:val="ConsPlusNormal"/>
        <w:widowControl/>
        <w:spacing w:after="120"/>
        <w:ind w:left="-426" w:firstLine="568"/>
        <w:contextualSpacing/>
        <w:jc w:val="both"/>
        <w:rPr>
          <w:rFonts w:ascii="Times New Roman" w:hAnsi="Times New Roman" w:cs="Times New Roman"/>
          <w:bCs/>
          <w:sz w:val="22"/>
          <w:szCs w:val="22"/>
        </w:rPr>
      </w:pPr>
      <w:r w:rsidRPr="00A203FA">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C025E1" w:rsidRPr="00410449" w:rsidRDefault="00C025E1" w:rsidP="00CA1B41">
      <w:pPr>
        <w:pStyle w:val="ac"/>
        <w:spacing w:line="276" w:lineRule="auto"/>
        <w:jc w:val="center"/>
        <w:outlineLvl w:val="1"/>
        <w:rPr>
          <w:rFonts w:ascii="Times New Roman" w:hAnsi="Times New Roman"/>
          <w:sz w:val="28"/>
          <w:szCs w:val="28"/>
        </w:rPr>
      </w:pPr>
      <w:bookmarkStart w:id="9" w:name="_Toc446367841"/>
      <w:r w:rsidRPr="00410449">
        <w:rPr>
          <w:rFonts w:ascii="Times New Roman" w:hAnsi="Times New Roman"/>
          <w:sz w:val="28"/>
          <w:szCs w:val="28"/>
        </w:rPr>
        <w:t xml:space="preserve">Статья </w:t>
      </w:r>
      <w:r w:rsidR="00963304">
        <w:rPr>
          <w:rFonts w:ascii="Times New Roman" w:hAnsi="Times New Roman"/>
          <w:sz w:val="28"/>
          <w:szCs w:val="28"/>
        </w:rPr>
        <w:t>32</w:t>
      </w:r>
      <w:r w:rsidRPr="00410449">
        <w:rPr>
          <w:rFonts w:ascii="Times New Roman" w:hAnsi="Times New Roman"/>
          <w:sz w:val="28"/>
          <w:szCs w:val="28"/>
        </w:rPr>
        <w:t>. Градостроительные регламенты. Общественно-деловые зоны</w:t>
      </w:r>
      <w:bookmarkEnd w:id="9"/>
    </w:p>
    <w:p w:rsidR="00C025E1" w:rsidRPr="00410449" w:rsidRDefault="00C025E1" w:rsidP="00A203FA">
      <w:pPr>
        <w:pStyle w:val="ac"/>
        <w:spacing w:line="276" w:lineRule="auto"/>
        <w:ind w:left="-426" w:firstLine="568"/>
        <w:rPr>
          <w:rFonts w:ascii="Times New Roman" w:hAnsi="Times New Roman"/>
          <w:sz w:val="28"/>
          <w:szCs w:val="28"/>
        </w:rPr>
      </w:pPr>
      <w:r w:rsidRPr="00410449">
        <w:rPr>
          <w:rFonts w:ascii="Times New Roman" w:hAnsi="Times New Roman"/>
          <w:sz w:val="28"/>
          <w:szCs w:val="28"/>
        </w:rPr>
        <w:t>Общественно-деловая зона предназначена для 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p w:rsidR="00C025E1" w:rsidRPr="00410449" w:rsidRDefault="00C025E1" w:rsidP="00CA1B41">
      <w:pPr>
        <w:pStyle w:val="ConsPlusNormal"/>
        <w:widowControl/>
        <w:spacing w:after="120" w:line="276" w:lineRule="auto"/>
        <w:ind w:firstLine="0"/>
        <w:contextualSpacing/>
        <w:jc w:val="center"/>
        <w:outlineLvl w:val="2"/>
        <w:rPr>
          <w:rFonts w:ascii="Times New Roman" w:hAnsi="Times New Roman" w:cs="Times New Roman"/>
          <w:sz w:val="28"/>
          <w:szCs w:val="28"/>
        </w:rPr>
      </w:pPr>
      <w:bookmarkStart w:id="10" w:name="_Toc446367842"/>
      <w:r w:rsidRPr="00410449">
        <w:rPr>
          <w:rFonts w:ascii="Times New Roman" w:hAnsi="Times New Roman" w:cs="Times New Roman"/>
          <w:sz w:val="28"/>
          <w:szCs w:val="28"/>
        </w:rPr>
        <w:lastRenderedPageBreak/>
        <w:t>ОД(К). Общественно-деловая зона (комплексная)</w:t>
      </w:r>
      <w:bookmarkEnd w:id="10"/>
    </w:p>
    <w:p w:rsidR="00CD5048" w:rsidRDefault="008D3597" w:rsidP="00CF7331">
      <w:pPr>
        <w:pStyle w:val="ConsPlusNormal"/>
        <w:widowControl/>
        <w:spacing w:after="120" w:line="276" w:lineRule="auto"/>
        <w:ind w:left="-426" w:firstLine="568"/>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Общественно-деловая зона (комплексная) предназначена для размещения многофункциональных комплексов либо относительно компактно сосредоточенных объектов разного функционального назначения</w:t>
      </w:r>
      <w:r w:rsidR="00843541" w:rsidRPr="00410449">
        <w:rPr>
          <w:rFonts w:ascii="Times New Roman" w:hAnsi="Times New Roman" w:cs="Times New Roman"/>
          <w:sz w:val="28"/>
          <w:szCs w:val="28"/>
        </w:rPr>
        <w:t>.</w:t>
      </w:r>
    </w:p>
    <w:p w:rsidR="009F3896" w:rsidRPr="00410449" w:rsidRDefault="009F3896" w:rsidP="00CA1B41">
      <w:pPr>
        <w:pStyle w:val="ConsPlusNormal"/>
        <w:widowControl/>
        <w:spacing w:after="120" w:line="276" w:lineRule="auto"/>
        <w:ind w:firstLine="0"/>
        <w:contextualSpacing/>
        <w:jc w:val="both"/>
        <w:outlineLvl w:val="3"/>
        <w:rPr>
          <w:rFonts w:ascii="Times New Roman" w:hAnsi="Times New Roman" w:cs="Times New Roman"/>
          <w:sz w:val="22"/>
          <w:szCs w:val="22"/>
        </w:rPr>
      </w:pPr>
    </w:p>
    <w:p w:rsidR="00F71D4D" w:rsidRPr="00410449" w:rsidRDefault="00296C4F" w:rsidP="00AA0A5E">
      <w:pPr>
        <w:pStyle w:val="ConsPlusNormal"/>
        <w:widowControl/>
        <w:spacing w:after="120"/>
        <w:ind w:firstLine="0"/>
        <w:contextualSpacing/>
        <w:jc w:val="right"/>
        <w:outlineLvl w:val="3"/>
        <w:rPr>
          <w:sz w:val="16"/>
          <w:szCs w:val="16"/>
        </w:rPr>
      </w:pPr>
      <w:r w:rsidRPr="00410449">
        <w:rPr>
          <w:rFonts w:ascii="Times New Roman" w:hAnsi="Times New Roman" w:cs="Times New Roman"/>
          <w:sz w:val="28"/>
          <w:szCs w:val="28"/>
        </w:rPr>
        <w:t>Таблица ОД(К)-1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410449" w:rsidRDefault="00176C47" w:rsidP="009F3896">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D150C6" w:rsidRDefault="00176C47" w:rsidP="009F3896">
            <w:pPr>
              <w:spacing w:line="240" w:lineRule="auto"/>
              <w:jc w:val="center"/>
              <w:rPr>
                <w:sz w:val="24"/>
                <w:szCs w:val="24"/>
              </w:rPr>
            </w:pPr>
            <w:r w:rsidRPr="00410449">
              <w:rPr>
                <w:sz w:val="24"/>
                <w:szCs w:val="24"/>
              </w:rPr>
              <w:t xml:space="preserve">Наименование вида разрешенного использования </w:t>
            </w:r>
          </w:p>
          <w:p w:rsidR="00176C47" w:rsidRPr="00410449" w:rsidRDefault="00176C47" w:rsidP="009F3896">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176C47" w:rsidRPr="00410449" w:rsidRDefault="00176C47" w:rsidP="009F3896">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76C47" w:rsidRPr="00410449" w:rsidTr="00CF7331">
        <w:tc>
          <w:tcPr>
            <w:tcW w:w="15168" w:type="dxa"/>
            <w:gridSpan w:val="3"/>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ind w:left="22"/>
              <w:jc w:val="center"/>
              <w:rPr>
                <w:sz w:val="24"/>
                <w:szCs w:val="24"/>
              </w:rPr>
            </w:pPr>
            <w:r>
              <w:rPr>
                <w:sz w:val="24"/>
                <w:szCs w:val="24"/>
              </w:rPr>
              <w:t>Основные виды разрешенного использования</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tabs>
                <w:tab w:val="left" w:pos="-5277"/>
                <w:tab w:val="left" w:pos="463"/>
              </w:tabs>
              <w:spacing w:line="240" w:lineRule="auto"/>
              <w:rPr>
                <w:sz w:val="24"/>
                <w:szCs w:val="24"/>
              </w:rPr>
            </w:pPr>
            <w:r w:rsidRPr="009C36A0">
              <w:rPr>
                <w:sz w:val="24"/>
                <w:szCs w:val="24"/>
              </w:rPr>
              <w:t xml:space="preserve">Коммунальное обслуживание </w:t>
            </w:r>
          </w:p>
        </w:tc>
        <w:tc>
          <w:tcPr>
            <w:tcW w:w="5274"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ind w:left="22"/>
              <w:rPr>
                <w:sz w:val="24"/>
                <w:szCs w:val="24"/>
              </w:rPr>
            </w:pPr>
            <w:r>
              <w:rPr>
                <w:sz w:val="24"/>
                <w:szCs w:val="24"/>
              </w:rPr>
              <w:t>Не установлены</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ConsPlusNormal"/>
              <w:tabs>
                <w:tab w:val="left" w:pos="312"/>
              </w:tabs>
              <w:ind w:firstLine="0"/>
              <w:rPr>
                <w:rFonts w:ascii="Times New Roman" w:hAnsi="Times New Roman" w:cs="Times New Roman"/>
                <w:sz w:val="24"/>
                <w:szCs w:val="24"/>
              </w:rPr>
            </w:pPr>
            <w:r w:rsidRPr="009C36A0">
              <w:rPr>
                <w:rFonts w:ascii="Times New Roman" w:hAnsi="Times New Roman" w:cs="Times New Roman"/>
                <w:sz w:val="24"/>
                <w:szCs w:val="24"/>
              </w:rPr>
              <w:t>Социальное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Служебные гаражи</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2"/>
              </w:tabs>
              <w:spacing w:line="240" w:lineRule="auto"/>
              <w:ind w:left="0"/>
              <w:rPr>
                <w:sz w:val="24"/>
                <w:szCs w:val="24"/>
              </w:rPr>
            </w:pPr>
            <w:r w:rsidRPr="009C36A0">
              <w:rPr>
                <w:sz w:val="24"/>
                <w:szCs w:val="24"/>
              </w:rPr>
              <w:t>Бытовое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7"/>
              </w:tabs>
              <w:spacing w:line="240" w:lineRule="auto"/>
              <w:ind w:left="22"/>
              <w:rPr>
                <w:sz w:val="24"/>
                <w:szCs w:val="24"/>
              </w:rPr>
            </w:pPr>
            <w:r>
              <w:rPr>
                <w:sz w:val="24"/>
                <w:szCs w:val="24"/>
              </w:rPr>
              <w:t>Коммунальное обслуживание</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2"/>
              </w:tabs>
              <w:spacing w:line="240" w:lineRule="auto"/>
              <w:ind w:left="0"/>
              <w:rPr>
                <w:sz w:val="24"/>
                <w:szCs w:val="24"/>
              </w:rPr>
            </w:pPr>
            <w:r w:rsidRPr="009C36A0">
              <w:rPr>
                <w:sz w:val="24"/>
                <w:szCs w:val="24"/>
              </w:rPr>
              <w:t>Амбулаторно-поликлиническое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Служебные гаражи</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Государственное управление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ind w:left="22"/>
              <w:rPr>
                <w:rFonts w:eastAsia="Times New Roman"/>
                <w:sz w:val="24"/>
                <w:szCs w:val="24"/>
                <w:lang w:eastAsia="ru-RU"/>
              </w:rPr>
            </w:pPr>
            <w:r>
              <w:rPr>
                <w:rFonts w:eastAsia="Times New Roman"/>
                <w:sz w:val="24"/>
                <w:szCs w:val="24"/>
                <w:lang w:eastAsia="ru-RU"/>
              </w:rPr>
              <w:t>Коммунальное обслуживание</w:t>
            </w:r>
          </w:p>
          <w:p w:rsidR="00176C47" w:rsidRPr="00410449" w:rsidRDefault="00176C47" w:rsidP="009F3896">
            <w:pPr>
              <w:spacing w:line="240" w:lineRule="auto"/>
              <w:rPr>
                <w:sz w:val="24"/>
                <w:szCs w:val="24"/>
              </w:rPr>
            </w:pPr>
            <w:r>
              <w:rPr>
                <w:rFonts w:eastAsia="Times New Roman"/>
                <w:sz w:val="24"/>
                <w:szCs w:val="24"/>
                <w:lang w:eastAsia="ru-RU"/>
              </w:rPr>
              <w:t>Служебные гаражи</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0"/>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0"/>
              <w:rPr>
                <w:sz w:val="24"/>
                <w:szCs w:val="24"/>
              </w:rPr>
            </w:pPr>
            <w:r>
              <w:rPr>
                <w:sz w:val="24"/>
                <w:szCs w:val="24"/>
              </w:rPr>
              <w:t>Хранение автотранспорта</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0"/>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Хранение автотранспорта</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675"/>
              </w:tabs>
              <w:spacing w:line="240" w:lineRule="auto"/>
              <w:ind w:left="0"/>
              <w:rPr>
                <w:sz w:val="24"/>
                <w:szCs w:val="24"/>
              </w:rPr>
            </w:pPr>
            <w:r w:rsidRPr="00176C47">
              <w:rPr>
                <w:sz w:val="24"/>
                <w:szCs w:val="24"/>
              </w:rPr>
              <w:t>Общественное управление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Pr="009C36A0"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Служебные гаражи</w:t>
            </w:r>
          </w:p>
        </w:tc>
      </w:tr>
      <w:tr w:rsidR="00176C47" w:rsidRPr="00410449" w:rsidTr="00CF7331">
        <w:trPr>
          <w:trHeight w:val="267"/>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Обеспечение научной деятельности</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Pr="009C36A0" w:rsidRDefault="00176C47" w:rsidP="009F3896">
            <w:pPr>
              <w:pStyle w:val="13"/>
              <w:tabs>
                <w:tab w:val="left" w:pos="317"/>
              </w:tabs>
              <w:spacing w:line="240" w:lineRule="auto"/>
              <w:ind w:left="22"/>
              <w:rPr>
                <w:sz w:val="24"/>
                <w:szCs w:val="24"/>
              </w:rPr>
            </w:pPr>
            <w:r w:rsidRPr="003A50C4">
              <w:rPr>
                <w:sz w:val="24"/>
                <w:szCs w:val="24"/>
              </w:rPr>
              <w:t>Служебные гаражи</w:t>
            </w:r>
          </w:p>
        </w:tc>
      </w:tr>
      <w:tr w:rsidR="00176C47" w:rsidRPr="00410449" w:rsidTr="00CF7331">
        <w:trPr>
          <w:trHeight w:val="317"/>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292"/>
              </w:tabs>
              <w:autoSpaceDE w:val="0"/>
              <w:autoSpaceDN w:val="0"/>
              <w:adjustRightInd w:val="0"/>
              <w:spacing w:line="240" w:lineRule="auto"/>
              <w:ind w:left="0"/>
              <w:rPr>
                <w:sz w:val="24"/>
                <w:szCs w:val="24"/>
                <w:lang w:eastAsia="ru-RU"/>
              </w:rPr>
            </w:pPr>
            <w:r w:rsidRPr="00176C47">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tc>
      </w:tr>
      <w:tr w:rsidR="00176C47" w:rsidRPr="00410449" w:rsidTr="00CF7331">
        <w:trPr>
          <w:trHeight w:val="524"/>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ConsPlusNormal"/>
              <w:tabs>
                <w:tab w:val="left" w:pos="312"/>
              </w:tabs>
              <w:ind w:firstLine="0"/>
              <w:rPr>
                <w:rFonts w:ascii="Times New Roman" w:hAnsi="Times New Roman" w:cs="Times New Roman"/>
                <w:sz w:val="24"/>
                <w:szCs w:val="24"/>
              </w:rPr>
            </w:pPr>
            <w:r w:rsidRPr="009C36A0">
              <w:rPr>
                <w:rFonts w:ascii="Times New Roman" w:hAnsi="Times New Roman" w:cs="Times New Roman"/>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ConsPlusNormal"/>
              <w:widowControl/>
              <w:tabs>
                <w:tab w:val="left" w:pos="317"/>
              </w:tabs>
              <w:ind w:left="22" w:firstLine="0"/>
              <w:rPr>
                <w:sz w:val="24"/>
                <w:szCs w:val="24"/>
              </w:rPr>
            </w:pPr>
            <w:r w:rsidRPr="003A50C4">
              <w:rPr>
                <w:rFonts w:ascii="Times New Roman" w:hAnsi="Times New Roman" w:cs="Times New Roman"/>
                <w:sz w:val="24"/>
                <w:szCs w:val="24"/>
              </w:rPr>
              <w:t>Хранение автотранспорта</w:t>
            </w:r>
          </w:p>
        </w:tc>
      </w:tr>
      <w:tr w:rsidR="00176C47" w:rsidRPr="00410449" w:rsidTr="00CF7331">
        <w:trPr>
          <w:trHeight w:val="280"/>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rPr>
                <w:sz w:val="24"/>
                <w:szCs w:val="24"/>
              </w:rPr>
            </w:pPr>
            <w:r w:rsidRPr="009C36A0">
              <w:rPr>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ConsPlusNormal"/>
              <w:widowControl/>
              <w:tabs>
                <w:tab w:val="left" w:pos="317"/>
              </w:tabs>
              <w:ind w:left="22" w:firstLine="0"/>
              <w:rPr>
                <w:sz w:val="24"/>
                <w:szCs w:val="24"/>
              </w:rPr>
            </w:pPr>
            <w:r w:rsidRPr="003A50C4">
              <w:rPr>
                <w:rFonts w:ascii="Times New Roman" w:hAnsi="Times New Roman" w:cs="Times New Roman"/>
                <w:sz w:val="24"/>
                <w:szCs w:val="24"/>
              </w:rPr>
              <w:t>Хранение автотранспорта</w:t>
            </w:r>
          </w:p>
        </w:tc>
      </w:tr>
      <w:tr w:rsidR="00176C47" w:rsidRPr="00410449" w:rsidTr="00CF7331">
        <w:trPr>
          <w:trHeight w:val="280"/>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Банковская и страховая деятельность</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lastRenderedPageBreak/>
              <w:t>Хранение автотранспорта</w:t>
            </w:r>
          </w:p>
        </w:tc>
      </w:tr>
      <w:tr w:rsidR="00176C47" w:rsidRPr="00410449" w:rsidTr="00CF7331">
        <w:trPr>
          <w:trHeight w:val="411"/>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0"/>
              <w:rPr>
                <w:sz w:val="24"/>
                <w:szCs w:val="24"/>
              </w:rPr>
            </w:pPr>
            <w:r w:rsidRPr="003A50C4">
              <w:rPr>
                <w:sz w:val="24"/>
                <w:szCs w:val="24"/>
              </w:rPr>
              <w:t>Хранение автотранспорта</w:t>
            </w:r>
          </w:p>
        </w:tc>
      </w:tr>
      <w:tr w:rsidR="00176C47" w:rsidRPr="00410449" w:rsidTr="00CF7331">
        <w:trPr>
          <w:trHeight w:val="569"/>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Гостиничное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tc>
      </w:tr>
      <w:tr w:rsidR="00176C47" w:rsidRPr="00410449" w:rsidTr="00CF7331">
        <w:trPr>
          <w:trHeight w:val="267"/>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tc>
      </w:tr>
      <w:tr w:rsidR="00176C47" w:rsidRPr="00410449" w:rsidTr="00CF7331">
        <w:trPr>
          <w:trHeight w:val="560"/>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Выставочно-ярмарочная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tc>
      </w:tr>
      <w:tr w:rsidR="00176C47" w:rsidRPr="00410449" w:rsidTr="00CF7331">
        <w:trPr>
          <w:trHeight w:val="586"/>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Обеспечение спортивно-зрелищных мероприятий</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ind w:left="22"/>
              <w:rPr>
                <w:sz w:val="24"/>
                <w:szCs w:val="24"/>
              </w:rPr>
            </w:pPr>
            <w:r>
              <w:rPr>
                <w:rFonts w:eastAsia="Times New Roman"/>
                <w:sz w:val="24"/>
                <w:szCs w:val="24"/>
                <w:lang w:eastAsia="ru-RU"/>
              </w:rPr>
              <w:t>Хранение автотранспорта</w:t>
            </w:r>
          </w:p>
        </w:tc>
      </w:tr>
      <w:tr w:rsidR="00176C47" w:rsidRPr="00410449" w:rsidTr="00CF7331">
        <w:trPr>
          <w:trHeight w:val="552"/>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Обеспечение занятий спортом в помещениях</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574"/>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Площадки для занятия спортом</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554"/>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Оборудованные 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548"/>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Спортивные базы</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9C36A0"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418"/>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Служебные гаражи</w:t>
            </w:r>
          </w:p>
        </w:tc>
      </w:tr>
      <w:tr w:rsidR="00176C47" w:rsidRPr="00410449" w:rsidTr="00CF7331">
        <w:trPr>
          <w:trHeight w:val="566"/>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Объекты торговли (торговые центры, торгово-развлекательные центры (комплексы)</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tc>
      </w:tr>
      <w:tr w:rsidR="00176C47" w:rsidRPr="00410449" w:rsidTr="00CF7331">
        <w:trPr>
          <w:trHeight w:val="122"/>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tc>
      </w:tr>
      <w:tr w:rsidR="00176C47" w:rsidRPr="00410449" w:rsidTr="00CF7331">
        <w:trPr>
          <w:trHeight w:val="362"/>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Default="00176C47" w:rsidP="009F3896">
            <w:pPr>
              <w:pStyle w:val="13"/>
              <w:tabs>
                <w:tab w:val="left" w:pos="317"/>
              </w:tabs>
              <w:spacing w:line="240" w:lineRule="auto"/>
              <w:ind w:left="22"/>
              <w:rPr>
                <w:sz w:val="24"/>
                <w:szCs w:val="24"/>
              </w:rPr>
            </w:pPr>
            <w:r w:rsidRPr="003A50C4">
              <w:rPr>
                <w:sz w:val="24"/>
                <w:szCs w:val="24"/>
              </w:rPr>
              <w:t>Служебные гаражи</w:t>
            </w:r>
          </w:p>
        </w:tc>
      </w:tr>
      <w:tr w:rsidR="00176C47" w:rsidRPr="00410449" w:rsidTr="00CF7331">
        <w:trPr>
          <w:trHeight w:val="337"/>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numPr>
                <w:ilvl w:val="0"/>
                <w:numId w:val="39"/>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rPr>
                <w:sz w:val="24"/>
                <w:szCs w:val="24"/>
              </w:rPr>
            </w:pPr>
            <w:r w:rsidRPr="009C36A0">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CF7331" w:rsidRPr="009C36A0" w:rsidRDefault="00CF7331" w:rsidP="00CF7331">
            <w:pPr>
              <w:pStyle w:val="13"/>
              <w:tabs>
                <w:tab w:val="left" w:pos="317"/>
              </w:tabs>
              <w:spacing w:line="240" w:lineRule="auto"/>
              <w:ind w:left="0"/>
              <w:rPr>
                <w:sz w:val="24"/>
                <w:szCs w:val="24"/>
              </w:rPr>
            </w:pPr>
          </w:p>
        </w:tc>
      </w:tr>
      <w:tr w:rsidR="00176C47" w:rsidRPr="00410449" w:rsidTr="00CF7331">
        <w:trPr>
          <w:trHeight w:val="213"/>
        </w:trPr>
        <w:tc>
          <w:tcPr>
            <w:tcW w:w="15168" w:type="dxa"/>
            <w:gridSpan w:val="3"/>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jc w:val="center"/>
              <w:rPr>
                <w:sz w:val="24"/>
                <w:szCs w:val="24"/>
              </w:rPr>
            </w:pPr>
            <w:r w:rsidRPr="009C36A0">
              <w:rPr>
                <w:sz w:val="24"/>
                <w:szCs w:val="24"/>
              </w:rPr>
              <w:t>Условно разрешенные виды использования</w:t>
            </w:r>
          </w:p>
        </w:tc>
      </w:tr>
      <w:tr w:rsidR="00D77D0B" w:rsidRPr="00410449" w:rsidTr="00CF7331">
        <w:trPr>
          <w:trHeight w:val="337"/>
        </w:trPr>
        <w:tc>
          <w:tcPr>
            <w:tcW w:w="851" w:type="dxa"/>
            <w:tcBorders>
              <w:top w:val="single" w:sz="4" w:space="0" w:color="auto"/>
              <w:left w:val="single" w:sz="4" w:space="0" w:color="auto"/>
              <w:bottom w:val="single" w:sz="4" w:space="0" w:color="auto"/>
              <w:right w:val="single" w:sz="4" w:space="0" w:color="auto"/>
            </w:tcBorders>
          </w:tcPr>
          <w:p w:rsidR="00D77D0B" w:rsidRPr="009C36A0" w:rsidRDefault="00D77D0B" w:rsidP="009F3896">
            <w:pPr>
              <w:spacing w:line="240" w:lineRule="auto"/>
              <w:rPr>
                <w:sz w:val="24"/>
                <w:szCs w:val="24"/>
              </w:rPr>
            </w:pPr>
            <w:r>
              <w:rPr>
                <w:sz w:val="24"/>
                <w:szCs w:val="24"/>
              </w:rPr>
              <w:t>1.</w:t>
            </w:r>
          </w:p>
        </w:tc>
        <w:tc>
          <w:tcPr>
            <w:tcW w:w="9043" w:type="dxa"/>
            <w:tcBorders>
              <w:top w:val="single" w:sz="4" w:space="0" w:color="auto"/>
              <w:left w:val="single" w:sz="4" w:space="0" w:color="auto"/>
              <w:bottom w:val="single" w:sz="4" w:space="0" w:color="auto"/>
              <w:right w:val="single" w:sz="4" w:space="0" w:color="auto"/>
            </w:tcBorders>
          </w:tcPr>
          <w:p w:rsidR="00D77D0B" w:rsidRPr="00F30196" w:rsidRDefault="00D77D0B" w:rsidP="009F3896">
            <w:pPr>
              <w:pStyle w:val="ConsPlusNormal"/>
              <w:widowControl/>
              <w:ind w:firstLine="0"/>
              <w:rPr>
                <w:rFonts w:ascii="Times New Roman" w:hAnsi="Times New Roman" w:cs="Times New Roman"/>
                <w:color w:val="000000"/>
                <w:sz w:val="24"/>
                <w:szCs w:val="24"/>
              </w:rPr>
            </w:pPr>
            <w:r w:rsidRPr="00F30196">
              <w:rPr>
                <w:rFonts w:ascii="Times New Roman" w:hAnsi="Times New Roman" w:cs="Times New Roman"/>
                <w:sz w:val="24"/>
                <w:szCs w:val="24"/>
              </w:rPr>
              <w:t>Спорт</w:t>
            </w:r>
          </w:p>
        </w:tc>
        <w:tc>
          <w:tcPr>
            <w:tcW w:w="5274" w:type="dxa"/>
            <w:tcBorders>
              <w:top w:val="single" w:sz="4" w:space="0" w:color="auto"/>
              <w:left w:val="single" w:sz="4" w:space="0" w:color="auto"/>
              <w:bottom w:val="single" w:sz="4" w:space="0" w:color="auto"/>
              <w:right w:val="single" w:sz="4" w:space="0" w:color="auto"/>
            </w:tcBorders>
          </w:tcPr>
          <w:p w:rsidR="00D77D0B" w:rsidRDefault="00D77D0B" w:rsidP="009F3896">
            <w:pPr>
              <w:spacing w:line="240" w:lineRule="auto"/>
              <w:rPr>
                <w:sz w:val="24"/>
                <w:szCs w:val="24"/>
              </w:rPr>
            </w:pPr>
            <w:r>
              <w:rPr>
                <w:sz w:val="24"/>
                <w:szCs w:val="24"/>
              </w:rPr>
              <w:t>Коммунальное обслуживание</w:t>
            </w:r>
          </w:p>
          <w:p w:rsidR="00D77D0B" w:rsidRDefault="00D77D0B" w:rsidP="009F3896">
            <w:pPr>
              <w:spacing w:line="240" w:lineRule="auto"/>
              <w:rPr>
                <w:sz w:val="24"/>
                <w:szCs w:val="24"/>
              </w:rPr>
            </w:pPr>
            <w:r>
              <w:rPr>
                <w:sz w:val="24"/>
                <w:szCs w:val="24"/>
              </w:rPr>
              <w:t>Амбулаторно-поликлиническое обслуживание</w:t>
            </w:r>
          </w:p>
          <w:p w:rsidR="00D77D0B" w:rsidRDefault="00D77D0B" w:rsidP="009F3896">
            <w:pPr>
              <w:spacing w:line="240" w:lineRule="auto"/>
              <w:rPr>
                <w:sz w:val="24"/>
                <w:szCs w:val="24"/>
              </w:rPr>
            </w:pPr>
            <w:r>
              <w:rPr>
                <w:sz w:val="24"/>
                <w:szCs w:val="24"/>
              </w:rPr>
              <w:t>Магазины</w:t>
            </w:r>
          </w:p>
          <w:p w:rsidR="00D77D0B" w:rsidRDefault="00D77D0B" w:rsidP="009F3896">
            <w:pPr>
              <w:spacing w:line="240" w:lineRule="auto"/>
              <w:rPr>
                <w:sz w:val="24"/>
                <w:szCs w:val="24"/>
              </w:rPr>
            </w:pPr>
            <w:r>
              <w:rPr>
                <w:sz w:val="24"/>
                <w:szCs w:val="24"/>
              </w:rPr>
              <w:lastRenderedPageBreak/>
              <w:t>Общественное питание</w:t>
            </w:r>
          </w:p>
          <w:p w:rsidR="00D77D0B" w:rsidRDefault="00D77D0B" w:rsidP="009F3896">
            <w:pPr>
              <w:spacing w:line="240" w:lineRule="auto"/>
              <w:rPr>
                <w:sz w:val="24"/>
                <w:szCs w:val="24"/>
              </w:rPr>
            </w:pPr>
            <w:r>
              <w:rPr>
                <w:sz w:val="24"/>
                <w:szCs w:val="24"/>
              </w:rPr>
              <w:t>Служебные гаражи</w:t>
            </w:r>
          </w:p>
          <w:p w:rsidR="00D77D0B" w:rsidRPr="0009694D" w:rsidRDefault="00D77D0B" w:rsidP="009F3896">
            <w:pPr>
              <w:spacing w:line="240" w:lineRule="auto"/>
              <w:rPr>
                <w:sz w:val="24"/>
                <w:szCs w:val="24"/>
              </w:rPr>
            </w:pPr>
            <w:r>
              <w:rPr>
                <w:sz w:val="24"/>
                <w:szCs w:val="24"/>
              </w:rPr>
              <w:t>Деловое управление</w:t>
            </w:r>
          </w:p>
        </w:tc>
      </w:tr>
      <w:tr w:rsidR="00176C47" w:rsidRPr="00410449" w:rsidTr="00CF7331">
        <w:trPr>
          <w:trHeight w:val="262"/>
        </w:trPr>
        <w:tc>
          <w:tcPr>
            <w:tcW w:w="851" w:type="dxa"/>
            <w:tcBorders>
              <w:top w:val="single" w:sz="4" w:space="0" w:color="auto"/>
              <w:left w:val="single" w:sz="4" w:space="0" w:color="auto"/>
              <w:bottom w:val="single" w:sz="4" w:space="0" w:color="auto"/>
              <w:right w:val="single" w:sz="4" w:space="0" w:color="auto"/>
            </w:tcBorders>
          </w:tcPr>
          <w:p w:rsidR="00176C47" w:rsidRPr="00CF7331" w:rsidRDefault="00176C47" w:rsidP="009F3896">
            <w:pPr>
              <w:pStyle w:val="13"/>
              <w:widowControl w:val="0"/>
              <w:tabs>
                <w:tab w:val="left" w:pos="292"/>
              </w:tabs>
              <w:autoSpaceDE w:val="0"/>
              <w:autoSpaceDN w:val="0"/>
              <w:adjustRightInd w:val="0"/>
              <w:spacing w:line="240" w:lineRule="auto"/>
              <w:ind w:left="0"/>
              <w:rPr>
                <w:highlight w:val="yellow"/>
              </w:rPr>
            </w:pPr>
          </w:p>
        </w:tc>
        <w:tc>
          <w:tcPr>
            <w:tcW w:w="14317" w:type="dxa"/>
            <w:gridSpan w:val="2"/>
            <w:tcBorders>
              <w:top w:val="single" w:sz="4" w:space="0" w:color="auto"/>
              <w:left w:val="single" w:sz="4" w:space="0" w:color="auto"/>
              <w:bottom w:val="single" w:sz="4" w:space="0" w:color="auto"/>
              <w:right w:val="single" w:sz="4" w:space="0" w:color="auto"/>
            </w:tcBorders>
          </w:tcPr>
          <w:p w:rsidR="00CA1B41" w:rsidRPr="00CF7331" w:rsidRDefault="00176C47" w:rsidP="009F3896">
            <w:pPr>
              <w:pStyle w:val="13"/>
              <w:widowControl w:val="0"/>
              <w:tabs>
                <w:tab w:val="left" w:pos="292"/>
              </w:tabs>
              <w:autoSpaceDE w:val="0"/>
              <w:autoSpaceDN w:val="0"/>
              <w:adjustRightInd w:val="0"/>
              <w:spacing w:line="240" w:lineRule="auto"/>
              <w:ind w:left="0"/>
            </w:pPr>
            <w:r w:rsidRPr="00CF7331">
              <w:t xml:space="preserve">Примечание: </w:t>
            </w:r>
          </w:p>
          <w:p w:rsidR="00176C47" w:rsidRPr="00CF7331" w:rsidRDefault="00176C47" w:rsidP="00F660F2">
            <w:pPr>
              <w:pStyle w:val="13"/>
              <w:widowControl w:val="0"/>
              <w:tabs>
                <w:tab w:val="left" w:pos="292"/>
              </w:tabs>
              <w:autoSpaceDE w:val="0"/>
              <w:autoSpaceDN w:val="0"/>
              <w:adjustRightInd w:val="0"/>
              <w:spacing w:line="240" w:lineRule="auto"/>
              <w:ind w:left="0"/>
              <w:jc w:val="both"/>
              <w:rPr>
                <w:highlight w:val="yellow"/>
              </w:rPr>
            </w:pPr>
            <w:r w:rsidRPr="00CF7331">
              <w:t>В границах одного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r w:rsidR="000153DC" w:rsidRPr="00410449" w:rsidTr="009D5F74">
        <w:trPr>
          <w:trHeight w:val="262"/>
        </w:trPr>
        <w:tc>
          <w:tcPr>
            <w:tcW w:w="15168" w:type="dxa"/>
            <w:gridSpan w:val="3"/>
            <w:tcBorders>
              <w:top w:val="single" w:sz="4" w:space="0" w:color="auto"/>
              <w:left w:val="single" w:sz="4" w:space="0" w:color="auto"/>
              <w:bottom w:val="single" w:sz="4" w:space="0" w:color="auto"/>
              <w:right w:val="single" w:sz="4" w:space="0" w:color="auto"/>
            </w:tcBorders>
          </w:tcPr>
          <w:p w:rsidR="000153DC" w:rsidRPr="00CF7331" w:rsidRDefault="000153DC" w:rsidP="009F3896">
            <w:pPr>
              <w:spacing w:line="240" w:lineRule="auto"/>
              <w:jc w:val="both"/>
            </w:pPr>
            <w:r w:rsidRPr="00CF7331">
              <w:t xml:space="preserve">* </w:t>
            </w:r>
            <w:r w:rsidRPr="00CF733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8D3597" w:rsidRDefault="008D3597" w:rsidP="008203E4">
      <w:pPr>
        <w:ind w:firstLine="709"/>
        <w:rPr>
          <w:rFonts w:eastAsia="Times New Roman"/>
          <w:sz w:val="28"/>
          <w:szCs w:val="28"/>
          <w:lang w:eastAsia="ru-RU"/>
        </w:rPr>
      </w:pPr>
    </w:p>
    <w:p w:rsidR="00A4595C" w:rsidRPr="00410449" w:rsidRDefault="008D3597" w:rsidP="00CF7331">
      <w:pPr>
        <w:pStyle w:val="ConsPlusNormal"/>
        <w:widowControl/>
        <w:spacing w:after="120" w:line="276" w:lineRule="auto"/>
        <w:ind w:left="-284" w:right="141"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F77391" w:rsidRPr="00410449" w:rsidRDefault="008137DC" w:rsidP="00AA0A5E">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ОД(К)-2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5132"/>
        <w:gridCol w:w="1134"/>
        <w:gridCol w:w="1842"/>
        <w:gridCol w:w="1418"/>
        <w:gridCol w:w="3118"/>
        <w:gridCol w:w="1843"/>
      </w:tblGrid>
      <w:tr w:rsidR="00EC010F" w:rsidRPr="00410449" w:rsidTr="00CF7331">
        <w:trPr>
          <w:tblHeader/>
        </w:trPr>
        <w:tc>
          <w:tcPr>
            <w:tcW w:w="681"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 п/п</w:t>
            </w:r>
          </w:p>
        </w:tc>
        <w:tc>
          <w:tcPr>
            <w:tcW w:w="5132"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Наименование вида разрешенного использования</w:t>
            </w:r>
          </w:p>
        </w:tc>
        <w:tc>
          <w:tcPr>
            <w:tcW w:w="4394" w:type="dxa"/>
            <w:gridSpan w:val="3"/>
            <w:tcBorders>
              <w:top w:val="single" w:sz="4" w:space="0" w:color="000000"/>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Pr>
                <w:sz w:val="24"/>
                <w:szCs w:val="24"/>
              </w:rPr>
              <w:t>Количество этажей объектов</w:t>
            </w:r>
          </w:p>
        </w:tc>
      </w:tr>
      <w:tr w:rsidR="00EC010F" w:rsidRPr="00410449" w:rsidTr="00CF7331">
        <w:trPr>
          <w:trHeight w:val="1134"/>
          <w:tblHeader/>
        </w:trPr>
        <w:tc>
          <w:tcPr>
            <w:tcW w:w="681"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5132"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размер</w:t>
            </w:r>
          </w:p>
        </w:tc>
        <w:tc>
          <w:tcPr>
            <w:tcW w:w="1418" w:type="dxa"/>
            <w:tcBorders>
              <w:top w:val="single" w:sz="4" w:space="0" w:color="000000"/>
              <w:left w:val="single" w:sz="4" w:space="0" w:color="000000"/>
              <w:bottom w:val="single" w:sz="4" w:space="0" w:color="000000"/>
              <w:right w:val="single" w:sz="4" w:space="0" w:color="000000"/>
            </w:tcBorders>
          </w:tcPr>
          <w:p w:rsidR="00EC010F" w:rsidRPr="009C36A0"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118"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r>
      <w:tr w:rsidR="00A62DB7" w:rsidRPr="00410449" w:rsidTr="00CF7331">
        <w:trPr>
          <w:tblHeader/>
        </w:trPr>
        <w:tc>
          <w:tcPr>
            <w:tcW w:w="681"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r w:rsidRPr="009C36A0">
              <w:rPr>
                <w:sz w:val="24"/>
                <w:szCs w:val="24"/>
              </w:rPr>
              <w:t>мин</w:t>
            </w:r>
            <w:r w:rsidRPr="007805EE">
              <w:rPr>
                <w:sz w:val="24"/>
                <w:szCs w:val="24"/>
              </w:rPr>
              <w:t>.*</w:t>
            </w:r>
          </w:p>
        </w:tc>
        <w:tc>
          <w:tcPr>
            <w:tcW w:w="184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r w:rsidRPr="009C36A0">
              <w:rPr>
                <w:sz w:val="24"/>
                <w:szCs w:val="24"/>
              </w:rPr>
              <w:t>макс.</w:t>
            </w:r>
          </w:p>
        </w:tc>
        <w:tc>
          <w:tcPr>
            <w:tcW w:w="1418"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r>
      <w:tr w:rsidR="00D140AC" w:rsidRPr="00410449" w:rsidTr="00CF7331">
        <w:tc>
          <w:tcPr>
            <w:tcW w:w="15168" w:type="dxa"/>
            <w:gridSpan w:val="7"/>
            <w:tcBorders>
              <w:top w:val="single" w:sz="4" w:space="0" w:color="000000"/>
              <w:left w:val="single" w:sz="4" w:space="0" w:color="000000"/>
              <w:bottom w:val="single" w:sz="4" w:space="0" w:color="000000"/>
              <w:right w:val="single" w:sz="4" w:space="0" w:color="000000"/>
            </w:tcBorders>
          </w:tcPr>
          <w:p w:rsidR="00D140AC" w:rsidRPr="009C36A0" w:rsidRDefault="00D140AC" w:rsidP="00786D3E">
            <w:pPr>
              <w:spacing w:line="240" w:lineRule="auto"/>
              <w:jc w:val="center"/>
              <w:rPr>
                <w:sz w:val="24"/>
                <w:szCs w:val="24"/>
              </w:rPr>
            </w:pPr>
            <w:r>
              <w:rPr>
                <w:sz w:val="24"/>
                <w:szCs w:val="24"/>
              </w:rPr>
              <w:t>Основные виды разрешенного использования</w:t>
            </w:r>
          </w:p>
        </w:tc>
      </w:tr>
      <w:tr w:rsidR="00A62DB7" w:rsidRPr="00410449" w:rsidTr="00CF7331">
        <w:tc>
          <w:tcPr>
            <w:tcW w:w="681" w:type="dxa"/>
            <w:tcBorders>
              <w:top w:val="single" w:sz="4" w:space="0" w:color="000000"/>
              <w:left w:val="single" w:sz="4" w:space="0" w:color="000000"/>
              <w:bottom w:val="single" w:sz="4" w:space="0" w:color="000000"/>
              <w:right w:val="single" w:sz="4" w:space="0" w:color="000000"/>
            </w:tcBorders>
          </w:tcPr>
          <w:p w:rsidR="00A62DB7" w:rsidRPr="006D74BD" w:rsidRDefault="00A62DB7"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rPr>
                <w:sz w:val="24"/>
                <w:szCs w:val="24"/>
              </w:rPr>
            </w:pPr>
            <w:r w:rsidRPr="009C36A0">
              <w:rPr>
                <w:sz w:val="24"/>
                <w:szCs w:val="24"/>
              </w:rPr>
              <w:t>Коммунальное обслуживание</w:t>
            </w:r>
          </w:p>
        </w:tc>
        <w:tc>
          <w:tcPr>
            <w:tcW w:w="2976" w:type="dxa"/>
            <w:gridSpan w:val="2"/>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A62DB7" w:rsidP="00786D3E">
            <w:pPr>
              <w:spacing w:line="240" w:lineRule="auto"/>
              <w:rPr>
                <w:sz w:val="24"/>
                <w:szCs w:val="24"/>
              </w:rPr>
            </w:pPr>
            <w:r w:rsidRPr="009C36A0">
              <w:rPr>
                <w:sz w:val="24"/>
                <w:szCs w:val="24"/>
              </w:rPr>
              <w:t>Не подлежит установле</w:t>
            </w:r>
          </w:p>
          <w:p w:rsidR="00A62DB7" w:rsidRPr="009C36A0" w:rsidRDefault="00A62DB7" w:rsidP="00786D3E">
            <w:pPr>
              <w:spacing w:line="240" w:lineRule="auto"/>
              <w:rPr>
                <w:sz w:val="24"/>
                <w:szCs w:val="24"/>
              </w:rPr>
            </w:pPr>
            <w:r w:rsidRPr="009C36A0">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62DB7" w:rsidRPr="009C36A0" w:rsidRDefault="00A62DB7" w:rsidP="00786D3E">
            <w:pPr>
              <w:spacing w:line="240" w:lineRule="auto"/>
              <w:rPr>
                <w:sz w:val="24"/>
                <w:szCs w:val="24"/>
              </w:rPr>
            </w:pPr>
            <w:r w:rsidRPr="009C36A0">
              <w:rPr>
                <w:sz w:val="24"/>
                <w:szCs w:val="24"/>
              </w:rPr>
              <w:t>Не подлежит установлению</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Социальное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w:t>
            </w:r>
            <w:r w:rsidR="009662FB">
              <w:rPr>
                <w:sz w:val="24"/>
                <w:szCs w:val="24"/>
              </w:rPr>
              <w:t>1</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EA4E08" w:rsidRPr="006D74BD"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Бытовое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Амбулаторно-поликлиническое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6D74BD" w:rsidRDefault="00176C47"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spacing w:line="240" w:lineRule="auto"/>
              <w:rPr>
                <w:sz w:val="24"/>
                <w:szCs w:val="24"/>
              </w:rPr>
            </w:pPr>
            <w:r w:rsidRPr="00176C47">
              <w:rPr>
                <w:sz w:val="24"/>
                <w:szCs w:val="24"/>
              </w:rPr>
              <w:t>Государственное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34B27" w:rsidRDefault="00176C47" w:rsidP="00CF7331">
            <w:pPr>
              <w:spacing w:line="240" w:lineRule="auto"/>
              <w:rPr>
                <w:sz w:val="24"/>
                <w:szCs w:val="24"/>
              </w:rPr>
            </w:pPr>
            <w:r w:rsidRPr="00E34B27">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E34B27" w:rsidRDefault="00547A7A" w:rsidP="00786D3E">
            <w:pPr>
              <w:spacing w:line="240" w:lineRule="auto"/>
              <w:rPr>
                <w:sz w:val="24"/>
                <w:szCs w:val="24"/>
              </w:rPr>
            </w:pPr>
            <w:r>
              <w:rPr>
                <w:sz w:val="24"/>
                <w:szCs w:val="24"/>
              </w:rPr>
              <w:t>7</w:t>
            </w:r>
            <w:r w:rsidR="00176C47">
              <w:rPr>
                <w:sz w:val="24"/>
                <w:szCs w:val="24"/>
              </w:rPr>
              <w:t>0</w:t>
            </w:r>
          </w:p>
        </w:tc>
        <w:tc>
          <w:tcPr>
            <w:tcW w:w="31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более</w:t>
            </w:r>
          </w:p>
          <w:p w:rsidR="00176C47" w:rsidRPr="00E34B27" w:rsidRDefault="00176C47" w:rsidP="00786D3E">
            <w:pPr>
              <w:spacing w:line="240" w:lineRule="auto"/>
              <w:rPr>
                <w:sz w:val="24"/>
                <w:szCs w:val="24"/>
              </w:rPr>
            </w:pPr>
            <w:r w:rsidRPr="00E34B27">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Образование и просвещение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0,1 га </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Культурное развитие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Общественное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Default="00176C47" w:rsidP="00786D3E">
            <w:pPr>
              <w:spacing w:line="240" w:lineRule="auto"/>
              <w:rPr>
                <w:sz w:val="24"/>
                <w:szCs w:val="24"/>
              </w:rPr>
            </w:pPr>
            <w:r>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Обеспечение научной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6D74BD"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Ветеринарное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w:t>
            </w:r>
            <w:r w:rsidR="009543AA">
              <w:rPr>
                <w:sz w:val="24"/>
                <w:szCs w:val="24"/>
              </w:rPr>
              <w:t>3</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0,15 га</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Default="00176C47" w:rsidP="00786D3E">
            <w:pPr>
              <w:spacing w:line="240" w:lineRule="auto"/>
              <w:rPr>
                <w:sz w:val="24"/>
                <w:szCs w:val="24"/>
              </w:rPr>
            </w:pPr>
            <w:r>
              <w:rPr>
                <w:sz w:val="24"/>
                <w:szCs w:val="24"/>
              </w:rPr>
              <w:t>Не более</w:t>
            </w:r>
          </w:p>
          <w:p w:rsidR="00EA4E08" w:rsidRPr="009C36A0" w:rsidRDefault="009543AA" w:rsidP="00786D3E">
            <w:pPr>
              <w:spacing w:line="240" w:lineRule="auto"/>
              <w:rPr>
                <w:sz w:val="24"/>
                <w:szCs w:val="24"/>
              </w:rPr>
            </w:pPr>
            <w:r>
              <w:rPr>
                <w:sz w:val="24"/>
                <w:szCs w:val="24"/>
              </w:rPr>
              <w:t>3</w:t>
            </w:r>
            <w:r w:rsidR="00EA4E08" w:rsidRPr="009C36A0">
              <w:rPr>
                <w:sz w:val="24"/>
                <w:szCs w:val="24"/>
              </w:rPr>
              <w:t>-х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Деловое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Default="00176C47" w:rsidP="00786D3E">
            <w:pPr>
              <w:spacing w:line="240" w:lineRule="auto"/>
              <w:rPr>
                <w:sz w:val="24"/>
                <w:szCs w:val="24"/>
              </w:rPr>
            </w:pPr>
            <w:r>
              <w:rPr>
                <w:sz w:val="24"/>
                <w:szCs w:val="24"/>
              </w:rPr>
              <w:t>Не более</w:t>
            </w:r>
          </w:p>
          <w:p w:rsidR="00EA4E08" w:rsidRPr="009C36A0" w:rsidRDefault="00EA4E08" w:rsidP="00786D3E">
            <w:pPr>
              <w:spacing w:line="240" w:lineRule="auto"/>
              <w:rPr>
                <w:sz w:val="24"/>
                <w:szCs w:val="24"/>
              </w:rPr>
            </w:pPr>
            <w:r w:rsidRPr="009C36A0">
              <w:rPr>
                <w:sz w:val="24"/>
                <w:szCs w:val="24"/>
              </w:rPr>
              <w:t>10-ти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Банковская и страховая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Не более </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Общественное питание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w:t>
            </w:r>
            <w:r w:rsidR="00176C47">
              <w:rPr>
                <w:sz w:val="24"/>
                <w:szCs w:val="24"/>
              </w:rPr>
              <w:t>3</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3-х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Гостиничное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3-х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6D74BD"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Развлекательные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543AA" w:rsidRDefault="00EA4E08" w:rsidP="00CF7331">
            <w:pPr>
              <w:spacing w:line="240" w:lineRule="auto"/>
              <w:rPr>
                <w:sz w:val="24"/>
                <w:szCs w:val="24"/>
              </w:rPr>
            </w:pPr>
            <w:r w:rsidRPr="009543A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 xml:space="preserve">Не более </w:t>
            </w:r>
          </w:p>
          <w:p w:rsidR="00EA4E08" w:rsidRPr="009543AA" w:rsidRDefault="00EA4E08" w:rsidP="00786D3E">
            <w:pPr>
              <w:spacing w:line="240" w:lineRule="auto"/>
              <w:rPr>
                <w:sz w:val="24"/>
                <w:szCs w:val="24"/>
              </w:rPr>
            </w:pPr>
            <w:r w:rsidRPr="009543AA">
              <w:rPr>
                <w:sz w:val="24"/>
                <w:szCs w:val="24"/>
              </w:rPr>
              <w:t>3-х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Выставочно-ярмарочная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Не более </w:t>
            </w:r>
          </w:p>
          <w:p w:rsidR="00EA4E08" w:rsidRPr="009C36A0" w:rsidRDefault="00EA4E08" w:rsidP="00786D3E">
            <w:pPr>
              <w:spacing w:line="240" w:lineRule="auto"/>
              <w:rPr>
                <w:sz w:val="24"/>
                <w:szCs w:val="24"/>
              </w:rPr>
            </w:pPr>
            <w:r w:rsidRPr="009C36A0">
              <w:rPr>
                <w:sz w:val="24"/>
                <w:szCs w:val="24"/>
              </w:rPr>
              <w:t>3-х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Обеспечение спортивно-зрелищных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176C47" w:rsidRPr="00CF3568" w:rsidRDefault="00176C47" w:rsidP="00CF7331">
            <w:pPr>
              <w:spacing w:line="240" w:lineRule="auto"/>
              <w:rPr>
                <w:sz w:val="24"/>
                <w:szCs w:val="24"/>
              </w:rPr>
            </w:pPr>
            <w:r w:rsidRPr="00CF3568">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менее 5 м</w:t>
            </w:r>
            <w:r w:rsidR="00A332CF">
              <w:rPr>
                <w:sz w:val="24"/>
                <w:szCs w:val="24"/>
              </w:rPr>
              <w:t>.</w:t>
            </w:r>
            <w:r w:rsidRPr="00CF3568">
              <w:rPr>
                <w:sz w:val="24"/>
                <w:szCs w:val="24"/>
              </w:rPr>
              <w:t xml:space="preserve">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более</w:t>
            </w:r>
          </w:p>
          <w:p w:rsidR="00176C47" w:rsidRPr="00CF3568" w:rsidRDefault="00176C47" w:rsidP="00786D3E">
            <w:pPr>
              <w:spacing w:line="240" w:lineRule="auto"/>
              <w:rPr>
                <w:sz w:val="24"/>
                <w:szCs w:val="24"/>
              </w:rPr>
            </w:pPr>
            <w:r w:rsidRPr="00CF3568">
              <w:rPr>
                <w:sz w:val="24"/>
                <w:szCs w:val="24"/>
              </w:rPr>
              <w:t>3-х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Обеспечение занятий спортом в помещениях</w:t>
            </w:r>
          </w:p>
        </w:tc>
        <w:tc>
          <w:tcPr>
            <w:tcW w:w="1134"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176C47" w:rsidRPr="00CF3568" w:rsidRDefault="00176C47" w:rsidP="00CF7331">
            <w:pPr>
              <w:spacing w:line="240" w:lineRule="auto"/>
              <w:rPr>
                <w:sz w:val="24"/>
                <w:szCs w:val="24"/>
              </w:rPr>
            </w:pPr>
            <w:r w:rsidRPr="00CF3568">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менее 5 м</w:t>
            </w:r>
            <w:r w:rsidR="00A332CF">
              <w:rPr>
                <w:sz w:val="24"/>
                <w:szCs w:val="24"/>
              </w:rPr>
              <w:t>.</w:t>
            </w:r>
            <w:r w:rsidRPr="00CF3568">
              <w:rPr>
                <w:sz w:val="24"/>
                <w:szCs w:val="24"/>
              </w:rPr>
              <w:t xml:space="preserve">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более</w:t>
            </w:r>
          </w:p>
          <w:p w:rsidR="00176C47" w:rsidRPr="00CF3568" w:rsidRDefault="00176C47" w:rsidP="00786D3E">
            <w:pPr>
              <w:spacing w:line="240" w:lineRule="auto"/>
              <w:rPr>
                <w:sz w:val="24"/>
                <w:szCs w:val="24"/>
              </w:rPr>
            </w:pPr>
            <w:r w:rsidRPr="00CF3568">
              <w:rPr>
                <w:sz w:val="24"/>
                <w:szCs w:val="24"/>
              </w:rPr>
              <w:t>3-х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Площадки для занятия спортом</w:t>
            </w:r>
          </w:p>
        </w:tc>
        <w:tc>
          <w:tcPr>
            <w:tcW w:w="1134"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B74EE" w:rsidRDefault="00176C47" w:rsidP="00CF7331">
            <w:pPr>
              <w:spacing w:line="240" w:lineRule="auto"/>
              <w:rPr>
                <w:sz w:val="24"/>
                <w:szCs w:val="24"/>
                <w:highlight w:val="yellow"/>
              </w:rPr>
            </w:pPr>
            <w:r w:rsidRPr="0055323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176C47" w:rsidP="00786D3E">
            <w:pPr>
              <w:spacing w:line="240" w:lineRule="auto"/>
              <w:rPr>
                <w:sz w:val="24"/>
                <w:szCs w:val="24"/>
              </w:rPr>
            </w:pPr>
            <w:r w:rsidRPr="0055323A">
              <w:rPr>
                <w:sz w:val="24"/>
                <w:szCs w:val="24"/>
              </w:rPr>
              <w:t>Не подлежит установле</w:t>
            </w:r>
          </w:p>
          <w:p w:rsidR="00176C47" w:rsidRPr="00EB74EE" w:rsidRDefault="00176C47" w:rsidP="00786D3E">
            <w:pPr>
              <w:spacing w:line="240" w:lineRule="auto"/>
              <w:rPr>
                <w:sz w:val="24"/>
                <w:szCs w:val="24"/>
                <w:highlight w:val="yellow"/>
              </w:rPr>
            </w:pPr>
            <w:r w:rsidRPr="0055323A">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Оборудованные площадки для занятий спортом</w:t>
            </w:r>
          </w:p>
        </w:tc>
        <w:tc>
          <w:tcPr>
            <w:tcW w:w="1134"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B74EE" w:rsidRDefault="00176C47" w:rsidP="00CF7331">
            <w:pPr>
              <w:spacing w:line="240" w:lineRule="auto"/>
              <w:rPr>
                <w:sz w:val="24"/>
                <w:szCs w:val="24"/>
                <w:highlight w:val="yellow"/>
              </w:rPr>
            </w:pPr>
            <w:r w:rsidRPr="0055323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176C47" w:rsidP="00786D3E">
            <w:pPr>
              <w:spacing w:line="240" w:lineRule="auto"/>
              <w:rPr>
                <w:sz w:val="24"/>
                <w:szCs w:val="24"/>
              </w:rPr>
            </w:pPr>
            <w:r w:rsidRPr="0055323A">
              <w:rPr>
                <w:sz w:val="24"/>
                <w:szCs w:val="24"/>
              </w:rPr>
              <w:t>Не подлежит установле</w:t>
            </w:r>
          </w:p>
          <w:p w:rsidR="00176C47" w:rsidRPr="00EB74EE" w:rsidRDefault="00176C47" w:rsidP="00786D3E">
            <w:pPr>
              <w:spacing w:line="240" w:lineRule="auto"/>
              <w:rPr>
                <w:sz w:val="24"/>
                <w:szCs w:val="24"/>
                <w:highlight w:val="yellow"/>
              </w:rPr>
            </w:pPr>
            <w:r w:rsidRPr="0055323A">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tabs>
                <w:tab w:val="left" w:pos="308"/>
              </w:tabs>
              <w:spacing w:line="240" w:lineRule="auto"/>
              <w:rPr>
                <w:sz w:val="24"/>
                <w:szCs w:val="24"/>
              </w:rPr>
            </w:pPr>
            <w:r w:rsidRPr="009543AA">
              <w:rPr>
                <w:sz w:val="24"/>
                <w:szCs w:val="24"/>
              </w:rPr>
              <w:t>Спортивные базы</w:t>
            </w:r>
          </w:p>
        </w:tc>
        <w:tc>
          <w:tcPr>
            <w:tcW w:w="1134"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spacing w:line="240" w:lineRule="auto"/>
              <w:rPr>
                <w:sz w:val="24"/>
                <w:szCs w:val="24"/>
              </w:rPr>
            </w:pPr>
            <w:r w:rsidRPr="009543AA">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543AA" w:rsidRDefault="009543AA" w:rsidP="00CF7331">
            <w:pPr>
              <w:spacing w:line="240" w:lineRule="auto"/>
              <w:rPr>
                <w:sz w:val="24"/>
                <w:szCs w:val="24"/>
              </w:rPr>
            </w:pPr>
            <w:r w:rsidRPr="009543A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spacing w:line="240" w:lineRule="auto"/>
              <w:rPr>
                <w:sz w:val="24"/>
                <w:szCs w:val="24"/>
              </w:rPr>
            </w:pPr>
            <w:r w:rsidRPr="009543AA">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 xml:space="preserve">Не более </w:t>
            </w:r>
          </w:p>
          <w:p w:rsidR="009543AA" w:rsidRPr="009C36A0" w:rsidRDefault="009543AA" w:rsidP="00786D3E">
            <w:pPr>
              <w:spacing w:line="240" w:lineRule="auto"/>
              <w:rPr>
                <w:sz w:val="24"/>
                <w:szCs w:val="24"/>
              </w:rPr>
            </w:pPr>
            <w:r w:rsidRPr="009C36A0">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Обеспечение внутреннего правопорядка</w:t>
            </w:r>
          </w:p>
        </w:tc>
        <w:tc>
          <w:tcPr>
            <w:tcW w:w="1134"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C36A0" w:rsidRDefault="009543AA"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6D74BD" w:rsidRDefault="00176C47"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pStyle w:val="13"/>
              <w:widowControl w:val="0"/>
              <w:tabs>
                <w:tab w:val="left" w:pos="312"/>
              </w:tabs>
              <w:autoSpaceDE w:val="0"/>
              <w:autoSpaceDN w:val="0"/>
              <w:adjustRightInd w:val="0"/>
              <w:spacing w:line="240" w:lineRule="auto"/>
              <w:ind w:left="0"/>
              <w:rPr>
                <w:sz w:val="24"/>
                <w:szCs w:val="24"/>
              </w:rPr>
            </w:pPr>
            <w:r w:rsidRPr="00176C47">
              <w:rPr>
                <w:sz w:val="24"/>
                <w:szCs w:val="24"/>
              </w:rPr>
              <w:t>Объекты торговли (торговые центры, торгово-развлекательные центры (комплексы)</w:t>
            </w:r>
          </w:p>
        </w:tc>
        <w:tc>
          <w:tcPr>
            <w:tcW w:w="1134"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34B27" w:rsidRDefault="00176C47" w:rsidP="00CF7331">
            <w:pPr>
              <w:spacing w:line="240" w:lineRule="auto"/>
              <w:rPr>
                <w:sz w:val="24"/>
                <w:szCs w:val="24"/>
              </w:rPr>
            </w:pPr>
            <w:r w:rsidRPr="00E34B27">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более</w:t>
            </w:r>
          </w:p>
          <w:p w:rsidR="00176C47" w:rsidRPr="00E34B27" w:rsidRDefault="00176C47" w:rsidP="00786D3E">
            <w:pPr>
              <w:spacing w:line="240" w:lineRule="auto"/>
              <w:rPr>
                <w:sz w:val="24"/>
                <w:szCs w:val="24"/>
              </w:rPr>
            </w:pPr>
            <w:r w:rsidRPr="00E34B27">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6D74BD" w:rsidRDefault="009543AA"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C36A0" w:rsidRDefault="009543AA"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Default="009543AA"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 xml:space="preserve">Не более </w:t>
            </w:r>
          </w:p>
          <w:p w:rsidR="009543AA" w:rsidRPr="009C36A0" w:rsidRDefault="009543AA" w:rsidP="00786D3E">
            <w:pPr>
              <w:spacing w:line="240" w:lineRule="auto"/>
              <w:rPr>
                <w:sz w:val="24"/>
                <w:szCs w:val="24"/>
              </w:rPr>
            </w:pPr>
            <w:r w:rsidRPr="009C36A0">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6D74BD" w:rsidRDefault="009543AA"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Религиозное использование</w:t>
            </w:r>
          </w:p>
        </w:tc>
        <w:tc>
          <w:tcPr>
            <w:tcW w:w="1134"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543AA" w:rsidRPr="00176C47" w:rsidRDefault="009543AA" w:rsidP="00CF7331">
            <w:pPr>
              <w:spacing w:line="240" w:lineRule="auto"/>
              <w:rPr>
                <w:sz w:val="24"/>
                <w:szCs w:val="24"/>
              </w:rPr>
            </w:pPr>
            <w:r w:rsidRPr="00176C47">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widowControl w:val="0"/>
              <w:autoSpaceDE w:val="0"/>
              <w:autoSpaceDN w:val="0"/>
              <w:adjustRightInd w:val="0"/>
              <w:spacing w:line="240" w:lineRule="auto"/>
              <w:rPr>
                <w:sz w:val="24"/>
                <w:szCs w:val="24"/>
              </w:rPr>
            </w:pPr>
            <w:r w:rsidRPr="00176C4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 xml:space="preserve">Не более </w:t>
            </w:r>
          </w:p>
          <w:p w:rsidR="009543AA" w:rsidRPr="00176C47" w:rsidRDefault="009543AA" w:rsidP="00786D3E">
            <w:pPr>
              <w:spacing w:line="240" w:lineRule="auto"/>
              <w:rPr>
                <w:sz w:val="24"/>
                <w:szCs w:val="24"/>
              </w:rPr>
            </w:pPr>
            <w:r w:rsidRPr="00176C47">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pStyle w:val="a4"/>
              <w:numPr>
                <w:ilvl w:val="0"/>
                <w:numId w:val="37"/>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9543AA" w:rsidP="00CF7331">
            <w:pPr>
              <w:spacing w:line="240" w:lineRule="auto"/>
              <w:rPr>
                <w:sz w:val="24"/>
                <w:szCs w:val="24"/>
              </w:rPr>
            </w:pPr>
            <w:r w:rsidRPr="009C36A0">
              <w:rPr>
                <w:sz w:val="24"/>
                <w:szCs w:val="24"/>
              </w:rPr>
              <w:t>Не подлежит установле</w:t>
            </w:r>
          </w:p>
          <w:p w:rsidR="009543AA" w:rsidRPr="009C36A0" w:rsidRDefault="009543AA" w:rsidP="00CF7331">
            <w:pPr>
              <w:spacing w:line="240" w:lineRule="auto"/>
              <w:rPr>
                <w:sz w:val="24"/>
                <w:szCs w:val="24"/>
              </w:rPr>
            </w:pPr>
            <w:r w:rsidRPr="009C36A0">
              <w:rPr>
                <w:sz w:val="24"/>
                <w:szCs w:val="24"/>
              </w:rPr>
              <w:lastRenderedPageBreak/>
              <w:t>нию</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lastRenderedPageBreak/>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r>
      <w:tr w:rsidR="009543AA" w:rsidRPr="00410449" w:rsidTr="00CF7331">
        <w:tc>
          <w:tcPr>
            <w:tcW w:w="15168" w:type="dxa"/>
            <w:gridSpan w:val="7"/>
            <w:tcBorders>
              <w:top w:val="single" w:sz="4" w:space="0" w:color="000000"/>
              <w:left w:val="single" w:sz="4" w:space="0" w:color="000000"/>
              <w:bottom w:val="single" w:sz="4" w:space="0" w:color="000000"/>
              <w:right w:val="single" w:sz="4" w:space="0" w:color="auto"/>
            </w:tcBorders>
          </w:tcPr>
          <w:p w:rsidR="009543AA" w:rsidRPr="00410449" w:rsidRDefault="009543AA" w:rsidP="00786D3E">
            <w:pPr>
              <w:spacing w:line="240" w:lineRule="auto"/>
              <w:jc w:val="center"/>
            </w:pPr>
            <w:r>
              <w:rPr>
                <w:sz w:val="24"/>
                <w:szCs w:val="24"/>
              </w:rPr>
              <w:lastRenderedPageBreak/>
              <w:t>Условно разрешенные виды использования</w:t>
            </w:r>
          </w:p>
        </w:tc>
      </w:tr>
      <w:tr w:rsidR="00D77D0B" w:rsidRPr="00410449" w:rsidTr="00CF7331">
        <w:tc>
          <w:tcPr>
            <w:tcW w:w="681" w:type="dxa"/>
            <w:tcBorders>
              <w:top w:val="single" w:sz="4" w:space="0" w:color="000000"/>
              <w:left w:val="single" w:sz="4" w:space="0" w:color="000000"/>
              <w:bottom w:val="single" w:sz="4" w:space="0" w:color="000000"/>
              <w:right w:val="single" w:sz="4" w:space="0" w:color="auto"/>
            </w:tcBorders>
          </w:tcPr>
          <w:p w:rsidR="00D77D0B" w:rsidRPr="00410449" w:rsidRDefault="00D77D0B" w:rsidP="00786D3E">
            <w:pPr>
              <w:spacing w:line="240" w:lineRule="auto"/>
            </w:pPr>
            <w:r>
              <w:t>1.</w:t>
            </w:r>
          </w:p>
        </w:tc>
        <w:tc>
          <w:tcPr>
            <w:tcW w:w="5132"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tabs>
                <w:tab w:val="left" w:pos="-2448"/>
              </w:tabs>
              <w:spacing w:line="240" w:lineRule="auto"/>
              <w:rPr>
                <w:sz w:val="24"/>
                <w:szCs w:val="24"/>
              </w:rPr>
            </w:pPr>
            <w:r w:rsidRPr="0009694D">
              <w:rPr>
                <w:sz w:val="24"/>
                <w:szCs w:val="24"/>
              </w:rPr>
              <w:t>Спорт</w:t>
            </w:r>
          </w:p>
        </w:tc>
        <w:tc>
          <w:tcPr>
            <w:tcW w:w="1134"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0,</w:t>
            </w:r>
            <w:r>
              <w:rPr>
                <w:sz w:val="24"/>
                <w:szCs w:val="24"/>
              </w:rPr>
              <w:t>05</w:t>
            </w:r>
            <w:r w:rsidRPr="0009694D">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Не подлежит установле</w:t>
            </w:r>
          </w:p>
          <w:p w:rsidR="00D77D0B" w:rsidRPr="0009694D" w:rsidRDefault="00D77D0B" w:rsidP="00786D3E">
            <w:pPr>
              <w:spacing w:line="240" w:lineRule="auto"/>
              <w:rPr>
                <w:sz w:val="24"/>
                <w:szCs w:val="24"/>
              </w:rPr>
            </w:pPr>
            <w:r w:rsidRPr="0009694D">
              <w:rPr>
                <w:sz w:val="24"/>
                <w:szCs w:val="24"/>
              </w:rPr>
              <w:t>нию</w:t>
            </w:r>
          </w:p>
        </w:tc>
        <w:tc>
          <w:tcPr>
            <w:tcW w:w="1418"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 xml:space="preserve">Не более </w:t>
            </w:r>
          </w:p>
          <w:p w:rsidR="00D77D0B" w:rsidRPr="0009694D" w:rsidRDefault="00D77D0B" w:rsidP="00786D3E">
            <w:pPr>
              <w:spacing w:line="240" w:lineRule="auto"/>
              <w:rPr>
                <w:sz w:val="24"/>
                <w:szCs w:val="24"/>
              </w:rPr>
            </w:pPr>
            <w:r>
              <w:rPr>
                <w:sz w:val="24"/>
                <w:szCs w:val="24"/>
              </w:rPr>
              <w:t>7</w:t>
            </w:r>
            <w:r w:rsidRPr="0009694D">
              <w:rPr>
                <w:sz w:val="24"/>
                <w:szCs w:val="24"/>
              </w:rPr>
              <w:t>-</w:t>
            </w:r>
            <w:r>
              <w:rPr>
                <w:sz w:val="24"/>
                <w:szCs w:val="24"/>
              </w:rPr>
              <w:t>ми</w:t>
            </w:r>
            <w:r w:rsidRPr="0009694D">
              <w:rPr>
                <w:sz w:val="24"/>
                <w:szCs w:val="24"/>
              </w:rPr>
              <w:t xml:space="preserve"> этажей</w:t>
            </w:r>
          </w:p>
        </w:tc>
      </w:tr>
      <w:tr w:rsidR="00AF5C28" w:rsidRPr="00410449" w:rsidTr="00CF7331">
        <w:tc>
          <w:tcPr>
            <w:tcW w:w="15168" w:type="dxa"/>
            <w:gridSpan w:val="7"/>
            <w:tcBorders>
              <w:top w:val="single" w:sz="4" w:space="0" w:color="000000"/>
              <w:left w:val="single" w:sz="4" w:space="0" w:color="000000"/>
              <w:bottom w:val="single" w:sz="4" w:space="0" w:color="000000"/>
              <w:right w:val="single" w:sz="4" w:space="0" w:color="000000"/>
            </w:tcBorders>
          </w:tcPr>
          <w:p w:rsidR="00AF5C28" w:rsidRPr="00CF7331" w:rsidRDefault="00AF5C28" w:rsidP="00B06B81">
            <w:pPr>
              <w:spacing w:line="240" w:lineRule="auto"/>
              <w:ind w:firstLine="489"/>
              <w:jc w:val="both"/>
            </w:pPr>
            <w:r w:rsidRPr="00CF7331">
              <w:t xml:space="preserve">* </w:t>
            </w:r>
            <w:r w:rsidRPr="00CF7331">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6C2D52" w:rsidRDefault="006C2D52" w:rsidP="00087A31">
      <w:pPr>
        <w:pStyle w:val="ConsPlusNormal"/>
        <w:widowControl/>
        <w:spacing w:after="120"/>
        <w:contextualSpacing/>
        <w:jc w:val="center"/>
        <w:outlineLvl w:val="2"/>
        <w:rPr>
          <w:rFonts w:ascii="Times New Roman" w:hAnsi="Times New Roman" w:cs="Times New Roman"/>
          <w:sz w:val="28"/>
          <w:szCs w:val="28"/>
        </w:rPr>
      </w:pPr>
      <w:bookmarkStart w:id="11" w:name="_Toc446367843"/>
    </w:p>
    <w:p w:rsidR="00714448" w:rsidRPr="00410449" w:rsidRDefault="00714448" w:rsidP="00786D3E">
      <w:pPr>
        <w:pStyle w:val="ConsPlusNormal"/>
        <w:widowControl/>
        <w:spacing w:after="120"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(С-1). Зона торговых комплексов</w:t>
      </w:r>
      <w:bookmarkEnd w:id="11"/>
    </w:p>
    <w:p w:rsidR="00B87624" w:rsidRDefault="00714448" w:rsidP="00CF7331">
      <w:pPr>
        <w:spacing w:after="120" w:line="276" w:lineRule="auto"/>
        <w:ind w:left="-284" w:firstLine="709"/>
        <w:contextualSpacing/>
        <w:jc w:val="both"/>
        <w:rPr>
          <w:sz w:val="28"/>
          <w:szCs w:val="28"/>
        </w:rPr>
      </w:pPr>
      <w:r w:rsidRPr="00410449">
        <w:rPr>
          <w:sz w:val="28"/>
          <w:szCs w:val="28"/>
        </w:rPr>
        <w:t>Зона торговых комплексов предназначена для размещения организаций коммерческой сферы, необходимых объектов транспортной и инженерной инфраструктуры.</w:t>
      </w:r>
    </w:p>
    <w:p w:rsidR="00786D3E" w:rsidRPr="00410449" w:rsidRDefault="00786D3E" w:rsidP="00786D3E">
      <w:pPr>
        <w:spacing w:after="120" w:line="276" w:lineRule="auto"/>
        <w:ind w:firstLine="709"/>
        <w:contextualSpacing/>
        <w:jc w:val="both"/>
      </w:pPr>
    </w:p>
    <w:p w:rsidR="008D3597" w:rsidRPr="00410449" w:rsidRDefault="0025427D" w:rsidP="00786D3E">
      <w:pPr>
        <w:spacing w:after="120" w:line="276" w:lineRule="auto"/>
        <w:ind w:left="1755"/>
        <w:contextualSpacing/>
        <w:jc w:val="right"/>
        <w:rPr>
          <w:rFonts w:eastAsia="Times New Roman"/>
          <w:sz w:val="16"/>
          <w:szCs w:val="16"/>
          <w:lang w:eastAsia="ru-RU"/>
        </w:rPr>
      </w:pPr>
      <w:r w:rsidRPr="00410449">
        <w:rPr>
          <w:sz w:val="28"/>
          <w:szCs w:val="28"/>
        </w:rPr>
        <w:t>Таблица ОД(С-1)-1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4B68BF" w:rsidRPr="00410449" w:rsidTr="00CF7331">
        <w:trPr>
          <w:trHeight w:val="412"/>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spacing w:line="240" w:lineRule="auto"/>
              <w:jc w:val="center"/>
              <w:rPr>
                <w:sz w:val="24"/>
                <w:szCs w:val="24"/>
              </w:rPr>
            </w:pPr>
            <w:r w:rsidRPr="00410449">
              <w:rPr>
                <w:sz w:val="24"/>
                <w:szCs w:val="24"/>
              </w:rPr>
              <w:t>Наименование вида разрешенного использования</w:t>
            </w:r>
          </w:p>
          <w:p w:rsidR="004B68BF" w:rsidRPr="00410449" w:rsidRDefault="004B68BF" w:rsidP="00786D3E">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jc w:val="center"/>
              <w:rPr>
                <w:sz w:val="24"/>
                <w:szCs w:val="24"/>
              </w:rPr>
            </w:pPr>
            <w:r w:rsidRPr="00E73824">
              <w:rPr>
                <w:sz w:val="24"/>
                <w:szCs w:val="24"/>
              </w:rPr>
              <w:t>Вспомогательные виды разрешенного использования, дополнительные к основным</w:t>
            </w:r>
          </w:p>
        </w:tc>
      </w:tr>
      <w:tr w:rsidR="004B68BF" w:rsidRPr="00410449" w:rsidTr="00CF7331">
        <w:trPr>
          <w:trHeight w:val="382"/>
        </w:trPr>
        <w:tc>
          <w:tcPr>
            <w:tcW w:w="15168"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ind w:left="22"/>
              <w:jc w:val="center"/>
              <w:rPr>
                <w:sz w:val="24"/>
                <w:szCs w:val="24"/>
              </w:rPr>
            </w:pPr>
            <w:r>
              <w:rPr>
                <w:sz w:val="24"/>
                <w:szCs w:val="24"/>
              </w:rPr>
              <w:t>Основные виды разрешенного использования</w:t>
            </w:r>
          </w:p>
        </w:tc>
      </w:tr>
      <w:tr w:rsidR="004B68BF" w:rsidRPr="00410449" w:rsidTr="00CF7331">
        <w:trPr>
          <w:trHeight w:val="369"/>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numPr>
                <w:ilvl w:val="0"/>
                <w:numId w:val="2"/>
              </w:numPr>
              <w:tabs>
                <w:tab w:val="left" w:pos="312"/>
              </w:tabs>
              <w:autoSpaceDE w:val="0"/>
              <w:autoSpaceDN w:val="0"/>
              <w:adjustRightInd w:val="0"/>
              <w:spacing w:line="240" w:lineRule="auto"/>
              <w:ind w:left="0" w:hanging="11"/>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tabs>
                <w:tab w:val="left" w:pos="312"/>
              </w:tabs>
              <w:autoSpaceDE w:val="0"/>
              <w:autoSpaceDN w:val="0"/>
              <w:adjustRightInd w:val="0"/>
              <w:spacing w:line="240" w:lineRule="auto"/>
              <w:ind w:left="0"/>
              <w:rPr>
                <w:sz w:val="24"/>
                <w:szCs w:val="24"/>
              </w:rPr>
            </w:pPr>
            <w:r w:rsidRPr="00410449">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ind w:left="22"/>
              <w:rPr>
                <w:sz w:val="24"/>
                <w:szCs w:val="24"/>
              </w:rPr>
            </w:pPr>
            <w:r>
              <w:rPr>
                <w:sz w:val="24"/>
                <w:szCs w:val="24"/>
              </w:rPr>
              <w:t>Не установлены</w:t>
            </w:r>
          </w:p>
        </w:tc>
      </w:tr>
      <w:tr w:rsidR="004B68BF" w:rsidRPr="00410449" w:rsidTr="00CF7331">
        <w:trPr>
          <w:trHeight w:val="551"/>
        </w:trPr>
        <w:tc>
          <w:tcPr>
            <w:tcW w:w="1106" w:type="dxa"/>
            <w:tcBorders>
              <w:top w:val="single" w:sz="4" w:space="0" w:color="auto"/>
              <w:left w:val="single" w:sz="4" w:space="0" w:color="auto"/>
              <w:bottom w:val="single" w:sz="4" w:space="0" w:color="auto"/>
              <w:right w:val="single" w:sz="4" w:space="0" w:color="auto"/>
            </w:tcBorders>
          </w:tcPr>
          <w:p w:rsidR="004B68BF" w:rsidRPr="004B68BF"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B68BF">
              <w:rPr>
                <w:rFonts w:ascii="Times New Roman" w:hAnsi="Times New Roman" w:cs="Times New Roman"/>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267"/>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sz w:val="24"/>
                <w:szCs w:val="24"/>
              </w:rPr>
              <w:t>Бытовое обслуживание</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572"/>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10449">
              <w:rPr>
                <w:rFonts w:ascii="Times New Roman" w:hAnsi="Times New Roman" w:cs="Times New Roman"/>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52"/>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10449">
              <w:rPr>
                <w:rFonts w:ascii="Times New Roman" w:hAnsi="Times New Roman" w:cs="Times New Roman"/>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59"/>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sz w:val="24"/>
                <w:szCs w:val="24"/>
              </w:rPr>
              <w:t>Объекты торговли</w:t>
            </w:r>
            <w:r w:rsidR="000153DC">
              <w:rPr>
                <w:rFonts w:ascii="Times New Roman" w:hAnsi="Times New Roman" w:cs="Times New Roman"/>
                <w:sz w:val="24"/>
                <w:szCs w:val="24"/>
              </w:rPr>
              <w:t xml:space="preserve"> </w:t>
            </w:r>
            <w:r w:rsidR="000153DC" w:rsidRPr="000153DC">
              <w:rPr>
                <w:rFonts w:ascii="Times New Roman" w:hAnsi="Times New Roman" w:cs="Times New Roman"/>
                <w:sz w:val="24"/>
                <w:szCs w:val="24"/>
              </w:rPr>
              <w:t>(торговые центры, торгово</w:t>
            </w:r>
            <w:r w:rsidR="00CF7331">
              <w:rPr>
                <w:rFonts w:ascii="Times New Roman" w:hAnsi="Times New Roman" w:cs="Times New Roman"/>
                <w:sz w:val="24"/>
                <w:szCs w:val="24"/>
              </w:rPr>
              <w:t xml:space="preserve"> </w:t>
            </w:r>
            <w:r w:rsidR="000153DC" w:rsidRPr="000153DC">
              <w:rPr>
                <w:rFonts w:ascii="Times New Roman" w:hAnsi="Times New Roman" w:cs="Times New Roman"/>
                <w:sz w:val="24"/>
                <w:szCs w:val="24"/>
              </w:rPr>
              <w:t>-</w:t>
            </w:r>
            <w:r w:rsidR="00CF7331">
              <w:rPr>
                <w:rFonts w:ascii="Times New Roman" w:hAnsi="Times New Roman" w:cs="Times New Roman"/>
                <w:sz w:val="24"/>
                <w:szCs w:val="24"/>
              </w:rPr>
              <w:t xml:space="preserve"> </w:t>
            </w:r>
            <w:r w:rsidR="000153DC" w:rsidRPr="000153DC">
              <w:rPr>
                <w:rFonts w:ascii="Times New Roman" w:hAnsi="Times New Roman" w:cs="Times New Roman"/>
                <w:sz w:val="24"/>
                <w:szCs w:val="24"/>
              </w:rPr>
              <w:t>развлекательные центры (комплексы)</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321"/>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Рынки</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550"/>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spacing w:line="240" w:lineRule="auto"/>
              <w:ind w:left="22"/>
              <w:rPr>
                <w:sz w:val="24"/>
                <w:szCs w:val="24"/>
              </w:rPr>
            </w:pPr>
            <w:r>
              <w:rPr>
                <w:sz w:val="24"/>
                <w:szCs w:val="24"/>
              </w:rPr>
              <w:t>Хранение автотранспорта</w:t>
            </w:r>
          </w:p>
        </w:tc>
      </w:tr>
      <w:tr w:rsidR="004B68BF" w:rsidRPr="00410449" w:rsidTr="00CF7331">
        <w:trPr>
          <w:trHeight w:val="164"/>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88"/>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tabs>
                <w:tab w:val="left" w:pos="312"/>
              </w:tabs>
              <w:autoSpaceDE w:val="0"/>
              <w:autoSpaceDN w:val="0"/>
              <w:adjustRightInd w:val="0"/>
              <w:spacing w:line="240" w:lineRule="auto"/>
              <w:ind w:left="0"/>
              <w:rPr>
                <w:sz w:val="24"/>
                <w:szCs w:val="24"/>
              </w:rPr>
            </w:pPr>
            <w:r w:rsidRPr="00410449">
              <w:rPr>
                <w:sz w:val="24"/>
                <w:szCs w:val="24"/>
              </w:rPr>
              <w:t>Выставочно-ярмарочная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54"/>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tabs>
                <w:tab w:val="left" w:pos="312"/>
              </w:tabs>
              <w:autoSpaceDE w:val="0"/>
              <w:autoSpaceDN w:val="0"/>
              <w:adjustRightInd w:val="0"/>
              <w:spacing w:line="240" w:lineRule="auto"/>
              <w:ind w:left="0"/>
              <w:rPr>
                <w:sz w:val="24"/>
                <w:szCs w:val="24"/>
              </w:rPr>
            </w:pPr>
            <w:r w:rsidRPr="00410449">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3"/>
              <w:rPr>
                <w:sz w:val="24"/>
                <w:szCs w:val="24"/>
              </w:rPr>
            </w:pPr>
            <w:r>
              <w:rPr>
                <w:sz w:val="24"/>
                <w:szCs w:val="24"/>
              </w:rPr>
              <w:t>Служебные гаражи</w:t>
            </w:r>
          </w:p>
        </w:tc>
      </w:tr>
      <w:tr w:rsidR="004B68BF" w:rsidRPr="00410449" w:rsidTr="00CF7331">
        <w:trPr>
          <w:trHeight w:val="275"/>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numPr>
                <w:ilvl w:val="0"/>
                <w:numId w:val="2"/>
              </w:numPr>
              <w:tabs>
                <w:tab w:val="left" w:pos="312"/>
              </w:tabs>
              <w:autoSpaceDE w:val="0"/>
              <w:autoSpaceDN w:val="0"/>
              <w:adjustRightInd w:val="0"/>
              <w:spacing w:line="240" w:lineRule="auto"/>
              <w:ind w:left="0" w:hanging="11"/>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spacing w:line="240" w:lineRule="auto"/>
              <w:rPr>
                <w:sz w:val="24"/>
                <w:szCs w:val="24"/>
              </w:rPr>
            </w:pPr>
            <w:r w:rsidRPr="00410449">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275"/>
        </w:trPr>
        <w:tc>
          <w:tcPr>
            <w:tcW w:w="15168"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jc w:val="center"/>
              <w:rPr>
                <w:sz w:val="24"/>
                <w:szCs w:val="24"/>
              </w:rPr>
            </w:pPr>
            <w:r w:rsidRPr="00E73824">
              <w:rPr>
                <w:sz w:val="24"/>
                <w:szCs w:val="24"/>
              </w:rPr>
              <w:t>Условно разрешенные виды использования</w:t>
            </w:r>
          </w:p>
        </w:tc>
      </w:tr>
      <w:tr w:rsidR="004B68BF" w:rsidRPr="00410449" w:rsidTr="00CF7331">
        <w:tc>
          <w:tcPr>
            <w:tcW w:w="15168"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sidRPr="0039189B">
              <w:rPr>
                <w:sz w:val="24"/>
                <w:szCs w:val="24"/>
              </w:rPr>
              <w:t>Условно разрешенные виды использования отсутствуют</w:t>
            </w:r>
          </w:p>
        </w:tc>
      </w:tr>
      <w:tr w:rsidR="004B68BF" w:rsidRPr="00410449" w:rsidTr="00CF7331">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jc w:val="both"/>
              <w:rPr>
                <w:rFonts w:ascii="Times New Roman" w:hAnsi="Times New Roman" w:cs="Times New Roman"/>
                <w:sz w:val="28"/>
                <w:szCs w:val="28"/>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A332C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 xml:space="preserve">Примечание: </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1.</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 общей площади объекта капитального строительства.</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2.</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В границах зоны застройки общественными зданиями не допускается:</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4B68BF" w:rsidRPr="00E73824" w:rsidRDefault="004B68BF" w:rsidP="00786D3E">
            <w:pPr>
              <w:pStyle w:val="ConsPlusNormal"/>
              <w:widowControl/>
              <w:ind w:firstLine="346"/>
              <w:jc w:val="both"/>
              <w:rPr>
                <w:rFonts w:ascii="Times New Roman" w:hAnsi="Times New Roman" w:cs="Times New Roman"/>
                <w:sz w:val="24"/>
                <w:szCs w:val="24"/>
              </w:rPr>
            </w:pPr>
            <w:r w:rsidRPr="00CF7331">
              <w:rPr>
                <w:rFonts w:ascii="Times New Roman" w:hAnsi="Times New Roman" w:cs="Times New Roman"/>
                <w:sz w:val="22"/>
                <w:szCs w:val="22"/>
              </w:rPr>
              <w:t>3) размещение со стороны улиц вспомогательных строений.</w:t>
            </w:r>
          </w:p>
        </w:tc>
      </w:tr>
    </w:tbl>
    <w:p w:rsidR="00714448" w:rsidRDefault="00714448" w:rsidP="008203E4">
      <w:pPr>
        <w:ind w:firstLine="709"/>
        <w:rPr>
          <w:rFonts w:eastAsia="Times New Roman"/>
          <w:sz w:val="28"/>
          <w:szCs w:val="28"/>
          <w:lang w:eastAsia="ru-RU"/>
        </w:rPr>
      </w:pPr>
    </w:p>
    <w:p w:rsidR="00B87624" w:rsidRDefault="00714448" w:rsidP="00CF7331">
      <w:pPr>
        <w:pStyle w:val="ConsPlusNormal"/>
        <w:widowControl/>
        <w:spacing w:after="120"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86D3E" w:rsidRPr="00410449" w:rsidRDefault="00786D3E" w:rsidP="00A332CF">
      <w:pPr>
        <w:pStyle w:val="ConsPlusNormal"/>
        <w:widowControl/>
        <w:spacing w:after="120" w:line="276" w:lineRule="auto"/>
        <w:ind w:firstLine="567"/>
        <w:contextualSpacing/>
        <w:jc w:val="both"/>
        <w:rPr>
          <w:rFonts w:ascii="Times New Roman" w:hAnsi="Times New Roman" w:cs="Times New Roman"/>
          <w:sz w:val="22"/>
          <w:szCs w:val="22"/>
        </w:rPr>
      </w:pPr>
    </w:p>
    <w:p w:rsidR="00CF7331" w:rsidRDefault="00CF7331" w:rsidP="004B6910">
      <w:pPr>
        <w:spacing w:after="120" w:line="240" w:lineRule="auto"/>
        <w:ind w:left="1755"/>
        <w:contextualSpacing/>
        <w:jc w:val="right"/>
        <w:rPr>
          <w:sz w:val="28"/>
          <w:szCs w:val="28"/>
        </w:rPr>
      </w:pPr>
    </w:p>
    <w:p w:rsidR="00CF7331" w:rsidRDefault="00CF7331" w:rsidP="004B6910">
      <w:pPr>
        <w:spacing w:after="120" w:line="240" w:lineRule="auto"/>
        <w:ind w:left="1755"/>
        <w:contextualSpacing/>
        <w:jc w:val="right"/>
        <w:rPr>
          <w:sz w:val="28"/>
          <w:szCs w:val="28"/>
        </w:rPr>
      </w:pPr>
    </w:p>
    <w:p w:rsidR="00CF7331" w:rsidRDefault="00CF7331" w:rsidP="004B6910">
      <w:pPr>
        <w:spacing w:after="120" w:line="240" w:lineRule="auto"/>
        <w:ind w:left="1755"/>
        <w:contextualSpacing/>
        <w:jc w:val="right"/>
        <w:rPr>
          <w:sz w:val="28"/>
          <w:szCs w:val="28"/>
        </w:rPr>
      </w:pPr>
    </w:p>
    <w:p w:rsidR="00C202FE" w:rsidRPr="00410449" w:rsidRDefault="00A3037E" w:rsidP="004B6910">
      <w:pPr>
        <w:spacing w:after="120" w:line="240" w:lineRule="auto"/>
        <w:ind w:left="1755"/>
        <w:contextualSpacing/>
        <w:jc w:val="right"/>
        <w:rPr>
          <w:sz w:val="16"/>
          <w:szCs w:val="16"/>
        </w:rPr>
      </w:pPr>
      <w:r w:rsidRPr="00410449">
        <w:rPr>
          <w:sz w:val="28"/>
          <w:szCs w:val="28"/>
        </w:rPr>
        <w:t>Таблица ОД(С-1)-2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712"/>
        <w:gridCol w:w="1418"/>
        <w:gridCol w:w="1701"/>
        <w:gridCol w:w="1701"/>
        <w:gridCol w:w="3206"/>
        <w:gridCol w:w="1755"/>
      </w:tblGrid>
      <w:tr w:rsidR="00D140AC" w:rsidRPr="00410449" w:rsidTr="0074538A">
        <w:trPr>
          <w:tblHeader/>
        </w:trPr>
        <w:tc>
          <w:tcPr>
            <w:tcW w:w="675"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 п/п</w:t>
            </w:r>
          </w:p>
        </w:tc>
        <w:tc>
          <w:tcPr>
            <w:tcW w:w="4712"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Наименование вида разрешенного использования</w:t>
            </w:r>
          </w:p>
        </w:tc>
        <w:tc>
          <w:tcPr>
            <w:tcW w:w="4820" w:type="dxa"/>
            <w:gridSpan w:val="3"/>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Параметры земельного участка</w:t>
            </w:r>
          </w:p>
        </w:tc>
        <w:tc>
          <w:tcPr>
            <w:tcW w:w="3206"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ind w:left="34" w:right="34"/>
              <w:jc w:val="center"/>
              <w:rPr>
                <w:sz w:val="24"/>
                <w:szCs w:val="24"/>
              </w:rPr>
            </w:pPr>
            <w:r w:rsidRPr="00E7382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55"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Pr>
                <w:sz w:val="24"/>
                <w:szCs w:val="24"/>
              </w:rPr>
              <w:t>Количество этажей объектов</w:t>
            </w:r>
          </w:p>
        </w:tc>
      </w:tr>
      <w:tr w:rsidR="00D140AC" w:rsidRPr="00410449" w:rsidTr="0074538A">
        <w:trPr>
          <w:cantSplit/>
          <w:trHeight w:val="1134"/>
          <w:tblHeader/>
        </w:trPr>
        <w:tc>
          <w:tcPr>
            <w:tcW w:w="675"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4712"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размер</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206"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1755" w:type="dxa"/>
            <w:vMerge/>
            <w:tcBorders>
              <w:top w:val="single" w:sz="4" w:space="0" w:color="auto"/>
              <w:left w:val="single" w:sz="4" w:space="0" w:color="auto"/>
              <w:bottom w:val="single" w:sz="4" w:space="0" w:color="auto"/>
              <w:right w:val="single" w:sz="4" w:space="0" w:color="auto"/>
            </w:tcBorders>
            <w:textDirection w:val="btLr"/>
          </w:tcPr>
          <w:p w:rsidR="00D140AC" w:rsidRPr="00E73824" w:rsidRDefault="00D140AC" w:rsidP="00786D3E">
            <w:pPr>
              <w:spacing w:line="240" w:lineRule="auto"/>
              <w:ind w:left="113" w:right="113"/>
              <w:jc w:val="center"/>
              <w:rPr>
                <w:sz w:val="24"/>
                <w:szCs w:val="24"/>
              </w:rPr>
            </w:pPr>
          </w:p>
        </w:tc>
      </w:tr>
      <w:tr w:rsidR="00E966FC" w:rsidRPr="00410449" w:rsidTr="0074538A">
        <w:trPr>
          <w:tblHeader/>
        </w:trPr>
        <w:tc>
          <w:tcPr>
            <w:tcW w:w="675"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4712"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r w:rsidRPr="00E73824">
              <w:rPr>
                <w:sz w:val="24"/>
                <w:szCs w:val="24"/>
              </w:rPr>
              <w:t>мин.</w:t>
            </w:r>
            <w:r w:rsidRPr="00D45D70">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r w:rsidRPr="00E73824">
              <w:rPr>
                <w:sz w:val="24"/>
                <w:szCs w:val="24"/>
              </w:rPr>
              <w:t>макс.</w:t>
            </w:r>
          </w:p>
        </w:tc>
        <w:tc>
          <w:tcPr>
            <w:tcW w:w="1701"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3206" w:type="dxa"/>
            <w:tcBorders>
              <w:top w:val="single" w:sz="4" w:space="0" w:color="auto"/>
              <w:left w:val="single" w:sz="4" w:space="0" w:color="auto"/>
              <w:bottom w:val="single" w:sz="4" w:space="0" w:color="auto"/>
              <w:right w:val="single" w:sz="4" w:space="0" w:color="auto"/>
            </w:tcBorders>
          </w:tcPr>
          <w:p w:rsidR="00E966FC" w:rsidRPr="00E73824" w:rsidRDefault="00E966FC" w:rsidP="00786D3E">
            <w:pPr>
              <w:spacing w:line="240" w:lineRule="auto"/>
              <w:jc w:val="center"/>
              <w:rPr>
                <w:sz w:val="24"/>
                <w:szCs w:val="24"/>
              </w:rPr>
            </w:pPr>
          </w:p>
        </w:tc>
        <w:tc>
          <w:tcPr>
            <w:tcW w:w="1755" w:type="dxa"/>
            <w:tcBorders>
              <w:top w:val="single" w:sz="4" w:space="0" w:color="auto"/>
              <w:left w:val="single" w:sz="4" w:space="0" w:color="auto"/>
              <w:bottom w:val="single" w:sz="4" w:space="0" w:color="auto"/>
              <w:right w:val="single" w:sz="4" w:space="0" w:color="auto"/>
            </w:tcBorders>
          </w:tcPr>
          <w:p w:rsidR="00E966FC" w:rsidRPr="00E73824" w:rsidRDefault="00E966FC" w:rsidP="00786D3E">
            <w:pPr>
              <w:spacing w:line="240" w:lineRule="auto"/>
              <w:jc w:val="center"/>
              <w:rPr>
                <w:sz w:val="24"/>
                <w:szCs w:val="24"/>
              </w:rPr>
            </w:pPr>
          </w:p>
        </w:tc>
      </w:tr>
      <w:tr w:rsidR="00DB342F"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DB342F" w:rsidRPr="00E73824" w:rsidRDefault="00DB342F" w:rsidP="00786D3E">
            <w:pPr>
              <w:tabs>
                <w:tab w:val="left" w:pos="265"/>
              </w:tabs>
              <w:spacing w:line="240" w:lineRule="auto"/>
              <w:jc w:val="center"/>
              <w:rPr>
                <w:sz w:val="24"/>
                <w:szCs w:val="24"/>
              </w:rPr>
            </w:pPr>
            <w:r>
              <w:rPr>
                <w:sz w:val="24"/>
                <w:szCs w:val="24"/>
              </w:rPr>
              <w:t>Основные виды разрешенного использования отсутствуют</w:t>
            </w:r>
          </w:p>
        </w:tc>
      </w:tr>
      <w:tr w:rsidR="00D140AC" w:rsidRPr="00410449" w:rsidTr="0074538A">
        <w:tc>
          <w:tcPr>
            <w:tcW w:w="675"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tabs>
                <w:tab w:val="left" w:pos="265"/>
              </w:tabs>
              <w:spacing w:line="240" w:lineRule="auto"/>
              <w:rPr>
                <w:sz w:val="24"/>
                <w:szCs w:val="24"/>
              </w:rPr>
            </w:pPr>
            <w:r w:rsidRPr="00E73824">
              <w:rPr>
                <w:sz w:val="24"/>
                <w:szCs w:val="24"/>
              </w:rPr>
              <w:t>Коммунальное обслуживание</w:t>
            </w: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3206"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D140AC" w:rsidRPr="00E73824" w:rsidRDefault="00D140AC" w:rsidP="00786D3E">
            <w:pPr>
              <w:tabs>
                <w:tab w:val="left" w:pos="265"/>
              </w:tabs>
              <w:spacing w:line="240" w:lineRule="auto"/>
              <w:rPr>
                <w:sz w:val="24"/>
                <w:szCs w:val="24"/>
              </w:rPr>
            </w:pPr>
            <w:r w:rsidRPr="00E73824">
              <w:rPr>
                <w:sz w:val="24"/>
                <w:szCs w:val="24"/>
              </w:rPr>
              <w:t>Не подлежит установлению</w:t>
            </w:r>
          </w:p>
        </w:tc>
      </w:tr>
      <w:tr w:rsidR="004B68BF" w:rsidRPr="00410449" w:rsidTr="0074538A">
        <w:tc>
          <w:tcPr>
            <w:tcW w:w="675" w:type="dxa"/>
            <w:tcBorders>
              <w:top w:val="single" w:sz="4" w:space="0" w:color="auto"/>
              <w:left w:val="single" w:sz="4" w:space="0" w:color="auto"/>
              <w:bottom w:val="single" w:sz="4" w:space="0" w:color="auto"/>
              <w:right w:val="single" w:sz="4" w:space="0" w:color="auto"/>
            </w:tcBorders>
          </w:tcPr>
          <w:p w:rsidR="004B68BF" w:rsidRPr="004B68BF" w:rsidRDefault="004B68BF"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rPr>
                <w:sz w:val="24"/>
                <w:szCs w:val="24"/>
              </w:rPr>
            </w:pPr>
            <w:r w:rsidRPr="004B68BF">
              <w:rPr>
                <w:sz w:val="24"/>
                <w:szCs w:val="24"/>
              </w:rPr>
              <w:t>Развлекательные мероприятия</w:t>
            </w:r>
          </w:p>
        </w:tc>
        <w:tc>
          <w:tcPr>
            <w:tcW w:w="1418"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sidRPr="009543AA">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4B68BF" w:rsidRPr="009543AA" w:rsidRDefault="004B68BF" w:rsidP="00CF7331">
            <w:pPr>
              <w:spacing w:line="240" w:lineRule="auto"/>
              <w:rPr>
                <w:sz w:val="24"/>
                <w:szCs w:val="24"/>
              </w:rPr>
            </w:pPr>
            <w:r w:rsidRPr="009543AA">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sidRPr="009543AA">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Pr>
                <w:sz w:val="24"/>
                <w:szCs w:val="24"/>
              </w:rPr>
              <w:t>Не более</w:t>
            </w:r>
          </w:p>
          <w:p w:rsidR="004B68BF" w:rsidRPr="009543AA" w:rsidRDefault="004B68BF" w:rsidP="00786D3E">
            <w:pPr>
              <w:spacing w:line="240" w:lineRule="auto"/>
              <w:rPr>
                <w:sz w:val="24"/>
                <w:szCs w:val="24"/>
              </w:rPr>
            </w:pPr>
            <w:r w:rsidRPr="009543AA">
              <w:rPr>
                <w:sz w:val="24"/>
                <w:szCs w:val="24"/>
              </w:rPr>
              <w:t>3-х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highlight w:val="yellow"/>
              </w:rPr>
            </w:pPr>
            <w:r w:rsidRPr="00E73824">
              <w:rPr>
                <w:sz w:val="24"/>
                <w:szCs w:val="24"/>
              </w:rPr>
              <w:t>Бытовое обслуживание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smartTag w:uri="urn:schemas-microsoft-com:office:smarttags" w:element="metricconverter">
              <w:smartTagPr>
                <w:attr w:name="ProductID" w:val="0,05 га"/>
              </w:smartTagPr>
              <w:r w:rsidRPr="00E73824">
                <w:rPr>
                  <w:sz w:val="24"/>
                  <w:szCs w:val="24"/>
                </w:rPr>
                <w:t>0,05 га</w:t>
              </w:r>
            </w:smartTag>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highlight w:val="yellow"/>
              </w:rPr>
            </w:pPr>
            <w:r w:rsidRPr="00E73824">
              <w:rPr>
                <w:sz w:val="24"/>
                <w:szCs w:val="24"/>
              </w:rPr>
              <w:t>Культурное развитие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303"/>
              </w:tabs>
              <w:spacing w:line="240" w:lineRule="auto"/>
              <w:rPr>
                <w:sz w:val="24"/>
                <w:szCs w:val="24"/>
              </w:rPr>
            </w:pPr>
            <w:r w:rsidRPr="00E73824">
              <w:rPr>
                <w:sz w:val="24"/>
                <w:szCs w:val="24"/>
              </w:rPr>
              <w:t>Деловое управление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303"/>
              </w:tabs>
              <w:spacing w:line="240" w:lineRule="auto"/>
              <w:rPr>
                <w:sz w:val="24"/>
                <w:szCs w:val="24"/>
              </w:rPr>
            </w:pPr>
            <w:r w:rsidRPr="00E73824">
              <w:rPr>
                <w:sz w:val="24"/>
                <w:szCs w:val="24"/>
              </w:rPr>
              <w:t xml:space="preserve">Не более </w:t>
            </w:r>
          </w:p>
          <w:p w:rsidR="00EA4E08" w:rsidRPr="00E73824" w:rsidRDefault="00EA4E08" w:rsidP="00786D3E">
            <w:pPr>
              <w:tabs>
                <w:tab w:val="left" w:pos="303"/>
              </w:tabs>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Объекты торговли</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0,2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4B68BF"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10-ти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Рынки</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2-х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Магазины</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w:t>
            </w:r>
            <w:r w:rsidR="009543AA">
              <w:rPr>
                <w:sz w:val="24"/>
                <w:szCs w:val="24"/>
              </w:rPr>
              <w:t>3</w:t>
            </w:r>
            <w:r w:rsidRPr="00E73824">
              <w:rPr>
                <w:sz w:val="24"/>
                <w:szCs w:val="24"/>
              </w:rPr>
              <w:t xml:space="preserve">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Общественное питание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w:t>
            </w:r>
            <w:r w:rsidR="009543AA">
              <w:rPr>
                <w:sz w:val="24"/>
                <w:szCs w:val="24"/>
              </w:rPr>
              <w:t>3</w:t>
            </w:r>
            <w:r w:rsidRPr="00E73824">
              <w:rPr>
                <w:sz w:val="24"/>
                <w:szCs w:val="24"/>
              </w:rPr>
              <w:t xml:space="preserve">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3-х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Выставочно</w:t>
            </w:r>
            <w:r w:rsidR="00CF7331">
              <w:rPr>
                <w:sz w:val="24"/>
                <w:szCs w:val="24"/>
              </w:rPr>
              <w:t xml:space="preserve"> </w:t>
            </w:r>
            <w:r w:rsidRPr="00E73824">
              <w:rPr>
                <w:sz w:val="24"/>
                <w:szCs w:val="24"/>
              </w:rPr>
              <w:t>-</w:t>
            </w:r>
            <w:r w:rsidR="00CF7331">
              <w:rPr>
                <w:sz w:val="24"/>
                <w:szCs w:val="24"/>
              </w:rPr>
              <w:t xml:space="preserve"> </w:t>
            </w:r>
            <w:r w:rsidRPr="00E73824">
              <w:rPr>
                <w:sz w:val="24"/>
                <w:szCs w:val="24"/>
              </w:rPr>
              <w:t>ярмарочная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3-х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Обеспечение внутреннего правопорядка</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0,05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70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r>
      <w:tr w:rsidR="00D140AC" w:rsidRPr="00410449" w:rsidTr="0074538A">
        <w:tc>
          <w:tcPr>
            <w:tcW w:w="675"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Земельные участки (территории) общего пользования</w:t>
            </w: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3206"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D140AC" w:rsidRDefault="00D140AC" w:rsidP="00786D3E">
            <w:pPr>
              <w:spacing w:line="240" w:lineRule="auto"/>
              <w:rPr>
                <w:sz w:val="24"/>
                <w:szCs w:val="24"/>
              </w:rPr>
            </w:pPr>
            <w:r w:rsidRPr="00E73824">
              <w:rPr>
                <w:sz w:val="24"/>
                <w:szCs w:val="24"/>
              </w:rPr>
              <w:t>Не подлежит установлению</w:t>
            </w:r>
          </w:p>
          <w:p w:rsidR="00CF7331" w:rsidRDefault="00CF7331" w:rsidP="00786D3E">
            <w:pPr>
              <w:spacing w:line="240" w:lineRule="auto"/>
              <w:rPr>
                <w:sz w:val="24"/>
                <w:szCs w:val="24"/>
              </w:rPr>
            </w:pPr>
          </w:p>
          <w:p w:rsidR="00CF7331" w:rsidRPr="00E73824" w:rsidRDefault="00CF7331" w:rsidP="00786D3E">
            <w:pPr>
              <w:spacing w:line="240" w:lineRule="auto"/>
              <w:rPr>
                <w:sz w:val="24"/>
                <w:szCs w:val="24"/>
              </w:rPr>
            </w:pPr>
          </w:p>
        </w:tc>
      </w:tr>
      <w:tr w:rsidR="00D140AC"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Pr>
                <w:sz w:val="24"/>
                <w:szCs w:val="24"/>
              </w:rPr>
              <w:lastRenderedPageBreak/>
              <w:t>Условно разрешенные виды использования</w:t>
            </w:r>
          </w:p>
        </w:tc>
      </w:tr>
      <w:tr w:rsidR="00D140AC"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D140AC" w:rsidRPr="00E73824" w:rsidRDefault="00D140AC" w:rsidP="00786D3E">
            <w:pPr>
              <w:tabs>
                <w:tab w:val="left" w:pos="303"/>
              </w:tabs>
              <w:spacing w:line="240" w:lineRule="auto"/>
              <w:rPr>
                <w:sz w:val="24"/>
                <w:szCs w:val="24"/>
              </w:rPr>
            </w:pPr>
            <w:r>
              <w:rPr>
                <w:sz w:val="24"/>
                <w:szCs w:val="24"/>
              </w:rPr>
              <w:t>Условно разрешенные виды использования отсутствуют</w:t>
            </w:r>
          </w:p>
        </w:tc>
      </w:tr>
      <w:tr w:rsidR="00AF5C28"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AF5C28" w:rsidRPr="00CF7331" w:rsidRDefault="00AF5C28" w:rsidP="00B06B81">
            <w:pPr>
              <w:spacing w:line="240" w:lineRule="auto"/>
              <w:ind w:firstLine="489"/>
              <w:jc w:val="both"/>
            </w:pPr>
            <w:r w:rsidRPr="00CF7331">
              <w:t xml:space="preserve">* </w:t>
            </w:r>
            <w:r w:rsidRPr="00CF733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2216F1" w:rsidRDefault="002216F1" w:rsidP="00087A31">
      <w:pPr>
        <w:pStyle w:val="ConsPlusNormal"/>
        <w:widowControl/>
        <w:spacing w:after="120"/>
        <w:contextualSpacing/>
        <w:jc w:val="center"/>
        <w:outlineLvl w:val="2"/>
        <w:rPr>
          <w:rFonts w:ascii="Times New Roman" w:hAnsi="Times New Roman" w:cs="Times New Roman"/>
          <w:sz w:val="28"/>
          <w:szCs w:val="28"/>
        </w:rPr>
      </w:pPr>
      <w:bookmarkStart w:id="12" w:name="_Toc446367844"/>
    </w:p>
    <w:p w:rsidR="000B538D" w:rsidRPr="00410449" w:rsidRDefault="000B538D" w:rsidP="00DC496D">
      <w:pPr>
        <w:pStyle w:val="ConsPlusNormal"/>
        <w:widowControl/>
        <w:spacing w:after="120"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(С-2). Зона лечебно-оздоровительных комплексов</w:t>
      </w:r>
      <w:bookmarkEnd w:id="12"/>
    </w:p>
    <w:p w:rsidR="00B87624" w:rsidRDefault="000B538D" w:rsidP="00B06B81">
      <w:pPr>
        <w:pStyle w:val="ConsPlusNormal"/>
        <w:widowControl/>
        <w:spacing w:after="120" w:line="276" w:lineRule="auto"/>
        <w:ind w:firstLine="567"/>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лечебно-оздоровительных комплексов предназначена для создания условий функционирования действующих и создания новых специализированных лечебно-профилактических учреждений, в том числе с соблюдением санитарных зон.</w:t>
      </w:r>
    </w:p>
    <w:p w:rsidR="00786D3E" w:rsidRPr="00CF7331" w:rsidRDefault="00786D3E" w:rsidP="00786D3E">
      <w:pPr>
        <w:pStyle w:val="ConsPlusNormal"/>
        <w:widowControl/>
        <w:spacing w:after="120" w:line="276" w:lineRule="auto"/>
        <w:contextualSpacing/>
        <w:jc w:val="both"/>
        <w:outlineLvl w:val="3"/>
        <w:rPr>
          <w:rFonts w:ascii="Times New Roman" w:hAnsi="Times New Roman" w:cs="Times New Roman"/>
          <w:sz w:val="28"/>
          <w:szCs w:val="28"/>
        </w:rPr>
      </w:pPr>
    </w:p>
    <w:p w:rsidR="00B87624" w:rsidRPr="00410449" w:rsidRDefault="007911C6" w:rsidP="007911C6">
      <w:pPr>
        <w:ind w:firstLine="709"/>
        <w:jc w:val="right"/>
        <w:rPr>
          <w:rFonts w:eastAsia="Times New Roman"/>
          <w:sz w:val="16"/>
          <w:szCs w:val="16"/>
          <w:lang w:eastAsia="ru-RU"/>
        </w:rPr>
      </w:pPr>
      <w:r w:rsidRPr="00410449">
        <w:rPr>
          <w:rFonts w:eastAsia="Times New Roman"/>
          <w:sz w:val="28"/>
          <w:szCs w:val="28"/>
          <w:lang w:eastAsia="ru-RU"/>
        </w:rPr>
        <w:t>Таблица ОД(С-2)-1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8"/>
        <w:gridCol w:w="8872"/>
        <w:gridCol w:w="5328"/>
      </w:tblGrid>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jc w:val="center"/>
              <w:rPr>
                <w:sz w:val="24"/>
                <w:szCs w:val="24"/>
              </w:rPr>
            </w:pPr>
            <w:r w:rsidRPr="0039189B">
              <w:rPr>
                <w:sz w:val="24"/>
                <w:szCs w:val="24"/>
              </w:rPr>
              <w:t>№ п/п</w:t>
            </w:r>
          </w:p>
        </w:tc>
        <w:tc>
          <w:tcPr>
            <w:tcW w:w="8872" w:type="dxa"/>
            <w:tcBorders>
              <w:top w:val="single" w:sz="4" w:space="0" w:color="auto"/>
              <w:left w:val="single" w:sz="4" w:space="0" w:color="auto"/>
              <w:bottom w:val="single" w:sz="4" w:space="0" w:color="auto"/>
              <w:right w:val="single" w:sz="4" w:space="0" w:color="auto"/>
            </w:tcBorders>
          </w:tcPr>
          <w:p w:rsidR="00D150C6" w:rsidRDefault="009662FB" w:rsidP="00786D3E">
            <w:pPr>
              <w:spacing w:line="240" w:lineRule="auto"/>
              <w:jc w:val="center"/>
              <w:rPr>
                <w:sz w:val="24"/>
                <w:szCs w:val="24"/>
              </w:rPr>
            </w:pPr>
            <w:r w:rsidRPr="0039189B">
              <w:rPr>
                <w:sz w:val="24"/>
                <w:szCs w:val="24"/>
              </w:rPr>
              <w:t xml:space="preserve">Наименование вида разрешенного использования </w:t>
            </w:r>
          </w:p>
          <w:p w:rsidR="009662FB" w:rsidRPr="0039189B" w:rsidRDefault="009662FB" w:rsidP="00786D3E">
            <w:pPr>
              <w:spacing w:line="240" w:lineRule="auto"/>
              <w:jc w:val="center"/>
              <w:rPr>
                <w:sz w:val="24"/>
                <w:szCs w:val="24"/>
              </w:rPr>
            </w:pPr>
            <w:r w:rsidRPr="0039189B">
              <w:rPr>
                <w:sz w:val="24"/>
                <w:szCs w:val="24"/>
              </w:rPr>
              <w:t>земельного участка</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jc w:val="center"/>
              <w:rPr>
                <w:sz w:val="24"/>
                <w:szCs w:val="24"/>
              </w:rPr>
            </w:pPr>
            <w:r w:rsidRPr="0039189B">
              <w:rPr>
                <w:sz w:val="24"/>
                <w:szCs w:val="24"/>
              </w:rPr>
              <w:t>Вспомогательные виды разрешенного использования, дополнительные к основным</w:t>
            </w:r>
          </w:p>
        </w:tc>
      </w:tr>
      <w:tr w:rsidR="009662FB" w:rsidRPr="00410449" w:rsidTr="00CF7331">
        <w:tc>
          <w:tcPr>
            <w:tcW w:w="15168" w:type="dxa"/>
            <w:gridSpan w:val="3"/>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ind w:left="22"/>
              <w:jc w:val="center"/>
              <w:rPr>
                <w:sz w:val="24"/>
                <w:szCs w:val="24"/>
              </w:rPr>
            </w:pPr>
            <w:r>
              <w:rPr>
                <w:sz w:val="24"/>
                <w:szCs w:val="24"/>
              </w:rPr>
              <w:t>Основные виды разрешенного использования</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Коммунальное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Не установлены</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Социальное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Pr="0039189B" w:rsidRDefault="009662FB" w:rsidP="00786D3E">
            <w:pPr>
              <w:spacing w:line="240" w:lineRule="auto"/>
              <w:rPr>
                <w:sz w:val="24"/>
                <w:szCs w:val="24"/>
              </w:rPr>
            </w:pPr>
            <w:r>
              <w:rPr>
                <w:sz w:val="24"/>
                <w:szCs w:val="24"/>
              </w:rPr>
              <w:t>Служебные гаражи</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Бытовое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Здравоохранение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Default="009662FB" w:rsidP="00786D3E">
            <w:pPr>
              <w:spacing w:line="240" w:lineRule="auto"/>
              <w:rPr>
                <w:sz w:val="24"/>
                <w:szCs w:val="24"/>
              </w:rPr>
            </w:pPr>
            <w:r>
              <w:rPr>
                <w:sz w:val="24"/>
                <w:szCs w:val="24"/>
              </w:rPr>
              <w:t>Служебные гаражи</w:t>
            </w:r>
          </w:p>
          <w:p w:rsidR="009662FB" w:rsidRDefault="009662FB" w:rsidP="00786D3E">
            <w:pPr>
              <w:spacing w:line="240" w:lineRule="auto"/>
              <w:rPr>
                <w:sz w:val="24"/>
                <w:szCs w:val="24"/>
              </w:rPr>
            </w:pPr>
            <w:r>
              <w:rPr>
                <w:sz w:val="24"/>
                <w:szCs w:val="24"/>
              </w:rPr>
              <w:t>Хранение автотранспорта</w:t>
            </w:r>
          </w:p>
          <w:p w:rsidR="009662FB" w:rsidRDefault="009662FB" w:rsidP="00786D3E">
            <w:pPr>
              <w:spacing w:line="240" w:lineRule="auto"/>
              <w:rPr>
                <w:sz w:val="24"/>
                <w:szCs w:val="24"/>
              </w:rPr>
            </w:pPr>
            <w:r>
              <w:rPr>
                <w:sz w:val="24"/>
                <w:szCs w:val="24"/>
              </w:rPr>
              <w:t>Общежития</w:t>
            </w:r>
          </w:p>
          <w:p w:rsidR="009662FB" w:rsidRDefault="009662FB" w:rsidP="00786D3E">
            <w:pPr>
              <w:spacing w:line="240" w:lineRule="auto"/>
              <w:rPr>
                <w:sz w:val="24"/>
                <w:szCs w:val="24"/>
              </w:rPr>
            </w:pPr>
            <w:r>
              <w:rPr>
                <w:sz w:val="24"/>
                <w:szCs w:val="24"/>
              </w:rPr>
              <w:t>Гостиничное обслуживание</w:t>
            </w:r>
          </w:p>
          <w:p w:rsidR="009662FB" w:rsidRDefault="009662FB" w:rsidP="00786D3E">
            <w:pPr>
              <w:spacing w:line="240" w:lineRule="auto"/>
              <w:rPr>
                <w:sz w:val="24"/>
                <w:szCs w:val="24"/>
              </w:rPr>
            </w:pPr>
            <w:r>
              <w:rPr>
                <w:sz w:val="24"/>
                <w:szCs w:val="24"/>
              </w:rPr>
              <w:t>Медицинские организации особого назначения</w:t>
            </w:r>
          </w:p>
          <w:p w:rsidR="009662FB" w:rsidRDefault="009662FB" w:rsidP="00786D3E">
            <w:pPr>
              <w:spacing w:line="240" w:lineRule="auto"/>
              <w:rPr>
                <w:sz w:val="24"/>
                <w:szCs w:val="24"/>
              </w:rPr>
            </w:pPr>
            <w:r>
              <w:rPr>
                <w:sz w:val="24"/>
                <w:szCs w:val="24"/>
              </w:rPr>
              <w:lastRenderedPageBreak/>
              <w:t>Общественное питание</w:t>
            </w:r>
          </w:p>
          <w:p w:rsidR="009662FB" w:rsidRPr="0039189B" w:rsidRDefault="009662FB" w:rsidP="00786D3E">
            <w:pPr>
              <w:spacing w:line="240" w:lineRule="auto"/>
              <w:rPr>
                <w:sz w:val="24"/>
                <w:szCs w:val="24"/>
              </w:rPr>
            </w:pPr>
            <w:r>
              <w:rPr>
                <w:sz w:val="24"/>
                <w:szCs w:val="24"/>
              </w:rPr>
              <w:t>Обеспечение занятием спортом в помещениях</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color w:val="000000"/>
                <w:sz w:val="24"/>
                <w:szCs w:val="24"/>
              </w:rPr>
            </w:pPr>
            <w:r w:rsidRPr="0039189B">
              <w:rPr>
                <w:rFonts w:ascii="Times New Roman" w:hAnsi="Times New Roman" w:cs="Times New Roman"/>
                <w:sz w:val="24"/>
                <w:szCs w:val="24"/>
              </w:rPr>
              <w:t>Амбулаторно-поликлиническое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Default="009662FB" w:rsidP="00786D3E">
            <w:pPr>
              <w:spacing w:line="240" w:lineRule="auto"/>
              <w:rPr>
                <w:sz w:val="24"/>
                <w:szCs w:val="24"/>
              </w:rPr>
            </w:pPr>
            <w:r>
              <w:rPr>
                <w:sz w:val="24"/>
                <w:szCs w:val="24"/>
              </w:rPr>
              <w:t>Служебные гаражи</w:t>
            </w:r>
          </w:p>
          <w:p w:rsidR="009662FB" w:rsidRDefault="009662FB" w:rsidP="00786D3E">
            <w:pPr>
              <w:spacing w:line="240" w:lineRule="auto"/>
              <w:rPr>
                <w:sz w:val="24"/>
                <w:szCs w:val="24"/>
              </w:rPr>
            </w:pPr>
            <w:r>
              <w:rPr>
                <w:sz w:val="24"/>
                <w:szCs w:val="24"/>
              </w:rPr>
              <w:t>Общественное питание</w:t>
            </w:r>
          </w:p>
          <w:p w:rsidR="009662FB" w:rsidRPr="0039189B" w:rsidRDefault="009662FB" w:rsidP="00786D3E">
            <w:pPr>
              <w:spacing w:line="240" w:lineRule="auto"/>
              <w:rPr>
                <w:sz w:val="24"/>
                <w:szCs w:val="24"/>
              </w:rPr>
            </w:pPr>
            <w:r>
              <w:rPr>
                <w:sz w:val="24"/>
                <w:szCs w:val="24"/>
              </w:rPr>
              <w:t>Обеспечение занятием спортом в помещениях</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Стационарное медицинское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Pr="0039189B" w:rsidRDefault="009662FB" w:rsidP="00786D3E">
            <w:pPr>
              <w:spacing w:line="240" w:lineRule="auto"/>
              <w:rPr>
                <w:sz w:val="24"/>
                <w:szCs w:val="24"/>
              </w:rPr>
            </w:pPr>
            <w:r>
              <w:rPr>
                <w:sz w:val="24"/>
                <w:szCs w:val="24"/>
              </w:rPr>
              <w:t>Общественное питание</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344"/>
              </w:tabs>
              <w:ind w:firstLine="0"/>
              <w:rPr>
                <w:rFonts w:ascii="Times New Roman" w:hAnsi="Times New Roman" w:cs="Times New Roman"/>
                <w:sz w:val="24"/>
                <w:szCs w:val="24"/>
              </w:rPr>
            </w:pPr>
            <w:r w:rsidRPr="009662FB">
              <w:rPr>
                <w:rFonts w:ascii="Times New Roman" w:hAnsi="Times New Roman" w:cs="Times New Roman"/>
                <w:sz w:val="24"/>
                <w:szCs w:val="24"/>
              </w:rPr>
              <w:t>Осуществление религиозных обрядов</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Санаторная деятельность</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Pr="0039189B" w:rsidRDefault="009662FB" w:rsidP="00786D3E">
            <w:pPr>
              <w:spacing w:line="240" w:lineRule="auto"/>
              <w:rPr>
                <w:sz w:val="24"/>
                <w:szCs w:val="24"/>
              </w:rPr>
            </w:pPr>
            <w:r>
              <w:rPr>
                <w:sz w:val="24"/>
                <w:szCs w:val="24"/>
              </w:rPr>
              <w:t>Служебные гаражи</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13"/>
              <w:widowControl w:val="0"/>
              <w:tabs>
                <w:tab w:val="left" w:pos="312"/>
              </w:tabs>
              <w:autoSpaceDE w:val="0"/>
              <w:autoSpaceDN w:val="0"/>
              <w:adjustRightInd w:val="0"/>
              <w:spacing w:line="240" w:lineRule="auto"/>
              <w:ind w:left="0"/>
              <w:rPr>
                <w:sz w:val="24"/>
                <w:szCs w:val="24"/>
              </w:rPr>
            </w:pPr>
            <w:r w:rsidRPr="0039189B">
              <w:rPr>
                <w:sz w:val="24"/>
                <w:szCs w:val="24"/>
              </w:rPr>
              <w:t>Обеспечение внутреннего правопорядка</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Pr="0039189B" w:rsidRDefault="009662FB" w:rsidP="00786D3E">
            <w:pPr>
              <w:spacing w:line="240" w:lineRule="auto"/>
              <w:rPr>
                <w:sz w:val="24"/>
                <w:szCs w:val="24"/>
              </w:rPr>
            </w:pPr>
            <w:r>
              <w:rPr>
                <w:sz w:val="24"/>
                <w:szCs w:val="24"/>
              </w:rPr>
              <w:t>Служебные гаражи</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CF7331">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sidRPr="0039189B">
              <w:rPr>
                <w:sz w:val="24"/>
                <w:szCs w:val="24"/>
              </w:rPr>
              <w:t>Земельные участки (территории) общего пользования</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rPr>
          <w:trHeight w:val="175"/>
        </w:trPr>
        <w:tc>
          <w:tcPr>
            <w:tcW w:w="15168" w:type="dxa"/>
            <w:gridSpan w:val="3"/>
            <w:tcBorders>
              <w:top w:val="single" w:sz="4" w:space="0" w:color="auto"/>
              <w:left w:val="single" w:sz="4" w:space="0" w:color="auto"/>
              <w:bottom w:val="single" w:sz="4" w:space="0" w:color="auto"/>
              <w:right w:val="single" w:sz="4" w:space="0" w:color="auto"/>
            </w:tcBorders>
          </w:tcPr>
          <w:p w:rsidR="009662FB" w:rsidRPr="0039189B" w:rsidRDefault="009662FB" w:rsidP="00786D3E">
            <w:pPr>
              <w:tabs>
                <w:tab w:val="left" w:pos="317"/>
              </w:tabs>
              <w:spacing w:line="240" w:lineRule="auto"/>
              <w:contextualSpacing/>
              <w:jc w:val="center"/>
              <w:rPr>
                <w:sz w:val="24"/>
                <w:szCs w:val="24"/>
              </w:rPr>
            </w:pPr>
            <w:r w:rsidRPr="0039189B">
              <w:rPr>
                <w:sz w:val="24"/>
                <w:szCs w:val="24"/>
              </w:rPr>
              <w:t>Условно разрешенные виды использования</w:t>
            </w:r>
          </w:p>
        </w:tc>
      </w:tr>
      <w:tr w:rsidR="009662FB" w:rsidRPr="00410449" w:rsidTr="00CF7331">
        <w:trPr>
          <w:trHeight w:val="196"/>
        </w:trPr>
        <w:tc>
          <w:tcPr>
            <w:tcW w:w="968" w:type="dxa"/>
            <w:tcBorders>
              <w:top w:val="single" w:sz="4" w:space="0" w:color="auto"/>
              <w:left w:val="single" w:sz="4" w:space="0" w:color="auto"/>
              <w:bottom w:val="single" w:sz="4" w:space="0" w:color="auto"/>
              <w:right w:val="single" w:sz="4" w:space="0" w:color="auto"/>
            </w:tcBorders>
          </w:tcPr>
          <w:p w:rsidR="009662FB" w:rsidRPr="006D74BD" w:rsidRDefault="009662FB" w:rsidP="00786D3E">
            <w:pPr>
              <w:pStyle w:val="a4"/>
              <w:numPr>
                <w:ilvl w:val="0"/>
                <w:numId w:val="35"/>
              </w:numPr>
              <w:spacing w:line="240" w:lineRule="auto"/>
              <w:ind w:left="0"/>
              <w:rPr>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spacing w:line="240" w:lineRule="auto"/>
              <w:rPr>
                <w:sz w:val="24"/>
                <w:szCs w:val="24"/>
              </w:rPr>
            </w:pPr>
            <w:r w:rsidRPr="009662FB">
              <w:rPr>
                <w:sz w:val="24"/>
                <w:szCs w:val="24"/>
              </w:rPr>
              <w:t>Общественное питание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rPr>
          <w:trHeight w:val="171"/>
        </w:trPr>
        <w:tc>
          <w:tcPr>
            <w:tcW w:w="968" w:type="dxa"/>
            <w:tcBorders>
              <w:top w:val="single" w:sz="4" w:space="0" w:color="auto"/>
              <w:left w:val="single" w:sz="4" w:space="0" w:color="auto"/>
              <w:bottom w:val="single" w:sz="4" w:space="0" w:color="auto"/>
              <w:right w:val="single" w:sz="4" w:space="0" w:color="auto"/>
            </w:tcBorders>
          </w:tcPr>
          <w:p w:rsidR="009662FB" w:rsidRDefault="009662FB" w:rsidP="00786D3E">
            <w:pPr>
              <w:pStyle w:val="a4"/>
              <w:numPr>
                <w:ilvl w:val="0"/>
                <w:numId w:val="35"/>
              </w:numPr>
              <w:spacing w:line="240" w:lineRule="auto"/>
              <w:ind w:left="0"/>
              <w:rPr>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spacing w:line="240" w:lineRule="auto"/>
              <w:rPr>
                <w:sz w:val="24"/>
                <w:szCs w:val="24"/>
              </w:rPr>
            </w:pPr>
            <w:r w:rsidRPr="009662FB">
              <w:rPr>
                <w:sz w:val="24"/>
                <w:szCs w:val="24"/>
              </w:rPr>
              <w:t>Гостиничное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rPr>
          <w:trHeight w:val="421"/>
        </w:trPr>
        <w:tc>
          <w:tcPr>
            <w:tcW w:w="968" w:type="dxa"/>
            <w:tcBorders>
              <w:top w:val="single" w:sz="4" w:space="0" w:color="auto"/>
              <w:left w:val="single" w:sz="4" w:space="0" w:color="auto"/>
              <w:bottom w:val="single" w:sz="4" w:space="0" w:color="auto"/>
              <w:right w:val="single" w:sz="4" w:space="0" w:color="auto"/>
            </w:tcBorders>
          </w:tcPr>
          <w:p w:rsidR="009662FB" w:rsidRDefault="009662FB" w:rsidP="00786D3E">
            <w:pPr>
              <w:pStyle w:val="a4"/>
              <w:spacing w:line="240" w:lineRule="auto"/>
              <w:ind w:left="360"/>
              <w:rPr>
                <w:sz w:val="24"/>
                <w:szCs w:val="24"/>
              </w:rPr>
            </w:pPr>
          </w:p>
        </w:tc>
        <w:tc>
          <w:tcPr>
            <w:tcW w:w="14200" w:type="dxa"/>
            <w:gridSpan w:val="2"/>
            <w:tcBorders>
              <w:top w:val="single" w:sz="4" w:space="0" w:color="auto"/>
              <w:left w:val="single" w:sz="4" w:space="0" w:color="auto"/>
              <w:bottom w:val="single" w:sz="4" w:space="0" w:color="auto"/>
              <w:right w:val="single" w:sz="4" w:space="0" w:color="auto"/>
            </w:tcBorders>
          </w:tcPr>
          <w:p w:rsidR="00016380"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Примечание:</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 общей площади объекта капитального строительства.</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2.</w:t>
            </w:r>
            <w:r w:rsidR="00D7473F" w:rsidRPr="00CF7331">
              <w:rPr>
                <w:rFonts w:ascii="Times New Roman" w:hAnsi="Times New Roman" w:cs="Times New Roman"/>
                <w:sz w:val="22"/>
                <w:szCs w:val="22"/>
              </w:rPr>
              <w:t xml:space="preserve"> </w:t>
            </w:r>
            <w:r w:rsidRPr="00CF7331">
              <w:rPr>
                <w:rFonts w:ascii="Times New Roman" w:hAnsi="Times New Roman" w:cs="Times New Roman"/>
                <w:sz w:val="22"/>
                <w:szCs w:val="22"/>
              </w:rPr>
              <w:t>В границах зоны застройки общественными зданиями не допускается:</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662FB" w:rsidRPr="0039189B" w:rsidRDefault="009662FB" w:rsidP="00CF7331">
            <w:pPr>
              <w:pStyle w:val="ConsPlusNormal"/>
              <w:widowControl/>
              <w:ind w:firstLine="484"/>
              <w:jc w:val="both"/>
              <w:rPr>
                <w:rFonts w:ascii="Times New Roman" w:hAnsi="Times New Roman" w:cs="Times New Roman"/>
                <w:sz w:val="24"/>
                <w:szCs w:val="24"/>
              </w:rPr>
            </w:pPr>
            <w:r w:rsidRPr="00CF7331">
              <w:rPr>
                <w:rFonts w:ascii="Times New Roman" w:hAnsi="Times New Roman" w:cs="Times New Roman"/>
                <w:sz w:val="22"/>
                <w:szCs w:val="22"/>
              </w:rPr>
              <w:t>3) размещение со стороны улиц вспомогательных строений.</w:t>
            </w:r>
          </w:p>
        </w:tc>
      </w:tr>
    </w:tbl>
    <w:p w:rsidR="0039189B" w:rsidRDefault="0039189B" w:rsidP="00F70600">
      <w:pPr>
        <w:pStyle w:val="ConsPlusNormal"/>
        <w:widowControl/>
        <w:spacing w:after="120"/>
        <w:contextualSpacing/>
        <w:jc w:val="both"/>
        <w:rPr>
          <w:rFonts w:ascii="Times New Roman" w:hAnsi="Times New Roman" w:cs="Times New Roman"/>
          <w:sz w:val="28"/>
          <w:szCs w:val="28"/>
        </w:rPr>
      </w:pPr>
    </w:p>
    <w:p w:rsidR="00333685" w:rsidRPr="00410449" w:rsidRDefault="000B538D" w:rsidP="00CF7331">
      <w:pPr>
        <w:pStyle w:val="ConsPlusNormal"/>
        <w:widowControl/>
        <w:spacing w:after="120"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CF7331" w:rsidRDefault="00CF7331" w:rsidP="004B6910">
      <w:pPr>
        <w:ind w:firstLine="709"/>
        <w:jc w:val="right"/>
        <w:rPr>
          <w:rFonts w:eastAsia="Times New Roman"/>
          <w:sz w:val="28"/>
          <w:szCs w:val="28"/>
          <w:lang w:eastAsia="ru-RU"/>
        </w:rPr>
      </w:pPr>
    </w:p>
    <w:p w:rsidR="00712831" w:rsidRPr="00410449" w:rsidRDefault="00333685" w:rsidP="004B6910">
      <w:pPr>
        <w:ind w:firstLine="709"/>
        <w:jc w:val="right"/>
        <w:rPr>
          <w:rFonts w:eastAsia="Times New Roman"/>
          <w:sz w:val="28"/>
          <w:szCs w:val="28"/>
          <w:lang w:eastAsia="ru-RU"/>
        </w:rPr>
      </w:pPr>
      <w:r w:rsidRPr="00410449">
        <w:rPr>
          <w:rFonts w:eastAsia="Times New Roman"/>
          <w:sz w:val="28"/>
          <w:szCs w:val="28"/>
          <w:lang w:eastAsia="ru-RU"/>
        </w:rPr>
        <w:lastRenderedPageBreak/>
        <w:t>Таблица ОД(С-2)-2</w:t>
      </w:r>
    </w:p>
    <w:p w:rsidR="00AA0A5E" w:rsidRPr="00410449" w:rsidRDefault="00AA0A5E" w:rsidP="004B6910">
      <w:pPr>
        <w:ind w:firstLine="709"/>
        <w:jc w:val="right"/>
        <w:rPr>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4850"/>
        <w:gridCol w:w="1276"/>
        <w:gridCol w:w="1813"/>
        <w:gridCol w:w="1701"/>
        <w:gridCol w:w="3148"/>
        <w:gridCol w:w="1701"/>
      </w:tblGrid>
      <w:tr w:rsidR="00E30C40" w:rsidRPr="000E798C" w:rsidTr="009B782B">
        <w:trPr>
          <w:tblHeader/>
        </w:trPr>
        <w:tc>
          <w:tcPr>
            <w:tcW w:w="679"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 п/п</w:t>
            </w:r>
          </w:p>
        </w:tc>
        <w:tc>
          <w:tcPr>
            <w:tcW w:w="4850"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Наименование вида разрешенного использования</w:t>
            </w:r>
          </w:p>
        </w:tc>
        <w:tc>
          <w:tcPr>
            <w:tcW w:w="4790" w:type="dxa"/>
            <w:gridSpan w:val="3"/>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ind w:left="34"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jc w:val="center"/>
              <w:rPr>
                <w:sz w:val="24"/>
                <w:szCs w:val="24"/>
              </w:rPr>
            </w:pPr>
            <w:r>
              <w:rPr>
                <w:sz w:val="24"/>
                <w:szCs w:val="24"/>
              </w:rPr>
              <w:t>Количество этажей объектов</w:t>
            </w:r>
          </w:p>
        </w:tc>
      </w:tr>
      <w:tr w:rsidR="00E30C40" w:rsidRPr="000E798C" w:rsidTr="009B782B">
        <w:trPr>
          <w:cantSplit/>
          <w:trHeight w:val="1134"/>
          <w:tblHeader/>
        </w:trPr>
        <w:tc>
          <w:tcPr>
            <w:tcW w:w="679"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4850"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E30C40" w:rsidRPr="000E798C" w:rsidRDefault="00E30C40" w:rsidP="00786D3E">
            <w:pPr>
              <w:spacing w:line="240" w:lineRule="auto"/>
              <w:ind w:left="113" w:right="113"/>
              <w:jc w:val="center"/>
              <w:rPr>
                <w:sz w:val="24"/>
                <w:szCs w:val="24"/>
              </w:rPr>
            </w:pPr>
          </w:p>
        </w:tc>
      </w:tr>
      <w:tr w:rsidR="00E30C40" w:rsidRPr="000E798C" w:rsidTr="009B782B">
        <w:trPr>
          <w:tblHeader/>
        </w:trPr>
        <w:tc>
          <w:tcPr>
            <w:tcW w:w="679"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4850"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r w:rsidRPr="000E798C">
              <w:rPr>
                <w:sz w:val="24"/>
                <w:szCs w:val="24"/>
              </w:rPr>
              <w:t>мин.</w:t>
            </w:r>
            <w:r w:rsidRPr="00D45D70">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r w:rsidRPr="000E798C">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r>
      <w:tr w:rsidR="00D44372" w:rsidRPr="000E798C" w:rsidTr="009B782B">
        <w:tc>
          <w:tcPr>
            <w:tcW w:w="15168" w:type="dxa"/>
            <w:gridSpan w:val="7"/>
            <w:tcBorders>
              <w:top w:val="single" w:sz="4" w:space="0" w:color="000000"/>
              <w:left w:val="single" w:sz="4" w:space="0" w:color="000000"/>
              <w:bottom w:val="single" w:sz="4" w:space="0" w:color="000000"/>
              <w:right w:val="single" w:sz="4" w:space="0" w:color="000000"/>
            </w:tcBorders>
          </w:tcPr>
          <w:p w:rsidR="00D44372" w:rsidRPr="000E798C" w:rsidRDefault="00D44372" w:rsidP="00786D3E">
            <w:pPr>
              <w:spacing w:line="240" w:lineRule="auto"/>
              <w:jc w:val="center"/>
              <w:rPr>
                <w:sz w:val="24"/>
                <w:szCs w:val="24"/>
              </w:rPr>
            </w:pPr>
            <w:r>
              <w:rPr>
                <w:sz w:val="24"/>
                <w:szCs w:val="24"/>
              </w:rPr>
              <w:t>Основные виды разрешенного использования</w:t>
            </w:r>
          </w:p>
        </w:tc>
      </w:tr>
      <w:tr w:rsidR="00E30C40" w:rsidRPr="000E798C" w:rsidTr="009B782B">
        <w:tc>
          <w:tcPr>
            <w:tcW w:w="679"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tabs>
                <w:tab w:val="left" w:pos="265"/>
              </w:tabs>
              <w:spacing w:line="240" w:lineRule="auto"/>
              <w:rPr>
                <w:sz w:val="24"/>
                <w:szCs w:val="24"/>
              </w:rPr>
            </w:pPr>
            <w:r w:rsidRPr="000E798C">
              <w:rPr>
                <w:sz w:val="24"/>
                <w:szCs w:val="24"/>
              </w:rPr>
              <w:t>Коммунальное обслуживание</w:t>
            </w: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C40" w:rsidRPr="000E798C" w:rsidRDefault="00E30C40" w:rsidP="00786D3E">
            <w:pPr>
              <w:spacing w:line="240" w:lineRule="auto"/>
              <w:rPr>
                <w:sz w:val="24"/>
                <w:szCs w:val="24"/>
              </w:rPr>
            </w:pPr>
            <w:r w:rsidRPr="000E798C">
              <w:rPr>
                <w:sz w:val="24"/>
                <w:szCs w:val="24"/>
              </w:rPr>
              <w:t>Не подлежит установлению</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Социальное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highlight w:val="yellow"/>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5-ти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tabs>
                <w:tab w:val="left" w:pos="265"/>
              </w:tabs>
              <w:spacing w:line="240" w:lineRule="auto"/>
              <w:rPr>
                <w:sz w:val="24"/>
                <w:szCs w:val="24"/>
                <w:highlight w:val="yellow"/>
              </w:rPr>
            </w:pPr>
            <w:r w:rsidRPr="000E798C">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smartTag w:uri="urn:schemas-microsoft-com:office:smarttags" w:element="metricconverter">
              <w:smartTagPr>
                <w:attr w:name="ProductID" w:val="0,05 га"/>
              </w:smartTagPr>
              <w:r w:rsidRPr="000E798C">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более</w:t>
            </w:r>
          </w:p>
          <w:p w:rsidR="00EA4E08" w:rsidRPr="000E798C" w:rsidRDefault="00EA4E08" w:rsidP="00786D3E">
            <w:pPr>
              <w:spacing w:line="240" w:lineRule="auto"/>
              <w:rPr>
                <w:sz w:val="24"/>
                <w:szCs w:val="24"/>
              </w:rPr>
            </w:pPr>
            <w:r w:rsidRPr="000E798C">
              <w:rPr>
                <w:sz w:val="24"/>
                <w:szCs w:val="24"/>
              </w:rPr>
              <w:t>2-х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sz w:val="24"/>
                <w:szCs w:val="24"/>
              </w:rPr>
            </w:pPr>
            <w:r w:rsidRPr="000E798C">
              <w:rPr>
                <w:rFonts w:ascii="Times New Roman" w:hAnsi="Times New Roman" w:cs="Times New Roman"/>
                <w:sz w:val="24"/>
                <w:szCs w:val="24"/>
              </w:rPr>
              <w:t>Здравоохранение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highlight w:val="yellow"/>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более</w:t>
            </w:r>
          </w:p>
          <w:p w:rsidR="00EA4E08" w:rsidRPr="000E798C" w:rsidRDefault="00793D07" w:rsidP="00786D3E">
            <w:pPr>
              <w:spacing w:line="240" w:lineRule="auto"/>
              <w:rPr>
                <w:sz w:val="24"/>
                <w:szCs w:val="24"/>
              </w:rPr>
            </w:pPr>
            <w:r>
              <w:rPr>
                <w:sz w:val="24"/>
                <w:szCs w:val="24"/>
              </w:rPr>
              <w:t>10</w:t>
            </w:r>
            <w:r w:rsidR="00EA4E08" w:rsidRPr="000E798C">
              <w:rPr>
                <w:sz w:val="24"/>
                <w:szCs w:val="24"/>
              </w:rPr>
              <w:t>-</w:t>
            </w:r>
            <w:r>
              <w:rPr>
                <w:sz w:val="24"/>
                <w:szCs w:val="24"/>
              </w:rPr>
              <w:t>ти</w:t>
            </w:r>
            <w:r w:rsidR="00EA4E08" w:rsidRPr="000E798C">
              <w:rPr>
                <w:sz w:val="24"/>
                <w:szCs w:val="24"/>
              </w:rPr>
              <w:t xml:space="preserve">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color w:val="000000"/>
                <w:sz w:val="24"/>
                <w:szCs w:val="24"/>
              </w:rPr>
            </w:pPr>
            <w:r w:rsidRPr="000E798C">
              <w:rPr>
                <w:rFonts w:ascii="Times New Roman" w:hAnsi="Times New Roman" w:cs="Times New Roman"/>
                <w:sz w:val="24"/>
                <w:szCs w:val="24"/>
              </w:rPr>
              <w:t>Амбулаторно</w:t>
            </w:r>
            <w:r w:rsidR="009B782B">
              <w:rPr>
                <w:rFonts w:ascii="Times New Roman" w:hAnsi="Times New Roman" w:cs="Times New Roman"/>
                <w:sz w:val="24"/>
                <w:szCs w:val="24"/>
              </w:rPr>
              <w:t xml:space="preserve"> </w:t>
            </w:r>
            <w:r w:rsidRPr="000E798C">
              <w:rPr>
                <w:rFonts w:ascii="Times New Roman" w:hAnsi="Times New Roman" w:cs="Times New Roman"/>
                <w:sz w:val="24"/>
                <w:szCs w:val="24"/>
              </w:rPr>
              <w:t>-</w:t>
            </w:r>
            <w:r w:rsidR="009B782B">
              <w:rPr>
                <w:rFonts w:ascii="Times New Roman" w:hAnsi="Times New Roman" w:cs="Times New Roman"/>
                <w:sz w:val="24"/>
                <w:szCs w:val="24"/>
              </w:rPr>
              <w:t xml:space="preserve"> </w:t>
            </w:r>
            <w:r w:rsidRPr="000E798C">
              <w:rPr>
                <w:rFonts w:ascii="Times New Roman" w:hAnsi="Times New Roman" w:cs="Times New Roman"/>
                <w:sz w:val="24"/>
                <w:szCs w:val="24"/>
              </w:rPr>
              <w:t>поликлиническое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10-ти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sz w:val="24"/>
                <w:szCs w:val="24"/>
              </w:rPr>
            </w:pPr>
            <w:r w:rsidRPr="000E798C">
              <w:rPr>
                <w:rFonts w:ascii="Times New Roman" w:hAnsi="Times New Roman" w:cs="Times New Roman"/>
                <w:sz w:val="24"/>
                <w:szCs w:val="24"/>
              </w:rPr>
              <w:t>Стационарное медицинское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10-ти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pStyle w:val="ConsPlusNormal"/>
              <w:widowControl/>
              <w:tabs>
                <w:tab w:val="left" w:pos="337"/>
              </w:tabs>
              <w:ind w:firstLine="0"/>
              <w:rPr>
                <w:rFonts w:ascii="Times New Roman" w:hAnsi="Times New Roman" w:cs="Times New Roman"/>
                <w:sz w:val="24"/>
                <w:szCs w:val="24"/>
              </w:rPr>
            </w:pPr>
            <w:r w:rsidRPr="00793D07">
              <w:rPr>
                <w:rFonts w:ascii="Times New Roman" w:hAnsi="Times New Roman" w:cs="Times New Roman"/>
                <w:sz w:val="24"/>
                <w:szCs w:val="24"/>
              </w:rPr>
              <w:t>Осуществление религиозных обрядов</w:t>
            </w:r>
          </w:p>
        </w:tc>
        <w:tc>
          <w:tcPr>
            <w:tcW w:w="1276"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793D07" w:rsidRDefault="00EA4E08" w:rsidP="009B782B">
            <w:pPr>
              <w:spacing w:line="240" w:lineRule="auto"/>
              <w:rPr>
                <w:sz w:val="24"/>
                <w:szCs w:val="24"/>
              </w:rPr>
            </w:pPr>
            <w:r w:rsidRPr="00793D0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pStyle w:val="ConsPlusNormal"/>
              <w:widowControl/>
              <w:tabs>
                <w:tab w:val="left" w:pos="337"/>
              </w:tabs>
              <w:ind w:firstLine="0"/>
              <w:rPr>
                <w:rFonts w:ascii="Times New Roman" w:hAnsi="Times New Roman" w:cs="Times New Roman"/>
                <w:sz w:val="24"/>
                <w:szCs w:val="24"/>
              </w:rPr>
            </w:pPr>
            <w:r w:rsidRPr="00793D07">
              <w:rPr>
                <w:rFonts w:ascii="Times New Roman" w:hAnsi="Times New Roman" w:cs="Times New Roman"/>
                <w:sz w:val="24"/>
                <w:szCs w:val="24"/>
              </w:rPr>
              <w:t>Не более</w:t>
            </w:r>
          </w:p>
          <w:p w:rsidR="00EA4E08" w:rsidRPr="00793D07" w:rsidRDefault="00793D07" w:rsidP="00786D3E">
            <w:pPr>
              <w:pStyle w:val="ConsPlusNormal"/>
              <w:widowControl/>
              <w:tabs>
                <w:tab w:val="left" w:pos="337"/>
              </w:tabs>
              <w:ind w:firstLine="0"/>
              <w:rPr>
                <w:rFonts w:ascii="Times New Roman" w:hAnsi="Times New Roman" w:cs="Times New Roman"/>
                <w:sz w:val="24"/>
                <w:szCs w:val="24"/>
              </w:rPr>
            </w:pPr>
            <w:r>
              <w:rPr>
                <w:rFonts w:ascii="Times New Roman" w:hAnsi="Times New Roman" w:cs="Times New Roman"/>
                <w:sz w:val="24"/>
                <w:szCs w:val="24"/>
              </w:rPr>
              <w:t>3</w:t>
            </w:r>
            <w:r w:rsidR="00EA4E08" w:rsidRPr="00793D07">
              <w:rPr>
                <w:rFonts w:ascii="Times New Roman" w:hAnsi="Times New Roman" w:cs="Times New Roman"/>
                <w:sz w:val="24"/>
                <w:szCs w:val="24"/>
              </w:rPr>
              <w:t>-х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294"/>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337"/>
              </w:tabs>
              <w:ind w:firstLine="0"/>
              <w:rPr>
                <w:rFonts w:ascii="Times New Roman" w:hAnsi="Times New Roman" w:cs="Times New Roman"/>
                <w:sz w:val="24"/>
                <w:szCs w:val="24"/>
              </w:rPr>
            </w:pPr>
            <w:r w:rsidRPr="000E798C">
              <w:rPr>
                <w:rFonts w:ascii="Times New Roman" w:hAnsi="Times New Roman" w:cs="Times New Roman"/>
                <w:sz w:val="24"/>
                <w:szCs w:val="24"/>
              </w:rPr>
              <w:t>Санаторная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337"/>
              </w:tabs>
              <w:ind w:firstLine="0"/>
              <w:rPr>
                <w:rFonts w:ascii="Times New Roman" w:hAnsi="Times New Roman" w:cs="Times New Roman"/>
                <w:sz w:val="24"/>
                <w:szCs w:val="24"/>
              </w:rPr>
            </w:pPr>
            <w:r w:rsidRPr="000E798C">
              <w:rPr>
                <w:rFonts w:ascii="Times New Roman" w:hAnsi="Times New Roman" w:cs="Times New Roman"/>
                <w:sz w:val="24"/>
                <w:szCs w:val="24"/>
              </w:rPr>
              <w:t>Не более</w:t>
            </w:r>
          </w:p>
          <w:p w:rsidR="00EA4E08" w:rsidRPr="000E798C" w:rsidRDefault="00793D07" w:rsidP="00786D3E">
            <w:pPr>
              <w:pStyle w:val="ConsPlusNormal"/>
              <w:widowControl/>
              <w:tabs>
                <w:tab w:val="left" w:pos="337"/>
              </w:tabs>
              <w:ind w:firstLine="0"/>
              <w:rPr>
                <w:rFonts w:ascii="Times New Roman" w:hAnsi="Times New Roman" w:cs="Times New Roman"/>
                <w:sz w:val="24"/>
                <w:szCs w:val="24"/>
              </w:rPr>
            </w:pPr>
            <w:r>
              <w:rPr>
                <w:rFonts w:ascii="Times New Roman" w:hAnsi="Times New Roman" w:cs="Times New Roman"/>
                <w:sz w:val="24"/>
                <w:szCs w:val="24"/>
              </w:rPr>
              <w:t>10</w:t>
            </w:r>
            <w:r w:rsidR="00EA4E08" w:rsidRPr="000E798C">
              <w:rPr>
                <w:rFonts w:ascii="Times New Roman" w:hAnsi="Times New Roman" w:cs="Times New Roman"/>
                <w:sz w:val="24"/>
                <w:szCs w:val="24"/>
              </w:rPr>
              <w:t>-</w:t>
            </w:r>
            <w:r>
              <w:rPr>
                <w:rFonts w:ascii="Times New Roman" w:hAnsi="Times New Roman" w:cs="Times New Roman"/>
                <w:sz w:val="24"/>
                <w:szCs w:val="24"/>
              </w:rPr>
              <w:t>ти</w:t>
            </w:r>
            <w:r w:rsidR="00EA4E08" w:rsidRPr="000E798C">
              <w:rPr>
                <w:rFonts w:ascii="Times New Roman" w:hAnsi="Times New Roman" w:cs="Times New Roman"/>
                <w:sz w:val="24"/>
                <w:szCs w:val="24"/>
              </w:rPr>
              <w:t xml:space="preserve">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r>
      <w:tr w:rsidR="00E30C40" w:rsidRPr="000E798C" w:rsidTr="009B782B">
        <w:tc>
          <w:tcPr>
            <w:tcW w:w="679" w:type="dxa"/>
            <w:tcBorders>
              <w:top w:val="single" w:sz="4" w:space="0" w:color="000000"/>
              <w:left w:val="single" w:sz="4" w:space="0" w:color="000000"/>
              <w:bottom w:val="single" w:sz="4" w:space="0" w:color="000000"/>
              <w:right w:val="single" w:sz="4" w:space="0" w:color="000000"/>
            </w:tcBorders>
          </w:tcPr>
          <w:p w:rsidR="00E30C40" w:rsidRPr="006D74BD" w:rsidRDefault="00E30C40" w:rsidP="00786D3E">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C40" w:rsidRDefault="00E30C40" w:rsidP="00786D3E">
            <w:pPr>
              <w:spacing w:line="240" w:lineRule="auto"/>
              <w:rPr>
                <w:sz w:val="24"/>
                <w:szCs w:val="24"/>
              </w:rPr>
            </w:pPr>
            <w:r w:rsidRPr="000E798C">
              <w:rPr>
                <w:sz w:val="24"/>
                <w:szCs w:val="24"/>
              </w:rPr>
              <w:t>Не подлежит установлению</w:t>
            </w:r>
          </w:p>
          <w:p w:rsidR="009B782B" w:rsidRDefault="009B782B" w:rsidP="00786D3E">
            <w:pPr>
              <w:spacing w:line="240" w:lineRule="auto"/>
              <w:rPr>
                <w:sz w:val="24"/>
                <w:szCs w:val="24"/>
              </w:rPr>
            </w:pPr>
          </w:p>
          <w:p w:rsidR="009B782B" w:rsidRPr="000E798C" w:rsidRDefault="009B782B" w:rsidP="00786D3E">
            <w:pPr>
              <w:spacing w:line="240" w:lineRule="auto"/>
              <w:rPr>
                <w:sz w:val="24"/>
                <w:szCs w:val="24"/>
              </w:rPr>
            </w:pPr>
          </w:p>
        </w:tc>
      </w:tr>
      <w:tr w:rsidR="00DE30D1" w:rsidRPr="000E798C" w:rsidTr="009B782B">
        <w:tc>
          <w:tcPr>
            <w:tcW w:w="15168" w:type="dxa"/>
            <w:gridSpan w:val="7"/>
            <w:tcBorders>
              <w:top w:val="single" w:sz="4" w:space="0" w:color="000000"/>
              <w:left w:val="single" w:sz="4" w:space="0" w:color="000000"/>
              <w:bottom w:val="single" w:sz="4" w:space="0" w:color="000000"/>
              <w:right w:val="single" w:sz="4" w:space="0" w:color="000000"/>
            </w:tcBorders>
          </w:tcPr>
          <w:p w:rsidR="00DE30D1" w:rsidRPr="000E798C" w:rsidRDefault="00DE30D1" w:rsidP="00786D3E">
            <w:pPr>
              <w:spacing w:line="240" w:lineRule="auto"/>
              <w:jc w:val="center"/>
              <w:rPr>
                <w:sz w:val="24"/>
                <w:szCs w:val="24"/>
              </w:rPr>
            </w:pPr>
            <w:r>
              <w:rPr>
                <w:sz w:val="24"/>
                <w:szCs w:val="24"/>
              </w:rPr>
              <w:t>Условно разрешенные виды использования</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pStyle w:val="a4"/>
              <w:numPr>
                <w:ilvl w:val="0"/>
                <w:numId w:val="34"/>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spacing w:line="240" w:lineRule="auto"/>
              <w:rPr>
                <w:sz w:val="24"/>
                <w:szCs w:val="24"/>
              </w:rPr>
            </w:pPr>
            <w:r w:rsidRPr="009662FB">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w:t>
            </w:r>
            <w:r w:rsidR="00793D07">
              <w:rPr>
                <w:sz w:val="24"/>
                <w:szCs w:val="24"/>
              </w:rPr>
              <w:t>3</w:t>
            </w:r>
            <w:r w:rsidRPr="000E798C">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3-х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pStyle w:val="a4"/>
              <w:numPr>
                <w:ilvl w:val="0"/>
                <w:numId w:val="34"/>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spacing w:line="240" w:lineRule="auto"/>
              <w:rPr>
                <w:sz w:val="24"/>
                <w:szCs w:val="24"/>
              </w:rPr>
            </w:pPr>
            <w:r w:rsidRPr="009662FB">
              <w:rPr>
                <w:sz w:val="24"/>
                <w:szCs w:val="24"/>
              </w:rPr>
              <w:t>Гостиничное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w:t>
            </w:r>
            <w:r w:rsidR="00793D07">
              <w:rPr>
                <w:sz w:val="24"/>
                <w:szCs w:val="24"/>
              </w:rPr>
              <w:t>3</w:t>
            </w:r>
            <w:r w:rsidRPr="000E798C">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w:t>
            </w:r>
          </w:p>
          <w:p w:rsidR="00EA4E08" w:rsidRPr="000E798C" w:rsidRDefault="00EA4E08" w:rsidP="00786D3E">
            <w:pPr>
              <w:spacing w:line="240" w:lineRule="auto"/>
              <w:rPr>
                <w:sz w:val="24"/>
                <w:szCs w:val="24"/>
              </w:rPr>
            </w:pPr>
            <w:r w:rsidRPr="000E798C">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793D07" w:rsidP="00786D3E">
            <w:pPr>
              <w:spacing w:line="240" w:lineRule="auto"/>
              <w:rPr>
                <w:sz w:val="24"/>
                <w:szCs w:val="24"/>
              </w:rPr>
            </w:pPr>
            <w:r>
              <w:rPr>
                <w:sz w:val="24"/>
                <w:szCs w:val="24"/>
              </w:rPr>
              <w:t>10</w:t>
            </w:r>
            <w:r w:rsidR="00EA4E08" w:rsidRPr="000E798C">
              <w:rPr>
                <w:sz w:val="24"/>
                <w:szCs w:val="24"/>
              </w:rPr>
              <w:t>-</w:t>
            </w:r>
            <w:r>
              <w:rPr>
                <w:sz w:val="24"/>
                <w:szCs w:val="24"/>
              </w:rPr>
              <w:t>ти</w:t>
            </w:r>
            <w:r w:rsidR="00EA4E08" w:rsidRPr="000E798C">
              <w:rPr>
                <w:sz w:val="24"/>
                <w:szCs w:val="24"/>
              </w:rPr>
              <w:t xml:space="preserve"> этажей</w:t>
            </w:r>
          </w:p>
        </w:tc>
      </w:tr>
      <w:tr w:rsidR="00AF5C28" w:rsidRPr="000E798C" w:rsidTr="009B782B">
        <w:tc>
          <w:tcPr>
            <w:tcW w:w="15168" w:type="dxa"/>
            <w:gridSpan w:val="7"/>
            <w:tcBorders>
              <w:top w:val="single" w:sz="4" w:space="0" w:color="000000"/>
              <w:left w:val="single" w:sz="4" w:space="0" w:color="000000"/>
              <w:bottom w:val="single" w:sz="4" w:space="0" w:color="000000"/>
              <w:right w:val="single" w:sz="4" w:space="0" w:color="000000"/>
            </w:tcBorders>
          </w:tcPr>
          <w:p w:rsidR="00AF5C28" w:rsidRPr="009B782B" w:rsidRDefault="00AF5C28" w:rsidP="00B06B81">
            <w:pPr>
              <w:spacing w:line="240" w:lineRule="auto"/>
              <w:ind w:firstLine="489"/>
              <w:jc w:val="both"/>
            </w:pPr>
            <w:r w:rsidRPr="009B782B">
              <w:t xml:space="preserve">* </w:t>
            </w:r>
            <w:r w:rsidRPr="009B782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9189B" w:rsidRDefault="0039189B" w:rsidP="0074538A">
      <w:pPr>
        <w:pStyle w:val="ConsPlusNormal"/>
        <w:widowControl/>
        <w:spacing w:after="120"/>
        <w:ind w:firstLine="0"/>
        <w:contextualSpacing/>
        <w:outlineLvl w:val="2"/>
        <w:rPr>
          <w:rFonts w:ascii="Times New Roman" w:hAnsi="Times New Roman" w:cs="Times New Roman"/>
          <w:sz w:val="28"/>
          <w:szCs w:val="28"/>
        </w:rPr>
      </w:pPr>
      <w:bookmarkStart w:id="13" w:name="_Toc446367845"/>
    </w:p>
    <w:p w:rsidR="00DF1EBF" w:rsidRPr="00410449" w:rsidRDefault="00DF1EBF" w:rsidP="00786D3E">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(С-3). Зона культурно-развлекательных комплексов</w:t>
      </w:r>
      <w:bookmarkEnd w:id="13"/>
    </w:p>
    <w:p w:rsidR="00B87624" w:rsidRDefault="00DF1EBF" w:rsidP="009B782B">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 xml:space="preserve">Зона культурно-развлекательных комплексов предназначена для создания правовых условий формирования и развития учреждений и предприятий социально-культурного значения, а </w:t>
      </w:r>
      <w:r w:rsidR="00B87624" w:rsidRPr="00410449">
        <w:rPr>
          <w:rFonts w:ascii="Times New Roman" w:hAnsi="Times New Roman" w:cs="Times New Roman"/>
          <w:sz w:val="28"/>
          <w:szCs w:val="28"/>
        </w:rPr>
        <w:t>также необходимых</w:t>
      </w:r>
      <w:r w:rsidRPr="00410449">
        <w:rPr>
          <w:rFonts w:ascii="Times New Roman" w:hAnsi="Times New Roman" w:cs="Times New Roman"/>
          <w:sz w:val="28"/>
          <w:szCs w:val="28"/>
        </w:rPr>
        <w:t xml:space="preserve"> объектов инженерной и транспортной инфраструктуры.</w:t>
      </w:r>
      <w:r w:rsidR="00786D3E">
        <w:rPr>
          <w:rFonts w:ascii="Times New Roman" w:hAnsi="Times New Roman" w:cs="Times New Roman"/>
          <w:sz w:val="28"/>
          <w:szCs w:val="28"/>
        </w:rPr>
        <w:t xml:space="preserve"> </w:t>
      </w:r>
    </w:p>
    <w:p w:rsidR="00786D3E" w:rsidRPr="00410449" w:rsidRDefault="00786D3E" w:rsidP="00786D3E">
      <w:pPr>
        <w:pStyle w:val="ConsPlusNormal"/>
        <w:widowControl/>
        <w:spacing w:line="276" w:lineRule="auto"/>
        <w:ind w:firstLine="709"/>
        <w:contextualSpacing/>
        <w:jc w:val="both"/>
        <w:outlineLvl w:val="3"/>
        <w:rPr>
          <w:rFonts w:ascii="Times New Roman" w:hAnsi="Times New Roman" w:cs="Times New Roman"/>
          <w:sz w:val="22"/>
          <w:szCs w:val="22"/>
        </w:rPr>
      </w:pPr>
    </w:p>
    <w:p w:rsidR="00B87624" w:rsidRPr="00410449" w:rsidRDefault="009D2F2B" w:rsidP="009D2F2B">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t>Таблица ОД(С</w:t>
      </w:r>
      <w:r w:rsidR="00E769A3" w:rsidRPr="00410449">
        <w:rPr>
          <w:rFonts w:ascii="Times New Roman" w:hAnsi="Times New Roman" w:cs="Times New Roman"/>
          <w:sz w:val="28"/>
          <w:szCs w:val="28"/>
        </w:rPr>
        <w:t>-3</w:t>
      </w:r>
      <w:r w:rsidRPr="00410449">
        <w:rPr>
          <w:rFonts w:ascii="Times New Roman" w:hAnsi="Times New Roman" w:cs="Times New Roman"/>
          <w:sz w:val="28"/>
          <w:szCs w:val="28"/>
        </w:rPr>
        <w:t>)-1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jc w:val="center"/>
              <w:rPr>
                <w:sz w:val="24"/>
                <w:szCs w:val="24"/>
              </w:rPr>
            </w:pPr>
            <w:r w:rsidRPr="000E798C">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87563F" w:rsidRDefault="009662FB" w:rsidP="00786D3E">
            <w:pPr>
              <w:spacing w:line="240" w:lineRule="auto"/>
              <w:jc w:val="center"/>
              <w:rPr>
                <w:sz w:val="24"/>
                <w:szCs w:val="24"/>
              </w:rPr>
            </w:pPr>
            <w:r w:rsidRPr="000E798C">
              <w:rPr>
                <w:sz w:val="24"/>
                <w:szCs w:val="24"/>
              </w:rPr>
              <w:t xml:space="preserve">Наименование вида разрешенного использования </w:t>
            </w:r>
          </w:p>
          <w:p w:rsidR="009662FB" w:rsidRPr="000E798C" w:rsidRDefault="009662FB" w:rsidP="00786D3E">
            <w:pPr>
              <w:spacing w:line="240" w:lineRule="auto"/>
              <w:jc w:val="center"/>
              <w:rPr>
                <w:sz w:val="24"/>
                <w:szCs w:val="24"/>
              </w:rPr>
            </w:pPr>
            <w:r w:rsidRPr="000E798C">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jc w:val="center"/>
              <w:rPr>
                <w:sz w:val="24"/>
                <w:szCs w:val="24"/>
              </w:rPr>
            </w:pPr>
            <w:r w:rsidRPr="000E798C">
              <w:rPr>
                <w:sz w:val="24"/>
                <w:szCs w:val="24"/>
              </w:rPr>
              <w:t>Вспомогательные виды разрешенного использования, дополнительные к основным</w:t>
            </w:r>
          </w:p>
        </w:tc>
      </w:tr>
      <w:tr w:rsidR="0087563F" w:rsidRPr="000E798C" w:rsidTr="009B782B">
        <w:trPr>
          <w:trHeight w:val="189"/>
        </w:trPr>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spacing w:line="240" w:lineRule="auto"/>
              <w:jc w:val="center"/>
              <w:rPr>
                <w:sz w:val="24"/>
                <w:szCs w:val="24"/>
              </w:rPr>
            </w:pPr>
            <w:r>
              <w:rPr>
                <w:sz w:val="24"/>
                <w:szCs w:val="24"/>
              </w:rPr>
              <w:t>Основные виды разрешенного использования</w:t>
            </w:r>
          </w:p>
        </w:tc>
      </w:tr>
      <w:tr w:rsidR="009662FB" w:rsidRPr="000E798C" w:rsidTr="009B782B">
        <w:trPr>
          <w:trHeight w:val="276"/>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99"/>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344"/>
              </w:tabs>
              <w:ind w:firstLine="0"/>
              <w:rPr>
                <w:rFonts w:ascii="Times New Roman" w:hAnsi="Times New Roman" w:cs="Times New Roman"/>
                <w:sz w:val="24"/>
                <w:szCs w:val="24"/>
              </w:rPr>
            </w:pPr>
            <w:r w:rsidRPr="000E798C">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Pr>
                <w:sz w:val="24"/>
                <w:szCs w:val="24"/>
              </w:rPr>
              <w:t>Не установлены</w:t>
            </w:r>
          </w:p>
        </w:tc>
      </w:tr>
      <w:tr w:rsidR="009662FB" w:rsidRPr="000E798C" w:rsidTr="009B782B">
        <w:trPr>
          <w:trHeight w:val="224"/>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99"/>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299"/>
              </w:tabs>
              <w:ind w:firstLine="0"/>
              <w:rPr>
                <w:rFonts w:ascii="Times New Roman" w:hAnsi="Times New Roman" w:cs="Times New Roman"/>
                <w:color w:val="000000"/>
                <w:sz w:val="24"/>
                <w:szCs w:val="24"/>
              </w:rPr>
            </w:pPr>
            <w:r w:rsidRPr="000E798C">
              <w:rPr>
                <w:rFonts w:ascii="Times New Roman" w:hAnsi="Times New Roman" w:cs="Times New Roman"/>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Pr>
                <w:sz w:val="24"/>
                <w:szCs w:val="24"/>
              </w:rPr>
              <w:t>Коммунальное обслуживание</w:t>
            </w:r>
          </w:p>
        </w:tc>
      </w:tr>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330"/>
              </w:tabs>
              <w:ind w:firstLine="0"/>
              <w:rPr>
                <w:rFonts w:ascii="Times New Roman" w:hAnsi="Times New Roman" w:cs="Times New Roman"/>
                <w:sz w:val="24"/>
                <w:szCs w:val="24"/>
              </w:rPr>
            </w:pPr>
            <w:r w:rsidRPr="000E798C">
              <w:rPr>
                <w:rFonts w:ascii="Times New Roman" w:hAnsi="Times New Roman" w:cs="Times New Roman"/>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p w:rsidR="009662FB" w:rsidRPr="000E798C" w:rsidRDefault="009662FB" w:rsidP="00786D3E">
            <w:pPr>
              <w:pStyle w:val="13"/>
              <w:tabs>
                <w:tab w:val="left" w:pos="317"/>
              </w:tabs>
              <w:spacing w:line="240" w:lineRule="auto"/>
              <w:ind w:left="0"/>
              <w:rPr>
                <w:sz w:val="24"/>
                <w:szCs w:val="24"/>
              </w:rPr>
            </w:pPr>
            <w:r>
              <w:rPr>
                <w:sz w:val="24"/>
                <w:szCs w:val="24"/>
              </w:rPr>
              <w:t>Хранение автотранспорта</w:t>
            </w:r>
          </w:p>
        </w:tc>
      </w:tr>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252"/>
              </w:tabs>
              <w:ind w:firstLine="0"/>
              <w:rPr>
                <w:rFonts w:ascii="Times New Roman" w:hAnsi="Times New Roman" w:cs="Times New Roman"/>
                <w:sz w:val="24"/>
                <w:szCs w:val="24"/>
              </w:rPr>
            </w:pPr>
            <w:r w:rsidRPr="000E798C">
              <w:rPr>
                <w:rFonts w:ascii="Times New Roman" w:hAnsi="Times New Roman" w:cs="Times New Roman"/>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p w:rsidR="009662FB" w:rsidRPr="000E798C" w:rsidRDefault="009662FB" w:rsidP="00786D3E">
            <w:pPr>
              <w:spacing w:line="240" w:lineRule="auto"/>
              <w:rPr>
                <w:sz w:val="24"/>
                <w:szCs w:val="24"/>
              </w:rPr>
            </w:pPr>
            <w:r>
              <w:rPr>
                <w:sz w:val="24"/>
                <w:szCs w:val="24"/>
              </w:rPr>
              <w:t>Хранение автотранспорта</w:t>
            </w:r>
          </w:p>
        </w:tc>
      </w:tr>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p w:rsidR="009662FB" w:rsidRDefault="009662FB" w:rsidP="00786D3E">
            <w:pPr>
              <w:spacing w:line="240" w:lineRule="auto"/>
              <w:rPr>
                <w:sz w:val="24"/>
                <w:szCs w:val="24"/>
              </w:rPr>
            </w:pPr>
            <w:r>
              <w:rPr>
                <w:sz w:val="24"/>
                <w:szCs w:val="24"/>
              </w:rPr>
              <w:t>Общественное питание</w:t>
            </w:r>
          </w:p>
          <w:p w:rsidR="009662FB" w:rsidRDefault="009662FB" w:rsidP="00786D3E">
            <w:pPr>
              <w:spacing w:line="240" w:lineRule="auto"/>
              <w:rPr>
                <w:sz w:val="24"/>
                <w:szCs w:val="24"/>
              </w:rPr>
            </w:pPr>
            <w:r>
              <w:rPr>
                <w:sz w:val="24"/>
                <w:szCs w:val="24"/>
              </w:rPr>
              <w:lastRenderedPageBreak/>
              <w:t>Магазины</w:t>
            </w:r>
          </w:p>
          <w:p w:rsidR="009662FB" w:rsidRPr="000E798C" w:rsidRDefault="009662FB" w:rsidP="00786D3E">
            <w:pPr>
              <w:spacing w:line="240" w:lineRule="auto"/>
              <w:rPr>
                <w:sz w:val="24"/>
                <w:szCs w:val="24"/>
              </w:rPr>
            </w:pPr>
            <w:r>
              <w:rPr>
                <w:sz w:val="24"/>
                <w:szCs w:val="24"/>
              </w:rPr>
              <w:t>Гостиничное обслуживание</w:t>
            </w:r>
          </w:p>
        </w:tc>
      </w:tr>
      <w:tr w:rsidR="009662FB" w:rsidRPr="000E798C" w:rsidTr="009B782B">
        <w:trPr>
          <w:trHeight w:val="219"/>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Объекты культурно</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досуговой деятельности</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67"/>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Парки культуры и отдыха</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1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Цирки и зверинцы</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7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widowControl w:val="0"/>
              <w:tabs>
                <w:tab w:val="left" w:pos="312"/>
              </w:tabs>
              <w:autoSpaceDE w:val="0"/>
              <w:autoSpaceDN w:val="0"/>
              <w:adjustRightInd w:val="0"/>
              <w:spacing w:line="240" w:lineRule="auto"/>
              <w:ind w:left="0"/>
              <w:rPr>
                <w:sz w:val="24"/>
                <w:szCs w:val="24"/>
              </w:rPr>
            </w:pPr>
            <w:r w:rsidRPr="000E798C">
              <w:rPr>
                <w:sz w:val="24"/>
                <w:szCs w:val="24"/>
              </w:rPr>
              <w:t>Выставочно</w:t>
            </w:r>
            <w:r w:rsidR="0022722D">
              <w:rPr>
                <w:sz w:val="24"/>
                <w:szCs w:val="24"/>
              </w:rPr>
              <w:t xml:space="preserve"> </w:t>
            </w:r>
            <w:r w:rsidRPr="000E798C">
              <w:rPr>
                <w:sz w:val="24"/>
                <w:szCs w:val="24"/>
              </w:rPr>
              <w:t>-</w:t>
            </w:r>
            <w:r w:rsidR="0022722D">
              <w:rPr>
                <w:sz w:val="24"/>
                <w:szCs w:val="24"/>
              </w:rPr>
              <w:t xml:space="preserve"> </w:t>
            </w:r>
            <w:r w:rsidRPr="000E798C">
              <w:rPr>
                <w:sz w:val="24"/>
                <w:szCs w:val="24"/>
              </w:rPr>
              <w:t>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66"/>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widowControl w:val="0"/>
              <w:tabs>
                <w:tab w:val="left" w:pos="312"/>
              </w:tabs>
              <w:autoSpaceDE w:val="0"/>
              <w:autoSpaceDN w:val="0"/>
              <w:adjustRightInd w:val="0"/>
              <w:spacing w:line="240" w:lineRule="auto"/>
              <w:ind w:left="0"/>
              <w:rPr>
                <w:sz w:val="24"/>
                <w:szCs w:val="24"/>
              </w:rPr>
            </w:pPr>
            <w:r w:rsidRPr="000E798C">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67"/>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sidRPr="000E798C">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Pr>
                <w:sz w:val="24"/>
                <w:szCs w:val="24"/>
              </w:rPr>
              <w:t>Коммунальное обслуживание</w:t>
            </w:r>
          </w:p>
        </w:tc>
      </w:tr>
      <w:tr w:rsidR="0087563F" w:rsidRPr="000E798C" w:rsidTr="009B782B">
        <w:trPr>
          <w:trHeight w:val="271"/>
        </w:trPr>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spacing w:line="240" w:lineRule="auto"/>
              <w:jc w:val="center"/>
              <w:rPr>
                <w:sz w:val="24"/>
                <w:szCs w:val="24"/>
              </w:rPr>
            </w:pPr>
            <w:r w:rsidRPr="000E798C">
              <w:rPr>
                <w:sz w:val="24"/>
                <w:szCs w:val="24"/>
              </w:rPr>
              <w:t>Условно разрешенные виды использования</w:t>
            </w:r>
          </w:p>
        </w:tc>
      </w:tr>
      <w:tr w:rsidR="0087563F" w:rsidRPr="000E798C" w:rsidTr="009B782B">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pStyle w:val="13"/>
              <w:tabs>
                <w:tab w:val="left" w:pos="317"/>
              </w:tabs>
              <w:spacing w:line="240" w:lineRule="auto"/>
              <w:ind w:left="22"/>
              <w:rPr>
                <w:sz w:val="24"/>
                <w:szCs w:val="24"/>
              </w:rPr>
            </w:pPr>
            <w:r w:rsidRPr="000E798C">
              <w:rPr>
                <w:sz w:val="24"/>
                <w:szCs w:val="24"/>
              </w:rPr>
              <w:t>Условно разрешенные виды использования</w:t>
            </w:r>
            <w:r>
              <w:rPr>
                <w:sz w:val="24"/>
                <w:szCs w:val="24"/>
              </w:rPr>
              <w:t xml:space="preserve"> отсутствуют</w:t>
            </w:r>
          </w:p>
        </w:tc>
      </w:tr>
      <w:tr w:rsidR="0087563F" w:rsidRPr="000E798C" w:rsidTr="009B782B">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786D3E">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D213C8"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 xml:space="preserve">Примечание: </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w:t>
            </w:r>
            <w:r w:rsidR="00D213C8"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86D3E" w:rsidRPr="009B782B">
              <w:rPr>
                <w:rFonts w:ascii="Times New Roman" w:hAnsi="Times New Roman" w:cs="Times New Roman"/>
                <w:sz w:val="22"/>
                <w:szCs w:val="22"/>
              </w:rPr>
              <w:t xml:space="preserve"> </w:t>
            </w:r>
            <w:r w:rsidRPr="009B782B">
              <w:rPr>
                <w:rFonts w:ascii="Times New Roman" w:hAnsi="Times New Roman" w:cs="Times New Roman"/>
                <w:sz w:val="22"/>
                <w:szCs w:val="22"/>
              </w:rPr>
              <w:t>% общей площади объекта капитального строительства.</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w:t>
            </w:r>
            <w:r w:rsidR="00D213C8"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зоны застройки общественными зданиями не допускается:</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87563F" w:rsidRPr="000E798C" w:rsidRDefault="0087563F" w:rsidP="009B782B">
            <w:pPr>
              <w:spacing w:line="240" w:lineRule="auto"/>
              <w:ind w:firstLine="346"/>
              <w:jc w:val="both"/>
              <w:rPr>
                <w:sz w:val="24"/>
                <w:szCs w:val="24"/>
              </w:rPr>
            </w:pPr>
            <w:r w:rsidRPr="009B782B">
              <w:t>3) размещение со стороны улиц вспомогательных строений.</w:t>
            </w:r>
          </w:p>
        </w:tc>
      </w:tr>
    </w:tbl>
    <w:p w:rsidR="00651A07" w:rsidRDefault="00651A07" w:rsidP="00B85879">
      <w:pPr>
        <w:pStyle w:val="ConsPlusNormal"/>
        <w:widowControl/>
        <w:spacing w:after="120"/>
        <w:contextualSpacing/>
        <w:jc w:val="both"/>
        <w:rPr>
          <w:rFonts w:ascii="Times New Roman" w:hAnsi="Times New Roman" w:cs="Times New Roman"/>
          <w:sz w:val="24"/>
          <w:szCs w:val="24"/>
        </w:rPr>
      </w:pPr>
    </w:p>
    <w:p w:rsidR="00B87624" w:rsidRDefault="00B85879" w:rsidP="009B782B">
      <w:pPr>
        <w:pStyle w:val="ConsPlusNormal"/>
        <w:widowControl/>
        <w:spacing w:after="120" w:line="276" w:lineRule="auto"/>
        <w:ind w:left="-284" w:firstLine="710"/>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r w:rsidR="007F5BDC">
        <w:rPr>
          <w:rFonts w:ascii="Times New Roman" w:hAnsi="Times New Roman" w:cs="Times New Roman"/>
          <w:sz w:val="28"/>
          <w:szCs w:val="28"/>
        </w:rPr>
        <w:t xml:space="preserve"> </w:t>
      </w:r>
    </w:p>
    <w:p w:rsidR="007F5BDC" w:rsidRDefault="007F5BDC"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Pr="009B782B"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1905C2" w:rsidRPr="00410449" w:rsidRDefault="00572F07" w:rsidP="00572F07">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lastRenderedPageBreak/>
        <w:t>Таблица ОД(С-3)-2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417"/>
        <w:gridCol w:w="1843"/>
        <w:gridCol w:w="1843"/>
        <w:gridCol w:w="3118"/>
        <w:gridCol w:w="1701"/>
      </w:tblGrid>
      <w:tr w:rsidR="005151F9" w:rsidRPr="00410449" w:rsidTr="009B782B">
        <w:trPr>
          <w:tblHeader/>
        </w:trPr>
        <w:tc>
          <w:tcPr>
            <w:tcW w:w="680"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 п/п</w:t>
            </w:r>
          </w:p>
        </w:tc>
        <w:tc>
          <w:tcPr>
            <w:tcW w:w="4566"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Наименование вида разрешенного использования</w:t>
            </w:r>
          </w:p>
        </w:tc>
        <w:tc>
          <w:tcPr>
            <w:tcW w:w="5103" w:type="dxa"/>
            <w:gridSpan w:val="3"/>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ind w:left="33"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jc w:val="center"/>
              <w:rPr>
                <w:sz w:val="24"/>
                <w:szCs w:val="24"/>
              </w:rPr>
            </w:pPr>
            <w:r>
              <w:rPr>
                <w:sz w:val="24"/>
                <w:szCs w:val="24"/>
              </w:rPr>
              <w:t>Количество этажей объектов</w:t>
            </w:r>
          </w:p>
        </w:tc>
      </w:tr>
      <w:tr w:rsidR="005151F9" w:rsidRPr="00410449" w:rsidTr="009B782B">
        <w:trPr>
          <w:trHeight w:val="1134"/>
          <w:tblHeader/>
        </w:trPr>
        <w:tc>
          <w:tcPr>
            <w:tcW w:w="680"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3260" w:type="dxa"/>
            <w:gridSpan w:val="2"/>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5151F9" w:rsidRPr="000E798C" w:rsidRDefault="00C0206F" w:rsidP="007F5BDC">
            <w:pPr>
              <w:spacing w:line="240" w:lineRule="auto"/>
              <w:jc w:val="center"/>
              <w:rPr>
                <w:sz w:val="24"/>
                <w:szCs w:val="24"/>
              </w:rPr>
            </w:pPr>
            <w:r>
              <w:rPr>
                <w:sz w:val="24"/>
                <w:szCs w:val="24"/>
              </w:rPr>
              <w:t>процент</w:t>
            </w:r>
            <w:r w:rsidRPr="00410449">
              <w:rPr>
                <w:sz w:val="24"/>
                <w:szCs w:val="24"/>
              </w:rPr>
              <w:t xml:space="preserve"> застройки</w:t>
            </w:r>
          </w:p>
        </w:tc>
        <w:tc>
          <w:tcPr>
            <w:tcW w:w="3118"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r>
      <w:tr w:rsidR="005151F9" w:rsidRPr="00410449" w:rsidTr="009B782B">
        <w:trPr>
          <w:tblHeader/>
        </w:trPr>
        <w:tc>
          <w:tcPr>
            <w:tcW w:w="680"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r w:rsidRPr="000E798C">
              <w:rPr>
                <w:sz w:val="24"/>
                <w:szCs w:val="24"/>
              </w:rPr>
              <w:t>мин.</w:t>
            </w:r>
            <w:r w:rsidRPr="00D45D70">
              <w:rPr>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r w:rsidRPr="000E798C">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r>
      <w:tr w:rsidR="00D44372"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jc w:val="center"/>
              <w:rPr>
                <w:sz w:val="24"/>
                <w:szCs w:val="24"/>
              </w:rPr>
            </w:pPr>
            <w:r>
              <w:rPr>
                <w:sz w:val="24"/>
                <w:szCs w:val="24"/>
              </w:rPr>
              <w:t>Основные виды разрешенного использования</w:t>
            </w:r>
          </w:p>
        </w:tc>
      </w:tr>
      <w:tr w:rsidR="00D44372" w:rsidRPr="00410449" w:rsidTr="009B782B">
        <w:tc>
          <w:tcPr>
            <w:tcW w:w="680"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tabs>
                <w:tab w:val="left" w:pos="265"/>
              </w:tabs>
              <w:spacing w:line="240" w:lineRule="auto"/>
              <w:rPr>
                <w:sz w:val="24"/>
                <w:szCs w:val="24"/>
              </w:rPr>
            </w:pPr>
            <w:r w:rsidRPr="000E798C">
              <w:rPr>
                <w:sz w:val="24"/>
                <w:szCs w:val="24"/>
              </w:rPr>
              <w:t>Коммунальное обслуживание</w:t>
            </w:r>
          </w:p>
        </w:tc>
        <w:tc>
          <w:tcPr>
            <w:tcW w:w="3260" w:type="dxa"/>
            <w:gridSpan w:val="2"/>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rPr>
                <w:sz w:val="24"/>
                <w:szCs w:val="24"/>
              </w:rPr>
            </w:pPr>
            <w:r w:rsidRPr="000E798C">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72" w:rsidRPr="000E798C" w:rsidRDefault="00D44372" w:rsidP="007F5BDC">
            <w:pPr>
              <w:spacing w:line="240" w:lineRule="auto"/>
              <w:rPr>
                <w:sz w:val="24"/>
                <w:szCs w:val="24"/>
              </w:rPr>
            </w:pPr>
            <w:r w:rsidRPr="000E798C">
              <w:rPr>
                <w:sz w:val="24"/>
                <w:szCs w:val="24"/>
              </w:rPr>
              <w:t>Не подлежит установлению</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Культурное развитие</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EA4E08" w:rsidP="007F5BDC">
            <w:pPr>
              <w:spacing w:line="240" w:lineRule="auto"/>
              <w:rPr>
                <w:sz w:val="24"/>
                <w:szCs w:val="24"/>
              </w:rPr>
            </w:pPr>
            <w:r w:rsidRPr="000E798C">
              <w:rPr>
                <w:sz w:val="24"/>
                <w:szCs w:val="24"/>
              </w:rPr>
              <w:t xml:space="preserve">Не более </w:t>
            </w:r>
          </w:p>
          <w:p w:rsidR="00EA4E08" w:rsidRPr="000E798C" w:rsidRDefault="00EA4E08" w:rsidP="007F5BDC">
            <w:pPr>
              <w:spacing w:line="240" w:lineRule="auto"/>
              <w:rPr>
                <w:sz w:val="24"/>
                <w:szCs w:val="24"/>
              </w:rPr>
            </w:pPr>
            <w:r w:rsidRPr="000E798C">
              <w:rPr>
                <w:sz w:val="24"/>
                <w:szCs w:val="24"/>
              </w:rPr>
              <w:t>10-ти этажей</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 xml:space="preserve">Не более </w:t>
            </w:r>
          </w:p>
          <w:p w:rsidR="00EA4E08" w:rsidRPr="000E798C" w:rsidRDefault="00EA4E08" w:rsidP="007F5BDC">
            <w:pPr>
              <w:spacing w:line="240" w:lineRule="auto"/>
              <w:rPr>
                <w:sz w:val="24"/>
                <w:szCs w:val="24"/>
              </w:rPr>
            </w:pPr>
            <w:r w:rsidRPr="000E798C">
              <w:rPr>
                <w:sz w:val="24"/>
                <w:szCs w:val="24"/>
              </w:rPr>
              <w:t>5-ти этажей</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Общественное питание</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более</w:t>
            </w:r>
          </w:p>
          <w:p w:rsidR="00EA4E08" w:rsidRPr="000E798C" w:rsidRDefault="00EA4E08" w:rsidP="007F5BDC">
            <w:pPr>
              <w:spacing w:line="240" w:lineRule="auto"/>
              <w:rPr>
                <w:sz w:val="24"/>
                <w:szCs w:val="24"/>
              </w:rPr>
            </w:pPr>
            <w:r w:rsidRPr="000E798C">
              <w:rPr>
                <w:sz w:val="24"/>
                <w:szCs w:val="24"/>
              </w:rPr>
              <w:t>3-х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tabs>
                <w:tab w:val="left" w:pos="265"/>
              </w:tabs>
              <w:spacing w:line="240" w:lineRule="auto"/>
              <w:rPr>
                <w:sz w:val="24"/>
                <w:szCs w:val="24"/>
              </w:rPr>
            </w:pPr>
            <w:r w:rsidRPr="009662FB">
              <w:rPr>
                <w:sz w:val="24"/>
                <w:szCs w:val="24"/>
              </w:rPr>
              <w:t>Развлекательные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10-ти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Объекты культурно</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досуговой деятельности</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5-ти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Парки культуры и отдыха</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Цирки и зверинцы</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3-х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Выставочно-ярмарочная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 xml:space="preserve">Не более </w:t>
            </w:r>
          </w:p>
          <w:p w:rsidR="00793D07" w:rsidRPr="000E798C" w:rsidRDefault="00793D07" w:rsidP="007F5BDC">
            <w:pPr>
              <w:spacing w:line="240" w:lineRule="auto"/>
              <w:rPr>
                <w:sz w:val="24"/>
                <w:szCs w:val="24"/>
              </w:rPr>
            </w:pPr>
            <w:r w:rsidRPr="000E798C">
              <w:rPr>
                <w:sz w:val="24"/>
                <w:szCs w:val="24"/>
              </w:rPr>
              <w:t>3-х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Земельные участки (территории) общего пользования</w:t>
            </w:r>
          </w:p>
        </w:tc>
        <w:tc>
          <w:tcPr>
            <w:tcW w:w="3260" w:type="dxa"/>
            <w:gridSpan w:val="2"/>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93D07" w:rsidRPr="000E798C" w:rsidRDefault="00793D07" w:rsidP="007F5BDC">
            <w:pPr>
              <w:spacing w:line="240" w:lineRule="auto"/>
              <w:rPr>
                <w:sz w:val="24"/>
                <w:szCs w:val="24"/>
              </w:rPr>
            </w:pPr>
            <w:r w:rsidRPr="000E798C">
              <w:rPr>
                <w:sz w:val="24"/>
                <w:szCs w:val="24"/>
              </w:rPr>
              <w:t>Не подлежит установлению</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jc w:val="center"/>
              <w:rPr>
                <w:sz w:val="24"/>
                <w:szCs w:val="24"/>
              </w:rPr>
            </w:pPr>
            <w:r>
              <w:rPr>
                <w:sz w:val="24"/>
                <w:szCs w:val="24"/>
              </w:rPr>
              <w:t>Условно разрешенные виды использования</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lastRenderedPageBreak/>
              <w:t>Условно разрешенные виды использования отсутствуют</w:t>
            </w:r>
          </w:p>
        </w:tc>
      </w:tr>
      <w:tr w:rsidR="00AF5C28"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AF5C28" w:rsidRPr="009B782B" w:rsidRDefault="00AF5C28" w:rsidP="00B06B81">
            <w:pPr>
              <w:spacing w:line="240" w:lineRule="auto"/>
              <w:ind w:firstLine="489"/>
              <w:jc w:val="both"/>
            </w:pPr>
            <w:r w:rsidRPr="009B782B">
              <w:t xml:space="preserve">* </w:t>
            </w:r>
            <w:r w:rsidRPr="009B782B">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2216F1" w:rsidRDefault="002216F1" w:rsidP="00087A31">
      <w:pPr>
        <w:pStyle w:val="ConsPlusNormal"/>
        <w:widowControl/>
        <w:spacing w:after="120"/>
        <w:contextualSpacing/>
        <w:jc w:val="center"/>
        <w:outlineLvl w:val="2"/>
        <w:rPr>
          <w:rFonts w:ascii="Times New Roman" w:hAnsi="Times New Roman" w:cs="Times New Roman"/>
          <w:sz w:val="28"/>
          <w:szCs w:val="28"/>
        </w:rPr>
      </w:pPr>
      <w:bookmarkStart w:id="14" w:name="_Toc446367846"/>
    </w:p>
    <w:p w:rsidR="00AA208C" w:rsidRPr="00410449" w:rsidRDefault="00AA208C" w:rsidP="0022722D">
      <w:pPr>
        <w:pStyle w:val="ConsPlusNormal"/>
        <w:widowControl/>
        <w:spacing w:line="276" w:lineRule="auto"/>
        <w:ind w:firstLine="709"/>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(С-4).Зона культовых религиозных комплексов</w:t>
      </w:r>
      <w:bookmarkEnd w:id="14"/>
    </w:p>
    <w:p w:rsidR="00AA208C" w:rsidRPr="00410449" w:rsidRDefault="00AA208C" w:rsidP="0022722D">
      <w:pPr>
        <w:spacing w:line="276" w:lineRule="auto"/>
        <w:ind w:left="-284" w:firstLine="709"/>
        <w:contextualSpacing/>
        <w:jc w:val="both"/>
        <w:rPr>
          <w:sz w:val="28"/>
          <w:szCs w:val="28"/>
        </w:rPr>
      </w:pPr>
      <w:r w:rsidRPr="00410449">
        <w:rPr>
          <w:sz w:val="28"/>
          <w:szCs w:val="28"/>
        </w:rPr>
        <w:t>Зона культовых религиозных комплексов предназначена для создания условий функционирования действующих и создания новых специализированных религиозных учреждений, в том числе с соблюдением санитарных зон.</w:t>
      </w:r>
    </w:p>
    <w:p w:rsidR="00F70600" w:rsidRPr="00410449" w:rsidRDefault="00F70600" w:rsidP="00DD554D">
      <w:pPr>
        <w:spacing w:after="120" w:line="276" w:lineRule="auto"/>
        <w:ind w:firstLine="720"/>
        <w:contextualSpacing/>
        <w:jc w:val="right"/>
        <w:rPr>
          <w:sz w:val="28"/>
          <w:szCs w:val="28"/>
        </w:rPr>
      </w:pPr>
    </w:p>
    <w:p w:rsidR="00B87624" w:rsidRPr="00410449" w:rsidRDefault="00E17712" w:rsidP="00E17712">
      <w:pPr>
        <w:spacing w:after="120" w:line="240" w:lineRule="auto"/>
        <w:ind w:firstLine="720"/>
        <w:contextualSpacing/>
        <w:jc w:val="right"/>
        <w:rPr>
          <w:sz w:val="16"/>
          <w:szCs w:val="16"/>
        </w:rPr>
      </w:pPr>
      <w:r w:rsidRPr="00410449">
        <w:rPr>
          <w:sz w:val="28"/>
          <w:szCs w:val="28"/>
        </w:rPr>
        <w:t>Таблица ОД(С-4)-1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78"/>
        <w:gridCol w:w="5284"/>
      </w:tblGrid>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410449" w:rsidRDefault="0087563F" w:rsidP="00351D69">
            <w:pPr>
              <w:spacing w:line="240" w:lineRule="auto"/>
              <w:jc w:val="center"/>
              <w:rPr>
                <w:sz w:val="24"/>
                <w:szCs w:val="24"/>
              </w:rPr>
            </w:pPr>
            <w:r w:rsidRPr="00410449">
              <w:rPr>
                <w:sz w:val="24"/>
                <w:szCs w:val="24"/>
              </w:rPr>
              <w:t>№ п/п</w:t>
            </w:r>
          </w:p>
        </w:tc>
        <w:tc>
          <w:tcPr>
            <w:tcW w:w="8778"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jc w:val="center"/>
              <w:rPr>
                <w:sz w:val="24"/>
                <w:szCs w:val="24"/>
              </w:rPr>
            </w:pPr>
            <w:r w:rsidRPr="00410449">
              <w:rPr>
                <w:sz w:val="24"/>
                <w:szCs w:val="24"/>
              </w:rPr>
              <w:t xml:space="preserve">Наименование вида разрешенного использования </w:t>
            </w:r>
          </w:p>
          <w:p w:rsidR="0087563F" w:rsidRPr="00410449" w:rsidRDefault="0087563F" w:rsidP="00351D69">
            <w:pPr>
              <w:spacing w:line="240" w:lineRule="auto"/>
              <w:jc w:val="center"/>
              <w:rPr>
                <w:sz w:val="24"/>
                <w:szCs w:val="24"/>
              </w:rPr>
            </w:pPr>
            <w:r w:rsidRPr="00410449">
              <w:rPr>
                <w:sz w:val="24"/>
                <w:szCs w:val="24"/>
              </w:rPr>
              <w:t>земельного участка</w:t>
            </w:r>
          </w:p>
        </w:tc>
        <w:tc>
          <w:tcPr>
            <w:tcW w:w="5284" w:type="dxa"/>
            <w:tcBorders>
              <w:top w:val="single" w:sz="4" w:space="0" w:color="auto"/>
              <w:left w:val="single" w:sz="4" w:space="0" w:color="auto"/>
              <w:bottom w:val="single" w:sz="4" w:space="0" w:color="auto"/>
              <w:right w:val="single" w:sz="4" w:space="0" w:color="auto"/>
            </w:tcBorders>
          </w:tcPr>
          <w:p w:rsidR="0087563F" w:rsidRPr="00410449" w:rsidRDefault="0087563F"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30196"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Pr>
                <w:sz w:val="24"/>
                <w:szCs w:val="24"/>
              </w:rPr>
              <w:t>Основные виды разрешенного использования</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344"/>
              </w:tabs>
              <w:ind w:firstLine="0"/>
              <w:rPr>
                <w:rFonts w:ascii="Times New Roman" w:hAnsi="Times New Roman" w:cs="Times New Roman"/>
                <w:sz w:val="24"/>
                <w:szCs w:val="24"/>
                <w:lang w:eastAsia="en-US"/>
              </w:rPr>
            </w:pPr>
            <w:r w:rsidRPr="000E798C">
              <w:rPr>
                <w:rFonts w:ascii="Times New Roman" w:hAnsi="Times New Roman" w:cs="Times New Roman"/>
                <w:sz w:val="24"/>
                <w:szCs w:val="24"/>
                <w:lang w:eastAsia="en-US"/>
              </w:rPr>
              <w:t>Коммунальное обслуживание</w:t>
            </w:r>
          </w:p>
        </w:tc>
        <w:tc>
          <w:tcPr>
            <w:tcW w:w="5284" w:type="dxa"/>
            <w:tcBorders>
              <w:top w:val="single" w:sz="4" w:space="0" w:color="auto"/>
              <w:left w:val="single" w:sz="4" w:space="0" w:color="auto"/>
              <w:bottom w:val="single" w:sz="4" w:space="0" w:color="auto"/>
              <w:right w:val="single" w:sz="4" w:space="0" w:color="auto"/>
            </w:tcBorders>
          </w:tcPr>
          <w:p w:rsidR="0087563F" w:rsidRPr="000E798C" w:rsidRDefault="0087563F" w:rsidP="0022722D">
            <w:pPr>
              <w:spacing w:line="240" w:lineRule="auto"/>
              <w:rPr>
                <w:sz w:val="24"/>
                <w:szCs w:val="24"/>
              </w:rPr>
            </w:pPr>
            <w:r>
              <w:rPr>
                <w:sz w:val="24"/>
                <w:szCs w:val="24"/>
              </w:rPr>
              <w:t>Не установлены</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344"/>
              </w:tabs>
              <w:ind w:firstLine="0"/>
              <w:rPr>
                <w:rFonts w:ascii="Times New Roman" w:hAnsi="Times New Roman" w:cs="Times New Roman"/>
                <w:sz w:val="24"/>
                <w:szCs w:val="24"/>
                <w:lang w:eastAsia="en-US"/>
              </w:rPr>
            </w:pPr>
            <w:r w:rsidRPr="000E798C">
              <w:rPr>
                <w:rFonts w:ascii="Times New Roman" w:hAnsi="Times New Roman" w:cs="Times New Roman"/>
                <w:sz w:val="24"/>
                <w:szCs w:val="24"/>
                <w:lang w:eastAsia="en-US"/>
              </w:rPr>
              <w:t>Социальное обслуживание</w:t>
            </w:r>
          </w:p>
        </w:tc>
        <w:tc>
          <w:tcPr>
            <w:tcW w:w="5284" w:type="dxa"/>
            <w:tcBorders>
              <w:top w:val="single" w:sz="4" w:space="0" w:color="auto"/>
              <w:left w:val="single" w:sz="4" w:space="0" w:color="auto"/>
              <w:bottom w:val="single" w:sz="4" w:space="0" w:color="auto"/>
              <w:right w:val="single" w:sz="4" w:space="0" w:color="auto"/>
            </w:tcBorders>
          </w:tcPr>
          <w:p w:rsidR="00F30196" w:rsidRDefault="00F30196" w:rsidP="00351D69">
            <w:pPr>
              <w:spacing w:line="240" w:lineRule="auto"/>
              <w:rPr>
                <w:sz w:val="24"/>
                <w:szCs w:val="24"/>
              </w:rPr>
            </w:pPr>
            <w:r>
              <w:rPr>
                <w:sz w:val="24"/>
                <w:szCs w:val="24"/>
              </w:rPr>
              <w:t>Коммунальное обслуживание</w:t>
            </w:r>
          </w:p>
          <w:p w:rsidR="0087563F" w:rsidRPr="000E798C" w:rsidRDefault="00F30196" w:rsidP="00351D69">
            <w:pPr>
              <w:tabs>
                <w:tab w:val="left" w:pos="317"/>
              </w:tabs>
              <w:spacing w:line="240" w:lineRule="auto"/>
              <w:rPr>
                <w:rFonts w:eastAsia="Times New Roman"/>
                <w:sz w:val="24"/>
                <w:szCs w:val="24"/>
              </w:rPr>
            </w:pPr>
            <w:r>
              <w:rPr>
                <w:rFonts w:eastAsia="Times New Roman"/>
                <w:sz w:val="24"/>
                <w:szCs w:val="24"/>
              </w:rPr>
              <w:t>Служебные гаражи</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87563F" w:rsidRDefault="0087563F" w:rsidP="00351D69">
            <w:pPr>
              <w:pStyle w:val="ConsPlusNormal"/>
              <w:widowControl/>
              <w:tabs>
                <w:tab w:val="left" w:pos="299"/>
              </w:tabs>
              <w:ind w:firstLine="0"/>
              <w:rPr>
                <w:rFonts w:ascii="Times New Roman" w:hAnsi="Times New Roman" w:cs="Times New Roman"/>
                <w:color w:val="000000"/>
                <w:sz w:val="24"/>
                <w:szCs w:val="24"/>
              </w:rPr>
            </w:pPr>
            <w:r w:rsidRPr="0087563F">
              <w:rPr>
                <w:rFonts w:ascii="Times New Roman" w:hAnsi="Times New Roman" w:cs="Times New Roman"/>
                <w:sz w:val="24"/>
                <w:szCs w:val="24"/>
              </w:rPr>
              <w:t>Религиозное использование</w:t>
            </w:r>
          </w:p>
        </w:tc>
        <w:tc>
          <w:tcPr>
            <w:tcW w:w="5284"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rPr>
                <w:sz w:val="24"/>
                <w:szCs w:val="24"/>
              </w:rPr>
            </w:pPr>
            <w:r>
              <w:rPr>
                <w:sz w:val="24"/>
                <w:szCs w:val="24"/>
              </w:rPr>
              <w:t>Коммунальное обслуживание</w:t>
            </w:r>
          </w:p>
          <w:p w:rsidR="0087563F" w:rsidRDefault="0087563F" w:rsidP="00351D69">
            <w:pPr>
              <w:spacing w:line="240" w:lineRule="auto"/>
              <w:rPr>
                <w:sz w:val="24"/>
                <w:szCs w:val="24"/>
              </w:rPr>
            </w:pPr>
            <w:r>
              <w:rPr>
                <w:sz w:val="24"/>
                <w:szCs w:val="24"/>
              </w:rPr>
              <w:t>Магазины</w:t>
            </w:r>
          </w:p>
          <w:p w:rsidR="0087563F" w:rsidRPr="000E798C" w:rsidRDefault="0087563F" w:rsidP="00351D69">
            <w:pPr>
              <w:spacing w:line="240" w:lineRule="auto"/>
              <w:rPr>
                <w:sz w:val="24"/>
                <w:szCs w:val="24"/>
              </w:rPr>
            </w:pPr>
            <w:r>
              <w:rPr>
                <w:sz w:val="24"/>
                <w:szCs w:val="24"/>
              </w:rPr>
              <w:t>Общественное питание</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87563F" w:rsidRDefault="0087563F" w:rsidP="00351D69">
            <w:pPr>
              <w:pStyle w:val="ConsPlusNormal"/>
              <w:widowControl/>
              <w:tabs>
                <w:tab w:val="left" w:pos="299"/>
              </w:tabs>
              <w:ind w:firstLine="0"/>
              <w:rPr>
                <w:rFonts w:ascii="Times New Roman" w:hAnsi="Times New Roman" w:cs="Times New Roman"/>
                <w:sz w:val="24"/>
                <w:szCs w:val="24"/>
              </w:rPr>
            </w:pPr>
            <w:r w:rsidRPr="0087563F">
              <w:rPr>
                <w:rFonts w:ascii="Times New Roman" w:hAnsi="Times New Roman" w:cs="Times New Roman"/>
                <w:sz w:val="24"/>
                <w:szCs w:val="24"/>
              </w:rPr>
              <w:t>Религиозное управление и образование</w:t>
            </w:r>
          </w:p>
        </w:tc>
        <w:tc>
          <w:tcPr>
            <w:tcW w:w="5284"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rPr>
                <w:sz w:val="24"/>
                <w:szCs w:val="24"/>
              </w:rPr>
            </w:pPr>
            <w:r>
              <w:rPr>
                <w:sz w:val="24"/>
                <w:szCs w:val="24"/>
              </w:rPr>
              <w:t>Коммунальное обслуживание</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299"/>
              </w:tabs>
              <w:ind w:firstLine="0"/>
              <w:rPr>
                <w:rFonts w:ascii="Times New Roman" w:hAnsi="Times New Roman" w:cs="Times New Roman"/>
                <w:sz w:val="24"/>
                <w:szCs w:val="24"/>
              </w:rPr>
            </w:pPr>
            <w:r w:rsidRPr="000E798C">
              <w:rPr>
                <w:rFonts w:ascii="Times New Roman" w:hAnsi="Times New Roman" w:cs="Times New Roman"/>
                <w:sz w:val="24"/>
                <w:szCs w:val="24"/>
              </w:rPr>
              <w:t>Земельные участки (территории) общего пользования</w:t>
            </w:r>
          </w:p>
        </w:tc>
        <w:tc>
          <w:tcPr>
            <w:tcW w:w="5284"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rPr>
                <w:sz w:val="24"/>
                <w:szCs w:val="24"/>
              </w:rPr>
            </w:pPr>
            <w:r>
              <w:rPr>
                <w:sz w:val="24"/>
                <w:szCs w:val="24"/>
              </w:rPr>
              <w:t>Коммунальное обслуживание</w:t>
            </w:r>
          </w:p>
        </w:tc>
      </w:tr>
      <w:tr w:rsidR="0087563F"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351D69">
            <w:pPr>
              <w:spacing w:line="240" w:lineRule="auto"/>
              <w:jc w:val="center"/>
              <w:rPr>
                <w:sz w:val="24"/>
                <w:szCs w:val="24"/>
              </w:rPr>
            </w:pPr>
            <w:r w:rsidRPr="000E798C">
              <w:rPr>
                <w:sz w:val="24"/>
                <w:szCs w:val="24"/>
              </w:rPr>
              <w:t>Условно разрешенные виды использования</w:t>
            </w:r>
          </w:p>
        </w:tc>
      </w:tr>
      <w:tr w:rsidR="0087563F"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351D69">
            <w:pPr>
              <w:spacing w:line="240" w:lineRule="auto"/>
              <w:rPr>
                <w:sz w:val="24"/>
                <w:szCs w:val="24"/>
              </w:rPr>
            </w:pPr>
            <w:r w:rsidRPr="000E798C">
              <w:rPr>
                <w:sz w:val="24"/>
                <w:szCs w:val="24"/>
              </w:rPr>
              <w:t>Условно разрешенные виды использования отсутствуют</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299"/>
              </w:tabs>
              <w:ind w:firstLine="0"/>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A45C06"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 xml:space="preserve">Примечание: </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1.</w:t>
            </w:r>
            <w:r w:rsidR="00351D69" w:rsidRPr="0022722D">
              <w:rPr>
                <w:rFonts w:ascii="Times New Roman" w:hAnsi="Times New Roman" w:cs="Times New Roman"/>
                <w:sz w:val="22"/>
                <w:szCs w:val="22"/>
              </w:rPr>
              <w:t xml:space="preserve"> </w:t>
            </w:r>
            <w:r w:rsidRPr="0022722D">
              <w:rPr>
                <w:rFonts w:ascii="Times New Roman" w:hAnsi="Times New Roman" w:cs="Times New Roman"/>
                <w:sz w:val="22"/>
                <w:szCs w:val="22"/>
              </w:rPr>
              <w:t xml:space="preserve">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w:t>
            </w:r>
            <w:r w:rsidRPr="0022722D">
              <w:rPr>
                <w:rFonts w:ascii="Times New Roman" w:hAnsi="Times New Roman" w:cs="Times New Roman"/>
                <w:sz w:val="22"/>
                <w:szCs w:val="22"/>
              </w:rPr>
              <w:lastRenderedPageBreak/>
              <w:t>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51D69" w:rsidRPr="0022722D">
              <w:rPr>
                <w:rFonts w:ascii="Times New Roman" w:hAnsi="Times New Roman" w:cs="Times New Roman"/>
                <w:sz w:val="22"/>
                <w:szCs w:val="22"/>
              </w:rPr>
              <w:t xml:space="preserve"> </w:t>
            </w:r>
            <w:r w:rsidRPr="0022722D">
              <w:rPr>
                <w:rFonts w:ascii="Times New Roman" w:hAnsi="Times New Roman" w:cs="Times New Roman"/>
                <w:sz w:val="22"/>
                <w:szCs w:val="22"/>
              </w:rPr>
              <w:t>% общей площади объекта капитального строительства.</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2.</w:t>
            </w:r>
            <w:r w:rsidR="00A45C06" w:rsidRPr="0022722D">
              <w:rPr>
                <w:rFonts w:ascii="Times New Roman" w:hAnsi="Times New Roman" w:cs="Times New Roman"/>
                <w:sz w:val="22"/>
                <w:szCs w:val="22"/>
              </w:rPr>
              <w:t xml:space="preserve"> </w:t>
            </w:r>
            <w:r w:rsidRPr="0022722D">
              <w:rPr>
                <w:rFonts w:ascii="Times New Roman" w:hAnsi="Times New Roman" w:cs="Times New Roman"/>
                <w:sz w:val="22"/>
                <w:szCs w:val="22"/>
              </w:rPr>
              <w:t>В границах зоны застройки общественными зданиями не допускается:</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87563F" w:rsidRDefault="0087563F" w:rsidP="00351D69">
            <w:pPr>
              <w:spacing w:line="240" w:lineRule="auto"/>
              <w:ind w:firstLine="346"/>
              <w:rPr>
                <w:sz w:val="24"/>
                <w:szCs w:val="24"/>
              </w:rPr>
            </w:pPr>
            <w:r w:rsidRPr="0022722D">
              <w:t>3) размещение со стороны улиц вспомогательных строений.</w:t>
            </w:r>
          </w:p>
        </w:tc>
      </w:tr>
    </w:tbl>
    <w:p w:rsidR="000E798C" w:rsidRDefault="000E798C" w:rsidP="00AA208C">
      <w:pPr>
        <w:pStyle w:val="ConsPlusNormal"/>
        <w:widowControl/>
        <w:spacing w:after="120"/>
        <w:contextualSpacing/>
        <w:jc w:val="both"/>
        <w:rPr>
          <w:rFonts w:ascii="Times New Roman" w:hAnsi="Times New Roman" w:cs="Times New Roman"/>
          <w:sz w:val="28"/>
          <w:szCs w:val="28"/>
        </w:rPr>
      </w:pPr>
    </w:p>
    <w:p w:rsidR="00B87624" w:rsidRDefault="00AA208C" w:rsidP="009B782B">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r w:rsidR="00351D69">
        <w:rPr>
          <w:rFonts w:ascii="Times New Roman" w:hAnsi="Times New Roman" w:cs="Times New Roman"/>
          <w:sz w:val="28"/>
          <w:szCs w:val="28"/>
        </w:rPr>
        <w:t xml:space="preserve"> </w:t>
      </w:r>
    </w:p>
    <w:p w:rsidR="00351D69" w:rsidRPr="009B782B" w:rsidRDefault="00351D69" w:rsidP="00351D69">
      <w:pPr>
        <w:pStyle w:val="ConsPlusNormal"/>
        <w:widowControl/>
        <w:spacing w:line="276" w:lineRule="auto"/>
        <w:ind w:firstLine="567"/>
        <w:contextualSpacing/>
        <w:jc w:val="both"/>
        <w:rPr>
          <w:rFonts w:ascii="Times New Roman" w:hAnsi="Times New Roman" w:cs="Times New Roman"/>
          <w:sz w:val="28"/>
          <w:szCs w:val="28"/>
        </w:rPr>
      </w:pPr>
    </w:p>
    <w:p w:rsidR="004009BA" w:rsidRPr="00410449" w:rsidRDefault="00083FC0" w:rsidP="00083FC0">
      <w:pPr>
        <w:spacing w:after="120" w:line="240" w:lineRule="auto"/>
        <w:ind w:firstLine="720"/>
        <w:jc w:val="right"/>
        <w:rPr>
          <w:sz w:val="16"/>
          <w:szCs w:val="16"/>
        </w:rPr>
      </w:pPr>
      <w:r w:rsidRPr="00410449">
        <w:rPr>
          <w:sz w:val="28"/>
          <w:szCs w:val="28"/>
        </w:rPr>
        <w:t>Таблица ОД(С-4)-2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559"/>
        <w:gridCol w:w="1813"/>
        <w:gridCol w:w="1701"/>
        <w:gridCol w:w="3148"/>
        <w:gridCol w:w="1701"/>
      </w:tblGrid>
      <w:tr w:rsidR="000C6E1A" w:rsidRPr="00410449" w:rsidTr="009B782B">
        <w:trPr>
          <w:tblHeader/>
        </w:trPr>
        <w:tc>
          <w:tcPr>
            <w:tcW w:w="680"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 п/п</w:t>
            </w:r>
          </w:p>
        </w:tc>
        <w:tc>
          <w:tcPr>
            <w:tcW w:w="4566"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ind w:left="33"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Pr>
                <w:sz w:val="24"/>
                <w:szCs w:val="24"/>
              </w:rPr>
              <w:t>Количество этажей объектов</w:t>
            </w:r>
          </w:p>
        </w:tc>
      </w:tr>
      <w:tr w:rsidR="000C6E1A" w:rsidRPr="00410449" w:rsidTr="009B782B">
        <w:trPr>
          <w:cantSplit/>
          <w:trHeight w:val="1134"/>
          <w:tblHeader/>
        </w:trPr>
        <w:tc>
          <w:tcPr>
            <w:tcW w:w="680"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0C6E1A" w:rsidRPr="000E798C" w:rsidRDefault="00C0206F" w:rsidP="00351D69">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0C6E1A" w:rsidRPr="000E798C" w:rsidRDefault="000C6E1A" w:rsidP="00351D69">
            <w:pPr>
              <w:spacing w:line="240" w:lineRule="auto"/>
              <w:ind w:left="113" w:right="113"/>
              <w:jc w:val="center"/>
              <w:rPr>
                <w:sz w:val="24"/>
                <w:szCs w:val="24"/>
              </w:rPr>
            </w:pPr>
          </w:p>
        </w:tc>
      </w:tr>
      <w:tr w:rsidR="000C6E1A" w:rsidRPr="00410449" w:rsidTr="009B782B">
        <w:trPr>
          <w:tblHeader/>
        </w:trPr>
        <w:tc>
          <w:tcPr>
            <w:tcW w:w="680"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r w:rsidRPr="000E798C">
              <w:rPr>
                <w:sz w:val="24"/>
                <w:szCs w:val="24"/>
              </w:rPr>
              <w:t>мин.</w:t>
            </w:r>
            <w:r w:rsidRPr="00D45D70">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r w:rsidRPr="000E798C">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r>
      <w:tr w:rsidR="00D44372"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jc w:val="center"/>
              <w:rPr>
                <w:sz w:val="24"/>
                <w:szCs w:val="24"/>
              </w:rPr>
            </w:pPr>
            <w:r>
              <w:rPr>
                <w:sz w:val="24"/>
                <w:szCs w:val="24"/>
              </w:rPr>
              <w:t>Основные виды разрешенного использования</w:t>
            </w:r>
          </w:p>
        </w:tc>
      </w:tr>
      <w:tr w:rsidR="00D44372" w:rsidRPr="00410449" w:rsidTr="009B782B">
        <w:tc>
          <w:tcPr>
            <w:tcW w:w="680"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tabs>
                <w:tab w:val="left" w:pos="265"/>
              </w:tabs>
              <w:spacing w:line="240" w:lineRule="auto"/>
              <w:rPr>
                <w:sz w:val="24"/>
                <w:szCs w:val="24"/>
              </w:rPr>
            </w:pPr>
            <w:r w:rsidRPr="000E798C">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72" w:rsidRPr="000E798C" w:rsidRDefault="00D44372" w:rsidP="00351D69">
            <w:pPr>
              <w:spacing w:line="240" w:lineRule="auto"/>
              <w:rPr>
                <w:sz w:val="24"/>
                <w:szCs w:val="24"/>
              </w:rPr>
            </w:pPr>
            <w:r w:rsidRPr="000E798C">
              <w:rPr>
                <w:sz w:val="24"/>
                <w:szCs w:val="24"/>
              </w:rPr>
              <w:t>Не подлежит установлению</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tabs>
                <w:tab w:val="left" w:pos="265"/>
              </w:tabs>
              <w:spacing w:line="240" w:lineRule="auto"/>
              <w:rPr>
                <w:sz w:val="24"/>
                <w:szCs w:val="24"/>
              </w:rPr>
            </w:pPr>
            <w:r w:rsidRPr="000E798C">
              <w:rPr>
                <w:sz w:val="24"/>
                <w:szCs w:val="24"/>
              </w:rPr>
              <w:t>Социальное обслуживание</w:t>
            </w:r>
          </w:p>
        </w:tc>
        <w:tc>
          <w:tcPr>
            <w:tcW w:w="1559"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 xml:space="preserve">Не более </w:t>
            </w:r>
          </w:p>
          <w:p w:rsidR="00EA4E08" w:rsidRPr="000E798C" w:rsidRDefault="00EA4E08" w:rsidP="00351D69">
            <w:pPr>
              <w:spacing w:line="240" w:lineRule="auto"/>
              <w:rPr>
                <w:sz w:val="24"/>
                <w:szCs w:val="24"/>
              </w:rPr>
            </w:pPr>
            <w:r w:rsidRPr="000E798C">
              <w:rPr>
                <w:sz w:val="24"/>
                <w:szCs w:val="24"/>
              </w:rPr>
              <w:t>3-х этажей</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tabs>
                <w:tab w:val="left" w:pos="265"/>
              </w:tabs>
              <w:spacing w:line="240" w:lineRule="auto"/>
              <w:rPr>
                <w:sz w:val="24"/>
                <w:szCs w:val="24"/>
                <w:highlight w:val="yellow"/>
              </w:rPr>
            </w:pPr>
            <w:r>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smartTag w:uri="urn:schemas-microsoft-com:office:smarttags" w:element="metricconverter">
              <w:smartTagPr>
                <w:attr w:name="ProductID" w:val="0,05 га"/>
              </w:smartTagPr>
              <w:r w:rsidRPr="000E798C">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 xml:space="preserve">Не более </w:t>
            </w:r>
          </w:p>
          <w:p w:rsidR="00EA4E08" w:rsidRPr="000E798C" w:rsidRDefault="00EA4E08" w:rsidP="00351D69">
            <w:pPr>
              <w:spacing w:line="240" w:lineRule="auto"/>
              <w:rPr>
                <w:sz w:val="24"/>
                <w:szCs w:val="24"/>
              </w:rPr>
            </w:pPr>
            <w:r w:rsidRPr="000E798C">
              <w:rPr>
                <w:sz w:val="24"/>
                <w:szCs w:val="24"/>
              </w:rPr>
              <w:t>5-ти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tabs>
                <w:tab w:val="left" w:pos="265"/>
              </w:tabs>
              <w:spacing w:line="240" w:lineRule="auto"/>
              <w:rPr>
                <w:sz w:val="24"/>
                <w:szCs w:val="24"/>
              </w:rPr>
            </w:pPr>
            <w:r w:rsidRPr="00F30196">
              <w:rPr>
                <w:sz w:val="24"/>
                <w:szCs w:val="24"/>
              </w:rPr>
              <w:t>Религиозное управление и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 xml:space="preserve">Не более </w:t>
            </w:r>
          </w:p>
          <w:p w:rsidR="00793D07" w:rsidRPr="000E798C" w:rsidRDefault="00793D07" w:rsidP="00351D69">
            <w:pPr>
              <w:spacing w:line="240" w:lineRule="auto"/>
              <w:rPr>
                <w:sz w:val="24"/>
                <w:szCs w:val="24"/>
              </w:rPr>
            </w:pPr>
            <w:r w:rsidRPr="000E798C">
              <w:rPr>
                <w:sz w:val="24"/>
                <w:szCs w:val="24"/>
              </w:rPr>
              <w:t>5-ти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jc w:val="center"/>
              <w:rPr>
                <w:sz w:val="24"/>
                <w:szCs w:val="24"/>
              </w:rPr>
            </w:pPr>
            <w:r>
              <w:rPr>
                <w:sz w:val="24"/>
                <w:szCs w:val="24"/>
              </w:rPr>
              <w:lastRenderedPageBreak/>
              <w:t>Условно разрешенные виды использования</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Условно разрешенные виды использования отсутстсвуют</w:t>
            </w:r>
          </w:p>
        </w:tc>
      </w:tr>
      <w:tr w:rsidR="00AF5C28"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AF5C28" w:rsidRPr="009B782B" w:rsidRDefault="00AF5C28" w:rsidP="00E53FFA">
            <w:pPr>
              <w:spacing w:line="240" w:lineRule="auto"/>
              <w:ind w:firstLine="489"/>
              <w:jc w:val="both"/>
            </w:pPr>
            <w:r w:rsidRPr="009B782B">
              <w:t xml:space="preserve">* </w:t>
            </w:r>
            <w:r w:rsidRPr="009B782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7F4501" w:rsidRDefault="007F4501" w:rsidP="00087A31">
      <w:pPr>
        <w:pStyle w:val="ConsPlusNormal"/>
        <w:widowControl/>
        <w:spacing w:after="120"/>
        <w:contextualSpacing/>
        <w:jc w:val="center"/>
        <w:outlineLvl w:val="2"/>
        <w:rPr>
          <w:rFonts w:ascii="Times New Roman" w:hAnsi="Times New Roman" w:cs="Times New Roman"/>
          <w:sz w:val="28"/>
          <w:szCs w:val="28"/>
        </w:rPr>
      </w:pPr>
      <w:bookmarkStart w:id="15" w:name="_Toc446367847"/>
    </w:p>
    <w:p w:rsidR="00B8402B" w:rsidRPr="00410449" w:rsidRDefault="00B8402B" w:rsidP="0022722D">
      <w:pPr>
        <w:pStyle w:val="ConsPlusNormal"/>
        <w:widowControl/>
        <w:spacing w:line="276" w:lineRule="auto"/>
        <w:ind w:firstLine="709"/>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(С-5). Зона спортивных комплексов</w:t>
      </w:r>
      <w:bookmarkEnd w:id="15"/>
    </w:p>
    <w:p w:rsidR="00B87624" w:rsidRDefault="00B8402B" w:rsidP="0022722D">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спортивных комплексов предназначена для сохранения и развития территорий, предназначенных для занятий физической культурой и спортом (с размещением крупных спортивных объектов регионального, городского и районного значения), а также для отдыха.</w:t>
      </w:r>
    </w:p>
    <w:p w:rsidR="0022722D" w:rsidRDefault="0022722D" w:rsidP="0022722D">
      <w:pPr>
        <w:pStyle w:val="ConsPlusNormal"/>
        <w:widowControl/>
        <w:spacing w:line="276" w:lineRule="auto"/>
        <w:ind w:left="-284" w:firstLine="709"/>
        <w:contextualSpacing/>
        <w:jc w:val="both"/>
        <w:outlineLvl w:val="3"/>
        <w:rPr>
          <w:rFonts w:ascii="Times New Roman" w:hAnsi="Times New Roman" w:cs="Times New Roman"/>
          <w:sz w:val="28"/>
          <w:szCs w:val="28"/>
        </w:rPr>
      </w:pPr>
    </w:p>
    <w:p w:rsidR="008F4BDB" w:rsidRDefault="008F4BDB" w:rsidP="00D555C3">
      <w:pPr>
        <w:pStyle w:val="ConsPlusNormal"/>
        <w:widowControl/>
        <w:spacing w:after="120"/>
        <w:ind w:firstLine="709"/>
        <w:contextualSpacing/>
        <w:jc w:val="right"/>
        <w:outlineLvl w:val="3"/>
        <w:rPr>
          <w:rFonts w:ascii="Times New Roman" w:hAnsi="Times New Roman" w:cs="Times New Roman"/>
          <w:sz w:val="28"/>
          <w:szCs w:val="28"/>
        </w:rPr>
      </w:pPr>
    </w:p>
    <w:p w:rsidR="00035328" w:rsidRPr="00410449" w:rsidRDefault="003239EC" w:rsidP="00D555C3">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t>Таблица ОД(С-5)-1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30196" w:rsidRPr="00410449" w:rsidTr="009B782B">
        <w:trPr>
          <w:trHeight w:val="526"/>
        </w:trPr>
        <w:tc>
          <w:tcPr>
            <w:tcW w:w="1106"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sidRPr="00410449">
              <w:rPr>
                <w:sz w:val="24"/>
                <w:szCs w:val="24"/>
              </w:rPr>
              <w:t>Наименование вида разрешенного использования</w:t>
            </w:r>
          </w:p>
          <w:p w:rsidR="00F30196" w:rsidRPr="00410449" w:rsidRDefault="00F30196" w:rsidP="00351D69">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30196" w:rsidRPr="00410449" w:rsidTr="009B782B">
        <w:trPr>
          <w:trHeight w:val="341"/>
        </w:trPr>
        <w:tc>
          <w:tcPr>
            <w:tcW w:w="9894" w:type="dxa"/>
            <w:gridSpan w:val="2"/>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Pr>
                <w:sz w:val="24"/>
                <w:szCs w:val="24"/>
              </w:rPr>
              <w:t>Основные виды разрешенного использования</w:t>
            </w:r>
          </w:p>
        </w:tc>
        <w:tc>
          <w:tcPr>
            <w:tcW w:w="5274"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p>
        </w:tc>
      </w:tr>
      <w:tr w:rsidR="00F30196" w:rsidRPr="00410449" w:rsidTr="009B782B">
        <w:trPr>
          <w:trHeight w:val="31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344"/>
              </w:tabs>
              <w:ind w:firstLine="0"/>
              <w:rPr>
                <w:rFonts w:ascii="Times New Roman" w:hAnsi="Times New Roman" w:cs="Times New Roman"/>
                <w:sz w:val="24"/>
                <w:szCs w:val="24"/>
                <w:lang w:eastAsia="en-US"/>
              </w:rPr>
            </w:pPr>
            <w:r w:rsidRPr="0009694D">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13"/>
              <w:tabs>
                <w:tab w:val="left" w:pos="317"/>
              </w:tabs>
              <w:spacing w:line="240" w:lineRule="auto"/>
              <w:ind w:left="0"/>
              <w:rPr>
                <w:sz w:val="24"/>
                <w:szCs w:val="24"/>
              </w:rPr>
            </w:pPr>
            <w:r>
              <w:rPr>
                <w:sz w:val="24"/>
                <w:szCs w:val="24"/>
              </w:rPr>
              <w:t>Не установлены</w:t>
            </w:r>
          </w:p>
        </w:tc>
      </w:tr>
      <w:tr w:rsidR="00F30196" w:rsidRPr="00410449" w:rsidTr="009B782B">
        <w:trPr>
          <w:trHeight w:val="268"/>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spacing w:line="240" w:lineRule="auto"/>
              <w:rPr>
                <w:sz w:val="24"/>
                <w:szCs w:val="24"/>
              </w:rPr>
            </w:pPr>
            <w:r>
              <w:rPr>
                <w:sz w:val="24"/>
                <w:szCs w:val="24"/>
              </w:rPr>
              <w:t>Коммунальное обслуживание</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color w:val="000000"/>
                <w:sz w:val="24"/>
                <w:szCs w:val="24"/>
              </w:rPr>
            </w:pPr>
            <w:r w:rsidRPr="00F30196">
              <w:rPr>
                <w:rFonts w:ascii="Times New Roman" w:hAnsi="Times New Roman" w:cs="Times New Roman"/>
                <w:sz w:val="24"/>
                <w:szCs w:val="24"/>
              </w:rPr>
              <w:t>Спорт</w:t>
            </w:r>
          </w:p>
        </w:tc>
        <w:tc>
          <w:tcPr>
            <w:tcW w:w="5274" w:type="dxa"/>
            <w:tcBorders>
              <w:top w:val="single" w:sz="4" w:space="0" w:color="auto"/>
              <w:left w:val="single" w:sz="4" w:space="0" w:color="auto"/>
              <w:bottom w:val="single" w:sz="4" w:space="0" w:color="auto"/>
              <w:right w:val="single" w:sz="4" w:space="0" w:color="auto"/>
            </w:tcBorders>
          </w:tcPr>
          <w:p w:rsidR="00F30196" w:rsidRDefault="00F30196" w:rsidP="00351D69">
            <w:pPr>
              <w:spacing w:line="240" w:lineRule="auto"/>
              <w:rPr>
                <w:sz w:val="24"/>
                <w:szCs w:val="24"/>
              </w:rPr>
            </w:pPr>
            <w:r>
              <w:rPr>
                <w:sz w:val="24"/>
                <w:szCs w:val="24"/>
              </w:rPr>
              <w:t>Коммунальное обслуживание</w:t>
            </w:r>
          </w:p>
          <w:p w:rsidR="00F30196" w:rsidRDefault="00F30196" w:rsidP="00351D69">
            <w:pPr>
              <w:spacing w:line="240" w:lineRule="auto"/>
              <w:rPr>
                <w:sz w:val="24"/>
                <w:szCs w:val="24"/>
              </w:rPr>
            </w:pPr>
            <w:r>
              <w:rPr>
                <w:sz w:val="24"/>
                <w:szCs w:val="24"/>
              </w:rPr>
              <w:t>Амбулаторно-поликлиническое обслуживание</w:t>
            </w:r>
          </w:p>
          <w:p w:rsidR="00F30196" w:rsidRDefault="00F30196" w:rsidP="00351D69">
            <w:pPr>
              <w:spacing w:line="240" w:lineRule="auto"/>
              <w:rPr>
                <w:sz w:val="24"/>
                <w:szCs w:val="24"/>
              </w:rPr>
            </w:pPr>
            <w:r>
              <w:rPr>
                <w:sz w:val="24"/>
                <w:szCs w:val="24"/>
              </w:rPr>
              <w:t>Магазины</w:t>
            </w:r>
          </w:p>
          <w:p w:rsidR="00F30196" w:rsidRDefault="00F30196" w:rsidP="00351D69">
            <w:pPr>
              <w:spacing w:line="240" w:lineRule="auto"/>
              <w:rPr>
                <w:sz w:val="24"/>
                <w:szCs w:val="24"/>
              </w:rPr>
            </w:pPr>
            <w:r>
              <w:rPr>
                <w:sz w:val="24"/>
                <w:szCs w:val="24"/>
              </w:rPr>
              <w:t>Общественное питание</w:t>
            </w:r>
          </w:p>
          <w:p w:rsidR="00F30196" w:rsidRDefault="00F30196" w:rsidP="00351D69">
            <w:pPr>
              <w:spacing w:line="240" w:lineRule="auto"/>
              <w:rPr>
                <w:sz w:val="24"/>
                <w:szCs w:val="24"/>
              </w:rPr>
            </w:pPr>
            <w:r>
              <w:rPr>
                <w:sz w:val="24"/>
                <w:szCs w:val="24"/>
              </w:rPr>
              <w:t>Служебные гаражи</w:t>
            </w:r>
          </w:p>
          <w:p w:rsidR="00F30196" w:rsidRPr="0009694D" w:rsidRDefault="00F30196" w:rsidP="00351D69">
            <w:pPr>
              <w:spacing w:line="240" w:lineRule="auto"/>
              <w:rPr>
                <w:sz w:val="24"/>
                <w:szCs w:val="24"/>
              </w:rPr>
            </w:pPr>
            <w:r>
              <w:rPr>
                <w:sz w:val="24"/>
                <w:szCs w:val="24"/>
              </w:rPr>
              <w:t>Деловое управление</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спортивно</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зрелищных мероприятий</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занятий спортом в помещениях</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Оборудованные площа</w:t>
            </w:r>
            <w:r w:rsidR="006D2A56">
              <w:rPr>
                <w:rFonts w:ascii="Times New Roman" w:hAnsi="Times New Roman" w:cs="Times New Roman"/>
                <w:sz w:val="24"/>
                <w:szCs w:val="24"/>
              </w:rPr>
              <w:t>д</w:t>
            </w:r>
            <w:r w:rsidRPr="00F30196">
              <w:rPr>
                <w:rFonts w:ascii="Times New Roman" w:hAnsi="Times New Roman" w:cs="Times New Roman"/>
                <w:sz w:val="24"/>
                <w:szCs w:val="24"/>
              </w:rPr>
              <w:t>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Авиационный спорт</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Спортивные базы</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25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13"/>
              <w:widowControl w:val="0"/>
              <w:tabs>
                <w:tab w:val="left" w:pos="312"/>
              </w:tabs>
              <w:autoSpaceDE w:val="0"/>
              <w:autoSpaceDN w:val="0"/>
              <w:adjustRightInd w:val="0"/>
              <w:spacing w:line="240" w:lineRule="auto"/>
              <w:ind w:left="0"/>
              <w:rPr>
                <w:sz w:val="24"/>
                <w:szCs w:val="24"/>
              </w:rPr>
            </w:pPr>
            <w:r w:rsidRPr="0009694D">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spacing w:line="240" w:lineRule="auto"/>
              <w:rPr>
                <w:rFonts w:eastAsia="Times New Roman"/>
                <w:sz w:val="24"/>
                <w:szCs w:val="24"/>
              </w:rPr>
            </w:pPr>
            <w:r>
              <w:rPr>
                <w:sz w:val="24"/>
                <w:szCs w:val="24"/>
              </w:rPr>
              <w:t>Коммунальное обслуживание</w:t>
            </w:r>
          </w:p>
        </w:tc>
      </w:tr>
      <w:tr w:rsidR="00F30196" w:rsidRPr="00410449" w:rsidTr="009B782B">
        <w:trPr>
          <w:trHeight w:val="247"/>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spacing w:line="240" w:lineRule="auto"/>
              <w:rPr>
                <w:sz w:val="24"/>
                <w:szCs w:val="24"/>
              </w:rPr>
            </w:pPr>
            <w:r>
              <w:rPr>
                <w:sz w:val="24"/>
                <w:szCs w:val="24"/>
              </w:rPr>
              <w:t>Коммунальное обслуживание</w:t>
            </w:r>
          </w:p>
        </w:tc>
      </w:tr>
      <w:tr w:rsidR="00F30196" w:rsidRPr="00410449" w:rsidTr="009B782B">
        <w:trPr>
          <w:trHeight w:val="224"/>
        </w:trPr>
        <w:tc>
          <w:tcPr>
            <w:tcW w:w="15168" w:type="dxa"/>
            <w:gridSpan w:val="3"/>
            <w:tcBorders>
              <w:top w:val="single" w:sz="4" w:space="0" w:color="auto"/>
              <w:left w:val="single" w:sz="4" w:space="0" w:color="auto"/>
              <w:bottom w:val="single" w:sz="4" w:space="0" w:color="auto"/>
              <w:right w:val="single" w:sz="4" w:space="0" w:color="auto"/>
            </w:tcBorders>
          </w:tcPr>
          <w:p w:rsidR="00F30196" w:rsidRPr="0009694D" w:rsidRDefault="00F30196" w:rsidP="00351D69">
            <w:pPr>
              <w:tabs>
                <w:tab w:val="left" w:pos="317"/>
              </w:tabs>
              <w:spacing w:line="240" w:lineRule="auto"/>
              <w:ind w:left="22"/>
              <w:contextualSpacing/>
              <w:jc w:val="center"/>
              <w:rPr>
                <w:color w:val="000000"/>
                <w:sz w:val="24"/>
                <w:szCs w:val="24"/>
              </w:rPr>
            </w:pPr>
            <w:r w:rsidRPr="0009694D">
              <w:rPr>
                <w:color w:val="000000"/>
                <w:sz w:val="24"/>
                <w:szCs w:val="24"/>
              </w:rPr>
              <w:t>Условно разрешенные виды использования</w:t>
            </w:r>
          </w:p>
        </w:tc>
      </w:tr>
      <w:tr w:rsidR="00F30196" w:rsidRPr="00410449" w:rsidTr="009B782B">
        <w:trPr>
          <w:trHeight w:val="169"/>
        </w:trPr>
        <w:tc>
          <w:tcPr>
            <w:tcW w:w="15168" w:type="dxa"/>
            <w:gridSpan w:val="3"/>
            <w:tcBorders>
              <w:top w:val="single" w:sz="4" w:space="0" w:color="auto"/>
              <w:left w:val="single" w:sz="4" w:space="0" w:color="auto"/>
              <w:bottom w:val="single" w:sz="4" w:space="0" w:color="auto"/>
              <w:right w:val="single" w:sz="4" w:space="0" w:color="auto"/>
            </w:tcBorders>
          </w:tcPr>
          <w:p w:rsidR="00F30196" w:rsidRPr="0009694D" w:rsidRDefault="00F30196" w:rsidP="00351D69">
            <w:pPr>
              <w:tabs>
                <w:tab w:val="left" w:pos="317"/>
              </w:tabs>
              <w:spacing w:line="240" w:lineRule="auto"/>
              <w:ind w:left="22"/>
              <w:contextualSpacing/>
              <w:rPr>
                <w:sz w:val="24"/>
                <w:szCs w:val="24"/>
              </w:rPr>
            </w:pPr>
            <w:r w:rsidRPr="0009694D">
              <w:rPr>
                <w:sz w:val="24"/>
                <w:szCs w:val="24"/>
              </w:rPr>
              <w:t>Условно разрешенные виды использования отсутствуют</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765670"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 xml:space="preserve">Примечание: </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w:t>
            </w:r>
            <w:r w:rsidR="00D234A7"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51D69" w:rsidRPr="009B782B">
              <w:rPr>
                <w:rFonts w:ascii="Times New Roman" w:hAnsi="Times New Roman" w:cs="Times New Roman"/>
                <w:sz w:val="22"/>
                <w:szCs w:val="22"/>
              </w:rPr>
              <w:t xml:space="preserve"> </w:t>
            </w:r>
            <w:r w:rsidRPr="009B782B">
              <w:rPr>
                <w:rFonts w:ascii="Times New Roman" w:hAnsi="Times New Roman" w:cs="Times New Roman"/>
                <w:sz w:val="22"/>
                <w:szCs w:val="22"/>
              </w:rPr>
              <w:t>% общей площади объекта капитального строительства.</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w:t>
            </w:r>
            <w:r w:rsidR="00D234A7"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зоны застройки общественными зданиями не допускается:</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F30196" w:rsidRPr="0009694D" w:rsidRDefault="00F30196" w:rsidP="009B782B">
            <w:pPr>
              <w:pStyle w:val="ConsPlusNormal"/>
              <w:widowControl/>
              <w:tabs>
                <w:tab w:val="left" w:pos="339"/>
              </w:tabs>
              <w:spacing w:after="120"/>
              <w:ind w:firstLine="346"/>
              <w:jc w:val="both"/>
              <w:rPr>
                <w:rFonts w:ascii="Times New Roman" w:hAnsi="Times New Roman" w:cs="Times New Roman"/>
                <w:sz w:val="24"/>
                <w:szCs w:val="24"/>
              </w:rPr>
            </w:pPr>
            <w:r w:rsidRPr="009B782B">
              <w:rPr>
                <w:rFonts w:ascii="Times New Roman" w:hAnsi="Times New Roman" w:cs="Times New Roman"/>
                <w:sz w:val="22"/>
                <w:szCs w:val="22"/>
              </w:rPr>
              <w:t>3) размещение со стороны улиц вспомогательных строений.</w:t>
            </w:r>
          </w:p>
        </w:tc>
      </w:tr>
    </w:tbl>
    <w:p w:rsidR="0069778D" w:rsidRDefault="0069778D" w:rsidP="00035328">
      <w:pPr>
        <w:pStyle w:val="ConsPlusNormal"/>
        <w:widowControl/>
        <w:spacing w:after="120"/>
        <w:contextualSpacing/>
        <w:jc w:val="both"/>
        <w:rPr>
          <w:rFonts w:ascii="Times New Roman" w:hAnsi="Times New Roman" w:cs="Times New Roman"/>
          <w:sz w:val="28"/>
          <w:szCs w:val="28"/>
        </w:rPr>
      </w:pPr>
    </w:p>
    <w:p w:rsidR="00B87624" w:rsidRDefault="00035328" w:rsidP="009B782B">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22722D" w:rsidRDefault="0022722D" w:rsidP="009B782B">
      <w:pPr>
        <w:pStyle w:val="ConsPlusNormal"/>
        <w:widowControl/>
        <w:spacing w:line="276" w:lineRule="auto"/>
        <w:ind w:left="-284" w:firstLine="709"/>
        <w:contextualSpacing/>
        <w:jc w:val="both"/>
        <w:rPr>
          <w:rFonts w:ascii="Times New Roman" w:hAnsi="Times New Roman" w:cs="Times New Roman"/>
          <w:sz w:val="28"/>
          <w:szCs w:val="28"/>
        </w:rPr>
      </w:pPr>
    </w:p>
    <w:p w:rsidR="00B87624" w:rsidRPr="00410449" w:rsidRDefault="00ED69CA" w:rsidP="00ED69CA">
      <w:pPr>
        <w:pStyle w:val="ConsPlusNormal"/>
        <w:widowControl/>
        <w:spacing w:after="120"/>
        <w:ind w:firstLine="709"/>
        <w:contextualSpacing/>
        <w:jc w:val="right"/>
        <w:outlineLvl w:val="3"/>
        <w:rPr>
          <w:rFonts w:ascii="Times New Roman" w:hAnsi="Times New Roman" w:cs="Times New Roman"/>
          <w:sz w:val="28"/>
          <w:szCs w:val="28"/>
        </w:rPr>
      </w:pPr>
      <w:r w:rsidRPr="00410449">
        <w:rPr>
          <w:rFonts w:ascii="Times New Roman" w:hAnsi="Times New Roman" w:cs="Times New Roman"/>
          <w:sz w:val="28"/>
          <w:szCs w:val="28"/>
        </w:rPr>
        <w:t>Таблица ОД(С-5)-2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707"/>
        <w:gridCol w:w="1418"/>
        <w:gridCol w:w="1813"/>
        <w:gridCol w:w="1701"/>
        <w:gridCol w:w="3148"/>
        <w:gridCol w:w="1701"/>
      </w:tblGrid>
      <w:tr w:rsidR="00173916" w:rsidRPr="00410449" w:rsidTr="0022722D">
        <w:trPr>
          <w:tblHeader/>
        </w:trPr>
        <w:tc>
          <w:tcPr>
            <w:tcW w:w="680"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 п/п</w:t>
            </w:r>
          </w:p>
        </w:tc>
        <w:tc>
          <w:tcPr>
            <w:tcW w:w="4707"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Наименование вида разрешенного использования</w:t>
            </w:r>
          </w:p>
        </w:tc>
        <w:tc>
          <w:tcPr>
            <w:tcW w:w="4932" w:type="dxa"/>
            <w:gridSpan w:val="3"/>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ind w:left="36" w:right="32"/>
              <w:jc w:val="center"/>
              <w:rPr>
                <w:sz w:val="24"/>
                <w:szCs w:val="24"/>
              </w:rPr>
            </w:pPr>
            <w:r w:rsidRPr="0009694D">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Pr>
                <w:sz w:val="24"/>
                <w:szCs w:val="24"/>
              </w:rPr>
              <w:t>Количество этажей объектов</w:t>
            </w:r>
          </w:p>
        </w:tc>
      </w:tr>
      <w:tr w:rsidR="00173916" w:rsidRPr="00410449" w:rsidTr="0022722D">
        <w:trPr>
          <w:cantSplit/>
          <w:trHeight w:val="1134"/>
          <w:tblHeader/>
        </w:trPr>
        <w:tc>
          <w:tcPr>
            <w:tcW w:w="680"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4707"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173916" w:rsidRPr="0009694D" w:rsidRDefault="00C0206F" w:rsidP="00351D69">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173916" w:rsidRPr="0009694D" w:rsidRDefault="00173916" w:rsidP="00351D69">
            <w:pPr>
              <w:spacing w:line="240" w:lineRule="auto"/>
              <w:ind w:left="113" w:right="113"/>
              <w:jc w:val="center"/>
              <w:rPr>
                <w:sz w:val="24"/>
                <w:szCs w:val="24"/>
              </w:rPr>
            </w:pPr>
          </w:p>
        </w:tc>
      </w:tr>
      <w:tr w:rsidR="00173916" w:rsidRPr="00410449" w:rsidTr="0022722D">
        <w:trPr>
          <w:tblHeader/>
        </w:trPr>
        <w:tc>
          <w:tcPr>
            <w:tcW w:w="680"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c>
          <w:tcPr>
            <w:tcW w:w="4707"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r w:rsidRPr="00410449">
              <w:t>мин.</w:t>
            </w:r>
            <w:r w:rsidRPr="00D45D70">
              <w:t>*</w:t>
            </w:r>
          </w:p>
        </w:tc>
        <w:tc>
          <w:tcPr>
            <w:tcW w:w="1813"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r w:rsidRPr="00410449">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p>
        </w:tc>
        <w:tc>
          <w:tcPr>
            <w:tcW w:w="3148"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c>
          <w:tcPr>
            <w:tcW w:w="1701"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r>
      <w:tr w:rsidR="0069778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9778D" w:rsidRPr="0009694D" w:rsidRDefault="0069778D" w:rsidP="00351D69">
            <w:pPr>
              <w:spacing w:line="240" w:lineRule="auto"/>
              <w:jc w:val="center"/>
              <w:rPr>
                <w:sz w:val="24"/>
                <w:szCs w:val="24"/>
              </w:rPr>
            </w:pPr>
            <w:r>
              <w:rPr>
                <w:sz w:val="24"/>
                <w:szCs w:val="24"/>
              </w:rPr>
              <w:t>Основные виды разрешенного использования</w:t>
            </w:r>
          </w:p>
        </w:tc>
      </w:tr>
      <w:tr w:rsidR="00173916" w:rsidRPr="00410449" w:rsidTr="0022722D">
        <w:tc>
          <w:tcPr>
            <w:tcW w:w="680" w:type="dxa"/>
            <w:tcBorders>
              <w:top w:val="single" w:sz="4" w:space="0" w:color="000000"/>
              <w:left w:val="single" w:sz="4" w:space="0" w:color="000000"/>
              <w:bottom w:val="single" w:sz="4" w:space="0" w:color="000000"/>
              <w:right w:val="single" w:sz="4" w:space="0" w:color="000000"/>
            </w:tcBorders>
          </w:tcPr>
          <w:p w:rsidR="00173916" w:rsidRPr="006D74BD" w:rsidRDefault="00173916"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tabs>
                <w:tab w:val="left" w:pos="265"/>
              </w:tabs>
              <w:spacing w:line="240" w:lineRule="auto"/>
              <w:rPr>
                <w:sz w:val="24"/>
                <w:szCs w:val="24"/>
              </w:rPr>
            </w:pPr>
            <w:r w:rsidRPr="0009694D">
              <w:rPr>
                <w:sz w:val="24"/>
                <w:szCs w:val="24"/>
              </w:rPr>
              <w:t>Коммунальное обслуживание</w:t>
            </w:r>
          </w:p>
        </w:tc>
        <w:tc>
          <w:tcPr>
            <w:tcW w:w="3231" w:type="dxa"/>
            <w:gridSpan w:val="2"/>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73916" w:rsidRPr="0009694D" w:rsidRDefault="00173916" w:rsidP="00351D69">
            <w:pPr>
              <w:spacing w:line="240" w:lineRule="auto"/>
              <w:rPr>
                <w:sz w:val="24"/>
                <w:szCs w:val="24"/>
              </w:rPr>
            </w:pPr>
            <w:r w:rsidRPr="0009694D">
              <w:rPr>
                <w:sz w:val="24"/>
                <w:szCs w:val="24"/>
              </w:rPr>
              <w:t>Не подлежит установлению</w:t>
            </w:r>
          </w:p>
        </w:tc>
      </w:tr>
      <w:tr w:rsidR="00C05870" w:rsidRPr="00410449" w:rsidTr="0022722D">
        <w:tc>
          <w:tcPr>
            <w:tcW w:w="680"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tabs>
                <w:tab w:val="left" w:pos="265"/>
              </w:tabs>
              <w:spacing w:line="240" w:lineRule="auto"/>
              <w:rPr>
                <w:sz w:val="24"/>
                <w:szCs w:val="24"/>
              </w:rPr>
            </w:pPr>
            <w:r w:rsidRPr="0009694D">
              <w:rPr>
                <w:sz w:val="24"/>
                <w:szCs w:val="24"/>
              </w:rPr>
              <w:t>Образование и просвещение</w:t>
            </w:r>
          </w:p>
        </w:tc>
        <w:tc>
          <w:tcPr>
            <w:tcW w:w="141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C05870" w:rsidRPr="0009694D" w:rsidRDefault="00C05870"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 xml:space="preserve">Не более </w:t>
            </w:r>
          </w:p>
          <w:p w:rsidR="00C05870" w:rsidRPr="0009694D" w:rsidRDefault="00C05870" w:rsidP="00351D69">
            <w:pPr>
              <w:spacing w:line="240" w:lineRule="auto"/>
              <w:rPr>
                <w:sz w:val="24"/>
                <w:szCs w:val="24"/>
              </w:rPr>
            </w:pPr>
            <w:r w:rsidRPr="0009694D">
              <w:rPr>
                <w:sz w:val="24"/>
                <w:szCs w:val="24"/>
              </w:rPr>
              <w:t>5-ти этажей</w:t>
            </w:r>
          </w:p>
        </w:tc>
      </w:tr>
      <w:tr w:rsidR="00C05870" w:rsidRPr="00410449" w:rsidTr="0022722D">
        <w:tc>
          <w:tcPr>
            <w:tcW w:w="680"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tabs>
                <w:tab w:val="left" w:pos="-2448"/>
              </w:tabs>
              <w:spacing w:line="240" w:lineRule="auto"/>
              <w:rPr>
                <w:sz w:val="24"/>
                <w:szCs w:val="24"/>
              </w:rPr>
            </w:pPr>
            <w:r w:rsidRPr="0009694D">
              <w:rPr>
                <w:sz w:val="24"/>
                <w:szCs w:val="24"/>
              </w:rPr>
              <w:t>Спорт</w:t>
            </w:r>
          </w:p>
        </w:tc>
        <w:tc>
          <w:tcPr>
            <w:tcW w:w="141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C05870" w:rsidRPr="0009694D" w:rsidRDefault="00C05870"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 xml:space="preserve">Не более </w:t>
            </w:r>
          </w:p>
          <w:p w:rsidR="00C05870" w:rsidRPr="0009694D" w:rsidRDefault="00C05870" w:rsidP="00351D69">
            <w:pPr>
              <w:spacing w:line="240" w:lineRule="auto"/>
              <w:rPr>
                <w:sz w:val="24"/>
                <w:szCs w:val="24"/>
              </w:rPr>
            </w:pPr>
            <w:r w:rsidRPr="0009694D">
              <w:rPr>
                <w:sz w:val="24"/>
                <w:szCs w:val="24"/>
              </w:rPr>
              <w:t>5-ти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спортивно</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зрелищных мероприятий</w:t>
            </w:r>
          </w:p>
        </w:tc>
        <w:tc>
          <w:tcPr>
            <w:tcW w:w="141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F30196" w:rsidRPr="00CF3568" w:rsidRDefault="00F30196" w:rsidP="0022722D">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менее 5 м</w:t>
            </w:r>
            <w:r w:rsidR="00D234A7">
              <w:rPr>
                <w:sz w:val="24"/>
                <w:szCs w:val="24"/>
              </w:rPr>
              <w:t>.</w:t>
            </w:r>
            <w:r w:rsidRPr="00CF3568">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более</w:t>
            </w:r>
          </w:p>
          <w:p w:rsidR="00F30196" w:rsidRPr="00CF3568" w:rsidRDefault="00F30196" w:rsidP="00351D69">
            <w:pPr>
              <w:spacing w:line="240" w:lineRule="auto"/>
              <w:rPr>
                <w:sz w:val="24"/>
                <w:szCs w:val="24"/>
              </w:rPr>
            </w:pPr>
            <w:r w:rsidRPr="00CF3568">
              <w:rPr>
                <w:sz w:val="24"/>
                <w:szCs w:val="24"/>
              </w:rPr>
              <w:t>3-х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занятий спортом в помещениях</w:t>
            </w:r>
          </w:p>
        </w:tc>
        <w:tc>
          <w:tcPr>
            <w:tcW w:w="141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F30196" w:rsidRPr="00CF3568" w:rsidRDefault="00F30196" w:rsidP="0022722D">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менее 5 м</w:t>
            </w:r>
            <w:r w:rsidR="00D234A7">
              <w:rPr>
                <w:sz w:val="24"/>
                <w:szCs w:val="24"/>
              </w:rPr>
              <w:t>.</w:t>
            </w:r>
            <w:r w:rsidRPr="00CF3568">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более</w:t>
            </w:r>
          </w:p>
          <w:p w:rsidR="00F30196" w:rsidRPr="00CF3568" w:rsidRDefault="00F30196" w:rsidP="00351D69">
            <w:pPr>
              <w:spacing w:line="240" w:lineRule="auto"/>
              <w:rPr>
                <w:sz w:val="24"/>
                <w:szCs w:val="24"/>
              </w:rPr>
            </w:pPr>
            <w:r w:rsidRPr="00CF3568">
              <w:rPr>
                <w:sz w:val="24"/>
                <w:szCs w:val="24"/>
              </w:rPr>
              <w:t>3-х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Площадки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F30196" w:rsidRPr="0009694D" w:rsidRDefault="00F30196"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Default="00793D07"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F30196" w:rsidRDefault="00793D07"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Оборудованные площа</w:t>
            </w:r>
            <w:r w:rsidR="006D2A56">
              <w:rPr>
                <w:rFonts w:ascii="Times New Roman" w:hAnsi="Times New Roman" w:cs="Times New Roman"/>
                <w:sz w:val="24"/>
                <w:szCs w:val="24"/>
              </w:rPr>
              <w:t>д</w:t>
            </w:r>
            <w:r w:rsidRPr="00F30196">
              <w:rPr>
                <w:rFonts w:ascii="Times New Roman" w:hAnsi="Times New Roman" w:cs="Times New Roman"/>
                <w:sz w:val="24"/>
                <w:szCs w:val="24"/>
              </w:rPr>
              <w:t>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Default="00793D07"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F30196" w:rsidRDefault="00793D07"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Водный спорт</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0,01</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1D69" w:rsidRDefault="00793D07" w:rsidP="00351D69">
            <w:pPr>
              <w:spacing w:line="240" w:lineRule="auto"/>
              <w:rPr>
                <w:sz w:val="24"/>
                <w:szCs w:val="24"/>
              </w:rPr>
            </w:pPr>
            <w:r>
              <w:rPr>
                <w:sz w:val="24"/>
                <w:szCs w:val="24"/>
              </w:rPr>
              <w:t xml:space="preserve">Не более </w:t>
            </w:r>
          </w:p>
          <w:p w:rsidR="00793D07" w:rsidRPr="0009694D" w:rsidRDefault="00793D07" w:rsidP="00351D69">
            <w:pPr>
              <w:spacing w:line="240" w:lineRule="auto"/>
              <w:rPr>
                <w:sz w:val="24"/>
                <w:szCs w:val="24"/>
              </w:rPr>
            </w:pPr>
            <w:r>
              <w:rPr>
                <w:sz w:val="24"/>
                <w:szCs w:val="24"/>
              </w:rPr>
              <w:t>2-х этажей</w:t>
            </w:r>
          </w:p>
        </w:tc>
      </w:tr>
      <w:tr w:rsidR="00876FDF" w:rsidRPr="00410449" w:rsidTr="0022722D">
        <w:tc>
          <w:tcPr>
            <w:tcW w:w="680" w:type="dxa"/>
            <w:tcBorders>
              <w:top w:val="single" w:sz="4" w:space="0" w:color="000000"/>
              <w:left w:val="single" w:sz="4" w:space="0" w:color="000000"/>
              <w:bottom w:val="single" w:sz="4" w:space="0" w:color="000000"/>
              <w:right w:val="single" w:sz="4" w:space="0" w:color="000000"/>
            </w:tcBorders>
          </w:tcPr>
          <w:p w:rsidR="00876FDF" w:rsidRDefault="00876FDF"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876FDF" w:rsidRPr="005F447A" w:rsidRDefault="00876FDF" w:rsidP="00351D69">
            <w:pPr>
              <w:pStyle w:val="ConsPlusNormal"/>
              <w:widowControl/>
              <w:ind w:firstLine="0"/>
              <w:rPr>
                <w:rFonts w:ascii="Times New Roman" w:hAnsi="Times New Roman" w:cs="Times New Roman"/>
                <w:sz w:val="24"/>
                <w:szCs w:val="24"/>
                <w:highlight w:val="yellow"/>
              </w:rPr>
            </w:pPr>
            <w:r w:rsidRPr="00F30196">
              <w:rPr>
                <w:rFonts w:ascii="Times New Roman" w:hAnsi="Times New Roman" w:cs="Times New Roman"/>
                <w:sz w:val="24"/>
                <w:szCs w:val="24"/>
              </w:rPr>
              <w:t>Авиационный спорт</w:t>
            </w:r>
          </w:p>
        </w:tc>
        <w:tc>
          <w:tcPr>
            <w:tcW w:w="1418" w:type="dxa"/>
            <w:tcBorders>
              <w:top w:val="single" w:sz="4" w:space="0" w:color="000000"/>
              <w:left w:val="single" w:sz="4" w:space="0" w:color="000000"/>
              <w:bottom w:val="single" w:sz="4" w:space="0" w:color="000000"/>
              <w:right w:val="single" w:sz="4" w:space="0" w:color="000000"/>
            </w:tcBorders>
          </w:tcPr>
          <w:p w:rsidR="00876FDF" w:rsidRPr="0009694D" w:rsidRDefault="00876FDF" w:rsidP="00351D69">
            <w:pPr>
              <w:spacing w:line="240" w:lineRule="auto"/>
              <w:rPr>
                <w:sz w:val="24"/>
                <w:szCs w:val="24"/>
              </w:rPr>
            </w:pPr>
            <w:r>
              <w:rPr>
                <w:sz w:val="24"/>
                <w:szCs w:val="24"/>
              </w:rPr>
              <w:t>0,1</w:t>
            </w:r>
          </w:p>
        </w:tc>
        <w:tc>
          <w:tcPr>
            <w:tcW w:w="1813" w:type="dxa"/>
            <w:tcBorders>
              <w:top w:val="single" w:sz="4" w:space="0" w:color="000000"/>
              <w:left w:val="single" w:sz="4" w:space="0" w:color="000000"/>
              <w:bottom w:val="single" w:sz="4" w:space="0" w:color="000000"/>
              <w:right w:val="single" w:sz="4" w:space="0" w:color="000000"/>
            </w:tcBorders>
          </w:tcPr>
          <w:p w:rsidR="00876FDF" w:rsidRPr="0009694D" w:rsidRDefault="00876FDF"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9694D" w:rsidRDefault="00876FDF" w:rsidP="0022722D">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876FDF" w:rsidRPr="0009694D" w:rsidRDefault="00876FDF" w:rsidP="00351D69">
            <w:pPr>
              <w:spacing w:line="240" w:lineRule="auto"/>
              <w:rPr>
                <w:sz w:val="24"/>
                <w:szCs w:val="24"/>
              </w:rPr>
            </w:pPr>
            <w:r w:rsidRPr="0009694D">
              <w:rPr>
                <w:sz w:val="24"/>
                <w:szCs w:val="24"/>
              </w:rPr>
              <w:t>Не подлежит установле</w:t>
            </w:r>
          </w:p>
          <w:p w:rsidR="00876FDF" w:rsidRPr="0009694D" w:rsidRDefault="00876FDF" w:rsidP="00351D69">
            <w:pPr>
              <w:spacing w:line="240" w:lineRule="auto"/>
              <w:rPr>
                <w:sz w:val="24"/>
                <w:szCs w:val="24"/>
              </w:rPr>
            </w:pPr>
            <w:r w:rsidRPr="0009694D">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51D69" w:rsidRDefault="00876FDF" w:rsidP="00351D69">
            <w:pPr>
              <w:spacing w:line="240" w:lineRule="auto"/>
              <w:rPr>
                <w:sz w:val="24"/>
                <w:szCs w:val="24"/>
              </w:rPr>
            </w:pPr>
            <w:r>
              <w:rPr>
                <w:sz w:val="24"/>
                <w:szCs w:val="24"/>
              </w:rPr>
              <w:t xml:space="preserve">Не более </w:t>
            </w:r>
          </w:p>
          <w:p w:rsidR="00876FDF" w:rsidRPr="0009694D" w:rsidRDefault="00876FDF" w:rsidP="00351D69">
            <w:pPr>
              <w:spacing w:line="240" w:lineRule="auto"/>
              <w:rPr>
                <w:sz w:val="24"/>
                <w:szCs w:val="24"/>
              </w:rPr>
            </w:pPr>
            <w:r>
              <w:rPr>
                <w:sz w:val="24"/>
                <w:szCs w:val="24"/>
              </w:rPr>
              <w:t>3-х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5F447A" w:rsidRDefault="00F30196" w:rsidP="00351D69">
            <w:pPr>
              <w:pStyle w:val="ConsPlusNormal"/>
              <w:widowControl/>
              <w:ind w:firstLine="0"/>
              <w:rPr>
                <w:rFonts w:ascii="Times New Roman" w:hAnsi="Times New Roman" w:cs="Times New Roman"/>
                <w:sz w:val="24"/>
                <w:szCs w:val="24"/>
                <w:highlight w:val="yellow"/>
              </w:rPr>
            </w:pPr>
            <w:r w:rsidRPr="00F30196">
              <w:rPr>
                <w:rFonts w:ascii="Times New Roman" w:hAnsi="Times New Roman" w:cs="Times New Roman"/>
                <w:sz w:val="24"/>
                <w:szCs w:val="24"/>
              </w:rPr>
              <w:t>Спортивные базы</w:t>
            </w:r>
          </w:p>
        </w:tc>
        <w:tc>
          <w:tcPr>
            <w:tcW w:w="1418"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Не подлежит установле</w:t>
            </w:r>
          </w:p>
          <w:p w:rsidR="00F30196" w:rsidRPr="009543AA" w:rsidRDefault="00F30196" w:rsidP="00351D69">
            <w:pPr>
              <w:spacing w:line="240" w:lineRule="auto"/>
              <w:rPr>
                <w:sz w:val="24"/>
                <w:szCs w:val="24"/>
              </w:rPr>
            </w:pPr>
            <w:r w:rsidRPr="009543A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9C36A0" w:rsidRDefault="00F30196" w:rsidP="00351D69">
            <w:pPr>
              <w:spacing w:line="240" w:lineRule="auto"/>
              <w:rPr>
                <w:sz w:val="24"/>
                <w:szCs w:val="24"/>
              </w:rPr>
            </w:pPr>
            <w:r w:rsidRPr="009C36A0">
              <w:rPr>
                <w:sz w:val="24"/>
                <w:szCs w:val="24"/>
              </w:rPr>
              <w:t xml:space="preserve">Не более </w:t>
            </w:r>
          </w:p>
          <w:p w:rsidR="00F30196" w:rsidRPr="009C36A0" w:rsidRDefault="00F30196" w:rsidP="00351D69">
            <w:pPr>
              <w:spacing w:line="240" w:lineRule="auto"/>
              <w:rPr>
                <w:sz w:val="24"/>
                <w:szCs w:val="24"/>
              </w:rPr>
            </w:pPr>
            <w:r w:rsidRPr="009C36A0">
              <w:rPr>
                <w:sz w:val="24"/>
                <w:szCs w:val="24"/>
              </w:rPr>
              <w:t>3-х этажей</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pStyle w:val="a4"/>
              <w:numPr>
                <w:ilvl w:val="0"/>
                <w:numId w:val="33"/>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jc w:val="center"/>
              <w:rPr>
                <w:sz w:val="24"/>
                <w:szCs w:val="24"/>
              </w:rPr>
            </w:pPr>
            <w:r>
              <w:rPr>
                <w:sz w:val="24"/>
                <w:szCs w:val="24"/>
              </w:rPr>
              <w:t>Условно разрешенные виды использования</w:t>
            </w:r>
          </w:p>
        </w:tc>
      </w:tr>
      <w:tr w:rsidR="00793D07"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Условно разрешенные виды использования отсутствуют</w:t>
            </w:r>
          </w:p>
        </w:tc>
      </w:tr>
      <w:tr w:rsidR="00AF5C28"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AF5C28" w:rsidRPr="0022722D" w:rsidRDefault="00AF5C28" w:rsidP="00612F00">
            <w:pPr>
              <w:spacing w:line="240" w:lineRule="auto"/>
              <w:ind w:firstLine="630"/>
              <w:jc w:val="both"/>
            </w:pPr>
            <w:r w:rsidRPr="0022722D">
              <w:t xml:space="preserve">* </w:t>
            </w:r>
            <w:r w:rsidRPr="0022722D">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74538A" w:rsidRDefault="0074538A" w:rsidP="00351D69">
      <w:pPr>
        <w:pStyle w:val="ConsPlusNormal"/>
        <w:widowControl/>
        <w:spacing w:line="276" w:lineRule="auto"/>
        <w:contextualSpacing/>
        <w:jc w:val="center"/>
        <w:outlineLvl w:val="2"/>
        <w:rPr>
          <w:rFonts w:ascii="Times New Roman" w:hAnsi="Times New Roman" w:cs="Times New Roman"/>
          <w:sz w:val="28"/>
          <w:szCs w:val="28"/>
        </w:rPr>
      </w:pPr>
      <w:bookmarkStart w:id="16" w:name="_Toc446367848"/>
    </w:p>
    <w:p w:rsidR="0074538A" w:rsidRDefault="0074538A" w:rsidP="00351D69">
      <w:pPr>
        <w:pStyle w:val="ConsPlusNormal"/>
        <w:widowControl/>
        <w:spacing w:line="276" w:lineRule="auto"/>
        <w:contextualSpacing/>
        <w:jc w:val="center"/>
        <w:outlineLvl w:val="2"/>
        <w:rPr>
          <w:rFonts w:ascii="Times New Roman" w:hAnsi="Times New Roman" w:cs="Times New Roman"/>
          <w:sz w:val="28"/>
          <w:szCs w:val="28"/>
        </w:rPr>
      </w:pPr>
    </w:p>
    <w:p w:rsidR="00C60FC4" w:rsidRPr="00410449" w:rsidRDefault="00C60FC4" w:rsidP="00351D69">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lastRenderedPageBreak/>
        <w:t>ОД (С-6). Зона учебных комплексов</w:t>
      </w:r>
      <w:bookmarkEnd w:id="16"/>
    </w:p>
    <w:p w:rsidR="00B87624" w:rsidRPr="00410449" w:rsidRDefault="00C60FC4" w:rsidP="0022722D">
      <w:pPr>
        <w:spacing w:line="276" w:lineRule="auto"/>
        <w:ind w:left="-284" w:firstLine="709"/>
        <w:contextualSpacing/>
        <w:jc w:val="both"/>
      </w:pPr>
      <w:r w:rsidRPr="00410449">
        <w:rPr>
          <w:sz w:val="28"/>
          <w:szCs w:val="28"/>
        </w:rPr>
        <w:t>Зона учебных комплексов предназначена для создания условий для функционирования и создания новых специализированных и общеобразовательных учреждений среднего профессионального и высшего профессионального образования.</w:t>
      </w:r>
    </w:p>
    <w:p w:rsidR="00035328" w:rsidRDefault="00D12F1E" w:rsidP="00AA4FA3">
      <w:pPr>
        <w:spacing w:after="120" w:line="240" w:lineRule="auto"/>
        <w:ind w:firstLine="720"/>
        <w:contextualSpacing/>
        <w:jc w:val="right"/>
        <w:rPr>
          <w:sz w:val="28"/>
          <w:szCs w:val="28"/>
        </w:rPr>
      </w:pPr>
      <w:r w:rsidRPr="00410449">
        <w:rPr>
          <w:sz w:val="28"/>
          <w:szCs w:val="28"/>
        </w:rPr>
        <w:t>Таблица ОД(С-6)-1</w:t>
      </w:r>
    </w:p>
    <w:p w:rsidR="009D5088" w:rsidRPr="00410449" w:rsidRDefault="009D5088" w:rsidP="00AA4FA3">
      <w:pPr>
        <w:spacing w:after="120" w:line="240" w:lineRule="auto"/>
        <w:ind w:firstLine="720"/>
        <w:contextualSpacing/>
        <w:jc w:val="right"/>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FB18D7" w:rsidP="00351D69">
            <w:pPr>
              <w:spacing w:line="240" w:lineRule="auto"/>
              <w:jc w:val="center"/>
              <w:rPr>
                <w:sz w:val="24"/>
                <w:szCs w:val="24"/>
              </w:rPr>
            </w:pPr>
            <w:r w:rsidRPr="00410449">
              <w:rPr>
                <w:sz w:val="24"/>
                <w:szCs w:val="24"/>
              </w:rPr>
              <w:t xml:space="preserve">Наименование вида разрешенного использования </w:t>
            </w:r>
          </w:p>
          <w:p w:rsidR="00FB18D7" w:rsidRPr="00410449" w:rsidRDefault="00FB18D7" w:rsidP="00351D69">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Pr>
                <w:sz w:val="24"/>
                <w:szCs w:val="24"/>
              </w:rPr>
              <w:t>Основные виды разрешенного использования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344"/>
              </w:tabs>
              <w:ind w:firstLine="0"/>
              <w:rPr>
                <w:rFonts w:ascii="Times New Roman" w:hAnsi="Times New Roman" w:cs="Times New Roman"/>
                <w:sz w:val="24"/>
                <w:szCs w:val="24"/>
                <w:lang w:eastAsia="en-US"/>
              </w:rPr>
            </w:pPr>
            <w:r w:rsidRPr="0009694D">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13"/>
              <w:tabs>
                <w:tab w:val="left" w:pos="317"/>
              </w:tabs>
              <w:spacing w:line="240" w:lineRule="auto"/>
              <w:ind w:left="22"/>
              <w:rPr>
                <w:sz w:val="24"/>
                <w:szCs w:val="24"/>
              </w:rPr>
            </w:pPr>
            <w:r>
              <w:rPr>
                <w:sz w:val="24"/>
                <w:szCs w:val="24"/>
              </w:rPr>
              <w:t>Не установлены</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ind w:firstLine="0"/>
              <w:rPr>
                <w:rFonts w:ascii="Times New Roman" w:hAnsi="Times New Roman" w:cs="Times New Roman"/>
                <w:color w:val="000000"/>
                <w:sz w:val="24"/>
                <w:szCs w:val="24"/>
              </w:rPr>
            </w:pPr>
            <w:r w:rsidRPr="0009694D">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FB18D7" w:rsidRDefault="00FB18D7" w:rsidP="00351D69">
            <w:pPr>
              <w:spacing w:line="240" w:lineRule="auto"/>
              <w:rPr>
                <w:sz w:val="24"/>
                <w:szCs w:val="24"/>
              </w:rPr>
            </w:pPr>
            <w:r>
              <w:rPr>
                <w:sz w:val="24"/>
                <w:szCs w:val="24"/>
              </w:rPr>
              <w:t>Коммунальное обслуживание</w:t>
            </w:r>
          </w:p>
          <w:p w:rsidR="00FB18D7" w:rsidRDefault="00FB18D7" w:rsidP="00351D69">
            <w:pPr>
              <w:spacing w:line="240" w:lineRule="auto"/>
              <w:rPr>
                <w:sz w:val="24"/>
                <w:szCs w:val="24"/>
              </w:rPr>
            </w:pPr>
            <w:r>
              <w:rPr>
                <w:sz w:val="24"/>
                <w:szCs w:val="24"/>
              </w:rPr>
              <w:t>Общественное питание</w:t>
            </w:r>
          </w:p>
          <w:p w:rsidR="00FB18D7" w:rsidRPr="0009694D" w:rsidRDefault="00FB18D7" w:rsidP="00351D69">
            <w:pPr>
              <w:spacing w:line="240" w:lineRule="auto"/>
              <w:rPr>
                <w:sz w:val="24"/>
                <w:szCs w:val="24"/>
              </w:rPr>
            </w:pPr>
            <w:r>
              <w:rPr>
                <w:sz w:val="24"/>
                <w:szCs w:val="24"/>
              </w:rPr>
              <w:t>Общежития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344"/>
              </w:tabs>
              <w:ind w:firstLine="0"/>
              <w:rPr>
                <w:rFonts w:ascii="Times New Roman" w:hAnsi="Times New Roman" w:cs="Times New Roman"/>
                <w:sz w:val="24"/>
                <w:szCs w:val="24"/>
              </w:rPr>
            </w:pPr>
            <w:r w:rsidRPr="0009694D">
              <w:rPr>
                <w:rFonts w:ascii="Times New Roman" w:hAnsi="Times New Roman" w:cs="Times New Roman"/>
                <w:sz w:val="24"/>
                <w:szCs w:val="24"/>
              </w:rPr>
              <w:t>Среднее и высшее профессиональное образование</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351D69">
            <w:pPr>
              <w:spacing w:line="240" w:lineRule="auto"/>
              <w:rPr>
                <w:sz w:val="24"/>
                <w:szCs w:val="24"/>
              </w:rPr>
            </w:pPr>
            <w:r>
              <w:rPr>
                <w:sz w:val="24"/>
                <w:szCs w:val="24"/>
              </w:rPr>
              <w:t>Коммунальное обслуживание</w:t>
            </w:r>
          </w:p>
          <w:p w:rsidR="00FB18D7" w:rsidRDefault="00FB18D7" w:rsidP="00351D69">
            <w:pPr>
              <w:spacing w:line="240" w:lineRule="auto"/>
              <w:rPr>
                <w:sz w:val="24"/>
                <w:szCs w:val="24"/>
              </w:rPr>
            </w:pPr>
            <w:r>
              <w:rPr>
                <w:sz w:val="24"/>
                <w:szCs w:val="24"/>
              </w:rPr>
              <w:t>Общественное питание</w:t>
            </w:r>
          </w:p>
          <w:p w:rsidR="00FB18D7" w:rsidRPr="0009694D" w:rsidRDefault="00FB18D7" w:rsidP="00351D69">
            <w:pPr>
              <w:tabs>
                <w:tab w:val="left" w:pos="339"/>
              </w:tabs>
              <w:autoSpaceDE w:val="0"/>
              <w:autoSpaceDN w:val="0"/>
              <w:adjustRightInd w:val="0"/>
              <w:spacing w:line="240" w:lineRule="auto"/>
              <w:ind w:left="22"/>
              <w:rPr>
                <w:sz w:val="24"/>
                <w:szCs w:val="24"/>
              </w:rPr>
            </w:pPr>
            <w:r>
              <w:rPr>
                <w:sz w:val="24"/>
                <w:szCs w:val="24"/>
              </w:rPr>
              <w:t>Общежития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ind w:firstLine="0"/>
              <w:rPr>
                <w:rFonts w:ascii="Times New Roman" w:hAnsi="Times New Roman" w:cs="Times New Roman"/>
                <w:color w:val="000000"/>
                <w:sz w:val="24"/>
                <w:szCs w:val="24"/>
              </w:rPr>
            </w:pPr>
            <w:r w:rsidRPr="0009694D">
              <w:rPr>
                <w:rFonts w:ascii="Times New Roman" w:hAnsi="Times New Roman" w:cs="Times New Roman"/>
                <w:sz w:val="24"/>
                <w:szCs w:val="24"/>
              </w:rPr>
              <w:t>Обеспечение научной деятельности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351D69">
            <w:pPr>
              <w:spacing w:line="240" w:lineRule="auto"/>
              <w:rPr>
                <w:sz w:val="24"/>
                <w:szCs w:val="24"/>
              </w:rPr>
            </w:pPr>
            <w:r>
              <w:rPr>
                <w:sz w:val="24"/>
                <w:szCs w:val="24"/>
              </w:rPr>
              <w:t>Коммунальное обслуживание</w:t>
            </w:r>
          </w:p>
          <w:p w:rsidR="00FB18D7" w:rsidRDefault="00FB18D7" w:rsidP="00351D69">
            <w:pPr>
              <w:spacing w:line="240" w:lineRule="auto"/>
              <w:rPr>
                <w:sz w:val="24"/>
                <w:szCs w:val="24"/>
              </w:rPr>
            </w:pPr>
            <w:r>
              <w:rPr>
                <w:sz w:val="24"/>
                <w:szCs w:val="24"/>
              </w:rPr>
              <w:t>Служебные гаражи</w:t>
            </w:r>
          </w:p>
          <w:p w:rsidR="00FB18D7" w:rsidRDefault="00FB18D7" w:rsidP="00351D69">
            <w:pPr>
              <w:spacing w:line="240" w:lineRule="auto"/>
              <w:rPr>
                <w:sz w:val="24"/>
                <w:szCs w:val="24"/>
              </w:rPr>
            </w:pPr>
            <w:r>
              <w:rPr>
                <w:sz w:val="24"/>
                <w:szCs w:val="24"/>
              </w:rPr>
              <w:t>Общественное питание</w:t>
            </w:r>
          </w:p>
          <w:p w:rsidR="00FB18D7" w:rsidRPr="0009694D" w:rsidRDefault="00FB18D7" w:rsidP="00351D69">
            <w:pPr>
              <w:widowControl w:val="0"/>
              <w:tabs>
                <w:tab w:val="left" w:pos="-11307"/>
              </w:tabs>
              <w:autoSpaceDE w:val="0"/>
              <w:autoSpaceDN w:val="0"/>
              <w:adjustRightInd w:val="0"/>
              <w:spacing w:line="240" w:lineRule="auto"/>
              <w:rPr>
                <w:sz w:val="24"/>
                <w:szCs w:val="24"/>
              </w:rPr>
            </w:pPr>
            <w:r>
              <w:rPr>
                <w:sz w:val="24"/>
                <w:szCs w:val="24"/>
              </w:rPr>
              <w:t>Общежития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13"/>
              <w:widowControl w:val="0"/>
              <w:tabs>
                <w:tab w:val="left" w:pos="312"/>
              </w:tabs>
              <w:autoSpaceDE w:val="0"/>
              <w:autoSpaceDN w:val="0"/>
              <w:adjustRightInd w:val="0"/>
              <w:spacing w:line="240" w:lineRule="auto"/>
              <w:ind w:left="0"/>
              <w:rPr>
                <w:sz w:val="24"/>
                <w:szCs w:val="24"/>
              </w:rPr>
            </w:pPr>
            <w:r w:rsidRPr="0009694D">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spacing w:line="240" w:lineRule="auto"/>
              <w:rPr>
                <w:rFonts w:eastAsia="Times New Roman"/>
                <w:sz w:val="24"/>
                <w:szCs w:val="24"/>
              </w:rPr>
            </w:pPr>
            <w:r>
              <w:rPr>
                <w:sz w:val="24"/>
                <w:szCs w:val="24"/>
              </w:rPr>
              <w:t>Коммунальное обслуживание</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spacing w:line="240" w:lineRule="auto"/>
              <w:rPr>
                <w:sz w:val="24"/>
                <w:szCs w:val="24"/>
              </w:rPr>
            </w:pPr>
            <w:r>
              <w:rPr>
                <w:sz w:val="24"/>
                <w:szCs w:val="24"/>
              </w:rPr>
              <w:t>Коммунальное обслуживание</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msonormalcxspmiddle"/>
              <w:tabs>
                <w:tab w:val="left" w:pos="317"/>
              </w:tabs>
              <w:ind w:left="22"/>
              <w:contextualSpacing/>
              <w:jc w:val="center"/>
            </w:pPr>
            <w:r w:rsidRPr="0009694D">
              <w:t>Условно разрешенные виды использования</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msonormalcxspmiddle"/>
              <w:tabs>
                <w:tab w:val="left" w:pos="317"/>
              </w:tabs>
              <w:ind w:left="22"/>
              <w:contextualSpacing/>
            </w:pPr>
            <w:r w:rsidRPr="0009694D">
              <w:t>Условно разрешенные виды использования</w:t>
            </w:r>
            <w:r>
              <w:t xml:space="preserve"> отсутствуют</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9D5088"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 xml:space="preserve">Примечание: </w:t>
            </w:r>
          </w:p>
          <w:p w:rsidR="00FB18D7"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1.</w:t>
            </w:r>
            <w:r w:rsidR="009D5088" w:rsidRPr="0022722D">
              <w:rPr>
                <w:rFonts w:ascii="Times New Roman" w:hAnsi="Times New Roman" w:cs="Times New Roman"/>
                <w:sz w:val="22"/>
                <w:szCs w:val="22"/>
              </w:rPr>
              <w:t xml:space="preserve"> </w:t>
            </w:r>
            <w:r w:rsidRPr="0022722D">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51D69" w:rsidRPr="0022722D">
              <w:rPr>
                <w:rFonts w:ascii="Times New Roman" w:hAnsi="Times New Roman" w:cs="Times New Roman"/>
                <w:sz w:val="22"/>
                <w:szCs w:val="22"/>
              </w:rPr>
              <w:t xml:space="preserve"> </w:t>
            </w:r>
            <w:r w:rsidRPr="0022722D">
              <w:rPr>
                <w:rFonts w:ascii="Times New Roman" w:hAnsi="Times New Roman" w:cs="Times New Roman"/>
                <w:sz w:val="22"/>
                <w:szCs w:val="22"/>
              </w:rPr>
              <w:t>% общей площади объекта капитального строительства.</w:t>
            </w:r>
          </w:p>
          <w:p w:rsidR="00FB18D7"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2.</w:t>
            </w:r>
            <w:r w:rsidR="009D5088" w:rsidRPr="0022722D">
              <w:rPr>
                <w:rFonts w:ascii="Times New Roman" w:hAnsi="Times New Roman" w:cs="Times New Roman"/>
                <w:sz w:val="22"/>
                <w:szCs w:val="22"/>
              </w:rPr>
              <w:t xml:space="preserve"> </w:t>
            </w:r>
            <w:r w:rsidRPr="0022722D">
              <w:rPr>
                <w:rFonts w:ascii="Times New Roman" w:hAnsi="Times New Roman" w:cs="Times New Roman"/>
                <w:sz w:val="22"/>
                <w:szCs w:val="22"/>
              </w:rPr>
              <w:t>В границах зоны застройки общественными зданиями не допускается:</w:t>
            </w:r>
          </w:p>
          <w:p w:rsidR="00FB18D7"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FB18D7" w:rsidRPr="0009694D" w:rsidRDefault="00FB18D7" w:rsidP="0022722D">
            <w:pPr>
              <w:pStyle w:val="ConsPlusNormal"/>
              <w:widowControl/>
              <w:ind w:firstLine="346"/>
              <w:jc w:val="both"/>
              <w:rPr>
                <w:rFonts w:ascii="Times New Roman" w:hAnsi="Times New Roman" w:cs="Times New Roman"/>
                <w:sz w:val="24"/>
                <w:szCs w:val="24"/>
                <w:lang w:eastAsia="en-US"/>
              </w:rPr>
            </w:pPr>
            <w:r w:rsidRPr="0022722D">
              <w:rPr>
                <w:rFonts w:ascii="Times New Roman" w:hAnsi="Times New Roman" w:cs="Times New Roman"/>
                <w:sz w:val="22"/>
                <w:szCs w:val="22"/>
              </w:rPr>
              <w:lastRenderedPageBreak/>
              <w:t>2) ремонт автомобилей, другой техники, складирование строительных материалов, хозяйственного инвентаря, оборудования на</w:t>
            </w:r>
            <w:r w:rsidR="009D5088" w:rsidRPr="0022722D">
              <w:rPr>
                <w:rFonts w:ascii="Times New Roman" w:hAnsi="Times New Roman" w:cs="Times New Roman"/>
                <w:sz w:val="22"/>
                <w:szCs w:val="22"/>
              </w:rPr>
              <w:t xml:space="preserve"> территориях общего пользования.</w:t>
            </w:r>
          </w:p>
        </w:tc>
      </w:tr>
    </w:tbl>
    <w:p w:rsidR="009D5088" w:rsidRDefault="009D5088" w:rsidP="009D5088">
      <w:pPr>
        <w:pStyle w:val="ConsPlusNormal"/>
        <w:widowControl/>
        <w:spacing w:line="276" w:lineRule="auto"/>
        <w:contextualSpacing/>
        <w:jc w:val="both"/>
        <w:rPr>
          <w:rFonts w:ascii="Times New Roman" w:hAnsi="Times New Roman" w:cs="Times New Roman"/>
          <w:sz w:val="28"/>
          <w:szCs w:val="28"/>
        </w:rPr>
      </w:pPr>
    </w:p>
    <w:p w:rsidR="00B87624" w:rsidRPr="00410449" w:rsidRDefault="00C60FC4" w:rsidP="0022722D">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D12F1E" w:rsidRDefault="00D12F1E" w:rsidP="00D12F1E">
      <w:pPr>
        <w:spacing w:after="120" w:line="240" w:lineRule="auto"/>
        <w:ind w:firstLine="720"/>
        <w:contextualSpacing/>
        <w:jc w:val="right"/>
        <w:rPr>
          <w:sz w:val="28"/>
          <w:szCs w:val="28"/>
        </w:rPr>
      </w:pPr>
      <w:r w:rsidRPr="00410449">
        <w:rPr>
          <w:sz w:val="28"/>
          <w:szCs w:val="28"/>
        </w:rPr>
        <w:t>Таблица ОД(С-6)-2</w:t>
      </w:r>
    </w:p>
    <w:p w:rsidR="009D5088" w:rsidRPr="00410449" w:rsidRDefault="009D5088" w:rsidP="00D12F1E">
      <w:pPr>
        <w:spacing w:after="120" w:line="240" w:lineRule="auto"/>
        <w:ind w:firstLine="720"/>
        <w:contextualSpacing/>
        <w:jc w:val="right"/>
        <w:rPr>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4692"/>
        <w:gridCol w:w="1560"/>
        <w:gridCol w:w="1701"/>
        <w:gridCol w:w="1701"/>
        <w:gridCol w:w="3118"/>
        <w:gridCol w:w="1701"/>
      </w:tblGrid>
      <w:tr w:rsidR="0069778D" w:rsidRPr="00410449" w:rsidTr="0022722D">
        <w:trPr>
          <w:tblHeader/>
        </w:trPr>
        <w:tc>
          <w:tcPr>
            <w:tcW w:w="695"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 п/п</w:t>
            </w:r>
          </w:p>
        </w:tc>
        <w:tc>
          <w:tcPr>
            <w:tcW w:w="4692"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Наименование вида разрешенного использования</w:t>
            </w:r>
          </w:p>
        </w:tc>
        <w:tc>
          <w:tcPr>
            <w:tcW w:w="4962" w:type="dxa"/>
            <w:gridSpan w:val="3"/>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ind w:left="34"/>
              <w:jc w:val="center"/>
              <w:rPr>
                <w:sz w:val="24"/>
                <w:szCs w:val="24"/>
              </w:rPr>
            </w:pPr>
            <w:r w:rsidRPr="0009694D">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Pr>
                <w:sz w:val="24"/>
                <w:szCs w:val="24"/>
              </w:rPr>
              <w:t>Количество этажей объектов</w:t>
            </w:r>
          </w:p>
        </w:tc>
      </w:tr>
      <w:tr w:rsidR="0069778D" w:rsidRPr="00410449" w:rsidTr="0022722D">
        <w:trPr>
          <w:cantSplit/>
          <w:trHeight w:val="1134"/>
          <w:tblHeader/>
        </w:trPr>
        <w:tc>
          <w:tcPr>
            <w:tcW w:w="695"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4692"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3261" w:type="dxa"/>
            <w:gridSpan w:val="2"/>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C0206F" w:rsidP="002161AC">
            <w:pPr>
              <w:spacing w:line="240" w:lineRule="auto"/>
              <w:jc w:val="center"/>
              <w:rPr>
                <w:sz w:val="24"/>
                <w:szCs w:val="24"/>
              </w:rPr>
            </w:pPr>
            <w:r>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69778D" w:rsidRPr="0009694D" w:rsidRDefault="0069778D" w:rsidP="002161AC">
            <w:pPr>
              <w:spacing w:line="240" w:lineRule="auto"/>
              <w:ind w:left="113" w:right="113"/>
              <w:jc w:val="center"/>
              <w:rPr>
                <w:sz w:val="24"/>
                <w:szCs w:val="24"/>
              </w:rPr>
            </w:pPr>
          </w:p>
        </w:tc>
      </w:tr>
      <w:tr w:rsidR="0069778D" w:rsidRPr="00410449" w:rsidTr="0022722D">
        <w:trPr>
          <w:tblHeader/>
        </w:trPr>
        <w:tc>
          <w:tcPr>
            <w:tcW w:w="695"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мин.</w:t>
            </w:r>
            <w:r w:rsidRPr="00D45D70">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r>
      <w:tr w:rsidR="006D74B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D74BD" w:rsidRPr="000E798C" w:rsidRDefault="006D74BD" w:rsidP="002161AC">
            <w:pPr>
              <w:spacing w:line="240" w:lineRule="auto"/>
              <w:jc w:val="center"/>
              <w:rPr>
                <w:sz w:val="24"/>
                <w:szCs w:val="24"/>
              </w:rPr>
            </w:pPr>
            <w:r>
              <w:rPr>
                <w:sz w:val="24"/>
                <w:szCs w:val="24"/>
              </w:rPr>
              <w:t>Основные виды разрешенного использования</w:t>
            </w:r>
          </w:p>
        </w:tc>
      </w:tr>
      <w:tr w:rsidR="006D74BD" w:rsidRPr="00410449" w:rsidTr="0022722D">
        <w:tc>
          <w:tcPr>
            <w:tcW w:w="695" w:type="dxa"/>
            <w:tcBorders>
              <w:top w:val="single" w:sz="4" w:space="0" w:color="000000"/>
              <w:left w:val="single" w:sz="4" w:space="0" w:color="000000"/>
              <w:bottom w:val="single" w:sz="4" w:space="0" w:color="000000"/>
              <w:right w:val="single" w:sz="4" w:space="0" w:color="000000"/>
            </w:tcBorders>
          </w:tcPr>
          <w:p w:rsidR="006D74BD" w:rsidRPr="006D74BD" w:rsidRDefault="006D74BD" w:rsidP="002161AC">
            <w:pPr>
              <w:pStyle w:val="a4"/>
              <w:numPr>
                <w:ilvl w:val="0"/>
                <w:numId w:val="31"/>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tabs>
                <w:tab w:val="left" w:pos="265"/>
              </w:tabs>
              <w:spacing w:line="240" w:lineRule="auto"/>
              <w:rPr>
                <w:sz w:val="24"/>
                <w:szCs w:val="24"/>
              </w:rPr>
            </w:pPr>
            <w:r w:rsidRPr="0009694D">
              <w:rPr>
                <w:sz w:val="24"/>
                <w:szCs w:val="24"/>
              </w:rPr>
              <w:t>Коммунальное обслуживание</w:t>
            </w:r>
          </w:p>
        </w:tc>
        <w:tc>
          <w:tcPr>
            <w:tcW w:w="3261" w:type="dxa"/>
            <w:gridSpan w:val="2"/>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w:t>
            </w:r>
          </w:p>
          <w:p w:rsidR="006D74BD" w:rsidRPr="0009694D" w:rsidRDefault="006D74BD" w:rsidP="002161AC">
            <w:pPr>
              <w:spacing w:line="240" w:lineRule="auto"/>
              <w:rPr>
                <w:sz w:val="24"/>
                <w:szCs w:val="24"/>
              </w:rPr>
            </w:pPr>
            <w:r w:rsidRPr="0009694D">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pStyle w:val="a4"/>
              <w:numPr>
                <w:ilvl w:val="0"/>
                <w:numId w:val="31"/>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 xml:space="preserve">Образование и просвещение </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pStyle w:val="a4"/>
              <w:numPr>
                <w:ilvl w:val="0"/>
                <w:numId w:val="31"/>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pStyle w:val="ConsPlusNormal"/>
              <w:widowControl/>
              <w:tabs>
                <w:tab w:val="left" w:pos="344"/>
              </w:tabs>
              <w:ind w:firstLine="0"/>
              <w:rPr>
                <w:sz w:val="24"/>
                <w:szCs w:val="24"/>
              </w:rPr>
            </w:pPr>
            <w:r w:rsidRPr="0009694D">
              <w:rPr>
                <w:rFonts w:ascii="Times New Roman" w:hAnsi="Times New Roman" w:cs="Times New Roman"/>
                <w:sz w:val="24"/>
                <w:szCs w:val="24"/>
              </w:rPr>
              <w:t>Среднее и высшее профессиональное образование</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pStyle w:val="a4"/>
              <w:numPr>
                <w:ilvl w:val="0"/>
                <w:numId w:val="31"/>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Обеспечение научной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pStyle w:val="a4"/>
              <w:numPr>
                <w:ilvl w:val="0"/>
                <w:numId w:val="31"/>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r>
      <w:tr w:rsidR="006D74BD" w:rsidRPr="00410449" w:rsidTr="0022722D">
        <w:tc>
          <w:tcPr>
            <w:tcW w:w="695"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pStyle w:val="a4"/>
              <w:numPr>
                <w:ilvl w:val="0"/>
                <w:numId w:val="31"/>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Земельные участки (территории) общего пользования</w:t>
            </w:r>
          </w:p>
        </w:tc>
        <w:tc>
          <w:tcPr>
            <w:tcW w:w="3261" w:type="dxa"/>
            <w:gridSpan w:val="2"/>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r>
      <w:tr w:rsidR="006D74B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jc w:val="center"/>
              <w:rPr>
                <w:sz w:val="24"/>
                <w:szCs w:val="24"/>
              </w:rPr>
            </w:pPr>
            <w:r>
              <w:rPr>
                <w:sz w:val="24"/>
                <w:szCs w:val="24"/>
              </w:rPr>
              <w:t>Условно разрешенные виды использования</w:t>
            </w:r>
          </w:p>
        </w:tc>
      </w:tr>
      <w:tr w:rsidR="006D74B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Pr>
                <w:sz w:val="24"/>
                <w:szCs w:val="24"/>
              </w:rPr>
              <w:t>Условно разрешенные виды использования отсутствуют</w:t>
            </w:r>
          </w:p>
        </w:tc>
      </w:tr>
      <w:tr w:rsidR="00AF5C28"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AF5C28" w:rsidRPr="0022722D" w:rsidRDefault="00AF5C28" w:rsidP="00CB16BC">
            <w:pPr>
              <w:spacing w:line="240" w:lineRule="auto"/>
              <w:ind w:firstLine="630"/>
              <w:jc w:val="both"/>
            </w:pPr>
            <w:r w:rsidRPr="0022722D">
              <w:t xml:space="preserve">* </w:t>
            </w:r>
            <w:r w:rsidRPr="0022722D">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FF032D" w:rsidRDefault="00FF032D" w:rsidP="00087A31">
      <w:pPr>
        <w:pStyle w:val="ConsPlusNormal"/>
        <w:widowControl/>
        <w:spacing w:after="120"/>
        <w:contextualSpacing/>
        <w:jc w:val="center"/>
        <w:outlineLvl w:val="2"/>
        <w:rPr>
          <w:rFonts w:ascii="Times New Roman" w:hAnsi="Times New Roman" w:cs="Times New Roman"/>
          <w:sz w:val="28"/>
          <w:szCs w:val="28"/>
        </w:rPr>
      </w:pPr>
      <w:bookmarkStart w:id="17" w:name="_Toc446367849"/>
    </w:p>
    <w:p w:rsidR="00316294" w:rsidRPr="00410449" w:rsidRDefault="00316294" w:rsidP="002161AC">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lastRenderedPageBreak/>
        <w:t>ОД (С-7). Зона школьных, дошкольных учебных комплексов</w:t>
      </w:r>
      <w:bookmarkEnd w:id="17"/>
    </w:p>
    <w:p w:rsidR="00B87624" w:rsidRDefault="00316294" w:rsidP="0022722D">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школьных, дошкольных учебных комплексов предназначена для создания условий для функционирования и создания новых школьных и дошкольных образовательных учреждений.</w:t>
      </w:r>
    </w:p>
    <w:p w:rsidR="002161AC" w:rsidRPr="00410449" w:rsidRDefault="002161AC" w:rsidP="002161AC">
      <w:pPr>
        <w:pStyle w:val="ConsPlusNormal"/>
        <w:widowControl/>
        <w:spacing w:line="276" w:lineRule="auto"/>
        <w:contextualSpacing/>
        <w:jc w:val="both"/>
        <w:outlineLvl w:val="3"/>
        <w:rPr>
          <w:rFonts w:ascii="Times New Roman" w:hAnsi="Times New Roman" w:cs="Times New Roman"/>
          <w:sz w:val="22"/>
          <w:szCs w:val="22"/>
        </w:rPr>
      </w:pPr>
    </w:p>
    <w:p w:rsidR="00B87624" w:rsidRPr="00410449" w:rsidRDefault="00F64D28" w:rsidP="00F64D28">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ОД(С-7)-1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FB18D7" w:rsidP="00C96F44">
            <w:pPr>
              <w:spacing w:line="240" w:lineRule="auto"/>
              <w:jc w:val="center"/>
              <w:rPr>
                <w:sz w:val="24"/>
                <w:szCs w:val="24"/>
              </w:rPr>
            </w:pPr>
            <w:r w:rsidRPr="00410449">
              <w:rPr>
                <w:sz w:val="24"/>
                <w:szCs w:val="24"/>
              </w:rPr>
              <w:t xml:space="preserve">Наименование вида разрешенного использования </w:t>
            </w:r>
          </w:p>
          <w:p w:rsidR="00FB18D7" w:rsidRPr="00410449" w:rsidRDefault="00FB18D7" w:rsidP="00C96F44">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Pr>
                <w:sz w:val="24"/>
                <w:szCs w:val="24"/>
              </w:rPr>
              <w:t>Основные виды разрешенного использования</w:t>
            </w:r>
          </w:p>
        </w:tc>
      </w:tr>
      <w:tr w:rsidR="00FB18D7" w:rsidRPr="00410449" w:rsidTr="0022722D">
        <w:trPr>
          <w:trHeight w:val="241"/>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344"/>
              </w:tabs>
              <w:ind w:firstLine="0"/>
              <w:rPr>
                <w:rFonts w:ascii="Times New Roman" w:hAnsi="Times New Roman" w:cs="Times New Roman"/>
                <w:sz w:val="24"/>
                <w:szCs w:val="24"/>
                <w:lang w:eastAsia="en-US"/>
              </w:rPr>
            </w:pPr>
            <w:r w:rsidRPr="00AA4FA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13"/>
              <w:tabs>
                <w:tab w:val="left" w:pos="317"/>
              </w:tabs>
              <w:spacing w:line="240" w:lineRule="auto"/>
              <w:ind w:left="0"/>
              <w:rPr>
                <w:sz w:val="24"/>
                <w:szCs w:val="24"/>
              </w:rPr>
            </w:pPr>
            <w:r>
              <w:rPr>
                <w:sz w:val="24"/>
                <w:szCs w:val="24"/>
              </w:rPr>
              <w:t>Не установлены</w:t>
            </w:r>
          </w:p>
        </w:tc>
      </w:tr>
      <w:tr w:rsidR="00FB18D7" w:rsidRPr="00410449" w:rsidTr="0022722D">
        <w:trPr>
          <w:trHeight w:val="189"/>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344"/>
              </w:tabs>
              <w:ind w:firstLine="0"/>
              <w:rPr>
                <w:rFonts w:ascii="Times New Roman" w:hAnsi="Times New Roman" w:cs="Times New Roman"/>
                <w:sz w:val="24"/>
                <w:szCs w:val="24"/>
                <w:lang w:eastAsia="en-US"/>
              </w:rPr>
            </w:pPr>
            <w:r w:rsidRPr="00AA4FA3">
              <w:rPr>
                <w:rFonts w:ascii="Times New Roman" w:hAnsi="Times New Roman" w:cs="Times New Roman"/>
                <w:sz w:val="24"/>
                <w:szCs w:val="24"/>
              </w:rPr>
              <w:t>Дошкольное, начальное и среднее общее образование</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spacing w:line="240" w:lineRule="auto"/>
              <w:rPr>
                <w:sz w:val="24"/>
                <w:szCs w:val="24"/>
              </w:rPr>
            </w:pPr>
            <w:r>
              <w:rPr>
                <w:sz w:val="24"/>
                <w:szCs w:val="24"/>
              </w:rPr>
              <w:t>Коммунальное обслуживание</w:t>
            </w:r>
          </w:p>
        </w:tc>
      </w:tr>
      <w:tr w:rsidR="00FB18D7" w:rsidRPr="00410449" w:rsidTr="0022722D">
        <w:trPr>
          <w:trHeight w:val="279"/>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299"/>
              </w:tabs>
              <w:ind w:firstLine="0"/>
              <w:rPr>
                <w:rFonts w:ascii="Times New Roman" w:hAnsi="Times New Roman" w:cs="Times New Roman"/>
                <w:sz w:val="24"/>
                <w:szCs w:val="24"/>
              </w:rPr>
            </w:pPr>
            <w:r w:rsidRPr="00526D7D">
              <w:rPr>
                <w:rFonts w:ascii="Times New Roman" w:hAnsi="Times New Roman" w:cs="Times New Roman"/>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spacing w:line="240" w:lineRule="auto"/>
              <w:rPr>
                <w:sz w:val="24"/>
                <w:szCs w:val="24"/>
              </w:rPr>
            </w:pPr>
            <w:r>
              <w:rPr>
                <w:sz w:val="24"/>
                <w:szCs w:val="24"/>
              </w:rPr>
              <w:t>Коммунальное обслуживание</w:t>
            </w:r>
          </w:p>
        </w:tc>
      </w:tr>
      <w:tr w:rsidR="00FB18D7" w:rsidRPr="00410449" w:rsidTr="0022722D">
        <w:trPr>
          <w:trHeight w:val="227"/>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299"/>
              </w:tabs>
              <w:ind w:firstLine="0"/>
              <w:rPr>
                <w:rFonts w:ascii="Times New Roman" w:hAnsi="Times New Roman" w:cs="Times New Roman"/>
                <w:sz w:val="24"/>
                <w:szCs w:val="24"/>
              </w:rPr>
            </w:pPr>
            <w:r w:rsidRPr="00AA4FA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spacing w:line="240" w:lineRule="auto"/>
              <w:rPr>
                <w:sz w:val="24"/>
                <w:szCs w:val="24"/>
              </w:rPr>
            </w:pPr>
            <w:r>
              <w:rPr>
                <w:sz w:val="24"/>
                <w:szCs w:val="24"/>
              </w:rPr>
              <w:t>Коммунальное обслуживание</w:t>
            </w:r>
          </w:p>
        </w:tc>
      </w:tr>
      <w:tr w:rsidR="00FB18D7" w:rsidRPr="00410449" w:rsidTr="0022722D">
        <w:trPr>
          <w:trHeight w:val="20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jc w:val="center"/>
            </w:pPr>
            <w:r w:rsidRPr="00AA4FA3">
              <w:t>Условно разрешенные виды использования</w:t>
            </w:r>
          </w:p>
        </w:tc>
      </w:tr>
      <w:tr w:rsidR="00FB18D7" w:rsidRPr="00410449" w:rsidTr="0022722D">
        <w:trPr>
          <w:trHeight w:val="18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pPr>
            <w:r w:rsidRPr="00AA4FA3">
              <w:t>Условно разрешенные виды использования отсутствуют</w:t>
            </w:r>
          </w:p>
        </w:tc>
      </w:tr>
      <w:tr w:rsidR="00FB18D7" w:rsidRPr="00410449" w:rsidTr="0022722D">
        <w:trPr>
          <w:trHeight w:val="524"/>
        </w:trPr>
        <w:tc>
          <w:tcPr>
            <w:tcW w:w="1106" w:type="dxa"/>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CB16BC" w:rsidRPr="0022722D" w:rsidRDefault="00FB18D7" w:rsidP="0022722D">
            <w:pPr>
              <w:pStyle w:val="msonormalcxspmiddle"/>
              <w:tabs>
                <w:tab w:val="left" w:pos="317"/>
              </w:tabs>
              <w:ind w:left="22"/>
              <w:contextualSpacing/>
              <w:jc w:val="both"/>
              <w:rPr>
                <w:sz w:val="22"/>
                <w:szCs w:val="22"/>
              </w:rPr>
            </w:pPr>
            <w:r w:rsidRPr="0022722D">
              <w:rPr>
                <w:sz w:val="22"/>
                <w:szCs w:val="22"/>
              </w:rPr>
              <w:t xml:space="preserve">Примечание: </w:t>
            </w:r>
          </w:p>
          <w:p w:rsidR="00FB18D7" w:rsidRPr="00AA4FA3" w:rsidRDefault="00FB18D7" w:rsidP="0022722D">
            <w:pPr>
              <w:pStyle w:val="msonormalcxspmiddle"/>
              <w:tabs>
                <w:tab w:val="left" w:pos="317"/>
              </w:tabs>
              <w:ind w:left="22"/>
              <w:contextualSpacing/>
              <w:jc w:val="both"/>
            </w:pPr>
            <w:r w:rsidRPr="0022722D">
              <w:rPr>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C96F44" w:rsidRPr="0022722D">
              <w:rPr>
                <w:sz w:val="22"/>
                <w:szCs w:val="22"/>
              </w:rPr>
              <w:t xml:space="preserve"> </w:t>
            </w:r>
            <w:r w:rsidRPr="0022722D">
              <w:rPr>
                <w:sz w:val="22"/>
                <w:szCs w:val="22"/>
              </w:rPr>
              <w:t>% общей площади объекта капитального строительства.</w:t>
            </w:r>
          </w:p>
        </w:tc>
      </w:tr>
    </w:tbl>
    <w:p w:rsidR="00B746F9" w:rsidRPr="00410449" w:rsidRDefault="00B746F9" w:rsidP="00316294">
      <w:pPr>
        <w:pStyle w:val="ConsPlusNormal"/>
        <w:widowControl/>
        <w:spacing w:after="120"/>
        <w:contextualSpacing/>
        <w:jc w:val="both"/>
        <w:rPr>
          <w:rFonts w:ascii="Times New Roman" w:hAnsi="Times New Roman" w:cs="Times New Roman"/>
          <w:sz w:val="28"/>
          <w:szCs w:val="28"/>
        </w:rPr>
      </w:pPr>
    </w:p>
    <w:p w:rsidR="00B87624" w:rsidRDefault="00316294" w:rsidP="0022722D">
      <w:pPr>
        <w:pStyle w:val="ConsPlusNormal"/>
        <w:widowControl/>
        <w:spacing w:after="120"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Pr="00410449" w:rsidRDefault="0074538A" w:rsidP="0022722D">
      <w:pPr>
        <w:pStyle w:val="ConsPlusNormal"/>
        <w:widowControl/>
        <w:spacing w:after="120" w:line="276" w:lineRule="auto"/>
        <w:ind w:left="-284" w:firstLine="709"/>
        <w:contextualSpacing/>
        <w:jc w:val="both"/>
        <w:rPr>
          <w:rFonts w:ascii="Times New Roman" w:hAnsi="Times New Roman" w:cs="Times New Roman"/>
          <w:sz w:val="22"/>
          <w:szCs w:val="22"/>
        </w:rPr>
      </w:pPr>
    </w:p>
    <w:p w:rsidR="00B87624" w:rsidRPr="00410449" w:rsidRDefault="003011DC" w:rsidP="003011DC">
      <w:pPr>
        <w:spacing w:after="120" w:line="276" w:lineRule="auto"/>
        <w:ind w:firstLine="709"/>
        <w:jc w:val="right"/>
        <w:rPr>
          <w:sz w:val="28"/>
          <w:szCs w:val="28"/>
        </w:rPr>
      </w:pPr>
      <w:r w:rsidRPr="00410449">
        <w:rPr>
          <w:sz w:val="28"/>
          <w:szCs w:val="28"/>
        </w:rPr>
        <w:lastRenderedPageBreak/>
        <w:t>Таблица ОД(С-7)-</w:t>
      </w:r>
      <w:r w:rsidR="00D52729" w:rsidRPr="00410449">
        <w:rPr>
          <w:sz w:val="28"/>
          <w:szCs w:val="28"/>
        </w:rPr>
        <w:t>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147"/>
        <w:gridCol w:w="2126"/>
        <w:gridCol w:w="1134"/>
        <w:gridCol w:w="1701"/>
        <w:gridCol w:w="1276"/>
        <w:gridCol w:w="3402"/>
        <w:gridCol w:w="1701"/>
      </w:tblGrid>
      <w:tr w:rsidR="00A57F26" w:rsidRPr="00410449" w:rsidTr="0022722D">
        <w:trPr>
          <w:tblHeader/>
        </w:trPr>
        <w:tc>
          <w:tcPr>
            <w:tcW w:w="681"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 п/п</w:t>
            </w:r>
          </w:p>
        </w:tc>
        <w:tc>
          <w:tcPr>
            <w:tcW w:w="3147"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Наименование вида разрешенного использования</w:t>
            </w:r>
          </w:p>
        </w:tc>
        <w:tc>
          <w:tcPr>
            <w:tcW w:w="2126"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Объект</w:t>
            </w:r>
          </w:p>
          <w:p w:rsidR="00A57F26" w:rsidRPr="000F04EA" w:rsidRDefault="00A57F26" w:rsidP="00C96F44">
            <w:pPr>
              <w:spacing w:line="240" w:lineRule="auto"/>
              <w:jc w:val="center"/>
              <w:rPr>
                <w:sz w:val="24"/>
                <w:szCs w:val="24"/>
              </w:rPr>
            </w:pPr>
            <w:r w:rsidRPr="000F04EA">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r>
              <w:rPr>
                <w:sz w:val="24"/>
                <w:szCs w:val="24"/>
              </w:rPr>
              <w:t xml:space="preserve">Параметры </w:t>
            </w:r>
            <w:r w:rsidRPr="000F04EA">
              <w:rPr>
                <w:sz w:val="24"/>
                <w:szCs w:val="24"/>
              </w:rPr>
              <w:t>земельного участка</w:t>
            </w:r>
          </w:p>
        </w:tc>
        <w:tc>
          <w:tcPr>
            <w:tcW w:w="3402"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ind w:left="33" w:right="33"/>
              <w:jc w:val="center"/>
              <w:rPr>
                <w:sz w:val="24"/>
                <w:szCs w:val="24"/>
              </w:rPr>
            </w:pPr>
            <w:r w:rsidRPr="000F04EA">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Pr>
                <w:sz w:val="24"/>
                <w:szCs w:val="24"/>
              </w:rPr>
              <w:t>Количество этажей объектов</w:t>
            </w:r>
          </w:p>
        </w:tc>
      </w:tr>
      <w:tr w:rsidR="00A57F26" w:rsidRPr="00410449" w:rsidTr="0022722D">
        <w:trPr>
          <w:trHeight w:val="1134"/>
          <w:tblHeader/>
        </w:trPr>
        <w:tc>
          <w:tcPr>
            <w:tcW w:w="681"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3147"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размер</w:t>
            </w:r>
          </w:p>
        </w:tc>
        <w:tc>
          <w:tcPr>
            <w:tcW w:w="1276" w:type="dxa"/>
            <w:tcBorders>
              <w:top w:val="single" w:sz="4" w:space="0" w:color="000000"/>
              <w:left w:val="single" w:sz="4" w:space="0" w:color="000000"/>
              <w:bottom w:val="single" w:sz="4" w:space="0" w:color="000000"/>
              <w:right w:val="single" w:sz="4" w:space="0" w:color="000000"/>
            </w:tcBorders>
          </w:tcPr>
          <w:p w:rsidR="00A57F26" w:rsidRPr="000F04EA" w:rsidRDefault="00C0206F" w:rsidP="00C96F44">
            <w:pPr>
              <w:spacing w:line="240" w:lineRule="auto"/>
              <w:jc w:val="center"/>
              <w:rPr>
                <w:sz w:val="24"/>
                <w:szCs w:val="24"/>
              </w:rPr>
            </w:pPr>
            <w:r>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r>
      <w:tr w:rsidR="00A57F26" w:rsidRPr="00410449" w:rsidTr="0022722D">
        <w:trPr>
          <w:tblHeader/>
        </w:trPr>
        <w:tc>
          <w:tcPr>
            <w:tcW w:w="68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r w:rsidRPr="000F04EA">
              <w:rPr>
                <w:sz w:val="24"/>
                <w:szCs w:val="24"/>
              </w:rPr>
              <w:t>мин.</w:t>
            </w:r>
            <w:r w:rsidRPr="00D45D70">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r w:rsidRPr="000F04EA">
              <w:rPr>
                <w:sz w:val="24"/>
                <w:szCs w:val="24"/>
              </w:rPr>
              <w:t>макс.</w:t>
            </w:r>
          </w:p>
        </w:tc>
        <w:tc>
          <w:tcPr>
            <w:tcW w:w="127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r>
      <w:tr w:rsidR="00D44372"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jc w:val="center"/>
              <w:rPr>
                <w:sz w:val="24"/>
                <w:szCs w:val="24"/>
              </w:rPr>
            </w:pPr>
            <w:r>
              <w:rPr>
                <w:sz w:val="24"/>
                <w:szCs w:val="24"/>
              </w:rPr>
              <w:t>Основные виды разрешенного использования</w:t>
            </w:r>
          </w:p>
        </w:tc>
      </w:tr>
      <w:tr w:rsidR="00A57F26" w:rsidRPr="000F04EA" w:rsidTr="0022722D">
        <w:tc>
          <w:tcPr>
            <w:tcW w:w="681" w:type="dxa"/>
            <w:tcBorders>
              <w:top w:val="single" w:sz="4" w:space="0" w:color="000000"/>
              <w:left w:val="single" w:sz="4" w:space="0" w:color="000000"/>
              <w:bottom w:val="single" w:sz="4" w:space="0" w:color="000000"/>
              <w:right w:val="single" w:sz="4" w:space="0" w:color="000000"/>
            </w:tcBorders>
          </w:tcPr>
          <w:p w:rsidR="00A57F26" w:rsidRPr="006D74BD" w:rsidRDefault="00A57F26" w:rsidP="00C96F44">
            <w:pPr>
              <w:pStyle w:val="a4"/>
              <w:numPr>
                <w:ilvl w:val="0"/>
                <w:numId w:val="32"/>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tabs>
                <w:tab w:val="left" w:pos="265"/>
              </w:tabs>
              <w:spacing w:line="240" w:lineRule="auto"/>
              <w:rPr>
                <w:sz w:val="24"/>
                <w:szCs w:val="24"/>
              </w:rPr>
            </w:pPr>
            <w:r w:rsidRPr="000F04EA">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r>
      <w:tr w:rsidR="00A57F26" w:rsidRPr="000F04EA" w:rsidTr="0022722D">
        <w:tc>
          <w:tcPr>
            <w:tcW w:w="681" w:type="dxa"/>
            <w:vMerge w:val="restart"/>
            <w:tcBorders>
              <w:top w:val="single" w:sz="4" w:space="0" w:color="000000"/>
              <w:left w:val="single" w:sz="4" w:space="0" w:color="000000"/>
              <w:right w:val="single" w:sz="4" w:space="0" w:color="000000"/>
            </w:tcBorders>
          </w:tcPr>
          <w:p w:rsidR="00C64540" w:rsidRPr="000F04EA" w:rsidRDefault="00C64540" w:rsidP="00C96F44">
            <w:pPr>
              <w:pStyle w:val="a4"/>
              <w:numPr>
                <w:ilvl w:val="0"/>
                <w:numId w:val="32"/>
              </w:numPr>
              <w:spacing w:line="240" w:lineRule="auto"/>
              <w:rPr>
                <w:sz w:val="24"/>
                <w:szCs w:val="24"/>
              </w:rPr>
            </w:pPr>
          </w:p>
        </w:tc>
        <w:tc>
          <w:tcPr>
            <w:tcW w:w="3147" w:type="dxa"/>
            <w:vMerge w:val="restart"/>
            <w:tcBorders>
              <w:top w:val="single" w:sz="4" w:space="0" w:color="000000"/>
              <w:left w:val="single" w:sz="4" w:space="0" w:color="000000"/>
              <w:right w:val="single" w:sz="4" w:space="0" w:color="000000"/>
            </w:tcBorders>
          </w:tcPr>
          <w:p w:rsidR="00C64540" w:rsidRPr="000F04EA" w:rsidRDefault="00C64540" w:rsidP="00C96F44">
            <w:pPr>
              <w:tabs>
                <w:tab w:val="left" w:pos="265"/>
              </w:tabs>
              <w:spacing w:line="240" w:lineRule="auto"/>
              <w:rPr>
                <w:sz w:val="24"/>
                <w:szCs w:val="24"/>
              </w:rPr>
            </w:pPr>
            <w:r w:rsidRPr="000F04EA">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tabs>
                <w:tab w:val="left" w:pos="265"/>
              </w:tabs>
              <w:spacing w:line="240" w:lineRule="auto"/>
              <w:rPr>
                <w:sz w:val="24"/>
                <w:szCs w:val="24"/>
              </w:rPr>
            </w:pPr>
          </w:p>
        </w:tc>
      </w:tr>
      <w:tr w:rsidR="00141378" w:rsidRPr="000F04EA" w:rsidTr="0022722D">
        <w:tc>
          <w:tcPr>
            <w:tcW w:w="681"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Учреждения дошкольного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0,08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3-х этажей</w:t>
            </w:r>
          </w:p>
        </w:tc>
      </w:tr>
      <w:tr w:rsidR="00141378" w:rsidRPr="000F04EA" w:rsidTr="0022722D">
        <w:tc>
          <w:tcPr>
            <w:tcW w:w="681"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Начальные школы</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3-х этажей</w:t>
            </w:r>
          </w:p>
        </w:tc>
      </w:tr>
      <w:tr w:rsidR="00141378" w:rsidRPr="000F04EA" w:rsidTr="0022722D">
        <w:tc>
          <w:tcPr>
            <w:tcW w:w="681" w:type="dxa"/>
            <w:vMerge/>
            <w:tcBorders>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41378" w:rsidRDefault="00141378" w:rsidP="00C96F44">
            <w:pPr>
              <w:spacing w:line="240" w:lineRule="auto"/>
              <w:rPr>
                <w:sz w:val="24"/>
                <w:szCs w:val="24"/>
              </w:rPr>
            </w:pPr>
            <w:r w:rsidRPr="000F04EA">
              <w:rPr>
                <w:sz w:val="24"/>
                <w:szCs w:val="24"/>
              </w:rPr>
              <w:t>Общеобра</w:t>
            </w:r>
            <w:r>
              <w:rPr>
                <w:sz w:val="24"/>
                <w:szCs w:val="24"/>
              </w:rPr>
              <w:t>з</w:t>
            </w:r>
            <w:r w:rsidRPr="000F04EA">
              <w:rPr>
                <w:sz w:val="24"/>
                <w:szCs w:val="24"/>
              </w:rPr>
              <w:t>о</w:t>
            </w:r>
          </w:p>
          <w:p w:rsidR="00141378" w:rsidRPr="000F04EA" w:rsidRDefault="00141378" w:rsidP="00C96F44">
            <w:pPr>
              <w:spacing w:line="240" w:lineRule="auto"/>
              <w:rPr>
                <w:sz w:val="24"/>
                <w:szCs w:val="24"/>
              </w:rPr>
            </w:pPr>
            <w:r w:rsidRPr="000F04EA">
              <w:rPr>
                <w:sz w:val="24"/>
                <w:szCs w:val="24"/>
              </w:rPr>
              <w:t>вательные средние школы</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5-ти этажей</w:t>
            </w:r>
          </w:p>
        </w:tc>
      </w:tr>
      <w:tr w:rsidR="00141378" w:rsidRPr="000F04EA" w:rsidTr="0022722D">
        <w:tc>
          <w:tcPr>
            <w:tcW w:w="681"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pStyle w:val="a4"/>
              <w:numPr>
                <w:ilvl w:val="0"/>
                <w:numId w:val="32"/>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526D7D">
              <w:rPr>
                <w:bCs/>
                <w:sz w:val="24"/>
                <w:szCs w:val="24"/>
              </w:rPr>
              <w:t>Обеспечение внутреннего правопорядка</w:t>
            </w:r>
          </w:p>
        </w:tc>
        <w:tc>
          <w:tcPr>
            <w:tcW w:w="212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0,03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r>
      <w:tr w:rsidR="00D44372" w:rsidRPr="000F04EA" w:rsidTr="0022722D">
        <w:tc>
          <w:tcPr>
            <w:tcW w:w="681"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pStyle w:val="a4"/>
              <w:numPr>
                <w:ilvl w:val="0"/>
                <w:numId w:val="32"/>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Земельные участки (территории) общего пользования</w:t>
            </w:r>
          </w:p>
        </w:tc>
        <w:tc>
          <w:tcPr>
            <w:tcW w:w="2126"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r>
      <w:tr w:rsidR="00D44372"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jc w:val="center"/>
              <w:rPr>
                <w:sz w:val="24"/>
                <w:szCs w:val="24"/>
              </w:rPr>
            </w:pPr>
            <w:r>
              <w:rPr>
                <w:sz w:val="24"/>
                <w:szCs w:val="24"/>
              </w:rPr>
              <w:t>Условно разрешенные виды использования</w:t>
            </w:r>
          </w:p>
        </w:tc>
      </w:tr>
      <w:tr w:rsidR="00D44372"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Pr>
                <w:sz w:val="24"/>
                <w:szCs w:val="24"/>
              </w:rPr>
              <w:t>Условно разрешенные виды использования отсутствуют</w:t>
            </w:r>
          </w:p>
        </w:tc>
      </w:tr>
      <w:tr w:rsidR="00AF5C28"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AF5C28" w:rsidRPr="0022722D" w:rsidRDefault="00AF5C28" w:rsidP="00126A0B">
            <w:pPr>
              <w:spacing w:line="240" w:lineRule="auto"/>
              <w:ind w:firstLine="489"/>
              <w:jc w:val="both"/>
            </w:pPr>
            <w:r w:rsidRPr="0022722D">
              <w:t xml:space="preserve">* </w:t>
            </w:r>
            <w:r w:rsidRPr="0022722D">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C96F44" w:rsidRDefault="00C96F44" w:rsidP="00FF6237">
      <w:pPr>
        <w:pStyle w:val="ac"/>
        <w:spacing w:after="0" w:line="276" w:lineRule="auto"/>
        <w:ind w:firstLine="720"/>
        <w:jc w:val="center"/>
        <w:outlineLvl w:val="1"/>
        <w:rPr>
          <w:rFonts w:ascii="Times New Roman" w:hAnsi="Times New Roman"/>
          <w:sz w:val="28"/>
          <w:szCs w:val="28"/>
        </w:rPr>
      </w:pPr>
      <w:bookmarkStart w:id="18" w:name="_Toc446367850"/>
    </w:p>
    <w:p w:rsidR="00316294" w:rsidRPr="00410449" w:rsidRDefault="00316294" w:rsidP="007839F2">
      <w:pPr>
        <w:pStyle w:val="ac"/>
        <w:spacing w:after="0" w:line="276" w:lineRule="auto"/>
        <w:ind w:firstLine="720"/>
        <w:jc w:val="center"/>
        <w:outlineLvl w:val="1"/>
        <w:rPr>
          <w:rFonts w:ascii="Times New Roman" w:hAnsi="Times New Roman"/>
          <w:sz w:val="28"/>
          <w:szCs w:val="28"/>
          <w:shd w:val="clear" w:color="auto" w:fill="CCFFCC"/>
        </w:rPr>
      </w:pPr>
      <w:r w:rsidRPr="00410449">
        <w:rPr>
          <w:rFonts w:ascii="Times New Roman" w:hAnsi="Times New Roman"/>
          <w:sz w:val="28"/>
          <w:szCs w:val="28"/>
        </w:rPr>
        <w:lastRenderedPageBreak/>
        <w:t xml:space="preserve">Статья </w:t>
      </w:r>
      <w:r w:rsidR="00AF5C28">
        <w:rPr>
          <w:rFonts w:ascii="Times New Roman" w:hAnsi="Times New Roman"/>
          <w:sz w:val="28"/>
          <w:szCs w:val="28"/>
        </w:rPr>
        <w:t>33</w:t>
      </w:r>
      <w:r w:rsidRPr="00410449">
        <w:rPr>
          <w:rFonts w:ascii="Times New Roman" w:hAnsi="Times New Roman"/>
          <w:sz w:val="28"/>
          <w:szCs w:val="28"/>
        </w:rPr>
        <w:t>. Градостроительные регламенты. Производственные зоны</w:t>
      </w:r>
      <w:bookmarkEnd w:id="18"/>
    </w:p>
    <w:p w:rsidR="00316294" w:rsidRPr="00410449" w:rsidRDefault="00316294" w:rsidP="0022722D">
      <w:pPr>
        <w:spacing w:line="276" w:lineRule="auto"/>
        <w:ind w:left="-284" w:firstLine="709"/>
        <w:contextualSpacing/>
        <w:jc w:val="both"/>
        <w:rPr>
          <w:sz w:val="28"/>
          <w:szCs w:val="28"/>
        </w:rPr>
      </w:pPr>
      <w:r w:rsidRPr="00410449">
        <w:rPr>
          <w:sz w:val="28"/>
          <w:szCs w:val="28"/>
        </w:rPr>
        <w:t xml:space="preserve">Производственные зоны предназначены для застройки территории производственными предприятиями с технологическими процессами, являющимися источниками выделения производственных вредностей в окружающую среду, и организации санитарно-защитных </w:t>
      </w:r>
      <w:r w:rsidR="00B87624" w:rsidRPr="00410449">
        <w:rPr>
          <w:sz w:val="28"/>
          <w:szCs w:val="28"/>
        </w:rPr>
        <w:t>зон (</w:t>
      </w:r>
      <w:r w:rsidRPr="00410449">
        <w:rPr>
          <w:sz w:val="28"/>
          <w:szCs w:val="28"/>
        </w:rPr>
        <w:t xml:space="preserve">далее </w:t>
      </w:r>
      <w:r w:rsidR="00951DB3" w:rsidRPr="00410449">
        <w:rPr>
          <w:sz w:val="28"/>
          <w:szCs w:val="28"/>
        </w:rPr>
        <w:t xml:space="preserve">- </w:t>
      </w:r>
      <w:r w:rsidRPr="00410449">
        <w:rPr>
          <w:sz w:val="28"/>
          <w:szCs w:val="28"/>
        </w:rPr>
        <w:t xml:space="preserve">СЗЗ) этих предприятий. Отнесение территории </w:t>
      </w:r>
      <w:r w:rsidR="00951DB3" w:rsidRPr="00410449">
        <w:rPr>
          <w:sz w:val="28"/>
          <w:szCs w:val="28"/>
        </w:rPr>
        <w:t xml:space="preserve">производственной зоны </w:t>
      </w:r>
      <w:r w:rsidRPr="00410449">
        <w:rPr>
          <w:sz w:val="28"/>
          <w:szCs w:val="28"/>
        </w:rPr>
        <w:t>к определенному классу</w:t>
      </w:r>
      <w:r w:rsidR="00951DB3" w:rsidRPr="00410449">
        <w:rPr>
          <w:sz w:val="28"/>
          <w:szCs w:val="28"/>
        </w:rPr>
        <w:t xml:space="preserve"> опасности</w:t>
      </w:r>
      <w:r w:rsidRPr="00410449">
        <w:rPr>
          <w:sz w:val="28"/>
          <w:szCs w:val="28"/>
        </w:rPr>
        <w:t xml:space="preserve"> производится в соответствии с санитарной классификацией промышленных предприятий, установленной СанПин 2.2.1/2.1.1.1200-03.</w:t>
      </w:r>
    </w:p>
    <w:p w:rsidR="00316294" w:rsidRPr="00410449" w:rsidRDefault="00316294" w:rsidP="0022722D">
      <w:pPr>
        <w:spacing w:line="276" w:lineRule="auto"/>
        <w:ind w:left="-284" w:firstLine="709"/>
        <w:contextualSpacing/>
        <w:jc w:val="both"/>
        <w:rPr>
          <w:sz w:val="28"/>
          <w:szCs w:val="28"/>
        </w:rPr>
      </w:pPr>
      <w:r w:rsidRPr="00410449">
        <w:rPr>
          <w:sz w:val="28"/>
          <w:szCs w:val="28"/>
        </w:rPr>
        <w:t>Временное сокращение объема производства не является основанием к пересмотру принятой величины санитарно-защитной зоны предприятия для максимальной проектной или фактически достигнутой его мощности.</w:t>
      </w:r>
    </w:p>
    <w:p w:rsidR="00316294" w:rsidRPr="00410449" w:rsidRDefault="00316294" w:rsidP="007839F2">
      <w:pPr>
        <w:spacing w:line="276" w:lineRule="auto"/>
        <w:ind w:firstLine="720"/>
        <w:contextualSpacing/>
        <w:jc w:val="both"/>
        <w:rPr>
          <w:sz w:val="20"/>
          <w:szCs w:val="20"/>
        </w:rPr>
      </w:pPr>
    </w:p>
    <w:p w:rsidR="00316294" w:rsidRPr="00410449" w:rsidRDefault="00316294" w:rsidP="007839F2">
      <w:pPr>
        <w:pStyle w:val="ConsPlusNormal"/>
        <w:widowControl/>
        <w:spacing w:line="276" w:lineRule="auto"/>
        <w:contextualSpacing/>
        <w:jc w:val="center"/>
        <w:outlineLvl w:val="2"/>
        <w:rPr>
          <w:rFonts w:ascii="Times New Roman" w:hAnsi="Times New Roman" w:cs="Times New Roman"/>
          <w:sz w:val="28"/>
          <w:szCs w:val="28"/>
        </w:rPr>
      </w:pPr>
      <w:bookmarkStart w:id="19" w:name="_Toc446367851"/>
      <w:r w:rsidRPr="00410449">
        <w:rPr>
          <w:rFonts w:ascii="Times New Roman" w:hAnsi="Times New Roman"/>
          <w:sz w:val="28"/>
          <w:szCs w:val="28"/>
        </w:rPr>
        <w:t xml:space="preserve">П-1. Производственная зона </w:t>
      </w:r>
      <w:r w:rsidRPr="00410449">
        <w:rPr>
          <w:rFonts w:ascii="Times New Roman" w:hAnsi="Times New Roman"/>
          <w:sz w:val="28"/>
          <w:szCs w:val="28"/>
          <w:lang w:val="en-US"/>
        </w:rPr>
        <w:t>I</w:t>
      </w:r>
      <w:r w:rsidR="00F820EC">
        <w:rPr>
          <w:rFonts w:ascii="Times New Roman" w:hAnsi="Times New Roman"/>
          <w:sz w:val="28"/>
          <w:szCs w:val="28"/>
        </w:rPr>
        <w:t xml:space="preserve"> </w:t>
      </w:r>
      <w:r w:rsidRPr="00410449">
        <w:rPr>
          <w:rFonts w:ascii="Times New Roman" w:hAnsi="Times New Roman" w:cs="Times New Roman"/>
          <w:sz w:val="28"/>
          <w:szCs w:val="28"/>
        </w:rPr>
        <w:t>класса</w:t>
      </w:r>
      <w:r w:rsidR="00A131D3" w:rsidRPr="00410449">
        <w:rPr>
          <w:rFonts w:ascii="Times New Roman" w:hAnsi="Times New Roman" w:cs="Times New Roman"/>
          <w:sz w:val="28"/>
          <w:szCs w:val="28"/>
        </w:rPr>
        <w:t xml:space="preserve"> опасности</w:t>
      </w:r>
      <w:bookmarkEnd w:id="19"/>
    </w:p>
    <w:p w:rsidR="00B87624" w:rsidRDefault="00316294" w:rsidP="00D85513">
      <w:pPr>
        <w:pStyle w:val="a8"/>
        <w:ind w:left="-284" w:firstLine="709"/>
        <w:contextualSpacing/>
        <w:rPr>
          <w:szCs w:val="28"/>
        </w:rPr>
      </w:pPr>
      <w:r w:rsidRPr="00410449">
        <w:rPr>
          <w:szCs w:val="28"/>
        </w:rPr>
        <w:t xml:space="preserve">Предназначена для формирования комплексов производственных предприятий, складских баз, деятельность которых связана </w:t>
      </w:r>
      <w:r w:rsidR="00B87624" w:rsidRPr="00410449">
        <w:rPr>
          <w:szCs w:val="28"/>
        </w:rPr>
        <w:t>с высоким уровнем</w:t>
      </w:r>
      <w:r w:rsidRPr="00410449">
        <w:rPr>
          <w:szCs w:val="28"/>
        </w:rPr>
        <w:t xml:space="preserve"> шума, загрязнения, интенсивным движением большегрузного транспорта, санитарно-защитная зона которых составляет </w:t>
      </w:r>
      <w:smartTag w:uri="urn:schemas-microsoft-com:office:smarttags" w:element="metricconverter">
        <w:smartTagPr>
          <w:attr w:name="ProductID" w:val="1000 м"/>
        </w:smartTagPr>
        <w:r w:rsidRPr="00410449">
          <w:rPr>
            <w:szCs w:val="28"/>
          </w:rPr>
          <w:t>1000 м</w:t>
        </w:r>
      </w:smartTag>
      <w:r w:rsidR="007839F2">
        <w:rPr>
          <w:szCs w:val="28"/>
        </w:rPr>
        <w:t>етров.</w:t>
      </w:r>
    </w:p>
    <w:p w:rsidR="007839F2" w:rsidRPr="00410449" w:rsidRDefault="007839F2" w:rsidP="007839F2">
      <w:pPr>
        <w:pStyle w:val="a8"/>
        <w:ind w:firstLine="567"/>
        <w:contextualSpacing/>
        <w:rPr>
          <w:szCs w:val="28"/>
        </w:rPr>
      </w:pPr>
    </w:p>
    <w:p w:rsidR="0028422B" w:rsidRPr="00410449" w:rsidRDefault="0028422B" w:rsidP="0028422B">
      <w:pPr>
        <w:pStyle w:val="a8"/>
        <w:spacing w:after="120"/>
        <w:ind w:firstLine="720"/>
        <w:contextualSpacing/>
        <w:jc w:val="right"/>
        <w:rPr>
          <w:sz w:val="22"/>
        </w:rPr>
      </w:pPr>
      <w:r w:rsidRPr="00410449">
        <w:rPr>
          <w:szCs w:val="28"/>
          <w:lang w:eastAsia="ru-RU"/>
        </w:rPr>
        <w:t>Таблица П-1-1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FF032D" w:rsidRDefault="00FB18D7" w:rsidP="007839F2">
            <w:pPr>
              <w:spacing w:line="240" w:lineRule="auto"/>
              <w:jc w:val="center"/>
              <w:rPr>
                <w:sz w:val="24"/>
                <w:szCs w:val="24"/>
              </w:rPr>
            </w:pPr>
            <w:r w:rsidRPr="00410449">
              <w:rPr>
                <w:sz w:val="24"/>
                <w:szCs w:val="24"/>
              </w:rPr>
              <w:t xml:space="preserve">Наименование вида разрешенного использования </w:t>
            </w:r>
          </w:p>
          <w:p w:rsidR="00FB18D7" w:rsidRPr="00410449" w:rsidRDefault="00FB18D7" w:rsidP="007839F2">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Pr>
                <w:sz w:val="24"/>
                <w:szCs w:val="24"/>
              </w:rPr>
              <w:t>Основные виды разрешенного использования</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spacing w:line="240" w:lineRule="auto"/>
              <w:rPr>
                <w:sz w:val="24"/>
                <w:szCs w:val="24"/>
              </w:rPr>
            </w:pPr>
            <w:r>
              <w:rPr>
                <w:sz w:val="24"/>
                <w:szCs w:val="24"/>
              </w:rPr>
              <w:t>Не установлены</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Pr="000F04EA" w:rsidRDefault="00FB18D7" w:rsidP="007839F2">
            <w:pPr>
              <w:spacing w:line="240" w:lineRule="auto"/>
              <w:rPr>
                <w:sz w:val="24"/>
                <w:szCs w:val="24"/>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13"/>
              <w:tabs>
                <w:tab w:val="left" w:pos="-675"/>
                <w:tab w:val="left" w:pos="418"/>
              </w:tabs>
              <w:spacing w:line="240" w:lineRule="auto"/>
              <w:ind w:left="0"/>
              <w:rPr>
                <w:sz w:val="24"/>
                <w:szCs w:val="24"/>
              </w:rPr>
            </w:pPr>
            <w:r w:rsidRPr="000F04EA">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FB18D7" w:rsidRDefault="00FB18D7" w:rsidP="007839F2">
            <w:pPr>
              <w:spacing w:line="240" w:lineRule="auto"/>
              <w:rPr>
                <w:sz w:val="24"/>
                <w:szCs w:val="24"/>
              </w:rPr>
            </w:pPr>
            <w:r>
              <w:rPr>
                <w:sz w:val="24"/>
                <w:szCs w:val="24"/>
              </w:rPr>
              <w:t>Коммунальное обслуживание</w:t>
            </w:r>
          </w:p>
          <w:p w:rsidR="00FB18D7" w:rsidRPr="000F04EA" w:rsidRDefault="00FB18D7" w:rsidP="007839F2">
            <w:pPr>
              <w:spacing w:line="240" w:lineRule="auto"/>
              <w:rPr>
                <w:sz w:val="24"/>
                <w:szCs w:val="24"/>
              </w:rPr>
            </w:pPr>
            <w:r>
              <w:rPr>
                <w:sz w:val="24"/>
                <w:szCs w:val="24"/>
              </w:rPr>
              <w:t>Хранение автотранспорта</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spacing w:line="240" w:lineRule="auto"/>
              <w:rPr>
                <w:sz w:val="24"/>
                <w:szCs w:val="24"/>
              </w:rPr>
            </w:pPr>
            <w:r>
              <w:rPr>
                <w:sz w:val="24"/>
                <w:szCs w:val="24"/>
              </w:rPr>
              <w:t>Коммунальное обслуживание</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sz w:val="24"/>
                <w:szCs w:val="24"/>
              </w:rPr>
            </w:pPr>
            <w:r>
              <w:rPr>
                <w:sz w:val="24"/>
                <w:szCs w:val="24"/>
              </w:rPr>
              <w:t>Коммунальное обслуживание</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sz w:val="24"/>
                <w:szCs w:val="24"/>
              </w:rPr>
            </w:pPr>
            <w:r>
              <w:rPr>
                <w:sz w:val="24"/>
                <w:szCs w:val="24"/>
              </w:rPr>
              <w:t>Коммунальное обслуживание</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lastRenderedPageBreak/>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rPr>
          <w:trHeight w:val="738"/>
        </w:trPr>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1908"/>
              </w:tabs>
              <w:spacing w:line="240" w:lineRule="auto"/>
              <w:ind w:left="0"/>
              <w:rPr>
                <w:sz w:val="24"/>
                <w:szCs w:val="24"/>
              </w:rPr>
            </w:pPr>
            <w:r w:rsidRPr="000F04EA">
              <w:rPr>
                <w:sz w:val="24"/>
                <w:szCs w:val="24"/>
              </w:rPr>
              <w:t>Недропользование</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2"/>
              </w:tabs>
              <w:spacing w:line="240" w:lineRule="auto"/>
              <w:ind w:left="0"/>
              <w:rPr>
                <w:sz w:val="24"/>
                <w:szCs w:val="24"/>
              </w:rPr>
            </w:pPr>
            <w:r w:rsidRPr="000F04EA">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lastRenderedPageBreak/>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lastRenderedPageBreak/>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numPr>
                <w:ilvl w:val="0"/>
                <w:numId w:val="18"/>
              </w:numPr>
              <w:tabs>
                <w:tab w:val="clear" w:pos="0"/>
                <w:tab w:val="num" w:pos="-1908"/>
                <w:tab w:val="left" w:pos="-1728"/>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numPr>
                <w:ilvl w:val="0"/>
                <w:numId w:val="18"/>
              </w:numPr>
              <w:tabs>
                <w:tab w:val="clear" w:pos="0"/>
                <w:tab w:val="num" w:pos="-1908"/>
                <w:tab w:val="left" w:pos="-1728"/>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2"/>
              </w:tabs>
              <w:spacing w:line="240" w:lineRule="auto"/>
              <w:ind w:left="0"/>
              <w:rPr>
                <w:sz w:val="24"/>
                <w:szCs w:val="24"/>
              </w:rPr>
            </w:pPr>
            <w:r w:rsidRPr="000F04EA">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1908"/>
              </w:tabs>
              <w:spacing w:line="240" w:lineRule="auto"/>
              <w:ind w:left="0"/>
              <w:rPr>
                <w:sz w:val="24"/>
                <w:szCs w:val="24"/>
              </w:rPr>
            </w:pPr>
            <w:r w:rsidRPr="000F04EA">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Складские площадки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4538A">
            <w:pPr>
              <w:pStyle w:val="13"/>
              <w:widowControl w:val="0"/>
              <w:tabs>
                <w:tab w:val="left" w:pos="312"/>
              </w:tabs>
              <w:autoSpaceDE w:val="0"/>
              <w:autoSpaceDN w:val="0"/>
              <w:adjustRightInd w:val="0"/>
              <w:spacing w:line="240" w:lineRule="auto"/>
              <w:ind w:left="0"/>
              <w:rPr>
                <w:sz w:val="24"/>
                <w:szCs w:val="24"/>
              </w:rPr>
            </w:pPr>
            <w:r w:rsidRPr="000F04EA">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lastRenderedPageBreak/>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FB18D7"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widowControl w:val="0"/>
              <w:tabs>
                <w:tab w:val="left" w:pos="312"/>
              </w:tabs>
              <w:autoSpaceDE w:val="0"/>
              <w:autoSpaceDN w:val="0"/>
              <w:adjustRightInd w:val="0"/>
              <w:spacing w:line="240" w:lineRule="auto"/>
              <w:ind w:left="0"/>
              <w:rPr>
                <w:sz w:val="24"/>
                <w:szCs w:val="24"/>
              </w:rPr>
            </w:pPr>
            <w:r w:rsidRPr="00FB18D7">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Pr="000F04EA" w:rsidRDefault="00FB18D7" w:rsidP="007839F2">
            <w:pPr>
              <w:pStyle w:val="13"/>
              <w:tabs>
                <w:tab w:val="left" w:pos="317"/>
              </w:tabs>
              <w:spacing w:line="240" w:lineRule="auto"/>
              <w:ind w:left="0"/>
              <w:rPr>
                <w:sz w:val="24"/>
                <w:szCs w:val="24"/>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99"/>
              </w:tabs>
              <w:ind w:firstLine="0"/>
              <w:rPr>
                <w:rFonts w:ascii="Times New Roman" w:hAnsi="Times New Roman" w:cs="Times New Roman"/>
                <w:sz w:val="24"/>
                <w:szCs w:val="24"/>
              </w:rPr>
            </w:pPr>
            <w:r w:rsidRPr="000F04EA">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spacing w:line="240" w:lineRule="auto"/>
              <w:rPr>
                <w:sz w:val="24"/>
                <w:szCs w:val="24"/>
              </w:rPr>
            </w:pPr>
            <w:r>
              <w:rPr>
                <w:sz w:val="24"/>
                <w:szCs w:val="24"/>
              </w:rPr>
              <w:t>Коммунальное обслуживание</w:t>
            </w:r>
          </w:p>
        </w:tc>
      </w:tr>
      <w:tr w:rsidR="00FB18D7"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B18D7" w:rsidRPr="000F04EA" w:rsidRDefault="00FB18D7" w:rsidP="007839F2">
            <w:pPr>
              <w:spacing w:line="240" w:lineRule="auto"/>
              <w:jc w:val="center"/>
              <w:rPr>
                <w:sz w:val="24"/>
                <w:szCs w:val="24"/>
              </w:rPr>
            </w:pPr>
            <w:r w:rsidRPr="000F04EA">
              <w:rPr>
                <w:sz w:val="24"/>
                <w:szCs w:val="24"/>
              </w:rPr>
              <w:t>Условно разрешенные виды использования</w:t>
            </w:r>
          </w:p>
        </w:tc>
      </w:tr>
      <w:tr w:rsidR="00FB18D7" w:rsidRPr="00410449" w:rsidTr="00D85513">
        <w:trPr>
          <w:trHeight w:val="198"/>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B18D7" w:rsidRPr="000F04EA" w:rsidRDefault="00FB18D7" w:rsidP="007839F2">
            <w:pPr>
              <w:spacing w:line="240" w:lineRule="auto"/>
              <w:rPr>
                <w:sz w:val="24"/>
                <w:szCs w:val="24"/>
              </w:rPr>
            </w:pPr>
            <w:r w:rsidRPr="000F04EA">
              <w:rPr>
                <w:sz w:val="24"/>
                <w:szCs w:val="24"/>
              </w:rPr>
              <w:t>Условно разрешенные виды использования отсутствуют</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jc w:val="both"/>
              <w:rPr>
                <w:rFonts w:ascii="Times New Roman" w:hAnsi="Times New Roman" w:cs="Times New Roman"/>
                <w:sz w:val="24"/>
                <w:szCs w:val="24"/>
              </w:rPr>
            </w:pPr>
          </w:p>
        </w:tc>
        <w:tc>
          <w:tcPr>
            <w:tcW w:w="14317" w:type="dxa"/>
            <w:gridSpan w:val="2"/>
            <w:tcBorders>
              <w:top w:val="single" w:sz="4" w:space="0" w:color="auto"/>
              <w:left w:val="single" w:sz="4" w:space="0" w:color="auto"/>
              <w:bottom w:val="single" w:sz="4" w:space="0" w:color="auto"/>
              <w:right w:val="single" w:sz="4" w:space="0" w:color="auto"/>
            </w:tcBorders>
            <w:vAlign w:val="center"/>
          </w:tcPr>
          <w:p w:rsidR="00FB18D7" w:rsidRPr="00D85513" w:rsidRDefault="00FB18D7" w:rsidP="007839F2">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 xml:space="preserve">Примечание: </w:t>
            </w:r>
          </w:p>
          <w:p w:rsidR="00FB18D7" w:rsidRPr="00D85513" w:rsidRDefault="00FB18D7" w:rsidP="007839F2">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1.</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 общей площади объекта капитального строительства.</w:t>
            </w:r>
          </w:p>
          <w:p w:rsidR="00FB18D7" w:rsidRPr="00D85513" w:rsidRDefault="00FB18D7" w:rsidP="007839F2">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2.</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FB18D7" w:rsidRPr="000F04EA" w:rsidRDefault="00FB18D7" w:rsidP="007839F2">
            <w:pPr>
              <w:pStyle w:val="ConsPlusNormal"/>
              <w:widowControl/>
              <w:ind w:firstLine="346"/>
              <w:jc w:val="both"/>
              <w:rPr>
                <w:rFonts w:ascii="Times New Roman" w:hAnsi="Times New Roman" w:cs="Times New Roman"/>
                <w:sz w:val="24"/>
                <w:szCs w:val="24"/>
              </w:rPr>
            </w:pPr>
            <w:r w:rsidRPr="00D85513">
              <w:rPr>
                <w:rFonts w:ascii="Times New Roman" w:hAnsi="Times New Roman" w:cs="Times New Roman"/>
                <w:sz w:val="22"/>
                <w:szCs w:val="22"/>
              </w:rPr>
              <w:t>3.</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4066B4" w:rsidRDefault="004066B4" w:rsidP="00760D27">
      <w:pPr>
        <w:pStyle w:val="ConsPlusNormal"/>
        <w:widowControl/>
        <w:spacing w:after="120"/>
        <w:contextualSpacing/>
        <w:jc w:val="both"/>
        <w:rPr>
          <w:rFonts w:ascii="Times New Roman" w:hAnsi="Times New Roman" w:cs="Times New Roman"/>
          <w:sz w:val="28"/>
          <w:szCs w:val="28"/>
        </w:rPr>
      </w:pPr>
    </w:p>
    <w:p w:rsidR="0093260E" w:rsidRPr="00410449" w:rsidRDefault="00760D27" w:rsidP="00D85513">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CF3684" w:rsidRDefault="00CF3684" w:rsidP="00DF08D0">
      <w:pPr>
        <w:spacing w:after="120" w:line="276" w:lineRule="auto"/>
        <w:ind w:firstLine="709"/>
        <w:jc w:val="right"/>
        <w:rPr>
          <w:sz w:val="28"/>
          <w:szCs w:val="28"/>
        </w:rPr>
      </w:pPr>
    </w:p>
    <w:p w:rsidR="0074538A" w:rsidRDefault="0074538A" w:rsidP="00DF08D0">
      <w:pPr>
        <w:spacing w:after="120" w:line="276" w:lineRule="auto"/>
        <w:ind w:firstLine="709"/>
        <w:jc w:val="right"/>
        <w:rPr>
          <w:sz w:val="28"/>
          <w:szCs w:val="28"/>
        </w:rPr>
      </w:pPr>
    </w:p>
    <w:p w:rsidR="00336DBD" w:rsidRPr="00410449" w:rsidRDefault="00DF08D0" w:rsidP="00DF08D0">
      <w:pPr>
        <w:spacing w:after="120" w:line="276" w:lineRule="auto"/>
        <w:ind w:firstLine="709"/>
        <w:jc w:val="right"/>
        <w:rPr>
          <w:sz w:val="16"/>
          <w:szCs w:val="16"/>
        </w:rPr>
      </w:pPr>
      <w:r w:rsidRPr="00410449">
        <w:rPr>
          <w:sz w:val="28"/>
          <w:szCs w:val="28"/>
        </w:rPr>
        <w:lastRenderedPageBreak/>
        <w:t>Таблица П-1-2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559"/>
        <w:gridCol w:w="1985"/>
        <w:gridCol w:w="1701"/>
        <w:gridCol w:w="3260"/>
        <w:gridCol w:w="1701"/>
      </w:tblGrid>
      <w:tr w:rsidR="00FA7E72" w:rsidRPr="00410449" w:rsidTr="00D85513">
        <w:trPr>
          <w:tblHeader/>
        </w:trPr>
        <w:tc>
          <w:tcPr>
            <w:tcW w:w="680"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Наименование вида разрешенного использования</w:t>
            </w:r>
          </w:p>
        </w:tc>
        <w:tc>
          <w:tcPr>
            <w:tcW w:w="5245" w:type="dxa"/>
            <w:gridSpan w:val="3"/>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ind w:left="34"/>
              <w:jc w:val="center"/>
              <w:rPr>
                <w:sz w:val="24"/>
                <w:szCs w:val="24"/>
              </w:rPr>
            </w:pPr>
            <w:r w:rsidRPr="000F04EA">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jc w:val="center"/>
              <w:rPr>
                <w:sz w:val="24"/>
                <w:szCs w:val="24"/>
              </w:rPr>
            </w:pPr>
            <w:r>
              <w:rPr>
                <w:sz w:val="24"/>
                <w:szCs w:val="24"/>
              </w:rPr>
              <w:t>Количество этажей объектов</w:t>
            </w:r>
          </w:p>
        </w:tc>
      </w:tr>
      <w:tr w:rsidR="00FA7E72" w:rsidRPr="00410449" w:rsidTr="00D85513">
        <w:trPr>
          <w:cantSplit/>
          <w:trHeight w:val="1134"/>
          <w:tblHeader/>
        </w:trPr>
        <w:tc>
          <w:tcPr>
            <w:tcW w:w="680" w:type="dxa"/>
            <w:vMerge/>
            <w:tcBorders>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C0206F" w:rsidP="00CF3684">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FA7E72" w:rsidRPr="000F04EA" w:rsidRDefault="00FA7E72" w:rsidP="00CF3684">
            <w:pPr>
              <w:spacing w:line="240" w:lineRule="auto"/>
              <w:ind w:left="113" w:right="113"/>
              <w:jc w:val="center"/>
              <w:rPr>
                <w:sz w:val="24"/>
                <w:szCs w:val="24"/>
              </w:rPr>
            </w:pPr>
          </w:p>
        </w:tc>
      </w:tr>
      <w:tr w:rsidR="00FA7E72" w:rsidRPr="00410449" w:rsidTr="00D85513">
        <w:trPr>
          <w:tblHeader/>
        </w:trPr>
        <w:tc>
          <w:tcPr>
            <w:tcW w:w="680"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r>
      <w:tr w:rsidR="004C12AB"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4C12AB" w:rsidRPr="000F04EA" w:rsidRDefault="004C12AB" w:rsidP="00CF3684">
            <w:pPr>
              <w:spacing w:line="240" w:lineRule="auto"/>
              <w:jc w:val="center"/>
              <w:rPr>
                <w:sz w:val="24"/>
                <w:szCs w:val="24"/>
              </w:rPr>
            </w:pPr>
            <w:r>
              <w:rPr>
                <w:sz w:val="24"/>
                <w:szCs w:val="24"/>
              </w:rPr>
              <w:t>Основные виды разрешенного использования</w:t>
            </w:r>
          </w:p>
        </w:tc>
      </w:tr>
      <w:tr w:rsidR="00FA7E72" w:rsidRPr="00410449" w:rsidTr="00D85513">
        <w:tc>
          <w:tcPr>
            <w:tcW w:w="680" w:type="dxa"/>
            <w:tcBorders>
              <w:top w:val="single" w:sz="4" w:space="0" w:color="000000"/>
              <w:left w:val="single" w:sz="4" w:space="0" w:color="000000"/>
              <w:bottom w:val="single" w:sz="4" w:space="0" w:color="000000"/>
              <w:right w:val="single" w:sz="4" w:space="0" w:color="000000"/>
            </w:tcBorders>
          </w:tcPr>
          <w:p w:rsidR="00FA7E72" w:rsidRPr="000A7D50" w:rsidRDefault="00FA7E72"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tabs>
                <w:tab w:val="left" w:pos="265"/>
              </w:tabs>
              <w:spacing w:line="240" w:lineRule="auto"/>
              <w:rPr>
                <w:sz w:val="24"/>
                <w:szCs w:val="24"/>
              </w:rPr>
            </w:pPr>
            <w:r w:rsidRPr="000F04EA">
              <w:rPr>
                <w:sz w:val="24"/>
                <w:szCs w:val="24"/>
              </w:rPr>
              <w:t>Коммунальное обслуживание</w:t>
            </w:r>
          </w:p>
        </w:tc>
        <w:tc>
          <w:tcPr>
            <w:tcW w:w="3544" w:type="dxa"/>
            <w:gridSpan w:val="2"/>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tabs>
                <w:tab w:val="left" w:pos="-1560"/>
              </w:tabs>
              <w:spacing w:line="240" w:lineRule="auto"/>
              <w:rPr>
                <w:sz w:val="24"/>
                <w:szCs w:val="24"/>
                <w:highlight w:val="yellow"/>
              </w:rPr>
            </w:pPr>
            <w:r w:rsidRPr="000F04EA">
              <w:rPr>
                <w:sz w:val="24"/>
                <w:szCs w:val="24"/>
              </w:rPr>
              <w:t>Деловое управление</w:t>
            </w:r>
          </w:p>
        </w:tc>
        <w:tc>
          <w:tcPr>
            <w:tcW w:w="1559"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 xml:space="preserve">0,03 га </w:t>
            </w:r>
          </w:p>
        </w:tc>
        <w:tc>
          <w:tcPr>
            <w:tcW w:w="1985" w:type="dxa"/>
            <w:tcBorders>
              <w:top w:val="single" w:sz="4" w:space="0" w:color="000000"/>
              <w:left w:val="single" w:sz="4" w:space="0" w:color="000000"/>
              <w:bottom w:val="single" w:sz="4" w:space="0" w:color="000000"/>
              <w:right w:val="single" w:sz="4" w:space="0" w:color="000000"/>
            </w:tcBorders>
          </w:tcPr>
          <w:p w:rsidR="00141378" w:rsidRPr="000F04EA" w:rsidRDefault="00141378"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141378" w:rsidP="00CF3684">
            <w:pPr>
              <w:spacing w:line="240" w:lineRule="auto"/>
              <w:rPr>
                <w:sz w:val="24"/>
                <w:szCs w:val="24"/>
              </w:rPr>
            </w:pPr>
            <w:r w:rsidRPr="000F04EA">
              <w:rPr>
                <w:sz w:val="24"/>
                <w:szCs w:val="24"/>
              </w:rPr>
              <w:t xml:space="preserve">Не более </w:t>
            </w:r>
          </w:p>
          <w:p w:rsidR="00141378" w:rsidRPr="000F04EA" w:rsidRDefault="00141378" w:rsidP="00CF3684">
            <w:pPr>
              <w:spacing w:line="240" w:lineRule="auto"/>
              <w:rPr>
                <w:sz w:val="24"/>
                <w:szCs w:val="24"/>
              </w:rPr>
            </w:pPr>
            <w:r w:rsidRPr="000F04EA">
              <w:rPr>
                <w:sz w:val="24"/>
                <w:szCs w:val="24"/>
              </w:rPr>
              <w:t>10-ти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tabs>
                <w:tab w:val="left" w:pos="265"/>
              </w:tabs>
              <w:spacing w:line="240" w:lineRule="auto"/>
              <w:rPr>
                <w:sz w:val="24"/>
                <w:szCs w:val="24"/>
                <w:highlight w:val="yellow"/>
              </w:rPr>
            </w:pPr>
            <w:r w:rsidRPr="000F04EA">
              <w:rPr>
                <w:sz w:val="24"/>
                <w:szCs w:val="24"/>
              </w:rPr>
              <w:t>Магазины</w:t>
            </w:r>
          </w:p>
        </w:tc>
        <w:tc>
          <w:tcPr>
            <w:tcW w:w="1559"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0,03</w:t>
            </w:r>
            <w:r w:rsidRPr="000F04EA">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141378" w:rsidRPr="000F04EA" w:rsidRDefault="00141378"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 xml:space="preserve">Не более </w:t>
            </w:r>
          </w:p>
          <w:p w:rsidR="00141378" w:rsidRPr="000F04EA" w:rsidRDefault="00141378" w:rsidP="00CF3684">
            <w:pPr>
              <w:spacing w:line="240" w:lineRule="auto"/>
              <w:rPr>
                <w:sz w:val="24"/>
                <w:szCs w:val="24"/>
              </w:rPr>
            </w:pPr>
            <w:r w:rsidRPr="000F04EA">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Заправка транспортных средств</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4C12AB"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Автомобильные мойки</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Ремонт автомобилей</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highlight w:val="yellow"/>
              </w:rPr>
            </w:pPr>
            <w:r w:rsidRPr="000F04EA">
              <w:rPr>
                <w:sz w:val="24"/>
                <w:szCs w:val="24"/>
              </w:rPr>
              <w:t>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w:t>
            </w:r>
            <w:r>
              <w:rPr>
                <w:sz w:val="24"/>
                <w:szCs w:val="24"/>
              </w:rPr>
              <w:t>н</w:t>
            </w:r>
            <w:r w:rsidRPr="000F04EA">
              <w:rPr>
                <w:sz w:val="24"/>
                <w:szCs w:val="24"/>
              </w:rPr>
              <w:t>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Pr>
                <w:sz w:val="24"/>
                <w:szCs w:val="24"/>
              </w:rPr>
              <w:t>3</w:t>
            </w:r>
            <w:r w:rsidRPr="000F04EA">
              <w:rPr>
                <w:sz w:val="24"/>
                <w:szCs w:val="24"/>
              </w:rPr>
              <w:t>-х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Недропользование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Тяжелая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Default="00876FDF" w:rsidP="00CF3684">
            <w:pPr>
              <w:spacing w:line="240" w:lineRule="auto"/>
              <w:rPr>
                <w:sz w:val="24"/>
                <w:szCs w:val="24"/>
              </w:rPr>
            </w:pPr>
            <w:r w:rsidRPr="000F04EA">
              <w:rPr>
                <w:sz w:val="24"/>
                <w:szCs w:val="24"/>
              </w:rPr>
              <w:t>Автомобилестрои</w:t>
            </w:r>
          </w:p>
          <w:p w:rsidR="00876FDF" w:rsidRPr="000F04EA" w:rsidRDefault="00876FDF" w:rsidP="00CF3684">
            <w:pPr>
              <w:spacing w:line="240" w:lineRule="auto"/>
              <w:rPr>
                <w:sz w:val="24"/>
                <w:szCs w:val="24"/>
              </w:rPr>
            </w:pPr>
            <w:r w:rsidRPr="000F04EA">
              <w:rPr>
                <w:sz w:val="24"/>
                <w:szCs w:val="24"/>
              </w:rPr>
              <w:t>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Легкая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Фармацевтическая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Нефтехимическая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Строительная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Склады</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w:t>
            </w:r>
            <w:r w:rsidR="00C0206F">
              <w:rPr>
                <w:sz w:val="24"/>
                <w:szCs w:val="24"/>
              </w:rPr>
              <w:t>08</w:t>
            </w:r>
            <w:r w:rsidRPr="000F04EA">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5-ти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Целлюлозно-бумажная промышленность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4C12AB"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F015CF" w:rsidRDefault="00876FDF" w:rsidP="00CF3684">
            <w:pPr>
              <w:tabs>
                <w:tab w:val="left" w:pos="265"/>
              </w:tabs>
              <w:spacing w:line="240" w:lineRule="auto"/>
              <w:rPr>
                <w:sz w:val="24"/>
                <w:szCs w:val="24"/>
                <w:highlight w:val="yellow"/>
              </w:rPr>
            </w:pPr>
            <w:r w:rsidRPr="00876FDF">
              <w:rPr>
                <w:sz w:val="24"/>
                <w:szCs w:val="24"/>
              </w:rPr>
              <w:t>Научно</w:t>
            </w:r>
            <w:r w:rsidR="00D85513">
              <w:rPr>
                <w:sz w:val="24"/>
                <w:szCs w:val="24"/>
              </w:rPr>
              <w:t xml:space="preserve"> </w:t>
            </w:r>
            <w:r w:rsidRPr="00876FDF">
              <w:rPr>
                <w:sz w:val="24"/>
                <w:szCs w:val="24"/>
              </w:rPr>
              <w:t>-</w:t>
            </w:r>
            <w:r w:rsidR="00D85513">
              <w:rPr>
                <w:sz w:val="24"/>
                <w:szCs w:val="24"/>
              </w:rPr>
              <w:t xml:space="preserve"> </w:t>
            </w:r>
            <w:r w:rsidRPr="00876FDF">
              <w:rPr>
                <w:sz w:val="24"/>
                <w:szCs w:val="24"/>
              </w:rPr>
              <w:t>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265"/>
              </w:tabs>
              <w:spacing w:line="240" w:lineRule="auto"/>
              <w:rPr>
                <w:sz w:val="24"/>
                <w:szCs w:val="24"/>
              </w:rPr>
            </w:pPr>
            <w:r w:rsidRPr="000F04EA">
              <w:rPr>
                <w:sz w:val="24"/>
                <w:szCs w:val="24"/>
              </w:rPr>
              <w:t>Обеспечение внутреннего правопорядка</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pStyle w:val="a4"/>
              <w:numPr>
                <w:ilvl w:val="0"/>
                <w:numId w:val="49"/>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w:t>
            </w:r>
            <w:r w:rsidR="006D2A56">
              <w:rPr>
                <w:sz w:val="24"/>
                <w:szCs w:val="24"/>
              </w:rPr>
              <w:t xml:space="preserve"> </w:t>
            </w:r>
            <w:r w:rsidRPr="000F04EA">
              <w:rPr>
                <w:sz w:val="24"/>
                <w:szCs w:val="24"/>
              </w:rPr>
              <w:t>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r>
      <w:tr w:rsidR="00876FDF"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jc w:val="center"/>
              <w:rPr>
                <w:sz w:val="24"/>
                <w:szCs w:val="24"/>
              </w:rPr>
            </w:pPr>
            <w:r>
              <w:rPr>
                <w:sz w:val="24"/>
                <w:szCs w:val="24"/>
              </w:rPr>
              <w:t>Условно разрешенные виды использования</w:t>
            </w:r>
          </w:p>
        </w:tc>
      </w:tr>
      <w:tr w:rsidR="00876FDF"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Условно разрешенные виды использования отсутствуют</w:t>
            </w:r>
          </w:p>
        </w:tc>
      </w:tr>
      <w:tr w:rsidR="00AF5C28"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AF5C28" w:rsidRPr="00D85513" w:rsidRDefault="00AF5C28" w:rsidP="00CF3684">
            <w:pPr>
              <w:spacing w:line="240" w:lineRule="auto"/>
              <w:ind w:firstLine="630"/>
              <w:jc w:val="both"/>
            </w:pPr>
            <w:r w:rsidRPr="00D85513">
              <w:t xml:space="preserve">* </w:t>
            </w:r>
            <w:r w:rsidRPr="00D8551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2216F1" w:rsidRPr="00D85513" w:rsidRDefault="002216F1" w:rsidP="00E20DFF">
      <w:pPr>
        <w:rPr>
          <w:sz w:val="28"/>
          <w:szCs w:val="28"/>
          <w:lang w:eastAsia="ru-RU"/>
        </w:rPr>
      </w:pPr>
      <w:bookmarkStart w:id="20" w:name="_Toc446367860"/>
    </w:p>
    <w:p w:rsidR="00760D27" w:rsidRPr="00410449" w:rsidRDefault="00760D27" w:rsidP="00D85513">
      <w:pPr>
        <w:pStyle w:val="3"/>
        <w:spacing w:before="0" w:after="0" w:line="276" w:lineRule="auto"/>
        <w:ind w:left="-284" w:firstLine="709"/>
        <w:jc w:val="center"/>
        <w:rPr>
          <w:rFonts w:ascii="Times New Roman" w:hAnsi="Times New Roman"/>
          <w:b w:val="0"/>
          <w:sz w:val="28"/>
          <w:szCs w:val="28"/>
          <w:lang w:eastAsia="ru-RU"/>
        </w:rPr>
      </w:pPr>
      <w:r w:rsidRPr="00410449">
        <w:rPr>
          <w:rFonts w:ascii="Times New Roman" w:hAnsi="Times New Roman"/>
          <w:b w:val="0"/>
          <w:sz w:val="28"/>
          <w:szCs w:val="28"/>
          <w:lang w:eastAsia="ru-RU"/>
        </w:rPr>
        <w:lastRenderedPageBreak/>
        <w:t>П-2. Производственная зона II класса</w:t>
      </w:r>
      <w:r w:rsidR="00F820EC">
        <w:rPr>
          <w:rFonts w:ascii="Times New Roman" w:hAnsi="Times New Roman"/>
          <w:b w:val="0"/>
          <w:sz w:val="28"/>
          <w:szCs w:val="28"/>
          <w:lang w:eastAsia="ru-RU"/>
        </w:rPr>
        <w:t xml:space="preserve"> </w:t>
      </w:r>
      <w:r w:rsidR="00A131D3" w:rsidRPr="00410449">
        <w:rPr>
          <w:rFonts w:ascii="Times New Roman" w:hAnsi="Times New Roman"/>
          <w:b w:val="0"/>
          <w:sz w:val="28"/>
          <w:szCs w:val="28"/>
        </w:rPr>
        <w:t>опасности</w:t>
      </w:r>
      <w:bookmarkEnd w:id="20"/>
    </w:p>
    <w:p w:rsidR="002826BE" w:rsidRDefault="00760D27" w:rsidP="00D85513">
      <w:pPr>
        <w:spacing w:line="276" w:lineRule="auto"/>
        <w:ind w:left="-284" w:firstLine="709"/>
        <w:contextualSpacing/>
        <w:jc w:val="both"/>
        <w:rPr>
          <w:rFonts w:eastAsia="Times New Roman"/>
          <w:sz w:val="28"/>
          <w:szCs w:val="28"/>
          <w:lang w:eastAsia="ru-RU"/>
        </w:rPr>
      </w:pPr>
      <w:r w:rsidRPr="00410449">
        <w:rPr>
          <w:rFonts w:eastAsia="Times New Roman"/>
          <w:sz w:val="28"/>
          <w:szCs w:val="28"/>
          <w:lang w:eastAsia="ru-RU"/>
        </w:rPr>
        <w:t xml:space="preserve">Предназначена для формирования комплексов </w:t>
      </w:r>
      <w:r w:rsidR="0093260E" w:rsidRPr="00410449">
        <w:rPr>
          <w:rFonts w:eastAsia="Times New Roman"/>
          <w:sz w:val="28"/>
          <w:szCs w:val="28"/>
          <w:lang w:eastAsia="ru-RU"/>
        </w:rPr>
        <w:t>производственных предприятий</w:t>
      </w:r>
      <w:r w:rsidRPr="00410449">
        <w:rPr>
          <w:rFonts w:eastAsia="Times New Roman"/>
          <w:sz w:val="28"/>
          <w:szCs w:val="28"/>
          <w:lang w:eastAsia="ru-RU"/>
        </w:rPr>
        <w:t xml:space="preserve">,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500 метров"/>
        </w:smartTagPr>
        <w:r w:rsidRPr="00410449">
          <w:rPr>
            <w:rFonts w:eastAsia="Times New Roman"/>
            <w:sz w:val="28"/>
            <w:szCs w:val="28"/>
            <w:lang w:eastAsia="ru-RU"/>
          </w:rPr>
          <w:t>500 метров</w:t>
        </w:r>
      </w:smartTag>
      <w:r w:rsidRPr="00410449">
        <w:rPr>
          <w:rFonts w:eastAsia="Times New Roman"/>
          <w:sz w:val="28"/>
          <w:szCs w:val="28"/>
          <w:lang w:eastAsia="ru-RU"/>
        </w:rPr>
        <w:t>.</w:t>
      </w:r>
    </w:p>
    <w:p w:rsidR="002F26E2" w:rsidRPr="00410449" w:rsidRDefault="002F26E2" w:rsidP="002F26E2">
      <w:pPr>
        <w:spacing w:line="276" w:lineRule="auto"/>
        <w:ind w:firstLine="720"/>
        <w:contextualSpacing/>
        <w:jc w:val="both"/>
        <w:rPr>
          <w:rFonts w:eastAsia="Times New Roman"/>
          <w:sz w:val="28"/>
          <w:szCs w:val="28"/>
          <w:lang w:eastAsia="ru-RU"/>
        </w:rPr>
      </w:pPr>
    </w:p>
    <w:p w:rsidR="0093260E" w:rsidRPr="00410449" w:rsidRDefault="00DF08D0" w:rsidP="00DF08D0">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П-2-1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8930"/>
        <w:gridCol w:w="5528"/>
      </w:tblGrid>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sidRPr="00410449">
              <w:rPr>
                <w:sz w:val="24"/>
                <w:szCs w:val="24"/>
              </w:rPr>
              <w:t>№ п/п</w:t>
            </w:r>
          </w:p>
        </w:tc>
        <w:tc>
          <w:tcPr>
            <w:tcW w:w="8930" w:type="dxa"/>
            <w:tcBorders>
              <w:top w:val="single" w:sz="4" w:space="0" w:color="auto"/>
              <w:left w:val="single" w:sz="4" w:space="0" w:color="auto"/>
              <w:bottom w:val="single" w:sz="4" w:space="0" w:color="auto"/>
              <w:right w:val="single" w:sz="4" w:space="0" w:color="auto"/>
            </w:tcBorders>
          </w:tcPr>
          <w:p w:rsidR="00FF032D" w:rsidRDefault="00F820EC" w:rsidP="002F26E2">
            <w:pPr>
              <w:spacing w:line="240" w:lineRule="auto"/>
              <w:jc w:val="center"/>
              <w:rPr>
                <w:sz w:val="24"/>
                <w:szCs w:val="24"/>
              </w:rPr>
            </w:pPr>
            <w:r w:rsidRPr="00410449">
              <w:rPr>
                <w:sz w:val="24"/>
                <w:szCs w:val="24"/>
              </w:rPr>
              <w:t xml:space="preserve">Наименование вида разрешенного использования </w:t>
            </w:r>
          </w:p>
          <w:p w:rsidR="00F820EC" w:rsidRPr="00410449" w:rsidRDefault="00F820EC" w:rsidP="002F26E2">
            <w:pPr>
              <w:spacing w:line="240" w:lineRule="auto"/>
              <w:jc w:val="center"/>
              <w:rPr>
                <w:sz w:val="24"/>
                <w:szCs w:val="24"/>
              </w:rPr>
            </w:pPr>
            <w:r w:rsidRPr="00410449">
              <w:rPr>
                <w:sz w:val="24"/>
                <w:szCs w:val="24"/>
              </w:rPr>
              <w:t>земельного участка</w:t>
            </w:r>
          </w:p>
        </w:tc>
        <w:tc>
          <w:tcPr>
            <w:tcW w:w="5528" w:type="dxa"/>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20EC"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Pr>
                <w:sz w:val="24"/>
                <w:szCs w:val="24"/>
              </w:rPr>
              <w:t>Основные виды разрешенного использования</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Коммунальное обслуживание</w:t>
            </w:r>
          </w:p>
        </w:tc>
        <w:tc>
          <w:tcPr>
            <w:tcW w:w="5528"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spacing w:line="240" w:lineRule="auto"/>
              <w:ind w:left="22"/>
              <w:rPr>
                <w:sz w:val="24"/>
                <w:szCs w:val="24"/>
              </w:rPr>
            </w:pPr>
            <w:r>
              <w:rPr>
                <w:sz w:val="24"/>
                <w:szCs w:val="24"/>
              </w:rPr>
              <w:t>Не установлены</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Деловое управление</w:t>
            </w:r>
          </w:p>
        </w:tc>
        <w:tc>
          <w:tcPr>
            <w:tcW w:w="5528" w:type="dxa"/>
            <w:tcBorders>
              <w:top w:val="single" w:sz="4" w:space="0" w:color="auto"/>
              <w:left w:val="single" w:sz="4" w:space="0" w:color="auto"/>
              <w:bottom w:val="single" w:sz="4" w:space="0" w:color="auto"/>
              <w:right w:val="single" w:sz="4" w:space="0" w:color="auto"/>
            </w:tcBorders>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Pr="000F04EA" w:rsidRDefault="00F820EC" w:rsidP="002F26E2">
            <w:pPr>
              <w:spacing w:line="240" w:lineRule="auto"/>
              <w:rPr>
                <w:sz w:val="24"/>
                <w:szCs w:val="24"/>
              </w:rPr>
            </w:pPr>
            <w:r>
              <w:rPr>
                <w:sz w:val="24"/>
                <w:szCs w:val="24"/>
              </w:rPr>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13"/>
              <w:tabs>
                <w:tab w:val="left" w:pos="-675"/>
                <w:tab w:val="left" w:pos="418"/>
              </w:tabs>
              <w:spacing w:line="240" w:lineRule="auto"/>
              <w:ind w:left="34"/>
              <w:rPr>
                <w:sz w:val="24"/>
                <w:szCs w:val="24"/>
              </w:rPr>
            </w:pPr>
            <w:r w:rsidRPr="000F04EA">
              <w:rPr>
                <w:color w:val="000000"/>
                <w:sz w:val="24"/>
                <w:szCs w:val="24"/>
              </w:rPr>
              <w:t>Магазины</w:t>
            </w:r>
          </w:p>
        </w:tc>
        <w:tc>
          <w:tcPr>
            <w:tcW w:w="5528" w:type="dxa"/>
            <w:tcBorders>
              <w:top w:val="single" w:sz="4" w:space="0" w:color="auto"/>
              <w:left w:val="single" w:sz="4" w:space="0" w:color="auto"/>
              <w:bottom w:val="single" w:sz="4" w:space="0" w:color="auto"/>
              <w:right w:val="single" w:sz="4" w:space="0" w:color="auto"/>
            </w:tcBorders>
          </w:tcPr>
          <w:p w:rsidR="00F820EC" w:rsidRDefault="00F820EC" w:rsidP="002F26E2">
            <w:pPr>
              <w:spacing w:line="240" w:lineRule="auto"/>
              <w:rPr>
                <w:sz w:val="24"/>
                <w:szCs w:val="24"/>
              </w:rPr>
            </w:pPr>
            <w:r>
              <w:rPr>
                <w:sz w:val="24"/>
                <w:szCs w:val="24"/>
              </w:rPr>
              <w:t>Коммунальное обслуживание</w:t>
            </w:r>
          </w:p>
          <w:p w:rsidR="00F820EC" w:rsidRPr="000F04EA" w:rsidRDefault="00F820EC" w:rsidP="002F26E2">
            <w:pPr>
              <w:spacing w:line="240" w:lineRule="auto"/>
              <w:rPr>
                <w:sz w:val="24"/>
                <w:szCs w:val="24"/>
              </w:rPr>
            </w:pPr>
            <w:r>
              <w:rPr>
                <w:sz w:val="24"/>
                <w:szCs w:val="24"/>
              </w:rPr>
              <w:t>Хранение автотранспорта</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spacing w:line="240" w:lineRule="auto"/>
              <w:ind w:left="22"/>
              <w:rPr>
                <w:sz w:val="24"/>
                <w:szCs w:val="24"/>
              </w:rPr>
            </w:pPr>
            <w:r>
              <w:rPr>
                <w:sz w:val="24"/>
                <w:szCs w:val="24"/>
              </w:rPr>
              <w:t>Коммунальное обслуживание</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Автомобильные мойки</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Ремонт автомобилей</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Производственная деятельность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1908"/>
              </w:tabs>
              <w:spacing w:line="240" w:lineRule="auto"/>
              <w:ind w:left="0"/>
              <w:rPr>
                <w:sz w:val="24"/>
                <w:szCs w:val="24"/>
              </w:rPr>
            </w:pPr>
            <w:r w:rsidRPr="000F04EA">
              <w:rPr>
                <w:sz w:val="24"/>
                <w:szCs w:val="24"/>
              </w:rPr>
              <w:t>Недропользование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lastRenderedPageBreak/>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Тяжелая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3"/>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2"/>
              </w:tabs>
              <w:spacing w:line="240" w:lineRule="auto"/>
              <w:ind w:left="0"/>
              <w:rPr>
                <w:sz w:val="24"/>
                <w:szCs w:val="24"/>
              </w:rPr>
            </w:pPr>
            <w:r w:rsidRPr="000F04EA">
              <w:rPr>
                <w:sz w:val="24"/>
                <w:szCs w:val="24"/>
              </w:rPr>
              <w:t>Автомобилестроительная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Легкая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lastRenderedPageBreak/>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Фармацевтическая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Pr>
                <w:sz w:val="24"/>
                <w:szCs w:val="24"/>
              </w:rPr>
              <w:t>Пищевая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Default="00F820EC" w:rsidP="002F26E2">
            <w:pPr>
              <w:spacing w:line="240" w:lineRule="auto"/>
              <w:rPr>
                <w:sz w:val="24"/>
                <w:szCs w:val="24"/>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Нефтехимическая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lastRenderedPageBreak/>
              <w:t>Амбулаторно</w:t>
            </w:r>
            <w:r w:rsidR="00D85513">
              <w:rPr>
                <w:sz w:val="24"/>
                <w:szCs w:val="24"/>
              </w:rPr>
              <w:t xml:space="preserve"> -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D430E"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Строительная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0"/>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D430E"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2"/>
              </w:tabs>
              <w:spacing w:line="240" w:lineRule="auto"/>
              <w:ind w:left="0"/>
              <w:rPr>
                <w:sz w:val="24"/>
                <w:szCs w:val="24"/>
              </w:rPr>
            </w:pPr>
            <w:r w:rsidRPr="000F04EA">
              <w:rPr>
                <w:sz w:val="24"/>
                <w:szCs w:val="24"/>
              </w:rPr>
              <w:t>Энергетика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0"/>
              <w:rPr>
                <w:color w:val="000000"/>
                <w:sz w:val="24"/>
                <w:szCs w:val="24"/>
                <w:lang w:eastAsia="ru-RU"/>
              </w:rPr>
            </w:pPr>
            <w:r>
              <w:rPr>
                <w:sz w:val="24"/>
                <w:szCs w:val="24"/>
              </w:rPr>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Связь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1908"/>
              </w:tabs>
              <w:spacing w:line="240" w:lineRule="auto"/>
              <w:ind w:left="0"/>
              <w:rPr>
                <w:sz w:val="24"/>
                <w:szCs w:val="24"/>
              </w:rPr>
            </w:pPr>
            <w:r w:rsidRPr="000F04EA">
              <w:rPr>
                <w:sz w:val="24"/>
                <w:szCs w:val="24"/>
              </w:rPr>
              <w:t>Склады</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Складские площадки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820EC"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widowControl w:val="0"/>
              <w:tabs>
                <w:tab w:val="left" w:pos="312"/>
              </w:tabs>
              <w:autoSpaceDE w:val="0"/>
              <w:autoSpaceDN w:val="0"/>
              <w:adjustRightInd w:val="0"/>
              <w:spacing w:line="240" w:lineRule="auto"/>
              <w:ind w:left="0"/>
              <w:rPr>
                <w:sz w:val="24"/>
                <w:szCs w:val="24"/>
              </w:rPr>
            </w:pPr>
            <w:r w:rsidRPr="00F820EC">
              <w:rPr>
                <w:sz w:val="24"/>
                <w:szCs w:val="24"/>
              </w:rPr>
              <w:t>Целлюлозно-бумажная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lastRenderedPageBreak/>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820EC"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widowControl w:val="0"/>
              <w:tabs>
                <w:tab w:val="left" w:pos="312"/>
              </w:tabs>
              <w:autoSpaceDE w:val="0"/>
              <w:autoSpaceDN w:val="0"/>
              <w:adjustRightInd w:val="0"/>
              <w:spacing w:line="240" w:lineRule="auto"/>
              <w:ind w:left="0"/>
              <w:rPr>
                <w:sz w:val="24"/>
                <w:szCs w:val="24"/>
              </w:rPr>
            </w:pPr>
            <w:r w:rsidRPr="00F820EC">
              <w:rPr>
                <w:sz w:val="24"/>
                <w:szCs w:val="24"/>
              </w:rPr>
              <w:t>Научно-производственная деятельность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Обеспечение внутреннего правопорядка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Pr="000F04EA" w:rsidRDefault="00F820EC" w:rsidP="002F26E2">
            <w:pPr>
              <w:pStyle w:val="13"/>
              <w:tabs>
                <w:tab w:val="left" w:pos="317"/>
              </w:tabs>
              <w:spacing w:line="240" w:lineRule="auto"/>
              <w:ind w:left="22"/>
              <w:rPr>
                <w:sz w:val="24"/>
                <w:szCs w:val="24"/>
              </w:rPr>
            </w:pPr>
            <w:r>
              <w:rPr>
                <w:sz w:val="24"/>
                <w:szCs w:val="24"/>
              </w:rPr>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numPr>
                <w:ilvl w:val="0"/>
                <w:numId w:val="48"/>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99"/>
              </w:tabs>
              <w:ind w:firstLine="0"/>
              <w:rPr>
                <w:rFonts w:ascii="Times New Roman" w:hAnsi="Times New Roman" w:cs="Times New Roman"/>
                <w:sz w:val="24"/>
                <w:szCs w:val="24"/>
              </w:rPr>
            </w:pPr>
            <w:r w:rsidRPr="000F04EA">
              <w:rPr>
                <w:rFonts w:ascii="Times New Roman" w:hAnsi="Times New Roman" w:cs="Times New Roman"/>
                <w:sz w:val="24"/>
                <w:szCs w:val="24"/>
              </w:rPr>
              <w:t>Земельные участки (территории) общего пользования</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spacing w:line="240" w:lineRule="auto"/>
              <w:rPr>
                <w:sz w:val="24"/>
                <w:szCs w:val="24"/>
              </w:rPr>
            </w:pPr>
            <w:r>
              <w:rPr>
                <w:sz w:val="24"/>
                <w:szCs w:val="24"/>
              </w:rPr>
              <w:t>Коммунальное обслуживание</w:t>
            </w:r>
          </w:p>
        </w:tc>
      </w:tr>
      <w:tr w:rsidR="00F820EC"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820EC" w:rsidRPr="000F04EA" w:rsidRDefault="00F820EC" w:rsidP="002F26E2">
            <w:pPr>
              <w:spacing w:line="240" w:lineRule="auto"/>
              <w:jc w:val="center"/>
              <w:rPr>
                <w:sz w:val="24"/>
                <w:szCs w:val="24"/>
              </w:rPr>
            </w:pPr>
            <w:r w:rsidRPr="000F04EA">
              <w:rPr>
                <w:sz w:val="24"/>
                <w:szCs w:val="24"/>
              </w:rPr>
              <w:t>Условно разрешенные виды использования</w:t>
            </w:r>
          </w:p>
        </w:tc>
      </w:tr>
      <w:tr w:rsidR="00F820EC" w:rsidRPr="00410449" w:rsidTr="00D85513">
        <w:trPr>
          <w:trHeight w:val="20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20EC" w:rsidRPr="000F04EA" w:rsidRDefault="00F820EC" w:rsidP="002F26E2">
            <w:pPr>
              <w:spacing w:line="240" w:lineRule="auto"/>
              <w:rPr>
                <w:sz w:val="24"/>
                <w:szCs w:val="24"/>
              </w:rPr>
            </w:pPr>
            <w:r w:rsidRPr="000F04EA">
              <w:rPr>
                <w:sz w:val="24"/>
                <w:szCs w:val="24"/>
              </w:rPr>
              <w:t>Условно разрешенные виды использования отсутствуют</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jc w:val="both"/>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F820EC" w:rsidRPr="00D85513" w:rsidRDefault="00F820EC" w:rsidP="002F26E2">
            <w:pPr>
              <w:pStyle w:val="ConsPlusNormal"/>
              <w:widowControl/>
              <w:ind w:firstLine="488"/>
              <w:jc w:val="both"/>
              <w:rPr>
                <w:rFonts w:ascii="Times New Roman" w:hAnsi="Times New Roman" w:cs="Times New Roman"/>
                <w:sz w:val="22"/>
                <w:szCs w:val="22"/>
              </w:rPr>
            </w:pPr>
            <w:r w:rsidRPr="00D85513">
              <w:rPr>
                <w:rFonts w:ascii="Times New Roman" w:hAnsi="Times New Roman" w:cs="Times New Roman"/>
                <w:sz w:val="22"/>
                <w:szCs w:val="22"/>
              </w:rPr>
              <w:t xml:space="preserve">Примечание: </w:t>
            </w:r>
          </w:p>
          <w:p w:rsidR="00F820EC" w:rsidRPr="00D85513" w:rsidRDefault="00F820EC" w:rsidP="002F26E2">
            <w:pPr>
              <w:pStyle w:val="ConsPlusNormal"/>
              <w:widowControl/>
              <w:ind w:firstLine="488"/>
              <w:jc w:val="both"/>
              <w:rPr>
                <w:rFonts w:ascii="Times New Roman" w:hAnsi="Times New Roman" w:cs="Times New Roman"/>
                <w:sz w:val="22"/>
                <w:szCs w:val="22"/>
              </w:rPr>
            </w:pPr>
            <w:r w:rsidRPr="00D85513">
              <w:rPr>
                <w:rFonts w:ascii="Times New Roman" w:hAnsi="Times New Roman" w:cs="Times New Roman"/>
                <w:sz w:val="22"/>
                <w:szCs w:val="22"/>
              </w:rPr>
              <w:t>1.</w:t>
            </w:r>
            <w:r w:rsidR="00652318" w:rsidRPr="00D85513">
              <w:rPr>
                <w:rFonts w:ascii="Times New Roman" w:hAnsi="Times New Roman" w:cs="Times New Roman"/>
                <w:sz w:val="22"/>
                <w:szCs w:val="22"/>
              </w:rPr>
              <w:t xml:space="preserve"> </w:t>
            </w:r>
            <w:r w:rsidRPr="00D85513">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2F26E2" w:rsidRPr="00D85513">
              <w:rPr>
                <w:rFonts w:ascii="Times New Roman" w:hAnsi="Times New Roman" w:cs="Times New Roman"/>
                <w:sz w:val="22"/>
                <w:szCs w:val="22"/>
              </w:rPr>
              <w:t xml:space="preserve"> </w:t>
            </w:r>
            <w:r w:rsidRPr="00D85513">
              <w:rPr>
                <w:rFonts w:ascii="Times New Roman" w:hAnsi="Times New Roman" w:cs="Times New Roman"/>
                <w:sz w:val="22"/>
                <w:szCs w:val="22"/>
              </w:rPr>
              <w:t>% общей площади объекта капитального строительства.</w:t>
            </w:r>
          </w:p>
          <w:p w:rsidR="00F820EC" w:rsidRPr="00D85513" w:rsidRDefault="00F820EC" w:rsidP="002F26E2">
            <w:pPr>
              <w:pStyle w:val="ConsPlusNormal"/>
              <w:widowControl/>
              <w:ind w:firstLine="488"/>
              <w:jc w:val="both"/>
              <w:rPr>
                <w:rFonts w:ascii="Times New Roman" w:hAnsi="Times New Roman" w:cs="Times New Roman"/>
                <w:sz w:val="22"/>
                <w:szCs w:val="22"/>
              </w:rPr>
            </w:pPr>
            <w:r w:rsidRPr="00D85513">
              <w:rPr>
                <w:rFonts w:ascii="Times New Roman" w:hAnsi="Times New Roman" w:cs="Times New Roman"/>
                <w:sz w:val="22"/>
                <w:szCs w:val="22"/>
              </w:rPr>
              <w:t>2.</w:t>
            </w:r>
            <w:r w:rsidR="00652318"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F820EC" w:rsidRPr="000F04EA" w:rsidRDefault="00F820EC" w:rsidP="002F26E2">
            <w:pPr>
              <w:pStyle w:val="ConsPlusNormal"/>
              <w:widowControl/>
              <w:ind w:firstLine="488"/>
              <w:jc w:val="both"/>
              <w:rPr>
                <w:rFonts w:ascii="Times New Roman" w:hAnsi="Times New Roman" w:cs="Times New Roman"/>
                <w:sz w:val="24"/>
                <w:szCs w:val="24"/>
              </w:rPr>
            </w:pPr>
            <w:r w:rsidRPr="00D85513">
              <w:rPr>
                <w:rFonts w:ascii="Times New Roman" w:hAnsi="Times New Roman" w:cs="Times New Roman"/>
                <w:sz w:val="22"/>
                <w:szCs w:val="22"/>
              </w:rPr>
              <w:t>3.</w:t>
            </w:r>
            <w:r w:rsidR="00652318"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C57A80" w:rsidRPr="00410449" w:rsidRDefault="00C57A80" w:rsidP="008203E4">
      <w:pPr>
        <w:ind w:firstLine="709"/>
        <w:rPr>
          <w:rFonts w:eastAsia="Times New Roman"/>
          <w:sz w:val="28"/>
          <w:szCs w:val="28"/>
          <w:lang w:eastAsia="ru-RU"/>
        </w:rPr>
      </w:pPr>
    </w:p>
    <w:p w:rsidR="00E87869" w:rsidRPr="00410449" w:rsidRDefault="00760D27" w:rsidP="00D85513">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4538A" w:rsidRDefault="0074538A" w:rsidP="005D4F04">
      <w:pPr>
        <w:spacing w:after="120" w:line="276" w:lineRule="auto"/>
        <w:ind w:firstLine="709"/>
        <w:jc w:val="right"/>
        <w:rPr>
          <w:sz w:val="28"/>
          <w:szCs w:val="28"/>
        </w:rPr>
      </w:pPr>
    </w:p>
    <w:p w:rsidR="0074538A" w:rsidRDefault="0074538A" w:rsidP="005D4F04">
      <w:pPr>
        <w:spacing w:after="120" w:line="276" w:lineRule="auto"/>
        <w:ind w:firstLine="709"/>
        <w:jc w:val="right"/>
        <w:rPr>
          <w:sz w:val="28"/>
          <w:szCs w:val="28"/>
        </w:rPr>
      </w:pPr>
    </w:p>
    <w:p w:rsidR="00AE1E7A" w:rsidRPr="00410449" w:rsidRDefault="005D4F04" w:rsidP="005D4F04">
      <w:pPr>
        <w:spacing w:after="120" w:line="276" w:lineRule="auto"/>
        <w:ind w:firstLine="709"/>
        <w:jc w:val="right"/>
        <w:rPr>
          <w:sz w:val="16"/>
          <w:szCs w:val="16"/>
        </w:rPr>
      </w:pPr>
      <w:r w:rsidRPr="00410449">
        <w:rPr>
          <w:sz w:val="28"/>
          <w:szCs w:val="28"/>
        </w:rPr>
        <w:lastRenderedPageBreak/>
        <w:t>Таблица П-2-2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560"/>
        <w:gridCol w:w="1984"/>
        <w:gridCol w:w="1701"/>
        <w:gridCol w:w="3402"/>
        <w:gridCol w:w="1701"/>
      </w:tblGrid>
      <w:tr w:rsidR="00C57A80" w:rsidRPr="00410449" w:rsidTr="00D85513">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Наименование вида разрешенного использования</w:t>
            </w:r>
          </w:p>
        </w:tc>
        <w:tc>
          <w:tcPr>
            <w:tcW w:w="5245" w:type="dxa"/>
            <w:gridSpan w:val="3"/>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Параметры земельного участка</w:t>
            </w:r>
          </w:p>
        </w:tc>
        <w:tc>
          <w:tcPr>
            <w:tcW w:w="3402" w:type="dxa"/>
            <w:vMerge w:val="restart"/>
            <w:tcBorders>
              <w:top w:val="single" w:sz="4" w:space="0" w:color="000000"/>
              <w:left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C57A80" w:rsidRPr="00131C28" w:rsidRDefault="00C57A80" w:rsidP="0066779E">
            <w:pPr>
              <w:spacing w:line="240" w:lineRule="auto"/>
              <w:jc w:val="center"/>
              <w:rPr>
                <w:sz w:val="24"/>
                <w:szCs w:val="24"/>
              </w:rPr>
            </w:pPr>
            <w:r>
              <w:rPr>
                <w:sz w:val="24"/>
                <w:szCs w:val="24"/>
              </w:rPr>
              <w:t>Количество этажей объектов</w:t>
            </w:r>
          </w:p>
        </w:tc>
      </w:tr>
      <w:tr w:rsidR="00C57A80" w:rsidRPr="00410449" w:rsidTr="00D85513">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57A80" w:rsidRPr="00131C28" w:rsidRDefault="00C0206F" w:rsidP="0066779E">
            <w:pPr>
              <w:spacing w:line="240" w:lineRule="auto"/>
              <w:jc w:val="center"/>
              <w:rPr>
                <w:sz w:val="24"/>
                <w:szCs w:val="24"/>
              </w:rPr>
            </w:pPr>
            <w:r>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C57A80" w:rsidRPr="00131C28" w:rsidRDefault="00C57A80" w:rsidP="0066779E">
            <w:pPr>
              <w:spacing w:line="240" w:lineRule="auto"/>
              <w:ind w:left="113" w:right="113"/>
              <w:jc w:val="center"/>
              <w:rPr>
                <w:sz w:val="24"/>
                <w:szCs w:val="24"/>
              </w:rPr>
            </w:pPr>
          </w:p>
        </w:tc>
      </w:tr>
      <w:tr w:rsidR="000A7D50" w:rsidRPr="00410449" w:rsidTr="00D85513">
        <w:trPr>
          <w:tblHeader/>
        </w:trPr>
        <w:tc>
          <w:tcPr>
            <w:tcW w:w="68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r w:rsidRPr="00131C28">
              <w:rPr>
                <w:sz w:val="24"/>
                <w:szCs w:val="24"/>
              </w:rPr>
              <w:t>мин.</w:t>
            </w:r>
            <w:r w:rsidRPr="00E47969">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r w:rsidRPr="00131C28">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r>
      <w:tr w:rsidR="00C57A8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Pr>
                <w:sz w:val="24"/>
                <w:szCs w:val="24"/>
              </w:rPr>
              <w:t>Основные виды разрешенного использования</w:t>
            </w:r>
          </w:p>
        </w:tc>
      </w:tr>
      <w:tr w:rsidR="00C57A80" w:rsidRPr="00410449" w:rsidTr="00D85513">
        <w:tc>
          <w:tcPr>
            <w:tcW w:w="680" w:type="dxa"/>
            <w:tcBorders>
              <w:top w:val="single" w:sz="4" w:space="0" w:color="000000"/>
              <w:left w:val="single" w:sz="4" w:space="0" w:color="000000"/>
              <w:bottom w:val="single" w:sz="4" w:space="0" w:color="000000"/>
              <w:right w:val="single" w:sz="4" w:space="0" w:color="000000"/>
            </w:tcBorders>
          </w:tcPr>
          <w:p w:rsidR="00C57A80" w:rsidRPr="009D3B69" w:rsidRDefault="00C57A80"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tabs>
                <w:tab w:val="left" w:pos="265"/>
              </w:tabs>
              <w:spacing w:line="240" w:lineRule="auto"/>
              <w:rPr>
                <w:sz w:val="24"/>
                <w:szCs w:val="24"/>
              </w:rPr>
            </w:pPr>
            <w:r w:rsidRPr="00131C28">
              <w:rPr>
                <w:sz w:val="24"/>
                <w:szCs w:val="24"/>
              </w:rPr>
              <w:t>Коммунальное обслуживание</w:t>
            </w:r>
          </w:p>
        </w:tc>
        <w:tc>
          <w:tcPr>
            <w:tcW w:w="3544" w:type="dxa"/>
            <w:gridSpan w:val="2"/>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tabs>
                <w:tab w:val="left" w:pos="-1560"/>
              </w:tabs>
              <w:spacing w:line="240" w:lineRule="auto"/>
              <w:rPr>
                <w:sz w:val="24"/>
                <w:szCs w:val="24"/>
                <w:highlight w:val="yellow"/>
              </w:rPr>
            </w:pPr>
            <w:r w:rsidRPr="00131C28">
              <w:rPr>
                <w:sz w:val="24"/>
                <w:szCs w:val="24"/>
              </w:rPr>
              <w:t>Деловое управление</w:t>
            </w:r>
          </w:p>
        </w:tc>
        <w:tc>
          <w:tcPr>
            <w:tcW w:w="156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0,03</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 10-ти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tabs>
                <w:tab w:val="left" w:pos="265"/>
              </w:tabs>
              <w:spacing w:line="240" w:lineRule="auto"/>
              <w:rPr>
                <w:sz w:val="24"/>
                <w:szCs w:val="24"/>
                <w:highlight w:val="yellow"/>
              </w:rPr>
            </w:pPr>
            <w:r w:rsidRPr="00131C28">
              <w:rPr>
                <w:sz w:val="24"/>
                <w:szCs w:val="24"/>
              </w:rPr>
              <w:t>Магазины</w:t>
            </w:r>
          </w:p>
        </w:tc>
        <w:tc>
          <w:tcPr>
            <w:tcW w:w="156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0,0</w:t>
            </w:r>
            <w:r>
              <w:rPr>
                <w:sz w:val="24"/>
                <w:szCs w:val="24"/>
              </w:rPr>
              <w:t>3</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2-х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highlight w:val="yellow"/>
              </w:rPr>
            </w:pPr>
            <w:r w:rsidRPr="00131C28">
              <w:rPr>
                <w:sz w:val="24"/>
                <w:szCs w:val="24"/>
              </w:rPr>
              <w:t>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 xml:space="preserve">Не более </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Недропользование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 xml:space="preserve">Не более </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Тяжелая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w:t>
            </w:r>
          </w:p>
          <w:p w:rsidR="00141378" w:rsidRPr="00131C28" w:rsidRDefault="00141378" w:rsidP="0066779E">
            <w:pPr>
              <w:spacing w:line="240" w:lineRule="auto"/>
              <w:rPr>
                <w:sz w:val="24"/>
                <w:szCs w:val="24"/>
              </w:rPr>
            </w:pPr>
            <w:r w:rsidRPr="00131C28">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Автомобилестроительная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Легкая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Фармацевтическая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Пищевая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Нефтехимическая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Энергетика</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более</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Связь</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более</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Склады</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 xml:space="preserve">Не более </w:t>
            </w:r>
          </w:p>
          <w:p w:rsidR="00F820EC" w:rsidRPr="00131C28" w:rsidRDefault="00F820EC" w:rsidP="0066779E">
            <w:pPr>
              <w:spacing w:line="240" w:lineRule="auto"/>
              <w:rPr>
                <w:sz w:val="24"/>
                <w:szCs w:val="24"/>
              </w:rPr>
            </w:pPr>
            <w:r w:rsidRPr="00131C28">
              <w:rPr>
                <w:sz w:val="24"/>
                <w:szCs w:val="24"/>
              </w:rPr>
              <w:t>5-ти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Целлюлозно-бумажная промышленность</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 xml:space="preserve">Не более </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tabs>
                <w:tab w:val="left" w:pos="265"/>
              </w:tabs>
              <w:spacing w:line="240" w:lineRule="auto"/>
              <w:rPr>
                <w:sz w:val="24"/>
                <w:szCs w:val="24"/>
              </w:rPr>
            </w:pPr>
            <w:r w:rsidRPr="00F820EC">
              <w:rPr>
                <w:sz w:val="24"/>
                <w:szCs w:val="24"/>
              </w:rPr>
              <w:t>Научно-производственная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0F04EA" w:rsidRDefault="00F820EC"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sidRPr="000F04EA">
              <w:rPr>
                <w:sz w:val="24"/>
                <w:szCs w:val="24"/>
              </w:rPr>
              <w:t>Не более</w:t>
            </w:r>
          </w:p>
          <w:p w:rsidR="00F820EC" w:rsidRPr="000F04EA" w:rsidRDefault="00F820EC" w:rsidP="0066779E">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265"/>
              </w:tabs>
              <w:spacing w:line="240" w:lineRule="auto"/>
              <w:rPr>
                <w:sz w:val="24"/>
                <w:szCs w:val="24"/>
              </w:rPr>
            </w:pPr>
            <w:r w:rsidRPr="00131C28">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r>
      <w:tr w:rsidR="00F820EC"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jc w:val="center"/>
              <w:rPr>
                <w:sz w:val="24"/>
                <w:szCs w:val="24"/>
              </w:rPr>
            </w:pPr>
            <w:r>
              <w:rPr>
                <w:sz w:val="24"/>
                <w:szCs w:val="24"/>
              </w:rPr>
              <w:t>Условно разрешенные виды использования</w:t>
            </w:r>
          </w:p>
        </w:tc>
      </w:tr>
      <w:tr w:rsidR="00F820EC"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Условно разрешенные виды использования отсутствуют</w:t>
            </w:r>
          </w:p>
        </w:tc>
      </w:tr>
      <w:tr w:rsidR="00AF5C28"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AF5C28" w:rsidRPr="00D85513" w:rsidRDefault="00AF5C28" w:rsidP="0066779E">
            <w:pPr>
              <w:spacing w:line="240" w:lineRule="auto"/>
              <w:ind w:firstLine="489"/>
              <w:jc w:val="both"/>
            </w:pPr>
            <w:r w:rsidRPr="00D85513">
              <w:t xml:space="preserve">* </w:t>
            </w:r>
            <w:r w:rsidRPr="00D8551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F820EC" w:rsidRDefault="00F820EC" w:rsidP="00656E4B">
      <w:pPr>
        <w:pStyle w:val="ConsPlusNormal"/>
        <w:widowControl/>
        <w:spacing w:line="276" w:lineRule="auto"/>
        <w:contextualSpacing/>
        <w:jc w:val="center"/>
        <w:outlineLvl w:val="2"/>
        <w:rPr>
          <w:rFonts w:ascii="Times New Roman" w:hAnsi="Times New Roman" w:cs="Times New Roman"/>
          <w:sz w:val="28"/>
          <w:szCs w:val="28"/>
        </w:rPr>
      </w:pPr>
      <w:bookmarkStart w:id="21" w:name="_Toc446367870"/>
    </w:p>
    <w:p w:rsidR="0074538A" w:rsidRDefault="0074538A" w:rsidP="0066779E">
      <w:pPr>
        <w:pStyle w:val="ConsPlusNormal"/>
        <w:widowControl/>
        <w:spacing w:line="276" w:lineRule="auto"/>
        <w:contextualSpacing/>
        <w:jc w:val="center"/>
        <w:outlineLvl w:val="2"/>
        <w:rPr>
          <w:rFonts w:ascii="Times New Roman" w:hAnsi="Times New Roman" w:cs="Times New Roman"/>
          <w:sz w:val="28"/>
          <w:szCs w:val="28"/>
        </w:rPr>
      </w:pPr>
    </w:p>
    <w:p w:rsidR="0074538A" w:rsidRDefault="0074538A" w:rsidP="0066779E">
      <w:pPr>
        <w:pStyle w:val="ConsPlusNormal"/>
        <w:widowControl/>
        <w:spacing w:line="276" w:lineRule="auto"/>
        <w:contextualSpacing/>
        <w:jc w:val="center"/>
        <w:outlineLvl w:val="2"/>
        <w:rPr>
          <w:rFonts w:ascii="Times New Roman" w:hAnsi="Times New Roman" w:cs="Times New Roman"/>
          <w:sz w:val="28"/>
          <w:szCs w:val="28"/>
        </w:rPr>
      </w:pPr>
    </w:p>
    <w:p w:rsidR="00760D27" w:rsidRPr="00410449" w:rsidRDefault="00760D27" w:rsidP="0066779E">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lastRenderedPageBreak/>
        <w:t>П-3. Производственная зона III класса</w:t>
      </w:r>
      <w:r w:rsidR="00A131D3" w:rsidRPr="00410449">
        <w:rPr>
          <w:rFonts w:ascii="Times New Roman" w:hAnsi="Times New Roman" w:cs="Times New Roman"/>
          <w:sz w:val="28"/>
          <w:szCs w:val="28"/>
        </w:rPr>
        <w:t xml:space="preserve"> опасности</w:t>
      </w:r>
      <w:bookmarkEnd w:id="21"/>
    </w:p>
    <w:p w:rsidR="00760D27" w:rsidRPr="00410449" w:rsidRDefault="00760D27" w:rsidP="00D85513">
      <w:pPr>
        <w:spacing w:line="276" w:lineRule="auto"/>
        <w:ind w:left="-284" w:firstLine="709"/>
        <w:contextualSpacing/>
        <w:jc w:val="both"/>
        <w:rPr>
          <w:sz w:val="28"/>
          <w:szCs w:val="28"/>
        </w:rPr>
      </w:pPr>
      <w:r w:rsidRPr="00410449">
        <w:rPr>
          <w:sz w:val="28"/>
          <w:szCs w:val="28"/>
        </w:rPr>
        <w:t xml:space="preserve">Предназначена для формирования комплексов </w:t>
      </w:r>
      <w:r w:rsidR="00E87869" w:rsidRPr="00410449">
        <w:rPr>
          <w:sz w:val="28"/>
          <w:szCs w:val="28"/>
        </w:rPr>
        <w:t>производственных предприятий</w:t>
      </w:r>
      <w:r w:rsidRPr="00410449">
        <w:rPr>
          <w:sz w:val="28"/>
          <w:szCs w:val="28"/>
        </w:rPr>
        <w:t xml:space="preserve">,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300 метров"/>
        </w:smartTagPr>
        <w:r w:rsidRPr="00410449">
          <w:rPr>
            <w:sz w:val="28"/>
            <w:szCs w:val="28"/>
          </w:rPr>
          <w:t>300 метров</w:t>
        </w:r>
      </w:smartTag>
      <w:r w:rsidRPr="00410449">
        <w:rPr>
          <w:sz w:val="28"/>
          <w:szCs w:val="28"/>
        </w:rPr>
        <w:t>.</w:t>
      </w:r>
    </w:p>
    <w:p w:rsidR="001544FC" w:rsidRPr="00410449" w:rsidRDefault="00760D27" w:rsidP="00D85513">
      <w:pPr>
        <w:spacing w:line="276" w:lineRule="auto"/>
        <w:ind w:left="-284" w:firstLine="709"/>
        <w:contextualSpacing/>
        <w:jc w:val="both"/>
        <w:rPr>
          <w:rFonts w:eastAsia="Times New Roman"/>
          <w:sz w:val="28"/>
          <w:szCs w:val="28"/>
          <w:lang w:eastAsia="ru-RU"/>
        </w:rPr>
      </w:pPr>
      <w:r w:rsidRPr="00410449">
        <w:rPr>
          <w:sz w:val="28"/>
          <w:szCs w:val="28"/>
        </w:rPr>
        <w:t>Допускается оказание некоторых коммерческих услуг, способствующих развитию производственной деятельности.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656E4B" w:rsidRDefault="00656E4B" w:rsidP="00D85513">
      <w:pPr>
        <w:spacing w:line="276" w:lineRule="auto"/>
        <w:ind w:firstLine="709"/>
        <w:jc w:val="right"/>
        <w:rPr>
          <w:rFonts w:eastAsia="Times New Roman"/>
          <w:sz w:val="28"/>
          <w:szCs w:val="28"/>
          <w:lang w:eastAsia="ru-RU"/>
        </w:rPr>
      </w:pPr>
    </w:p>
    <w:p w:rsidR="00E87869" w:rsidRPr="00410449" w:rsidRDefault="00493773" w:rsidP="00D85513">
      <w:pPr>
        <w:spacing w:line="276" w:lineRule="auto"/>
        <w:ind w:firstLine="709"/>
        <w:jc w:val="right"/>
        <w:rPr>
          <w:rFonts w:eastAsia="Times New Roman"/>
          <w:sz w:val="16"/>
          <w:szCs w:val="16"/>
          <w:lang w:eastAsia="ru-RU"/>
        </w:rPr>
      </w:pPr>
      <w:r w:rsidRPr="00410449">
        <w:rPr>
          <w:rFonts w:eastAsia="Times New Roman"/>
          <w:sz w:val="28"/>
          <w:szCs w:val="28"/>
          <w:lang w:eastAsia="ru-RU"/>
        </w:rPr>
        <w:t>Таблица П-3-1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410449" w:rsidRDefault="00F820EC" w:rsidP="0066779E">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FF032D" w:rsidRDefault="00F820EC" w:rsidP="0066779E">
            <w:pPr>
              <w:spacing w:line="240" w:lineRule="auto"/>
              <w:jc w:val="center"/>
              <w:rPr>
                <w:sz w:val="24"/>
                <w:szCs w:val="24"/>
              </w:rPr>
            </w:pPr>
            <w:r w:rsidRPr="00410449">
              <w:rPr>
                <w:sz w:val="24"/>
                <w:szCs w:val="24"/>
              </w:rPr>
              <w:t xml:space="preserve">Наименование вида разрешенного использования </w:t>
            </w:r>
          </w:p>
          <w:p w:rsidR="00F820EC" w:rsidRPr="00410449" w:rsidRDefault="00F820EC" w:rsidP="0066779E">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F820EC" w:rsidRPr="00410449" w:rsidRDefault="00F820EC" w:rsidP="0066779E">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20EC"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820EC" w:rsidRPr="00E20DFF" w:rsidRDefault="00F820EC" w:rsidP="0066779E">
            <w:pPr>
              <w:spacing w:line="240" w:lineRule="auto"/>
              <w:ind w:left="22"/>
              <w:jc w:val="center"/>
              <w:rPr>
                <w:sz w:val="24"/>
                <w:szCs w:val="24"/>
              </w:rPr>
            </w:pPr>
            <w:r>
              <w:rPr>
                <w:sz w:val="24"/>
                <w:szCs w:val="24"/>
              </w:rPr>
              <w:t>Основные виды разрешенного использования</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spacing w:line="240" w:lineRule="auto"/>
              <w:ind w:left="22"/>
              <w:rPr>
                <w:sz w:val="24"/>
                <w:szCs w:val="24"/>
              </w:rPr>
            </w:pPr>
            <w:r>
              <w:rPr>
                <w:sz w:val="24"/>
                <w:szCs w:val="24"/>
              </w:rPr>
              <w:t>Не установлены</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Pr="000F04EA" w:rsidRDefault="00F820EC" w:rsidP="0066779E">
            <w:pPr>
              <w:spacing w:line="240" w:lineRule="auto"/>
              <w:rPr>
                <w:sz w:val="24"/>
                <w:szCs w:val="24"/>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675"/>
                <w:tab w:val="left" w:pos="418"/>
              </w:tabs>
              <w:spacing w:line="240" w:lineRule="auto"/>
              <w:ind w:left="34"/>
              <w:rPr>
                <w:sz w:val="24"/>
                <w:szCs w:val="24"/>
              </w:rPr>
            </w:pPr>
            <w:r w:rsidRPr="00E20DFF">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Pr="000F04EA" w:rsidRDefault="00F820EC" w:rsidP="0066779E">
            <w:pPr>
              <w:spacing w:line="240" w:lineRule="auto"/>
              <w:rPr>
                <w:sz w:val="24"/>
                <w:szCs w:val="24"/>
              </w:rPr>
            </w:pPr>
            <w:r>
              <w:rPr>
                <w:sz w:val="24"/>
                <w:szCs w:val="24"/>
              </w:rPr>
              <w:t>Хранение автотранспорта</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spacing w:line="240" w:lineRule="auto"/>
              <w:ind w:left="22"/>
              <w:rPr>
                <w:sz w:val="24"/>
                <w:szCs w:val="24"/>
              </w:rPr>
            </w:pPr>
            <w:r>
              <w:rPr>
                <w:sz w:val="24"/>
                <w:szCs w:val="24"/>
              </w:rPr>
              <w:t>Коммунальное обслуживание</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lastRenderedPageBreak/>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1908"/>
              </w:tabs>
              <w:spacing w:line="240" w:lineRule="auto"/>
              <w:ind w:left="0"/>
              <w:rPr>
                <w:sz w:val="24"/>
                <w:szCs w:val="24"/>
              </w:rPr>
            </w:pPr>
            <w:r w:rsidRPr="00E20DFF">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3"/>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312"/>
              </w:tabs>
              <w:spacing w:line="240" w:lineRule="auto"/>
              <w:ind w:left="0"/>
              <w:rPr>
                <w:sz w:val="24"/>
                <w:szCs w:val="24"/>
              </w:rPr>
            </w:pPr>
            <w:r w:rsidRPr="00E20DFF">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lastRenderedPageBreak/>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sz w:val="24"/>
                <w:szCs w:val="24"/>
              </w:rPr>
            </w:pPr>
            <w:r w:rsidRPr="00E20DFF">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Default="00F820EC" w:rsidP="0066779E">
            <w:pPr>
              <w:spacing w:line="240" w:lineRule="auto"/>
              <w:rPr>
                <w:sz w:val="24"/>
                <w:szCs w:val="24"/>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lastRenderedPageBreak/>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782F57"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782F57"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312"/>
              </w:tabs>
              <w:spacing w:line="240" w:lineRule="auto"/>
              <w:ind w:left="0"/>
              <w:rPr>
                <w:sz w:val="24"/>
                <w:szCs w:val="24"/>
              </w:rPr>
            </w:pPr>
            <w:r w:rsidRPr="00E20DFF">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1908"/>
              </w:tabs>
              <w:spacing w:line="240" w:lineRule="auto"/>
              <w:ind w:left="0"/>
              <w:rPr>
                <w:sz w:val="24"/>
                <w:szCs w:val="24"/>
              </w:rPr>
            </w:pPr>
            <w:r w:rsidRPr="00E20DFF">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Складские площадки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312"/>
              </w:tabs>
              <w:autoSpaceDE w:val="0"/>
              <w:autoSpaceDN w:val="0"/>
              <w:adjustRightInd w:val="0"/>
              <w:spacing w:line="240" w:lineRule="auto"/>
              <w:ind w:left="0"/>
              <w:rPr>
                <w:sz w:val="24"/>
                <w:szCs w:val="24"/>
              </w:rPr>
            </w:pPr>
            <w:r w:rsidRPr="00E20DFF">
              <w:rPr>
                <w:sz w:val="24"/>
                <w:szCs w:val="24"/>
              </w:rPr>
              <w:t>Целлюлозно</w:t>
            </w:r>
            <w:r w:rsidR="00D85513">
              <w:rPr>
                <w:sz w:val="24"/>
                <w:szCs w:val="24"/>
              </w:rPr>
              <w:t xml:space="preserve"> </w:t>
            </w:r>
            <w:r w:rsidRPr="00E20DFF">
              <w:rPr>
                <w:sz w:val="24"/>
                <w:szCs w:val="24"/>
              </w:rPr>
              <w:t>-</w:t>
            </w:r>
            <w:r w:rsidR="00D85513">
              <w:rPr>
                <w:sz w:val="24"/>
                <w:szCs w:val="24"/>
              </w:rPr>
              <w:t xml:space="preserve"> </w:t>
            </w:r>
            <w:r w:rsidRPr="00E20DFF">
              <w:rPr>
                <w:sz w:val="24"/>
                <w:szCs w:val="24"/>
              </w:rPr>
              <w:t>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lastRenderedPageBreak/>
              <w:t>Амбулаторно-поликлиническое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F820EC">
              <w:rPr>
                <w:sz w:val="24"/>
                <w:szCs w:val="24"/>
              </w:rPr>
              <w:t>Научно</w:t>
            </w:r>
            <w:r w:rsidR="00D85513">
              <w:rPr>
                <w:sz w:val="24"/>
                <w:szCs w:val="24"/>
              </w:rPr>
              <w:t xml:space="preserve"> </w:t>
            </w:r>
            <w:r w:rsidRPr="00F820EC">
              <w:rPr>
                <w:sz w:val="24"/>
                <w:szCs w:val="24"/>
              </w:rPr>
              <w:t>-</w:t>
            </w:r>
            <w:r w:rsidR="00D85513">
              <w:rPr>
                <w:sz w:val="24"/>
                <w:szCs w:val="24"/>
              </w:rPr>
              <w:t xml:space="preserve"> </w:t>
            </w:r>
            <w:r w:rsidRPr="00F820EC">
              <w:rPr>
                <w:sz w:val="24"/>
                <w:szCs w:val="24"/>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Pr="000F04EA" w:rsidRDefault="00F820EC" w:rsidP="0066779E">
            <w:pPr>
              <w:pStyle w:val="13"/>
              <w:tabs>
                <w:tab w:val="left" w:pos="317"/>
              </w:tabs>
              <w:spacing w:line="240" w:lineRule="auto"/>
              <w:ind w:left="22"/>
              <w:rPr>
                <w:sz w:val="24"/>
                <w:szCs w:val="24"/>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numPr>
                <w:ilvl w:val="0"/>
                <w:numId w:val="51"/>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99"/>
              </w:tabs>
              <w:ind w:firstLine="0"/>
              <w:rPr>
                <w:rFonts w:ascii="Times New Roman" w:hAnsi="Times New Roman" w:cs="Times New Roman"/>
                <w:sz w:val="24"/>
                <w:szCs w:val="24"/>
              </w:rPr>
            </w:pPr>
            <w:r w:rsidRPr="00E20DFF">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spacing w:line="240" w:lineRule="auto"/>
              <w:rPr>
                <w:sz w:val="24"/>
                <w:szCs w:val="24"/>
              </w:rPr>
            </w:pPr>
            <w:r>
              <w:rPr>
                <w:sz w:val="24"/>
                <w:szCs w:val="24"/>
              </w:rPr>
              <w:t>Коммунальное обслуживание</w:t>
            </w:r>
          </w:p>
        </w:tc>
      </w:tr>
      <w:tr w:rsidR="00F820EC" w:rsidRPr="00410449" w:rsidTr="00D85513">
        <w:trPr>
          <w:trHeight w:val="26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20EC" w:rsidRPr="00410449" w:rsidRDefault="00F820EC" w:rsidP="0066779E">
            <w:pPr>
              <w:spacing w:line="240" w:lineRule="auto"/>
              <w:jc w:val="center"/>
              <w:rPr>
                <w:sz w:val="24"/>
                <w:szCs w:val="24"/>
              </w:rPr>
            </w:pPr>
            <w:r w:rsidRPr="00410449">
              <w:rPr>
                <w:sz w:val="24"/>
                <w:szCs w:val="24"/>
              </w:rPr>
              <w:t>Условно разрешенные виды использования</w:t>
            </w:r>
          </w:p>
        </w:tc>
      </w:tr>
      <w:tr w:rsidR="00F820EC" w:rsidRPr="00410449" w:rsidTr="00D85513">
        <w:trPr>
          <w:trHeight w:val="23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20EC" w:rsidRPr="00410449" w:rsidRDefault="00F820EC" w:rsidP="0066779E">
            <w:pPr>
              <w:spacing w:line="240" w:lineRule="auto"/>
              <w:rPr>
                <w:sz w:val="24"/>
                <w:szCs w:val="24"/>
              </w:rPr>
            </w:pPr>
            <w:r w:rsidRPr="00410449">
              <w:rPr>
                <w:sz w:val="24"/>
                <w:szCs w:val="24"/>
              </w:rPr>
              <w:t>Условно разрешенные виды использования отсутствуют</w:t>
            </w:r>
          </w:p>
        </w:tc>
      </w:tr>
      <w:tr w:rsidR="00F820EC" w:rsidRPr="00E20DFF"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jc w:val="both"/>
              <w:rPr>
                <w:rFonts w:ascii="Times New Roman" w:hAnsi="Times New Roman" w:cs="Times New Roman"/>
                <w:sz w:val="24"/>
                <w:szCs w:val="24"/>
              </w:rPr>
            </w:pPr>
          </w:p>
        </w:tc>
        <w:tc>
          <w:tcPr>
            <w:tcW w:w="14317" w:type="dxa"/>
            <w:gridSpan w:val="2"/>
            <w:tcBorders>
              <w:top w:val="single" w:sz="4" w:space="0" w:color="auto"/>
              <w:left w:val="single" w:sz="4" w:space="0" w:color="auto"/>
              <w:bottom w:val="single" w:sz="4" w:space="0" w:color="auto"/>
              <w:right w:val="single" w:sz="4" w:space="0" w:color="auto"/>
            </w:tcBorders>
            <w:vAlign w:val="center"/>
          </w:tcPr>
          <w:p w:rsidR="00F820EC" w:rsidRPr="00D85513" w:rsidRDefault="00F820EC" w:rsidP="0066779E">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 xml:space="preserve">Примечание: </w:t>
            </w:r>
          </w:p>
          <w:p w:rsidR="00F820EC" w:rsidRPr="00D85513" w:rsidRDefault="00F820EC" w:rsidP="0066779E">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1.</w:t>
            </w:r>
            <w:r w:rsidR="00656E4B" w:rsidRPr="00D85513">
              <w:rPr>
                <w:rFonts w:ascii="Times New Roman" w:hAnsi="Times New Roman" w:cs="Times New Roman"/>
                <w:sz w:val="22"/>
                <w:szCs w:val="22"/>
              </w:rPr>
              <w:t xml:space="preserve"> </w:t>
            </w:r>
            <w:r w:rsidRPr="00D85513">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пристроенных помещений не может превышать 40</w:t>
            </w:r>
            <w:r w:rsidR="0066779E" w:rsidRPr="00D85513">
              <w:rPr>
                <w:rFonts w:ascii="Times New Roman" w:hAnsi="Times New Roman" w:cs="Times New Roman"/>
                <w:sz w:val="22"/>
                <w:szCs w:val="22"/>
              </w:rPr>
              <w:t xml:space="preserve"> </w:t>
            </w:r>
            <w:r w:rsidRPr="00D85513">
              <w:rPr>
                <w:rFonts w:ascii="Times New Roman" w:hAnsi="Times New Roman" w:cs="Times New Roman"/>
                <w:sz w:val="22"/>
                <w:szCs w:val="22"/>
              </w:rPr>
              <w:t>% общей площади объекта капитального строительства.</w:t>
            </w:r>
          </w:p>
          <w:p w:rsidR="00F820EC" w:rsidRPr="00D85513" w:rsidRDefault="00F820EC" w:rsidP="0066779E">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2.</w:t>
            </w:r>
            <w:r w:rsidR="00656E4B"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F820EC" w:rsidRPr="00E20DFF" w:rsidRDefault="00F820EC" w:rsidP="0066779E">
            <w:pPr>
              <w:pStyle w:val="ConsPlusNormal"/>
              <w:widowControl/>
              <w:ind w:firstLine="346"/>
              <w:jc w:val="both"/>
              <w:rPr>
                <w:rFonts w:ascii="Times New Roman" w:hAnsi="Times New Roman" w:cs="Times New Roman"/>
                <w:sz w:val="24"/>
                <w:szCs w:val="24"/>
              </w:rPr>
            </w:pPr>
            <w:r w:rsidRPr="00D85513">
              <w:rPr>
                <w:rFonts w:ascii="Times New Roman" w:hAnsi="Times New Roman" w:cs="Times New Roman"/>
                <w:sz w:val="22"/>
                <w:szCs w:val="22"/>
              </w:rPr>
              <w:t>3.</w:t>
            </w:r>
            <w:r w:rsidR="00656E4B"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защитной зоны между объектом и жилой застройкой в соответствии с требованиями СанПиН.</w:t>
            </w:r>
          </w:p>
        </w:tc>
      </w:tr>
    </w:tbl>
    <w:p w:rsidR="00782F57" w:rsidRDefault="00782F57" w:rsidP="00760D27">
      <w:pPr>
        <w:pStyle w:val="ConsPlusNormal"/>
        <w:widowControl/>
        <w:spacing w:after="120"/>
        <w:contextualSpacing/>
        <w:jc w:val="both"/>
        <w:rPr>
          <w:rFonts w:ascii="Times New Roman" w:hAnsi="Times New Roman" w:cs="Times New Roman"/>
          <w:sz w:val="24"/>
          <w:szCs w:val="24"/>
        </w:rPr>
      </w:pPr>
    </w:p>
    <w:p w:rsidR="00E87869" w:rsidRPr="00410449" w:rsidRDefault="00760D27" w:rsidP="00D85513">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881A98" w:rsidRPr="00410449" w:rsidRDefault="00493773" w:rsidP="00493773">
      <w:pPr>
        <w:spacing w:after="120" w:line="276" w:lineRule="auto"/>
        <w:ind w:firstLine="709"/>
        <w:jc w:val="right"/>
        <w:rPr>
          <w:sz w:val="16"/>
          <w:szCs w:val="16"/>
        </w:rPr>
      </w:pPr>
      <w:r w:rsidRPr="00410449">
        <w:rPr>
          <w:sz w:val="28"/>
          <w:szCs w:val="28"/>
        </w:rPr>
        <w:t>Таблица П-3-2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813"/>
        <w:gridCol w:w="3148"/>
        <w:gridCol w:w="1701"/>
      </w:tblGrid>
      <w:tr w:rsidR="009551C6" w:rsidRPr="00410449" w:rsidTr="004450C1">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551C6" w:rsidRPr="00131C28" w:rsidRDefault="009551C6" w:rsidP="0066779E">
            <w:pPr>
              <w:spacing w:line="240" w:lineRule="auto"/>
              <w:ind w:left="34" w:right="33"/>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551C6" w:rsidRPr="00131C28" w:rsidRDefault="009551C6" w:rsidP="0066779E">
            <w:pPr>
              <w:spacing w:line="240" w:lineRule="auto"/>
              <w:jc w:val="center"/>
              <w:rPr>
                <w:sz w:val="24"/>
                <w:szCs w:val="24"/>
              </w:rPr>
            </w:pPr>
            <w:r>
              <w:rPr>
                <w:sz w:val="24"/>
                <w:szCs w:val="24"/>
              </w:rPr>
              <w:t>Количество этажей объектов</w:t>
            </w:r>
          </w:p>
        </w:tc>
      </w:tr>
      <w:tr w:rsidR="009551C6" w:rsidRPr="00410449" w:rsidTr="004450C1">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551C6" w:rsidRPr="00131C28" w:rsidRDefault="00C0206F" w:rsidP="0066779E">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551C6" w:rsidRPr="00131C28" w:rsidRDefault="009551C6" w:rsidP="0066779E">
            <w:pPr>
              <w:spacing w:line="240" w:lineRule="auto"/>
              <w:ind w:left="113" w:right="113"/>
              <w:jc w:val="center"/>
              <w:rPr>
                <w:sz w:val="24"/>
                <w:szCs w:val="24"/>
              </w:rPr>
            </w:pPr>
          </w:p>
        </w:tc>
      </w:tr>
      <w:tr w:rsidR="00782F57" w:rsidRPr="00410449" w:rsidTr="004450C1">
        <w:trPr>
          <w:tblHeader/>
        </w:trPr>
        <w:tc>
          <w:tcPr>
            <w:tcW w:w="680"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r w:rsidRPr="00131C28">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r w:rsidRPr="00131C28">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r>
      <w:tr w:rsidR="009C4BE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C4BE0" w:rsidRPr="00131C28" w:rsidRDefault="009C4BE0" w:rsidP="0066779E">
            <w:pPr>
              <w:spacing w:line="240" w:lineRule="auto"/>
              <w:jc w:val="center"/>
              <w:rPr>
                <w:sz w:val="24"/>
                <w:szCs w:val="24"/>
              </w:rPr>
            </w:pPr>
            <w:r>
              <w:rPr>
                <w:sz w:val="24"/>
                <w:szCs w:val="24"/>
              </w:rPr>
              <w:t>Основные виды разрешенного использования</w:t>
            </w:r>
          </w:p>
        </w:tc>
      </w:tr>
      <w:tr w:rsidR="00782F57" w:rsidRPr="00410449" w:rsidTr="004450C1">
        <w:tc>
          <w:tcPr>
            <w:tcW w:w="680" w:type="dxa"/>
            <w:tcBorders>
              <w:top w:val="single" w:sz="4" w:space="0" w:color="000000"/>
              <w:left w:val="single" w:sz="4" w:space="0" w:color="000000"/>
              <w:bottom w:val="single" w:sz="4" w:space="0" w:color="000000"/>
              <w:right w:val="single" w:sz="4" w:space="0" w:color="000000"/>
            </w:tcBorders>
          </w:tcPr>
          <w:p w:rsidR="00782F57" w:rsidRPr="00782F57" w:rsidRDefault="00782F57"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tabs>
                <w:tab w:val="left" w:pos="265"/>
              </w:tabs>
              <w:spacing w:line="240" w:lineRule="auto"/>
              <w:rPr>
                <w:sz w:val="24"/>
                <w:szCs w:val="24"/>
              </w:rPr>
            </w:pPr>
            <w:r w:rsidRPr="00131C28">
              <w:rPr>
                <w:sz w:val="24"/>
                <w:szCs w:val="24"/>
              </w:rPr>
              <w:t>Коммунальное обслуживание</w:t>
            </w:r>
          </w:p>
        </w:tc>
        <w:tc>
          <w:tcPr>
            <w:tcW w:w="3402" w:type="dxa"/>
            <w:gridSpan w:val="2"/>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highlight w:val="yellow"/>
              </w:rPr>
            </w:pPr>
            <w:r w:rsidRPr="00131C28">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0,03</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7C5ED8" w:rsidP="0066779E">
            <w:pPr>
              <w:spacing w:line="240" w:lineRule="auto"/>
              <w:rPr>
                <w:sz w:val="24"/>
                <w:szCs w:val="24"/>
              </w:rPr>
            </w:pPr>
            <w:r w:rsidRPr="00131C28">
              <w:rPr>
                <w:sz w:val="24"/>
                <w:szCs w:val="24"/>
              </w:rPr>
              <w:t xml:space="preserve">Не более </w:t>
            </w:r>
          </w:p>
          <w:p w:rsidR="007C5ED8" w:rsidRPr="00131C28" w:rsidRDefault="007C5ED8" w:rsidP="0066779E">
            <w:pPr>
              <w:spacing w:line="240" w:lineRule="auto"/>
              <w:rPr>
                <w:sz w:val="24"/>
                <w:szCs w:val="24"/>
              </w:rPr>
            </w:pPr>
            <w:r w:rsidRPr="00131C28">
              <w:rPr>
                <w:sz w:val="24"/>
                <w:szCs w:val="24"/>
              </w:rPr>
              <w:t>10-ти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265"/>
              </w:tabs>
              <w:spacing w:line="240" w:lineRule="auto"/>
              <w:rPr>
                <w:sz w:val="24"/>
                <w:szCs w:val="24"/>
                <w:highlight w:val="yellow"/>
              </w:rPr>
            </w:pPr>
            <w:r w:rsidRPr="00131C28">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0,03</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2-х этажей</w:t>
            </w:r>
          </w:p>
        </w:tc>
      </w:tr>
      <w:tr w:rsidR="00F820EC" w:rsidRPr="00410449" w:rsidTr="004450C1">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4450C1">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4450C1">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highlight w:val="yellow"/>
              </w:rPr>
            </w:pPr>
            <w:r w:rsidRPr="00131C28">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Недропользование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Склады</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5-ти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Целлюлозно-бумажная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A329DF" w:rsidRPr="00A329DF" w:rsidRDefault="00A329DF" w:rsidP="0066779E">
            <w:pPr>
              <w:tabs>
                <w:tab w:val="left" w:pos="265"/>
              </w:tabs>
              <w:spacing w:line="240" w:lineRule="auto"/>
              <w:rPr>
                <w:sz w:val="24"/>
                <w:szCs w:val="24"/>
              </w:rPr>
            </w:pPr>
            <w:r w:rsidRPr="00A329DF">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A329DF" w:rsidRPr="000F04EA" w:rsidRDefault="00A329DF" w:rsidP="00D85513">
            <w:pPr>
              <w:spacing w:line="240" w:lineRule="auto"/>
              <w:rPr>
                <w:sz w:val="24"/>
                <w:szCs w:val="24"/>
              </w:rPr>
            </w:pPr>
            <w:r w:rsidRPr="000F04E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sidRPr="000F04EA">
              <w:rPr>
                <w:sz w:val="24"/>
                <w:szCs w:val="24"/>
              </w:rPr>
              <w:t>Не более</w:t>
            </w:r>
          </w:p>
          <w:p w:rsidR="00A329DF" w:rsidRPr="000F04EA" w:rsidRDefault="00A329DF" w:rsidP="0066779E">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265"/>
              </w:tabs>
              <w:spacing w:line="240" w:lineRule="auto"/>
              <w:rPr>
                <w:sz w:val="24"/>
                <w:szCs w:val="24"/>
              </w:rPr>
            </w:pPr>
            <w:r w:rsidRPr="00131C28">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r>
      <w:tr w:rsidR="009551C6" w:rsidRPr="00410449" w:rsidTr="004450C1">
        <w:tc>
          <w:tcPr>
            <w:tcW w:w="680"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pStyle w:val="a4"/>
              <w:numPr>
                <w:ilvl w:val="0"/>
                <w:numId w:val="52"/>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Земельные участки (территории) общего 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551C6" w:rsidRPr="00131C28" w:rsidRDefault="009551C6" w:rsidP="004450C1">
            <w:pPr>
              <w:spacing w:line="240" w:lineRule="auto"/>
              <w:rPr>
                <w:sz w:val="24"/>
                <w:szCs w:val="24"/>
              </w:rPr>
            </w:pPr>
            <w:r w:rsidRPr="00131C28">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r>
      <w:tr w:rsidR="009C4BE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C4BE0" w:rsidRPr="00131C28" w:rsidRDefault="009C4BE0" w:rsidP="0066779E">
            <w:pPr>
              <w:spacing w:line="240" w:lineRule="auto"/>
              <w:jc w:val="center"/>
              <w:rPr>
                <w:sz w:val="24"/>
                <w:szCs w:val="24"/>
              </w:rPr>
            </w:pPr>
            <w:r>
              <w:rPr>
                <w:sz w:val="24"/>
                <w:szCs w:val="24"/>
              </w:rPr>
              <w:t>Условно разрешенные виды использования</w:t>
            </w:r>
          </w:p>
        </w:tc>
      </w:tr>
      <w:tr w:rsidR="009C4BE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C4BE0" w:rsidRDefault="009C4BE0" w:rsidP="0066779E">
            <w:pPr>
              <w:spacing w:line="240" w:lineRule="auto"/>
              <w:rPr>
                <w:sz w:val="24"/>
                <w:szCs w:val="24"/>
              </w:rPr>
            </w:pPr>
            <w:r>
              <w:rPr>
                <w:sz w:val="24"/>
                <w:szCs w:val="24"/>
              </w:rPr>
              <w:t>Условно разрешенные виды использования отсутствуют</w:t>
            </w:r>
          </w:p>
        </w:tc>
      </w:tr>
      <w:tr w:rsidR="009B127A"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B127A" w:rsidRPr="00B358E7" w:rsidRDefault="009B127A" w:rsidP="0066779E">
            <w:pPr>
              <w:spacing w:line="240" w:lineRule="auto"/>
              <w:ind w:firstLine="489"/>
              <w:jc w:val="both"/>
              <w:rPr>
                <w:sz w:val="24"/>
                <w:szCs w:val="24"/>
              </w:rPr>
            </w:pPr>
            <w:r w:rsidRPr="00B358E7">
              <w:rPr>
                <w:sz w:val="24"/>
                <w:szCs w:val="24"/>
              </w:rPr>
              <w:lastRenderedPageBreak/>
              <w:t>*</w:t>
            </w:r>
            <w:r w:rsidRPr="00B358E7">
              <w:rPr>
                <w:sz w:val="28"/>
                <w:szCs w:val="28"/>
              </w:rPr>
              <w:t xml:space="preserve"> </w:t>
            </w:r>
            <w:r w:rsidRPr="004450C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r w:rsidRPr="00B358E7">
              <w:rPr>
                <w:rStyle w:val="af6"/>
                <w:b w:val="0"/>
                <w:sz w:val="24"/>
                <w:szCs w:val="24"/>
              </w:rPr>
              <w:t xml:space="preserve"> </w:t>
            </w:r>
          </w:p>
        </w:tc>
      </w:tr>
    </w:tbl>
    <w:p w:rsidR="00887770" w:rsidRDefault="00887770" w:rsidP="00BB5514">
      <w:pPr>
        <w:pStyle w:val="ConsPlusNormal"/>
        <w:widowControl/>
        <w:spacing w:after="120"/>
        <w:ind w:firstLine="0"/>
        <w:contextualSpacing/>
        <w:jc w:val="center"/>
        <w:outlineLvl w:val="2"/>
        <w:rPr>
          <w:rFonts w:ascii="Times New Roman" w:hAnsi="Times New Roman" w:cs="Times New Roman"/>
          <w:sz w:val="28"/>
          <w:szCs w:val="28"/>
        </w:rPr>
      </w:pPr>
      <w:bookmarkStart w:id="22" w:name="_Toc446367877"/>
    </w:p>
    <w:p w:rsidR="00760D27" w:rsidRPr="00410449" w:rsidRDefault="00760D27" w:rsidP="0066779E">
      <w:pPr>
        <w:pStyle w:val="ConsPlusNormal"/>
        <w:widowControl/>
        <w:spacing w:line="276" w:lineRule="auto"/>
        <w:ind w:firstLine="0"/>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П-4. Производственная зона IV класса</w:t>
      </w:r>
      <w:r w:rsidR="00A131D3" w:rsidRPr="00410449">
        <w:rPr>
          <w:rFonts w:ascii="Times New Roman" w:hAnsi="Times New Roman" w:cs="Times New Roman"/>
          <w:sz w:val="28"/>
          <w:szCs w:val="28"/>
        </w:rPr>
        <w:t xml:space="preserve"> опасности</w:t>
      </w:r>
      <w:bookmarkEnd w:id="22"/>
    </w:p>
    <w:p w:rsidR="002826BE" w:rsidRPr="00410449" w:rsidRDefault="00760D27" w:rsidP="0066779E">
      <w:pPr>
        <w:spacing w:line="276" w:lineRule="auto"/>
        <w:ind w:firstLine="567"/>
        <w:contextualSpacing/>
        <w:jc w:val="both"/>
        <w:rPr>
          <w:rFonts w:eastAsia="Times New Roman"/>
          <w:sz w:val="28"/>
          <w:szCs w:val="28"/>
          <w:lang w:eastAsia="ru-RU"/>
        </w:rPr>
      </w:pPr>
      <w:r w:rsidRPr="00410449">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IV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E87869" w:rsidRPr="00410449" w:rsidRDefault="00B00BCA" w:rsidP="00B00BCA">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410449" w:rsidRDefault="00A329DF" w:rsidP="0066779E">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FF032D" w:rsidRDefault="00A329DF" w:rsidP="0066779E">
            <w:pPr>
              <w:spacing w:line="240" w:lineRule="auto"/>
              <w:jc w:val="center"/>
              <w:rPr>
                <w:sz w:val="24"/>
                <w:szCs w:val="24"/>
              </w:rPr>
            </w:pPr>
            <w:r w:rsidRPr="00410449">
              <w:rPr>
                <w:sz w:val="24"/>
                <w:szCs w:val="24"/>
              </w:rPr>
              <w:t xml:space="preserve">Наименование вида разрешенного использования </w:t>
            </w:r>
          </w:p>
          <w:p w:rsidR="00A329DF" w:rsidRPr="00410449" w:rsidRDefault="00A329DF" w:rsidP="0066779E">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A329DF" w:rsidRPr="00410449" w:rsidRDefault="00A329DF" w:rsidP="0066779E">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29DF"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A329DF" w:rsidRPr="00E20DFF" w:rsidRDefault="00A329DF" w:rsidP="0066779E">
            <w:pPr>
              <w:spacing w:line="240" w:lineRule="auto"/>
              <w:ind w:left="22"/>
              <w:jc w:val="center"/>
              <w:rPr>
                <w:sz w:val="24"/>
                <w:szCs w:val="24"/>
              </w:rPr>
            </w:pPr>
            <w:r>
              <w:rPr>
                <w:sz w:val="24"/>
                <w:szCs w:val="24"/>
              </w:rPr>
              <w:t>Основные виды разрешенного использования</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spacing w:line="240" w:lineRule="auto"/>
              <w:ind w:left="22"/>
              <w:rPr>
                <w:sz w:val="24"/>
                <w:szCs w:val="24"/>
              </w:rPr>
            </w:pPr>
            <w:r>
              <w:rPr>
                <w:sz w:val="24"/>
                <w:szCs w:val="24"/>
              </w:rPr>
              <w:t>Не установлены</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Pr="000F04EA" w:rsidRDefault="00A329DF" w:rsidP="0066779E">
            <w:pPr>
              <w:spacing w:line="240" w:lineRule="auto"/>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675"/>
                <w:tab w:val="left" w:pos="418"/>
              </w:tabs>
              <w:spacing w:line="240" w:lineRule="auto"/>
              <w:ind w:left="34"/>
              <w:rPr>
                <w:sz w:val="24"/>
                <w:szCs w:val="24"/>
              </w:rPr>
            </w:pPr>
            <w:r w:rsidRPr="00E20DFF">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Pr="000F04EA" w:rsidRDefault="00A329DF" w:rsidP="0066779E">
            <w:pPr>
              <w:spacing w:line="240" w:lineRule="auto"/>
              <w:rPr>
                <w:sz w:val="24"/>
                <w:szCs w:val="24"/>
              </w:rPr>
            </w:pPr>
            <w:r>
              <w:rPr>
                <w:sz w:val="24"/>
                <w:szCs w:val="24"/>
              </w:rPr>
              <w:t>Хранение автотранспорта</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spacing w:line="240" w:lineRule="auto"/>
              <w:ind w:left="22"/>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lastRenderedPageBreak/>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1908"/>
              </w:tabs>
              <w:spacing w:line="240" w:lineRule="auto"/>
              <w:ind w:left="0"/>
              <w:rPr>
                <w:sz w:val="24"/>
                <w:szCs w:val="24"/>
              </w:rPr>
            </w:pPr>
            <w:r w:rsidRPr="00E20DFF">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3"/>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312"/>
              </w:tabs>
              <w:spacing w:line="240" w:lineRule="auto"/>
              <w:ind w:left="0"/>
              <w:rPr>
                <w:sz w:val="24"/>
                <w:szCs w:val="24"/>
              </w:rPr>
            </w:pPr>
            <w:r w:rsidRPr="00E20DFF">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sz w:val="24"/>
                <w:szCs w:val="24"/>
              </w:rPr>
            </w:pPr>
            <w:r w:rsidRPr="00E20DFF">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lastRenderedPageBreak/>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66779E">
            <w:pPr>
              <w:spacing w:line="240" w:lineRule="auto"/>
              <w:rPr>
                <w:sz w:val="24"/>
                <w:szCs w:val="24"/>
              </w:rPr>
            </w:pPr>
            <w:r>
              <w:rPr>
                <w:sz w:val="24"/>
                <w:szCs w:val="24"/>
              </w:rPr>
              <w:t>Железнодорожные пути</w:t>
            </w:r>
          </w:p>
          <w:p w:rsidR="004450C1" w:rsidRDefault="004450C1" w:rsidP="0066779E">
            <w:pPr>
              <w:spacing w:line="240" w:lineRule="auto"/>
              <w:rPr>
                <w:sz w:val="24"/>
                <w:szCs w:val="24"/>
              </w:rPr>
            </w:pP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782F57"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782F57"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312"/>
              </w:tabs>
              <w:spacing w:line="240" w:lineRule="auto"/>
              <w:ind w:left="0"/>
              <w:rPr>
                <w:sz w:val="24"/>
                <w:szCs w:val="24"/>
              </w:rPr>
            </w:pPr>
            <w:r w:rsidRPr="00E20DFF">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1908"/>
              </w:tabs>
              <w:spacing w:line="240" w:lineRule="auto"/>
              <w:ind w:left="0"/>
              <w:rPr>
                <w:sz w:val="24"/>
                <w:szCs w:val="24"/>
              </w:rPr>
            </w:pPr>
            <w:r w:rsidRPr="00E20DFF">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Складские площадки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312"/>
              </w:tabs>
              <w:autoSpaceDE w:val="0"/>
              <w:autoSpaceDN w:val="0"/>
              <w:adjustRightInd w:val="0"/>
              <w:spacing w:line="240" w:lineRule="auto"/>
              <w:ind w:left="0"/>
              <w:rPr>
                <w:sz w:val="24"/>
                <w:szCs w:val="24"/>
              </w:rPr>
            </w:pPr>
            <w:r w:rsidRPr="00E20DFF">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lastRenderedPageBreak/>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F820EC">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Pr="000F04EA" w:rsidRDefault="00A329DF" w:rsidP="0066779E">
            <w:pPr>
              <w:pStyle w:val="13"/>
              <w:tabs>
                <w:tab w:val="left" w:pos="317"/>
              </w:tabs>
              <w:spacing w:line="240" w:lineRule="auto"/>
              <w:ind w:left="22"/>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numPr>
                <w:ilvl w:val="0"/>
                <w:numId w:val="128"/>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99"/>
              </w:tabs>
              <w:ind w:firstLine="0"/>
              <w:rPr>
                <w:rFonts w:ascii="Times New Roman" w:hAnsi="Times New Roman" w:cs="Times New Roman"/>
                <w:sz w:val="24"/>
                <w:szCs w:val="24"/>
              </w:rPr>
            </w:pPr>
            <w:r w:rsidRPr="00E20DFF">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spacing w:line="240" w:lineRule="auto"/>
              <w:rPr>
                <w:sz w:val="24"/>
                <w:szCs w:val="24"/>
              </w:rPr>
            </w:pPr>
            <w:r>
              <w:rPr>
                <w:sz w:val="24"/>
                <w:szCs w:val="24"/>
              </w:rPr>
              <w:t>Коммунальное обслуживание</w:t>
            </w:r>
          </w:p>
        </w:tc>
      </w:tr>
      <w:tr w:rsidR="00A329DF" w:rsidRPr="00410449" w:rsidTr="004450C1">
        <w:trPr>
          <w:trHeight w:val="26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329DF" w:rsidRPr="00410449" w:rsidRDefault="00A329DF" w:rsidP="0066779E">
            <w:pPr>
              <w:spacing w:line="240" w:lineRule="auto"/>
              <w:jc w:val="center"/>
              <w:rPr>
                <w:sz w:val="24"/>
                <w:szCs w:val="24"/>
              </w:rPr>
            </w:pPr>
            <w:r w:rsidRPr="00410449">
              <w:rPr>
                <w:sz w:val="24"/>
                <w:szCs w:val="24"/>
              </w:rPr>
              <w:t>Условно разрешенные виды использования</w:t>
            </w:r>
          </w:p>
        </w:tc>
      </w:tr>
      <w:tr w:rsidR="00A329DF" w:rsidRPr="00410449" w:rsidTr="004450C1">
        <w:trPr>
          <w:trHeight w:val="23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329DF" w:rsidRPr="00410449" w:rsidRDefault="00A329DF" w:rsidP="0066779E">
            <w:pPr>
              <w:spacing w:line="240" w:lineRule="auto"/>
              <w:rPr>
                <w:sz w:val="24"/>
                <w:szCs w:val="24"/>
              </w:rPr>
            </w:pPr>
            <w:r w:rsidRPr="00410449">
              <w:rPr>
                <w:sz w:val="24"/>
                <w:szCs w:val="24"/>
              </w:rPr>
              <w:t>Условно разрешенные виды использования отсутствуют</w:t>
            </w:r>
          </w:p>
        </w:tc>
      </w:tr>
      <w:tr w:rsidR="00A329DF" w:rsidRPr="00E20DFF"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jc w:val="both"/>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A329DF" w:rsidRPr="004450C1" w:rsidRDefault="00A329DF" w:rsidP="0066779E">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 xml:space="preserve">Примечание: </w:t>
            </w:r>
          </w:p>
          <w:p w:rsidR="00A329DF" w:rsidRPr="004450C1" w:rsidRDefault="00A329DF" w:rsidP="0066779E">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1.</w:t>
            </w:r>
            <w:r w:rsidR="00DB5BFD" w:rsidRPr="004450C1">
              <w:rPr>
                <w:rFonts w:ascii="Times New Roman" w:hAnsi="Times New Roman" w:cs="Times New Roman"/>
                <w:sz w:val="22"/>
                <w:szCs w:val="22"/>
              </w:rPr>
              <w:t xml:space="preserve"> </w:t>
            </w:r>
            <w:r w:rsidRPr="004450C1">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пристроенных помещений не может превышать 40</w:t>
            </w:r>
            <w:r w:rsidR="0066779E" w:rsidRPr="004450C1">
              <w:rPr>
                <w:rFonts w:ascii="Times New Roman" w:hAnsi="Times New Roman" w:cs="Times New Roman"/>
                <w:sz w:val="22"/>
                <w:szCs w:val="22"/>
              </w:rPr>
              <w:t xml:space="preserve"> </w:t>
            </w:r>
            <w:r w:rsidRPr="004450C1">
              <w:rPr>
                <w:rFonts w:ascii="Times New Roman" w:hAnsi="Times New Roman" w:cs="Times New Roman"/>
                <w:sz w:val="22"/>
                <w:szCs w:val="22"/>
              </w:rPr>
              <w:t>% общей площади объекта капитального строительства.</w:t>
            </w:r>
          </w:p>
          <w:p w:rsidR="00A329DF" w:rsidRPr="004450C1" w:rsidRDefault="00A329DF" w:rsidP="0066779E">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2.</w:t>
            </w:r>
            <w:r w:rsidR="00DB5BFD"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A329DF" w:rsidRPr="00E20DFF" w:rsidRDefault="00A329DF" w:rsidP="0066779E">
            <w:pPr>
              <w:pStyle w:val="ConsPlusNormal"/>
              <w:widowControl/>
              <w:ind w:firstLine="346"/>
              <w:jc w:val="both"/>
              <w:rPr>
                <w:rFonts w:ascii="Times New Roman" w:hAnsi="Times New Roman" w:cs="Times New Roman"/>
                <w:sz w:val="24"/>
                <w:szCs w:val="24"/>
              </w:rPr>
            </w:pPr>
            <w:r w:rsidRPr="004450C1">
              <w:rPr>
                <w:rFonts w:ascii="Times New Roman" w:hAnsi="Times New Roman" w:cs="Times New Roman"/>
                <w:sz w:val="22"/>
                <w:szCs w:val="22"/>
              </w:rPr>
              <w:lastRenderedPageBreak/>
              <w:t>3.</w:t>
            </w:r>
            <w:r w:rsidR="00DB5BFD"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666265" w:rsidRDefault="00666265" w:rsidP="00760D27">
      <w:pPr>
        <w:pStyle w:val="ConsPlusNormal"/>
        <w:widowControl/>
        <w:spacing w:after="120"/>
        <w:contextualSpacing/>
        <w:jc w:val="both"/>
        <w:rPr>
          <w:rFonts w:ascii="Times New Roman" w:hAnsi="Times New Roman" w:cs="Times New Roman"/>
          <w:sz w:val="28"/>
          <w:szCs w:val="28"/>
        </w:rPr>
      </w:pPr>
    </w:p>
    <w:p w:rsidR="00E87869" w:rsidRPr="00410449" w:rsidRDefault="00760D27" w:rsidP="004450C1">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w:t>
      </w:r>
      <w:r w:rsidR="00B00BCA" w:rsidRPr="00410449">
        <w:rPr>
          <w:rFonts w:ascii="Times New Roman" w:hAnsi="Times New Roman" w:cs="Times New Roman"/>
          <w:sz w:val="28"/>
          <w:szCs w:val="28"/>
        </w:rPr>
        <w:t>зателям нижеприведенной таблицы</w:t>
      </w:r>
      <w:r w:rsidR="00DB7BC0" w:rsidRPr="00410449">
        <w:rPr>
          <w:rFonts w:ascii="Times New Roman" w:hAnsi="Times New Roman" w:cs="Times New Roman"/>
          <w:sz w:val="28"/>
          <w:szCs w:val="28"/>
        </w:rPr>
        <w:t>:</w:t>
      </w:r>
    </w:p>
    <w:p w:rsidR="00DB7BC0" w:rsidRPr="00410449" w:rsidRDefault="00B00BCA" w:rsidP="00B00BCA">
      <w:pPr>
        <w:spacing w:after="120" w:line="276" w:lineRule="auto"/>
        <w:ind w:firstLine="709"/>
        <w:jc w:val="right"/>
        <w:rPr>
          <w:sz w:val="16"/>
          <w:szCs w:val="16"/>
        </w:rPr>
      </w:pPr>
      <w:r w:rsidRPr="00410449">
        <w:rPr>
          <w:sz w:val="28"/>
          <w:szCs w:val="28"/>
        </w:rPr>
        <w:t>Таблица П-4-2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418"/>
        <w:gridCol w:w="2268"/>
        <w:gridCol w:w="1701"/>
        <w:gridCol w:w="3260"/>
        <w:gridCol w:w="1701"/>
      </w:tblGrid>
      <w:tr w:rsidR="00A329DF" w:rsidRPr="00410449" w:rsidTr="004450C1">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Наименование вида разрешенного использования</w:t>
            </w:r>
          </w:p>
        </w:tc>
        <w:tc>
          <w:tcPr>
            <w:tcW w:w="5387" w:type="dxa"/>
            <w:gridSpan w:val="3"/>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A329DF" w:rsidRPr="00131C28" w:rsidRDefault="00A329DF" w:rsidP="00E260FB">
            <w:pPr>
              <w:spacing w:line="240" w:lineRule="auto"/>
              <w:ind w:left="34" w:right="33"/>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Количество этажей объектов</w:t>
            </w:r>
          </w:p>
        </w:tc>
      </w:tr>
      <w:tr w:rsidR="00A329DF" w:rsidRPr="00410449" w:rsidTr="004450C1">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C0206F" w:rsidP="00E260FB">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A329DF" w:rsidRPr="00131C28" w:rsidRDefault="00A329DF" w:rsidP="00E260FB">
            <w:pPr>
              <w:spacing w:line="240" w:lineRule="auto"/>
              <w:ind w:left="113" w:right="113"/>
              <w:jc w:val="center"/>
              <w:rPr>
                <w:sz w:val="24"/>
                <w:szCs w:val="24"/>
              </w:rPr>
            </w:pPr>
          </w:p>
        </w:tc>
      </w:tr>
      <w:tr w:rsidR="00A329DF" w:rsidRPr="00410449" w:rsidTr="004450C1">
        <w:trPr>
          <w:tblHeader/>
        </w:trPr>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мин</w:t>
            </w:r>
            <w:r w:rsidRPr="00E47969">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r>
      <w:tr w:rsidR="00A329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Основные виды разрешенного использования</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2F159D"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rPr>
            </w:pPr>
            <w:r w:rsidRPr="00131C28">
              <w:rPr>
                <w:sz w:val="24"/>
                <w:szCs w:val="24"/>
              </w:rPr>
              <w:t>Коммунальное обслуживание</w:t>
            </w: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highlight w:val="yellow"/>
              </w:rPr>
            </w:pPr>
            <w:r w:rsidRPr="00131C28">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0,03</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sidRPr="00131C28">
              <w:rPr>
                <w:sz w:val="24"/>
                <w:szCs w:val="24"/>
              </w:rPr>
              <w:t xml:space="preserve">Не более </w:t>
            </w:r>
          </w:p>
          <w:p w:rsidR="00A329DF" w:rsidRPr="00131C28" w:rsidRDefault="00A329DF" w:rsidP="00E260FB">
            <w:pPr>
              <w:spacing w:line="240" w:lineRule="auto"/>
              <w:rPr>
                <w:sz w:val="24"/>
                <w:szCs w:val="24"/>
              </w:rPr>
            </w:pPr>
            <w:r w:rsidRPr="00131C28">
              <w:rPr>
                <w:sz w:val="24"/>
                <w:szCs w:val="24"/>
              </w:rPr>
              <w:t>10-ти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highlight w:val="yellow"/>
              </w:rPr>
            </w:pPr>
            <w:r w:rsidRPr="00131C28">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0,03</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Автомобильные мойки</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Ремонт автомобилей</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highlight w:val="yellow"/>
              </w:rPr>
            </w:pPr>
            <w:r w:rsidRPr="00131C28">
              <w:rPr>
                <w:sz w:val="24"/>
                <w:szCs w:val="24"/>
              </w:rPr>
              <w:t>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Недропользование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Тяжелая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Автомобилестроительная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Фармацевтическая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Нефтехимическая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Склады</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5-ти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A329DF" w:rsidRDefault="00A329DF" w:rsidP="00E260FB">
            <w:pPr>
              <w:tabs>
                <w:tab w:val="left" w:pos="265"/>
              </w:tabs>
              <w:spacing w:line="240" w:lineRule="auto"/>
              <w:rPr>
                <w:sz w:val="24"/>
                <w:szCs w:val="24"/>
              </w:rPr>
            </w:pPr>
            <w:r w:rsidRPr="00A329DF">
              <w:rPr>
                <w:sz w:val="24"/>
                <w:szCs w:val="24"/>
              </w:rPr>
              <w:t>Научно-производственная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0F04EA" w:rsidRDefault="00A329DF" w:rsidP="004450C1">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sidRPr="000F04EA">
              <w:rPr>
                <w:sz w:val="24"/>
                <w:szCs w:val="24"/>
              </w:rPr>
              <w:t>Не более</w:t>
            </w:r>
          </w:p>
          <w:p w:rsidR="00A329DF" w:rsidRPr="000F04EA" w:rsidRDefault="00A329DF" w:rsidP="00E260FB">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rPr>
            </w:pPr>
            <w:r w:rsidRPr="00131C28">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pStyle w:val="a4"/>
              <w:numPr>
                <w:ilvl w:val="0"/>
                <w:numId w:val="130"/>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Земельные участки (территории) общего пользования</w:t>
            </w: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Условно разрешенные виды использования</w:t>
            </w:r>
          </w:p>
        </w:tc>
      </w:tr>
      <w:tr w:rsidR="00A329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lastRenderedPageBreak/>
              <w:t>Условно разрешенные виды использования отсутствуют</w:t>
            </w:r>
          </w:p>
        </w:tc>
      </w:tr>
      <w:tr w:rsidR="009B127A"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9B127A" w:rsidRPr="00B358E7" w:rsidRDefault="009B127A" w:rsidP="00E260FB">
            <w:pPr>
              <w:spacing w:line="240" w:lineRule="auto"/>
              <w:ind w:firstLine="489"/>
              <w:jc w:val="both"/>
              <w:rPr>
                <w:sz w:val="24"/>
                <w:szCs w:val="24"/>
              </w:rPr>
            </w:pPr>
            <w:r w:rsidRPr="00B358E7">
              <w:rPr>
                <w:sz w:val="24"/>
                <w:szCs w:val="24"/>
              </w:rPr>
              <w:t>*</w:t>
            </w:r>
            <w:r w:rsidRPr="00B358E7">
              <w:rPr>
                <w:sz w:val="28"/>
                <w:szCs w:val="28"/>
              </w:rPr>
              <w:t xml:space="preserve"> </w:t>
            </w:r>
            <w:r w:rsidRPr="004450C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A329DF" w:rsidRPr="00A329DF" w:rsidRDefault="00A329DF" w:rsidP="002544CF">
      <w:pPr>
        <w:rPr>
          <w:sz w:val="24"/>
          <w:szCs w:val="24"/>
        </w:rPr>
      </w:pPr>
      <w:bookmarkStart w:id="23" w:name="_Toc446367884"/>
    </w:p>
    <w:p w:rsidR="00A131D3" w:rsidRPr="00410449" w:rsidRDefault="00A131D3" w:rsidP="00785969">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П-5. Производственная зона V класса опасности</w:t>
      </w:r>
      <w:bookmarkEnd w:id="23"/>
    </w:p>
    <w:p w:rsidR="00EB6180" w:rsidRPr="00410449" w:rsidRDefault="00A131D3" w:rsidP="004450C1">
      <w:pPr>
        <w:spacing w:line="276" w:lineRule="auto"/>
        <w:ind w:left="-284" w:firstLine="709"/>
        <w:contextualSpacing/>
        <w:jc w:val="both"/>
      </w:pPr>
      <w:r w:rsidRPr="00410449">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50 метров"/>
        </w:smartTagPr>
        <w:r w:rsidRPr="00410449">
          <w:rPr>
            <w:sz w:val="28"/>
            <w:szCs w:val="28"/>
          </w:rPr>
          <w:t>50 метров</w:t>
        </w:r>
      </w:smartTag>
      <w:r w:rsidRPr="00410449">
        <w:rPr>
          <w:sz w:val="28"/>
          <w:szCs w:val="28"/>
        </w:rPr>
        <w:t>.</w:t>
      </w:r>
    </w:p>
    <w:p w:rsidR="00EB6180" w:rsidRDefault="00340D9A" w:rsidP="002544CF">
      <w:pPr>
        <w:spacing w:line="276" w:lineRule="auto"/>
        <w:ind w:firstLine="709"/>
        <w:jc w:val="right"/>
        <w:rPr>
          <w:rFonts w:eastAsia="Times New Roman"/>
          <w:sz w:val="28"/>
          <w:szCs w:val="28"/>
          <w:lang w:eastAsia="ru-RU"/>
        </w:rPr>
      </w:pPr>
      <w:r w:rsidRPr="00410449">
        <w:rPr>
          <w:rFonts w:eastAsia="Times New Roman"/>
          <w:sz w:val="28"/>
          <w:szCs w:val="28"/>
          <w:lang w:eastAsia="ru-RU"/>
        </w:rPr>
        <w:t>Таблица П-5-1</w:t>
      </w:r>
    </w:p>
    <w:p w:rsidR="007810CC" w:rsidRPr="00410449" w:rsidRDefault="007810CC" w:rsidP="002544CF">
      <w:pPr>
        <w:spacing w:line="276" w:lineRule="auto"/>
        <w:ind w:firstLine="709"/>
        <w:jc w:val="right"/>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410449" w:rsidRDefault="00A329DF" w:rsidP="00785969">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FF032D" w:rsidRDefault="00A329DF" w:rsidP="00785969">
            <w:pPr>
              <w:spacing w:line="240" w:lineRule="auto"/>
              <w:jc w:val="center"/>
              <w:rPr>
                <w:sz w:val="24"/>
                <w:szCs w:val="24"/>
              </w:rPr>
            </w:pPr>
            <w:r w:rsidRPr="00410449">
              <w:rPr>
                <w:sz w:val="24"/>
                <w:szCs w:val="24"/>
              </w:rPr>
              <w:t xml:space="preserve">Наименование вида разрешенного использования </w:t>
            </w:r>
          </w:p>
          <w:p w:rsidR="00A329DF" w:rsidRPr="00410449" w:rsidRDefault="00A329DF" w:rsidP="00785969">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A329DF" w:rsidRPr="00410449" w:rsidRDefault="00A329DF" w:rsidP="007859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2F159D"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2F159D" w:rsidRDefault="002F159D" w:rsidP="00785969">
            <w:pPr>
              <w:spacing w:line="240" w:lineRule="auto"/>
              <w:ind w:left="22"/>
              <w:jc w:val="center"/>
              <w:rPr>
                <w:sz w:val="24"/>
                <w:szCs w:val="24"/>
              </w:rPr>
            </w:pPr>
            <w:r>
              <w:rPr>
                <w:sz w:val="24"/>
                <w:szCs w:val="24"/>
              </w:rPr>
              <w:t>Основные виды разрешенного использования</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344"/>
              </w:tabs>
              <w:ind w:firstLine="0"/>
              <w:rPr>
                <w:rFonts w:ascii="Times New Roman" w:hAnsi="Times New Roman" w:cs="Times New Roman"/>
                <w:sz w:val="24"/>
                <w:szCs w:val="24"/>
                <w:lang w:eastAsia="en-US"/>
              </w:rPr>
            </w:pPr>
            <w:r w:rsidRPr="00131C28">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spacing w:line="240" w:lineRule="auto"/>
              <w:rPr>
                <w:sz w:val="24"/>
                <w:szCs w:val="24"/>
              </w:rPr>
            </w:pPr>
            <w:r>
              <w:rPr>
                <w:sz w:val="24"/>
                <w:szCs w:val="24"/>
              </w:rPr>
              <w:t>Не установлены</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Pr="000F04EA" w:rsidRDefault="00A329DF" w:rsidP="00785969">
            <w:pPr>
              <w:spacing w:line="240" w:lineRule="auto"/>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675"/>
                <w:tab w:val="left" w:pos="418"/>
              </w:tabs>
              <w:spacing w:line="240" w:lineRule="auto"/>
              <w:ind w:left="0"/>
              <w:rPr>
                <w:sz w:val="24"/>
                <w:szCs w:val="24"/>
              </w:rPr>
            </w:pPr>
            <w:r w:rsidRPr="00131C28">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Pr="000F04EA" w:rsidRDefault="00A329DF" w:rsidP="00785969">
            <w:pPr>
              <w:spacing w:line="240" w:lineRule="auto"/>
              <w:rPr>
                <w:sz w:val="24"/>
                <w:szCs w:val="24"/>
              </w:rPr>
            </w:pPr>
            <w:r>
              <w:rPr>
                <w:sz w:val="24"/>
                <w:szCs w:val="24"/>
              </w:rPr>
              <w:t>Хранение автотранспорта</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spacing w:line="240" w:lineRule="auto"/>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sz w:val="24"/>
                <w:szCs w:val="24"/>
              </w:rPr>
            </w:pPr>
            <w:r>
              <w:rPr>
                <w:sz w:val="24"/>
                <w:szCs w:val="24"/>
              </w:rPr>
              <w:t>Коммунальное обслуживание</w:t>
            </w:r>
          </w:p>
        </w:tc>
      </w:tr>
      <w:tr w:rsidR="004E2AA4" w:rsidRPr="00410449" w:rsidTr="004450C1">
        <w:tc>
          <w:tcPr>
            <w:tcW w:w="710" w:type="dxa"/>
            <w:tcBorders>
              <w:top w:val="single" w:sz="4" w:space="0" w:color="auto"/>
              <w:left w:val="single" w:sz="4" w:space="0" w:color="auto"/>
              <w:bottom w:val="single" w:sz="4" w:space="0" w:color="auto"/>
              <w:right w:val="single" w:sz="4" w:space="0" w:color="auto"/>
            </w:tcBorders>
          </w:tcPr>
          <w:p w:rsidR="004E2AA4" w:rsidRPr="00131C28" w:rsidRDefault="004E2AA4"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4E2AA4" w:rsidRPr="00055DB7" w:rsidRDefault="004E2AA4" w:rsidP="00785969">
            <w:pPr>
              <w:pStyle w:val="ConsPlusNormal"/>
              <w:widowControl/>
              <w:tabs>
                <w:tab w:val="left" w:pos="299"/>
              </w:tabs>
              <w:ind w:firstLine="0"/>
              <w:rPr>
                <w:rFonts w:ascii="Times New Roman" w:hAnsi="Times New Roman" w:cs="Times New Roman"/>
                <w:sz w:val="24"/>
                <w:szCs w:val="24"/>
              </w:rPr>
            </w:pPr>
            <w:r w:rsidRPr="00055DB7">
              <w:rPr>
                <w:rFonts w:ascii="Times New Roman" w:hAnsi="Times New Roman" w:cs="Times New Roman"/>
                <w:sz w:val="24"/>
                <w:szCs w:val="24"/>
              </w:rPr>
              <w:t>Объекты дорожного сервиса</w:t>
            </w:r>
          </w:p>
        </w:tc>
        <w:tc>
          <w:tcPr>
            <w:tcW w:w="5274" w:type="dxa"/>
            <w:tcBorders>
              <w:top w:val="single" w:sz="4" w:space="0" w:color="auto"/>
              <w:left w:val="single" w:sz="4" w:space="0" w:color="auto"/>
              <w:bottom w:val="single" w:sz="4" w:space="0" w:color="auto"/>
              <w:right w:val="single" w:sz="4" w:space="0" w:color="auto"/>
            </w:tcBorders>
          </w:tcPr>
          <w:p w:rsidR="004E2AA4" w:rsidRPr="00FC7D03" w:rsidRDefault="004E2AA4" w:rsidP="00785969">
            <w:pPr>
              <w:spacing w:line="240" w:lineRule="auto"/>
              <w:rPr>
                <w:sz w:val="24"/>
                <w:szCs w:val="24"/>
                <w:lang w:eastAsia="ru-RU"/>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344"/>
              </w:tabs>
              <w:ind w:firstLine="0"/>
              <w:rPr>
                <w:rFonts w:ascii="Times New Roman" w:hAnsi="Times New Roman" w:cs="Times New Roman"/>
                <w:sz w:val="24"/>
                <w:szCs w:val="24"/>
                <w:lang w:eastAsia="en-US"/>
              </w:rPr>
            </w:pPr>
            <w:r w:rsidRPr="00131C28">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lastRenderedPageBreak/>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1908"/>
              </w:tabs>
              <w:spacing w:line="240" w:lineRule="auto"/>
              <w:ind w:left="0"/>
              <w:rPr>
                <w:sz w:val="24"/>
                <w:szCs w:val="24"/>
              </w:rPr>
            </w:pPr>
            <w:r w:rsidRPr="00131C28">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7C5ED8" w:rsidRDefault="00A329DF" w:rsidP="00785969">
            <w:pPr>
              <w:pStyle w:val="13"/>
              <w:tabs>
                <w:tab w:val="left" w:pos="-1908"/>
              </w:tabs>
              <w:spacing w:line="240" w:lineRule="auto"/>
              <w:ind w:left="0"/>
              <w:rPr>
                <w:sz w:val="24"/>
                <w:szCs w:val="24"/>
              </w:rPr>
            </w:pPr>
            <w:r w:rsidRPr="007C5ED8">
              <w:rPr>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312"/>
              </w:tabs>
              <w:spacing w:line="240" w:lineRule="auto"/>
              <w:ind w:left="0"/>
              <w:rPr>
                <w:sz w:val="24"/>
                <w:szCs w:val="24"/>
              </w:rPr>
            </w:pPr>
            <w:r w:rsidRPr="00131C28">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lastRenderedPageBreak/>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sz w:val="24"/>
                <w:szCs w:val="24"/>
              </w:rPr>
            </w:pPr>
            <w:r w:rsidRPr="00131C28">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lastRenderedPageBreak/>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spacing w:line="240" w:lineRule="auto"/>
              <w:rPr>
                <w:sz w:val="24"/>
                <w:szCs w:val="24"/>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7C5ED8" w:rsidRDefault="00A329DF" w:rsidP="00785969">
            <w:pPr>
              <w:pStyle w:val="ConsPlusNormal"/>
              <w:widowControl/>
              <w:tabs>
                <w:tab w:val="left" w:pos="260"/>
              </w:tabs>
              <w:ind w:firstLine="0"/>
              <w:rPr>
                <w:rFonts w:ascii="Times New Roman" w:hAnsi="Times New Roman" w:cs="Times New Roman"/>
                <w:sz w:val="24"/>
                <w:szCs w:val="24"/>
              </w:rPr>
            </w:pPr>
            <w:r w:rsidRPr="007C5ED8">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312"/>
              </w:tabs>
              <w:spacing w:line="240" w:lineRule="auto"/>
              <w:ind w:left="0"/>
              <w:rPr>
                <w:sz w:val="24"/>
                <w:szCs w:val="24"/>
              </w:rPr>
            </w:pPr>
            <w:r w:rsidRPr="00131C28">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1908"/>
              </w:tabs>
              <w:spacing w:line="240" w:lineRule="auto"/>
              <w:ind w:left="0"/>
              <w:rPr>
                <w:sz w:val="24"/>
                <w:szCs w:val="24"/>
              </w:rPr>
            </w:pPr>
            <w:r w:rsidRPr="00131C28">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lastRenderedPageBreak/>
              <w:t>Складские площадки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312"/>
              </w:tabs>
              <w:autoSpaceDE w:val="0"/>
              <w:autoSpaceDN w:val="0"/>
              <w:adjustRightInd w:val="0"/>
              <w:spacing w:line="240" w:lineRule="auto"/>
              <w:ind w:left="0"/>
              <w:rPr>
                <w:sz w:val="24"/>
                <w:szCs w:val="24"/>
              </w:rPr>
            </w:pPr>
            <w:r w:rsidRPr="00131C28">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pStyle w:val="13"/>
              <w:widowControl w:val="0"/>
              <w:tabs>
                <w:tab w:val="left" w:pos="459"/>
              </w:tabs>
              <w:autoSpaceDE w:val="0"/>
              <w:autoSpaceDN w:val="0"/>
              <w:adjustRightInd w:val="0"/>
              <w:spacing w:line="240" w:lineRule="auto"/>
              <w:ind w:left="0"/>
              <w:rPr>
                <w:sz w:val="24"/>
                <w:szCs w:val="24"/>
              </w:rPr>
            </w:pPr>
            <w:r w:rsidRPr="002F159D">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785969">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pStyle w:val="13"/>
              <w:widowControl w:val="0"/>
              <w:tabs>
                <w:tab w:val="left" w:pos="459"/>
              </w:tabs>
              <w:autoSpaceDE w:val="0"/>
              <w:autoSpaceDN w:val="0"/>
              <w:adjustRightInd w:val="0"/>
              <w:spacing w:line="240" w:lineRule="auto"/>
              <w:ind w:left="0"/>
              <w:rPr>
                <w:sz w:val="24"/>
                <w:szCs w:val="24"/>
              </w:rPr>
            </w:pPr>
            <w:r w:rsidRPr="002F159D">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tabs>
                <w:tab w:val="left" w:pos="317"/>
              </w:tabs>
              <w:spacing w:line="240" w:lineRule="auto"/>
              <w:contextualSpacing/>
              <w:rPr>
                <w:sz w:val="24"/>
                <w:szCs w:val="24"/>
              </w:rPr>
            </w:pPr>
            <w:r>
              <w:rPr>
                <w:sz w:val="24"/>
                <w:szCs w:val="24"/>
              </w:rPr>
              <w:t>Коммунальное обслуживание</w:t>
            </w:r>
          </w:p>
          <w:p w:rsidR="00A329DF" w:rsidRPr="00131C28" w:rsidRDefault="00A329DF" w:rsidP="00785969">
            <w:pPr>
              <w:tabs>
                <w:tab w:val="left" w:pos="317"/>
              </w:tabs>
              <w:spacing w:line="240" w:lineRule="auto"/>
              <w:contextualSpacing/>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tabs>
                <w:tab w:val="left" w:pos="317"/>
              </w:tabs>
              <w:spacing w:line="240" w:lineRule="auto"/>
              <w:contextualSpacing/>
              <w:rPr>
                <w:sz w:val="24"/>
                <w:szCs w:val="24"/>
              </w:rPr>
            </w:pPr>
            <w:r>
              <w:rPr>
                <w:sz w:val="24"/>
                <w:szCs w:val="24"/>
              </w:rPr>
              <w:t>Коммунальное обслуживание</w:t>
            </w:r>
          </w:p>
          <w:p w:rsidR="00A329DF" w:rsidRPr="00131C28" w:rsidRDefault="00A329DF" w:rsidP="00785969">
            <w:pPr>
              <w:pStyle w:val="13"/>
              <w:tabs>
                <w:tab w:val="left" w:pos="317"/>
              </w:tabs>
              <w:spacing w:line="240" w:lineRule="auto"/>
              <w:ind w:left="0"/>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99"/>
              </w:tabs>
              <w:ind w:firstLine="0"/>
              <w:rPr>
                <w:rFonts w:ascii="Times New Roman" w:hAnsi="Times New Roman" w:cs="Times New Roman"/>
                <w:sz w:val="24"/>
                <w:szCs w:val="24"/>
              </w:rPr>
            </w:pPr>
            <w:r w:rsidRPr="00131C28">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spacing w:line="240" w:lineRule="auto"/>
              <w:rPr>
                <w:sz w:val="24"/>
                <w:szCs w:val="24"/>
              </w:rPr>
            </w:pPr>
            <w:r>
              <w:rPr>
                <w:sz w:val="24"/>
                <w:szCs w:val="24"/>
              </w:rPr>
              <w:t>Коммунальное обслуживание</w:t>
            </w:r>
          </w:p>
        </w:tc>
      </w:tr>
      <w:tr w:rsidR="002F159D"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2F159D" w:rsidRPr="00131C28" w:rsidRDefault="002F159D" w:rsidP="00785969">
            <w:pPr>
              <w:spacing w:line="240" w:lineRule="auto"/>
              <w:jc w:val="center"/>
              <w:rPr>
                <w:sz w:val="24"/>
                <w:szCs w:val="24"/>
              </w:rPr>
            </w:pPr>
            <w:r w:rsidRPr="00131C28">
              <w:rPr>
                <w:sz w:val="24"/>
                <w:szCs w:val="24"/>
              </w:rPr>
              <w:t>Условно разрешенные виды использования</w:t>
            </w:r>
          </w:p>
        </w:tc>
      </w:tr>
      <w:tr w:rsidR="002F159D"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2F159D" w:rsidRPr="00131C28" w:rsidRDefault="002F159D" w:rsidP="00785969">
            <w:pPr>
              <w:spacing w:line="240" w:lineRule="auto"/>
              <w:rPr>
                <w:sz w:val="24"/>
                <w:szCs w:val="24"/>
              </w:rPr>
            </w:pPr>
            <w:r w:rsidRPr="00131C28">
              <w:rPr>
                <w:sz w:val="24"/>
                <w:szCs w:val="24"/>
              </w:rPr>
              <w:t>Условно разрешенные виды использования</w:t>
            </w:r>
            <w:r>
              <w:rPr>
                <w:sz w:val="24"/>
                <w:szCs w:val="24"/>
              </w:rPr>
              <w:t xml:space="preserve"> отсутствуют</w:t>
            </w:r>
          </w:p>
        </w:tc>
      </w:tr>
      <w:tr w:rsidR="002F159D" w:rsidRPr="00410449" w:rsidTr="004450C1">
        <w:tc>
          <w:tcPr>
            <w:tcW w:w="710" w:type="dxa"/>
            <w:tcBorders>
              <w:top w:val="single" w:sz="4" w:space="0" w:color="auto"/>
              <w:left w:val="single" w:sz="4" w:space="0" w:color="auto"/>
              <w:bottom w:val="single" w:sz="4" w:space="0" w:color="auto"/>
              <w:right w:val="single" w:sz="4" w:space="0" w:color="auto"/>
            </w:tcBorders>
          </w:tcPr>
          <w:p w:rsidR="002F159D" w:rsidRPr="00131C28" w:rsidRDefault="002F159D" w:rsidP="00785969">
            <w:pPr>
              <w:pStyle w:val="ConsPlusNormal"/>
              <w:widowControl/>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tcPr>
          <w:p w:rsidR="002F159D" w:rsidRPr="004450C1" w:rsidRDefault="002F159D" w:rsidP="004450C1">
            <w:pPr>
              <w:pStyle w:val="ConsPlusNormal"/>
              <w:widowControl/>
              <w:jc w:val="both"/>
              <w:rPr>
                <w:rFonts w:ascii="Times New Roman" w:hAnsi="Times New Roman" w:cs="Times New Roman"/>
                <w:sz w:val="22"/>
                <w:szCs w:val="22"/>
              </w:rPr>
            </w:pPr>
            <w:r w:rsidRPr="004450C1">
              <w:rPr>
                <w:rFonts w:ascii="Times New Roman" w:hAnsi="Times New Roman" w:cs="Times New Roman"/>
                <w:sz w:val="22"/>
                <w:szCs w:val="22"/>
              </w:rPr>
              <w:t xml:space="preserve">Примечание: </w:t>
            </w:r>
          </w:p>
          <w:p w:rsidR="002F159D" w:rsidRPr="004450C1" w:rsidRDefault="002F159D" w:rsidP="004450C1">
            <w:pPr>
              <w:pStyle w:val="ConsPlusNormal"/>
              <w:widowControl/>
              <w:jc w:val="both"/>
              <w:rPr>
                <w:rFonts w:ascii="Times New Roman" w:hAnsi="Times New Roman" w:cs="Times New Roman"/>
                <w:sz w:val="22"/>
                <w:szCs w:val="22"/>
              </w:rPr>
            </w:pPr>
            <w:r w:rsidRPr="004450C1">
              <w:rPr>
                <w:rFonts w:ascii="Times New Roman" w:hAnsi="Times New Roman" w:cs="Times New Roman"/>
                <w:sz w:val="22"/>
                <w:szCs w:val="22"/>
              </w:rPr>
              <w:lastRenderedPageBreak/>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пристроенных помещений не может превышать 40</w:t>
            </w:r>
            <w:r w:rsidR="00785969" w:rsidRPr="004450C1">
              <w:rPr>
                <w:rFonts w:ascii="Times New Roman" w:hAnsi="Times New Roman" w:cs="Times New Roman"/>
                <w:sz w:val="22"/>
                <w:szCs w:val="22"/>
              </w:rPr>
              <w:t xml:space="preserve"> </w:t>
            </w:r>
            <w:r w:rsidRPr="004450C1">
              <w:rPr>
                <w:rFonts w:ascii="Times New Roman" w:hAnsi="Times New Roman" w:cs="Times New Roman"/>
                <w:sz w:val="22"/>
                <w:szCs w:val="22"/>
              </w:rPr>
              <w:t>% общей площади объекта капитального строительства.</w:t>
            </w:r>
          </w:p>
          <w:p w:rsidR="002F159D" w:rsidRPr="004450C1" w:rsidRDefault="002F159D" w:rsidP="004450C1">
            <w:pPr>
              <w:pStyle w:val="ConsPlusNormal"/>
              <w:widowControl/>
              <w:jc w:val="both"/>
              <w:rPr>
                <w:rFonts w:ascii="Times New Roman" w:hAnsi="Times New Roman" w:cs="Times New Roman"/>
                <w:sz w:val="22"/>
                <w:szCs w:val="22"/>
              </w:rPr>
            </w:pPr>
            <w:r w:rsidRPr="004450C1">
              <w:rPr>
                <w:rFonts w:ascii="Times New Roman" w:hAnsi="Times New Roman" w:cs="Times New Roman"/>
                <w:sz w:val="22"/>
                <w:szCs w:val="22"/>
              </w:rPr>
              <w:t>2.</w:t>
            </w:r>
            <w:r w:rsidR="00785969"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2F159D" w:rsidRPr="00131C28" w:rsidRDefault="002F159D" w:rsidP="004450C1">
            <w:pPr>
              <w:pStyle w:val="ConsPlusNormal"/>
              <w:widowControl/>
              <w:jc w:val="both"/>
              <w:rPr>
                <w:rFonts w:ascii="Times New Roman" w:hAnsi="Times New Roman" w:cs="Times New Roman"/>
                <w:sz w:val="24"/>
                <w:szCs w:val="24"/>
              </w:rPr>
            </w:pPr>
            <w:r w:rsidRPr="004450C1">
              <w:rPr>
                <w:rFonts w:ascii="Times New Roman" w:hAnsi="Times New Roman" w:cs="Times New Roman"/>
                <w:sz w:val="22"/>
                <w:szCs w:val="22"/>
              </w:rPr>
              <w:t>3.</w:t>
            </w:r>
            <w:r w:rsidR="00785969"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323C42" w:rsidRDefault="00323C42" w:rsidP="00A131D3">
      <w:pPr>
        <w:pStyle w:val="ConsPlusNormal"/>
        <w:widowControl/>
        <w:spacing w:after="120"/>
        <w:contextualSpacing/>
        <w:jc w:val="both"/>
        <w:rPr>
          <w:rFonts w:ascii="Times New Roman" w:hAnsi="Times New Roman" w:cs="Times New Roman"/>
          <w:sz w:val="28"/>
          <w:szCs w:val="28"/>
        </w:rPr>
      </w:pPr>
    </w:p>
    <w:p w:rsidR="00EB6180" w:rsidRPr="00410449" w:rsidRDefault="00A131D3" w:rsidP="004450C1">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4538A" w:rsidRDefault="0074538A" w:rsidP="00340D9A">
      <w:pPr>
        <w:spacing w:after="120" w:line="276" w:lineRule="auto"/>
        <w:ind w:firstLine="709"/>
        <w:jc w:val="right"/>
        <w:rPr>
          <w:sz w:val="28"/>
          <w:szCs w:val="28"/>
        </w:rPr>
      </w:pPr>
    </w:p>
    <w:p w:rsidR="00F10286" w:rsidRPr="00410449" w:rsidRDefault="00340D9A" w:rsidP="00340D9A">
      <w:pPr>
        <w:spacing w:after="120" w:line="276" w:lineRule="auto"/>
        <w:ind w:firstLine="709"/>
        <w:jc w:val="right"/>
        <w:rPr>
          <w:sz w:val="16"/>
          <w:szCs w:val="16"/>
        </w:rPr>
      </w:pPr>
      <w:r w:rsidRPr="00410449">
        <w:rPr>
          <w:sz w:val="28"/>
          <w:szCs w:val="28"/>
        </w:rPr>
        <w:t>Таблица П-5-2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701"/>
        <w:gridCol w:w="3118"/>
        <w:gridCol w:w="1843"/>
      </w:tblGrid>
      <w:tr w:rsidR="007B6F38" w:rsidRPr="00410449" w:rsidTr="004450C1">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Наименование вида разрешенного использования</w:t>
            </w:r>
          </w:p>
        </w:tc>
        <w:tc>
          <w:tcPr>
            <w:tcW w:w="5103" w:type="dxa"/>
            <w:gridSpan w:val="3"/>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7B6F38" w:rsidRPr="00FC7D03" w:rsidRDefault="007B6F38" w:rsidP="00785969">
            <w:pPr>
              <w:spacing w:line="240" w:lineRule="auto"/>
              <w:ind w:right="33"/>
              <w:jc w:val="center"/>
              <w:rPr>
                <w:sz w:val="24"/>
                <w:szCs w:val="24"/>
              </w:rPr>
            </w:pPr>
            <w:r w:rsidRPr="00FC7D0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7B6F38" w:rsidRPr="00FC7D03" w:rsidRDefault="007B6F38" w:rsidP="00785969">
            <w:pPr>
              <w:spacing w:line="240" w:lineRule="auto"/>
              <w:jc w:val="center"/>
              <w:rPr>
                <w:sz w:val="24"/>
                <w:szCs w:val="24"/>
              </w:rPr>
            </w:pPr>
            <w:r>
              <w:rPr>
                <w:sz w:val="24"/>
                <w:szCs w:val="24"/>
              </w:rPr>
              <w:t>Количество этажей объектов</w:t>
            </w:r>
          </w:p>
        </w:tc>
      </w:tr>
      <w:tr w:rsidR="007B6F38" w:rsidRPr="00410449" w:rsidTr="004450C1">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B6F38" w:rsidRPr="00FC7D03" w:rsidRDefault="00C0206F" w:rsidP="00785969">
            <w:pPr>
              <w:spacing w:line="240" w:lineRule="auto"/>
              <w:jc w:val="center"/>
              <w:rPr>
                <w:sz w:val="24"/>
                <w:szCs w:val="24"/>
              </w:rPr>
            </w:pPr>
            <w:r>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extDirection w:val="btLr"/>
          </w:tcPr>
          <w:p w:rsidR="007B6F38" w:rsidRPr="00FC7D03" w:rsidRDefault="007B6F38" w:rsidP="00785969">
            <w:pPr>
              <w:spacing w:line="240" w:lineRule="auto"/>
              <w:ind w:left="113" w:right="113"/>
              <w:jc w:val="center"/>
              <w:rPr>
                <w:sz w:val="24"/>
                <w:szCs w:val="24"/>
              </w:rPr>
            </w:pPr>
          </w:p>
        </w:tc>
      </w:tr>
      <w:tr w:rsidR="000C0ABC" w:rsidRPr="00410449" w:rsidTr="004450C1">
        <w:trPr>
          <w:tblHeader/>
        </w:trPr>
        <w:tc>
          <w:tcPr>
            <w:tcW w:w="680"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r w:rsidRPr="00FC7D03">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r w:rsidRPr="00FC7D0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r>
      <w:tr w:rsidR="007B6F38"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Pr>
                <w:sz w:val="24"/>
                <w:szCs w:val="24"/>
              </w:rPr>
              <w:t xml:space="preserve">Основные виды разрешенного </w:t>
            </w:r>
            <w:r w:rsidR="006D2A56">
              <w:rPr>
                <w:sz w:val="24"/>
                <w:szCs w:val="24"/>
              </w:rPr>
              <w:t>и</w:t>
            </w:r>
            <w:r>
              <w:rPr>
                <w:sz w:val="24"/>
                <w:szCs w:val="24"/>
              </w:rPr>
              <w:t>спользования</w:t>
            </w:r>
          </w:p>
        </w:tc>
      </w:tr>
      <w:tr w:rsidR="000C0ABC" w:rsidRPr="00410449" w:rsidTr="004450C1">
        <w:tc>
          <w:tcPr>
            <w:tcW w:w="680" w:type="dxa"/>
            <w:tcBorders>
              <w:top w:val="single" w:sz="4" w:space="0" w:color="000000"/>
              <w:left w:val="single" w:sz="4" w:space="0" w:color="000000"/>
              <w:bottom w:val="single" w:sz="4" w:space="0" w:color="000000"/>
              <w:right w:val="single" w:sz="4" w:space="0" w:color="000000"/>
            </w:tcBorders>
          </w:tcPr>
          <w:p w:rsidR="000C0ABC" w:rsidRPr="000C0ABC" w:rsidRDefault="000C0ABC"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tabs>
                <w:tab w:val="left" w:pos="265"/>
              </w:tabs>
              <w:spacing w:line="240" w:lineRule="auto"/>
              <w:rPr>
                <w:sz w:val="24"/>
                <w:szCs w:val="24"/>
              </w:rPr>
            </w:pPr>
            <w:r w:rsidRPr="00FC7D03">
              <w:rPr>
                <w:sz w:val="24"/>
                <w:szCs w:val="24"/>
              </w:rPr>
              <w:t>Коммунальное обслуживание</w:t>
            </w:r>
          </w:p>
        </w:tc>
        <w:tc>
          <w:tcPr>
            <w:tcW w:w="3402" w:type="dxa"/>
            <w:gridSpan w:val="2"/>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highlight w:val="yellow"/>
              </w:rPr>
            </w:pPr>
            <w:r w:rsidRPr="00FC7D03">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0,03</w:t>
            </w:r>
            <w:r w:rsidRPr="00FC7D03">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10-ти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265"/>
              </w:tabs>
              <w:spacing w:line="240" w:lineRule="auto"/>
              <w:rPr>
                <w:sz w:val="24"/>
                <w:szCs w:val="24"/>
                <w:highlight w:val="yellow"/>
              </w:rPr>
            </w:pPr>
            <w:r w:rsidRPr="00FC7D03">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0,03</w:t>
            </w:r>
            <w:r w:rsidRPr="00FC7D03">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2-х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4E2AA4" w:rsidRPr="00410449" w:rsidTr="004450C1">
        <w:tc>
          <w:tcPr>
            <w:tcW w:w="680" w:type="dxa"/>
            <w:tcBorders>
              <w:top w:val="single" w:sz="4" w:space="0" w:color="000000"/>
              <w:left w:val="single" w:sz="4" w:space="0" w:color="000000"/>
              <w:bottom w:val="single" w:sz="4" w:space="0" w:color="000000"/>
              <w:right w:val="single" w:sz="4" w:space="0" w:color="000000"/>
            </w:tcBorders>
          </w:tcPr>
          <w:p w:rsidR="004E2AA4" w:rsidRPr="00FC7D03" w:rsidRDefault="004E2AA4"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sidRPr="00055DB7">
              <w:rPr>
                <w:bCs/>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sidRPr="002544CF">
              <w:rPr>
                <w:sz w:val="24"/>
                <w:szCs w:val="24"/>
              </w:rPr>
              <w:t>Не более</w:t>
            </w:r>
          </w:p>
          <w:p w:rsidR="004E2AA4" w:rsidRPr="002544CF" w:rsidRDefault="004E2AA4" w:rsidP="00785969">
            <w:pPr>
              <w:spacing w:line="240" w:lineRule="auto"/>
              <w:rPr>
                <w:sz w:val="24"/>
                <w:szCs w:val="24"/>
              </w:rPr>
            </w:pPr>
            <w:r w:rsidRPr="002544CF">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highlight w:val="yellow"/>
              </w:rPr>
            </w:pPr>
            <w:r w:rsidRPr="00FC7D03">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Недропользование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2F159D">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785969">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2F159D" w:rsidRDefault="007C5ED8" w:rsidP="00785969">
            <w:pPr>
              <w:spacing w:line="240" w:lineRule="auto"/>
              <w:rPr>
                <w:sz w:val="24"/>
                <w:szCs w:val="24"/>
              </w:rPr>
            </w:pPr>
            <w:r w:rsidRPr="002F159D">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Склады</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w:t>
            </w:r>
            <w:r w:rsidR="00C0206F">
              <w:rPr>
                <w:sz w:val="24"/>
                <w:szCs w:val="24"/>
              </w:rPr>
              <w:t>08</w:t>
            </w:r>
            <w:r w:rsidRPr="00FC7D03">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более</w:t>
            </w:r>
          </w:p>
          <w:p w:rsidR="007C5ED8" w:rsidRPr="00FC7D03" w:rsidRDefault="007C5ED8" w:rsidP="00785969">
            <w:pPr>
              <w:spacing w:line="240" w:lineRule="auto"/>
              <w:rPr>
                <w:sz w:val="24"/>
                <w:szCs w:val="24"/>
              </w:rPr>
            </w:pPr>
            <w:r w:rsidRPr="00FC7D03">
              <w:rPr>
                <w:sz w:val="24"/>
                <w:szCs w:val="24"/>
              </w:rPr>
              <w:t>5-ти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Целлюлозно</w:t>
            </w:r>
            <w:r w:rsidR="004450C1">
              <w:rPr>
                <w:sz w:val="24"/>
                <w:szCs w:val="24"/>
              </w:rPr>
              <w:t xml:space="preserve"> </w:t>
            </w:r>
            <w:r w:rsidRPr="00FC7D03">
              <w:rPr>
                <w:sz w:val="24"/>
                <w:szCs w:val="24"/>
              </w:rPr>
              <w:t>-</w:t>
            </w:r>
            <w:r w:rsidR="004450C1">
              <w:rPr>
                <w:sz w:val="24"/>
                <w:szCs w:val="24"/>
              </w:rPr>
              <w:t xml:space="preserve"> </w:t>
            </w:r>
            <w:r w:rsidRPr="00FC7D03">
              <w:rPr>
                <w:sz w:val="24"/>
                <w:szCs w:val="24"/>
              </w:rPr>
              <w:t>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B58CF" w:rsidRDefault="002F159D" w:rsidP="00785969">
            <w:pPr>
              <w:tabs>
                <w:tab w:val="left" w:pos="265"/>
              </w:tabs>
              <w:spacing w:line="240" w:lineRule="auto"/>
              <w:rPr>
                <w:sz w:val="24"/>
                <w:szCs w:val="24"/>
                <w:highlight w:val="yellow"/>
              </w:rPr>
            </w:pPr>
            <w:r w:rsidRPr="002F159D">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2F159D" w:rsidRPr="000F04EA" w:rsidRDefault="002F159D" w:rsidP="004450C1">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sidRPr="000F04E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sidRPr="000F04EA">
              <w:rPr>
                <w:sz w:val="24"/>
                <w:szCs w:val="24"/>
              </w:rPr>
              <w:t>Не более</w:t>
            </w:r>
          </w:p>
          <w:p w:rsidR="002F159D" w:rsidRPr="000F04EA" w:rsidRDefault="002F159D" w:rsidP="00785969">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tabs>
                <w:tab w:val="left" w:pos="265"/>
              </w:tabs>
              <w:spacing w:line="240" w:lineRule="auto"/>
              <w:rPr>
                <w:sz w:val="24"/>
                <w:szCs w:val="24"/>
              </w:rPr>
            </w:pPr>
            <w:r w:rsidRPr="002F159D">
              <w:rPr>
                <w:sz w:val="24"/>
                <w:szCs w:val="24"/>
              </w:rPr>
              <w:t>Ветеринарное обслуживание</w:t>
            </w:r>
          </w:p>
        </w:tc>
        <w:tc>
          <w:tcPr>
            <w:tcW w:w="1417"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Не более</w:t>
            </w:r>
          </w:p>
          <w:p w:rsidR="002F159D" w:rsidRPr="009C36A0" w:rsidRDefault="002F159D" w:rsidP="00785969">
            <w:pPr>
              <w:spacing w:line="240" w:lineRule="auto"/>
              <w:rPr>
                <w:sz w:val="24"/>
                <w:szCs w:val="24"/>
              </w:rPr>
            </w:pPr>
            <w:r>
              <w:rPr>
                <w:sz w:val="24"/>
                <w:szCs w:val="24"/>
              </w:rPr>
              <w:t>3</w:t>
            </w:r>
            <w:r w:rsidRPr="009C36A0">
              <w:rPr>
                <w:sz w:val="24"/>
                <w:szCs w:val="24"/>
              </w:rPr>
              <w:t>-х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265"/>
              </w:tabs>
              <w:spacing w:line="240" w:lineRule="auto"/>
              <w:rPr>
                <w:sz w:val="24"/>
                <w:szCs w:val="24"/>
              </w:rPr>
            </w:pPr>
            <w:r w:rsidRPr="00FC7D03">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r>
      <w:tr w:rsidR="002B58CF" w:rsidRPr="00410449" w:rsidTr="004450C1">
        <w:tc>
          <w:tcPr>
            <w:tcW w:w="680"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Земельные участки (территории) общего 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r>
      <w:tr w:rsidR="002B58C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jc w:val="center"/>
              <w:rPr>
                <w:sz w:val="24"/>
                <w:szCs w:val="24"/>
              </w:rPr>
            </w:pPr>
            <w:r>
              <w:rPr>
                <w:sz w:val="24"/>
                <w:szCs w:val="24"/>
              </w:rPr>
              <w:t>Условно разрешенные виды использования</w:t>
            </w:r>
          </w:p>
        </w:tc>
      </w:tr>
      <w:tr w:rsidR="002B58C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2B58CF" w:rsidRDefault="002B58CF" w:rsidP="00785969">
            <w:pPr>
              <w:spacing w:line="240" w:lineRule="auto"/>
              <w:rPr>
                <w:sz w:val="24"/>
                <w:szCs w:val="24"/>
              </w:rPr>
            </w:pPr>
            <w:r>
              <w:rPr>
                <w:sz w:val="24"/>
                <w:szCs w:val="24"/>
              </w:rPr>
              <w:t>Условно разрешенные виды использования отсутствуют</w:t>
            </w:r>
          </w:p>
        </w:tc>
      </w:tr>
      <w:tr w:rsidR="009B127A"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9B127A" w:rsidRPr="004450C1" w:rsidRDefault="009B127A" w:rsidP="00785969">
            <w:pPr>
              <w:spacing w:line="240" w:lineRule="auto"/>
              <w:ind w:firstLine="489"/>
              <w:jc w:val="both"/>
            </w:pPr>
            <w:r w:rsidRPr="004450C1">
              <w:t xml:space="preserve">* </w:t>
            </w:r>
            <w:r w:rsidRPr="004450C1">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74538A" w:rsidRDefault="0074538A" w:rsidP="0003032C">
      <w:pPr>
        <w:pStyle w:val="a8"/>
        <w:ind w:firstLine="720"/>
        <w:contextualSpacing/>
        <w:jc w:val="center"/>
        <w:outlineLvl w:val="2"/>
        <w:rPr>
          <w:szCs w:val="28"/>
        </w:rPr>
      </w:pPr>
      <w:bookmarkStart w:id="24" w:name="_Toc446367894"/>
    </w:p>
    <w:p w:rsidR="00FB67F6" w:rsidRPr="00410449" w:rsidRDefault="00EB6180" w:rsidP="0003032C">
      <w:pPr>
        <w:pStyle w:val="a8"/>
        <w:ind w:firstLine="720"/>
        <w:contextualSpacing/>
        <w:jc w:val="center"/>
        <w:outlineLvl w:val="2"/>
        <w:rPr>
          <w:szCs w:val="28"/>
        </w:rPr>
      </w:pPr>
      <w:r w:rsidRPr="00410449">
        <w:rPr>
          <w:szCs w:val="28"/>
        </w:rPr>
        <w:t>П-6.</w:t>
      </w:r>
      <w:r w:rsidR="00055DB7">
        <w:rPr>
          <w:szCs w:val="28"/>
        </w:rPr>
        <w:t xml:space="preserve"> </w:t>
      </w:r>
      <w:r w:rsidR="00FB67F6" w:rsidRPr="00410449">
        <w:rPr>
          <w:szCs w:val="28"/>
        </w:rPr>
        <w:t>Производственная зона, не требующая организации санитарно-защитной зоны</w:t>
      </w:r>
      <w:bookmarkEnd w:id="24"/>
    </w:p>
    <w:p w:rsidR="00EB6180" w:rsidRPr="00410449" w:rsidRDefault="00FB67F6" w:rsidP="004450C1">
      <w:pPr>
        <w:spacing w:line="276" w:lineRule="auto"/>
        <w:ind w:left="-284" w:firstLine="709"/>
        <w:jc w:val="both"/>
      </w:pPr>
      <w:r w:rsidRPr="00410449">
        <w:rPr>
          <w:sz w:val="28"/>
          <w:szCs w:val="28"/>
        </w:rPr>
        <w:t>Предназначена для формирования комплексов производственных предприятий, складских баз, объектов инженерной и транспортной инфраструктур с низким уровнем шума и загрязнения, организация санитарно-защитной зоны которых не требуется.</w:t>
      </w:r>
    </w:p>
    <w:p w:rsidR="00EB6180" w:rsidRPr="00410449" w:rsidRDefault="004C66BB" w:rsidP="004C66BB">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w:t>
      </w:r>
      <w:r w:rsidR="00F44CC5" w:rsidRPr="00410449">
        <w:rPr>
          <w:rFonts w:eastAsia="Times New Roman"/>
          <w:sz w:val="28"/>
          <w:szCs w:val="28"/>
          <w:lang w:eastAsia="ru-RU"/>
        </w:rPr>
        <w:t>6</w:t>
      </w:r>
      <w:r w:rsidRPr="00410449">
        <w:rPr>
          <w:rFonts w:eastAsia="Times New Roman"/>
          <w:sz w:val="28"/>
          <w:szCs w:val="28"/>
          <w:lang w:eastAsia="ru-RU"/>
        </w:rPr>
        <w:t>-1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FF032D" w:rsidRDefault="00055DB7" w:rsidP="0003032C">
            <w:pPr>
              <w:spacing w:line="240" w:lineRule="auto"/>
              <w:jc w:val="center"/>
              <w:rPr>
                <w:sz w:val="24"/>
                <w:szCs w:val="24"/>
              </w:rPr>
            </w:pPr>
            <w:r w:rsidRPr="00410449">
              <w:rPr>
                <w:sz w:val="24"/>
                <w:szCs w:val="24"/>
              </w:rPr>
              <w:t xml:space="preserve">Наименование вида разрешенного использования </w:t>
            </w:r>
          </w:p>
          <w:p w:rsidR="00055DB7" w:rsidRPr="00410449" w:rsidRDefault="00055DB7" w:rsidP="0003032C">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ind w:left="22"/>
              <w:jc w:val="center"/>
              <w:rPr>
                <w:sz w:val="24"/>
                <w:szCs w:val="24"/>
              </w:rPr>
            </w:pPr>
            <w:r>
              <w:rPr>
                <w:sz w:val="24"/>
                <w:szCs w:val="24"/>
              </w:rPr>
              <w:t>Основные виды разрешенного использования</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344"/>
              </w:tabs>
              <w:ind w:firstLine="0"/>
              <w:rPr>
                <w:rFonts w:ascii="Times New Roman" w:hAnsi="Times New Roman" w:cs="Times New Roman"/>
                <w:sz w:val="24"/>
                <w:szCs w:val="24"/>
                <w:lang w:eastAsia="en-US"/>
              </w:rPr>
            </w:pPr>
            <w:r w:rsidRPr="00FC7D0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ind w:left="22"/>
              <w:rPr>
                <w:sz w:val="24"/>
                <w:szCs w:val="24"/>
              </w:rPr>
            </w:pPr>
            <w:r>
              <w:rPr>
                <w:sz w:val="24"/>
                <w:szCs w:val="24"/>
              </w:rPr>
              <w:t>Не установлены</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459"/>
              </w:tabs>
              <w:autoSpaceDE w:val="0"/>
              <w:autoSpaceDN w:val="0"/>
              <w:adjustRightInd w:val="0"/>
              <w:spacing w:line="240" w:lineRule="auto"/>
              <w:ind w:left="0"/>
              <w:rPr>
                <w:sz w:val="24"/>
                <w:szCs w:val="24"/>
              </w:rPr>
            </w:pPr>
            <w:r w:rsidRPr="00FC7D03">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Pr="00FC7D03" w:rsidRDefault="00055DB7" w:rsidP="0003032C">
            <w:pPr>
              <w:spacing w:line="240" w:lineRule="auto"/>
              <w:rPr>
                <w:sz w:val="24"/>
                <w:szCs w:val="24"/>
              </w:rPr>
            </w:pPr>
            <w:r>
              <w:rPr>
                <w:sz w:val="24"/>
                <w:szCs w:val="24"/>
              </w:rPr>
              <w:t>Служебные гаражи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675"/>
                <w:tab w:val="left" w:pos="418"/>
              </w:tabs>
              <w:spacing w:line="240" w:lineRule="auto"/>
              <w:ind w:left="34"/>
              <w:rPr>
                <w:sz w:val="24"/>
                <w:szCs w:val="24"/>
              </w:rPr>
            </w:pPr>
            <w:r w:rsidRPr="00FC7D03">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FC7D03" w:rsidRDefault="00055DB7" w:rsidP="0003032C">
            <w:pPr>
              <w:spacing w:line="240" w:lineRule="auto"/>
              <w:rPr>
                <w:sz w:val="24"/>
                <w:szCs w:val="24"/>
              </w:rPr>
            </w:pPr>
            <w:r>
              <w:rPr>
                <w:sz w:val="24"/>
                <w:szCs w:val="24"/>
              </w:rPr>
              <w:t>Хранение автотранспорта</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2"/>
                <w:tab w:val="left" w:pos="418"/>
              </w:tabs>
              <w:spacing w:line="240" w:lineRule="auto"/>
              <w:ind w:left="34"/>
              <w:rPr>
                <w:sz w:val="24"/>
                <w:szCs w:val="24"/>
              </w:rPr>
            </w:pPr>
            <w:r w:rsidRPr="00FC7D03">
              <w:rPr>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Pr>
                <w:sz w:val="24"/>
                <w:szCs w:val="24"/>
              </w:rPr>
              <w:t>Коммунальное обслуживание</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spacing w:after="120"/>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ind w:left="-11" w:firstLine="0"/>
              <w:rPr>
                <w:rFonts w:ascii="Times New Roman" w:hAnsi="Times New Roman" w:cs="Times New Roman"/>
                <w:sz w:val="24"/>
                <w:szCs w:val="24"/>
              </w:rPr>
            </w:pPr>
            <w:r w:rsidRPr="00FC7D03">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spacing w:after="120"/>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lastRenderedPageBreak/>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2"/>
              </w:tabs>
              <w:spacing w:line="240" w:lineRule="auto"/>
              <w:ind w:left="0"/>
              <w:rPr>
                <w:sz w:val="24"/>
                <w:szCs w:val="24"/>
              </w:rPr>
            </w:pPr>
            <w:r w:rsidRPr="00FC7D0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Служе</w:t>
            </w:r>
            <w:r w:rsidR="006D2A56">
              <w:rPr>
                <w:color w:val="000000"/>
                <w:sz w:val="24"/>
                <w:szCs w:val="24"/>
                <w:lang w:eastAsia="ru-RU"/>
              </w:rPr>
              <w:t>б</w:t>
            </w:r>
            <w:r>
              <w:rPr>
                <w:color w:val="000000"/>
                <w:sz w:val="24"/>
                <w:szCs w:val="24"/>
                <w:lang w:eastAsia="ru-RU"/>
              </w:rPr>
              <w:t>ные гаражи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1908"/>
              </w:tabs>
              <w:spacing w:line="240" w:lineRule="auto"/>
              <w:ind w:left="0"/>
              <w:rPr>
                <w:sz w:val="24"/>
                <w:szCs w:val="24"/>
              </w:rPr>
            </w:pPr>
            <w:r w:rsidRPr="00FC7D03">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055DB7"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Служебные гаражи</w:t>
            </w:r>
          </w:p>
          <w:p w:rsidR="00055DB7" w:rsidRPr="00FC7D03"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Складские площадки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312"/>
              </w:tabs>
              <w:autoSpaceDE w:val="0"/>
              <w:autoSpaceDN w:val="0"/>
              <w:adjustRightInd w:val="0"/>
              <w:spacing w:line="240" w:lineRule="auto"/>
              <w:ind w:left="0"/>
              <w:rPr>
                <w:sz w:val="24"/>
                <w:szCs w:val="24"/>
              </w:rPr>
            </w:pPr>
            <w:r w:rsidRPr="00FC7D03">
              <w:rPr>
                <w:sz w:val="24"/>
                <w:szCs w:val="24"/>
              </w:rPr>
              <w:t>Целлюлозно</w:t>
            </w:r>
            <w:r w:rsidR="004450C1">
              <w:rPr>
                <w:sz w:val="24"/>
                <w:szCs w:val="24"/>
              </w:rPr>
              <w:t xml:space="preserve"> </w:t>
            </w:r>
            <w:r w:rsidRPr="00FC7D03">
              <w:rPr>
                <w:sz w:val="24"/>
                <w:szCs w:val="24"/>
              </w:rPr>
              <w:t>-</w:t>
            </w:r>
            <w:r w:rsidR="004450C1">
              <w:rPr>
                <w:sz w:val="24"/>
                <w:szCs w:val="24"/>
              </w:rPr>
              <w:t xml:space="preserve"> </w:t>
            </w:r>
            <w:r w:rsidRPr="00FC7D03">
              <w:rPr>
                <w:sz w:val="24"/>
                <w:szCs w:val="24"/>
              </w:rPr>
              <w:t>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055DB7" w:rsidRDefault="00055DB7" w:rsidP="0003032C">
            <w:pPr>
              <w:pStyle w:val="13"/>
              <w:widowControl w:val="0"/>
              <w:tabs>
                <w:tab w:val="left" w:pos="312"/>
              </w:tabs>
              <w:autoSpaceDE w:val="0"/>
              <w:autoSpaceDN w:val="0"/>
              <w:adjustRightInd w:val="0"/>
              <w:spacing w:line="240" w:lineRule="auto"/>
              <w:ind w:left="0"/>
              <w:rPr>
                <w:sz w:val="24"/>
                <w:szCs w:val="24"/>
              </w:rPr>
            </w:pPr>
            <w:r w:rsidRPr="00055DB7">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01258A" w:rsidRDefault="00055DB7" w:rsidP="0003032C">
            <w:pPr>
              <w:pStyle w:val="13"/>
              <w:tabs>
                <w:tab w:val="left" w:pos="317"/>
              </w:tabs>
              <w:spacing w:line="240" w:lineRule="auto"/>
              <w:ind w:left="22"/>
              <w:rPr>
                <w:sz w:val="24"/>
                <w:szCs w:val="24"/>
              </w:rPr>
            </w:pPr>
            <w:r>
              <w:rPr>
                <w:sz w:val="24"/>
                <w:szCs w:val="24"/>
              </w:rPr>
              <w:t>Служебные гаражи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055DB7" w:rsidRDefault="00055DB7" w:rsidP="0003032C">
            <w:pPr>
              <w:pStyle w:val="ConsPlusNormal"/>
              <w:widowControl/>
              <w:tabs>
                <w:tab w:val="left" w:pos="299"/>
              </w:tabs>
              <w:ind w:firstLine="0"/>
              <w:rPr>
                <w:rFonts w:ascii="Times New Roman" w:hAnsi="Times New Roman" w:cs="Times New Roman"/>
                <w:sz w:val="24"/>
                <w:szCs w:val="24"/>
              </w:rPr>
            </w:pPr>
            <w:r w:rsidRPr="00055DB7">
              <w:rPr>
                <w:rFonts w:ascii="Times New Roman" w:hAnsi="Times New Roman" w:cs="Times New Roman"/>
                <w:sz w:val="24"/>
                <w:szCs w:val="24"/>
              </w:rPr>
              <w:t>Объекты дорожного сервиса</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lang w:eastAsia="ru-RU"/>
              </w:rPr>
            </w:pPr>
            <w:r>
              <w:rPr>
                <w:sz w:val="24"/>
                <w:szCs w:val="24"/>
              </w:rPr>
              <w:t>Коммунальное обслуживание</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459"/>
              </w:tabs>
              <w:autoSpaceDE w:val="0"/>
              <w:autoSpaceDN w:val="0"/>
              <w:adjustRightInd w:val="0"/>
              <w:spacing w:line="240" w:lineRule="auto"/>
              <w:ind w:left="0"/>
              <w:rPr>
                <w:sz w:val="24"/>
                <w:szCs w:val="24"/>
              </w:rPr>
            </w:pPr>
            <w:r w:rsidRPr="00FC7D0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FC7D03" w:rsidRDefault="00055DB7" w:rsidP="0003032C">
            <w:pPr>
              <w:pStyle w:val="13"/>
              <w:tabs>
                <w:tab w:val="left" w:pos="317"/>
              </w:tabs>
              <w:spacing w:line="240" w:lineRule="auto"/>
              <w:ind w:left="22"/>
              <w:rPr>
                <w:sz w:val="24"/>
                <w:szCs w:val="24"/>
              </w:rPr>
            </w:pPr>
            <w:r>
              <w:rPr>
                <w:sz w:val="24"/>
                <w:szCs w:val="24"/>
              </w:rPr>
              <w:t>Служебные гаражи</w:t>
            </w:r>
          </w:p>
        </w:tc>
      </w:tr>
      <w:tr w:rsidR="00D77D0B" w:rsidRPr="00410449" w:rsidTr="004450C1">
        <w:tc>
          <w:tcPr>
            <w:tcW w:w="710" w:type="dxa"/>
            <w:tcBorders>
              <w:top w:val="single" w:sz="4" w:space="0" w:color="auto"/>
              <w:left w:val="single" w:sz="4" w:space="0" w:color="auto"/>
              <w:bottom w:val="single" w:sz="4" w:space="0" w:color="auto"/>
              <w:right w:val="single" w:sz="4" w:space="0" w:color="auto"/>
            </w:tcBorders>
          </w:tcPr>
          <w:p w:rsidR="00D77D0B" w:rsidRPr="00410449" w:rsidRDefault="00D77D0B"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D77D0B" w:rsidRPr="001C0B09" w:rsidRDefault="00D77D0B" w:rsidP="0003032C">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274" w:type="dxa"/>
            <w:tcBorders>
              <w:top w:val="single" w:sz="4" w:space="0" w:color="auto"/>
              <w:left w:val="single" w:sz="4" w:space="0" w:color="auto"/>
              <w:bottom w:val="single" w:sz="4" w:space="0" w:color="auto"/>
              <w:right w:val="single" w:sz="4" w:space="0" w:color="auto"/>
            </w:tcBorders>
          </w:tcPr>
          <w:p w:rsidR="00D77D0B" w:rsidRPr="00FB60F1" w:rsidRDefault="00D77D0B" w:rsidP="0003032C">
            <w:pPr>
              <w:tabs>
                <w:tab w:val="left" w:pos="317"/>
              </w:tabs>
              <w:spacing w:line="240" w:lineRule="auto"/>
              <w:ind w:left="22"/>
              <w:contextualSpacing/>
              <w:rPr>
                <w:sz w:val="24"/>
                <w:szCs w:val="24"/>
              </w:rPr>
            </w:pPr>
            <w:r>
              <w:rPr>
                <w:sz w:val="24"/>
                <w:szCs w:val="24"/>
              </w:rPr>
              <w:t>Коммунальное обслуживание</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99"/>
              </w:tabs>
              <w:ind w:firstLine="0"/>
              <w:rPr>
                <w:rFonts w:ascii="Times New Roman" w:hAnsi="Times New Roman" w:cs="Times New Roman"/>
                <w:sz w:val="24"/>
                <w:szCs w:val="24"/>
              </w:rPr>
            </w:pPr>
            <w:r w:rsidRPr="00FC7D0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Pr>
                <w:sz w:val="24"/>
                <w:szCs w:val="24"/>
              </w:rPr>
              <w:t>Коммунальное обслуживание</w:t>
            </w:r>
          </w:p>
        </w:tc>
      </w:tr>
      <w:tr w:rsidR="00055DB7"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jc w:val="center"/>
              <w:rPr>
                <w:sz w:val="24"/>
                <w:szCs w:val="24"/>
              </w:rPr>
            </w:pPr>
            <w:r w:rsidRPr="00FC7D03">
              <w:rPr>
                <w:sz w:val="24"/>
                <w:szCs w:val="24"/>
              </w:rPr>
              <w:lastRenderedPageBreak/>
              <w:t>Условно разрешенные виды использования</w:t>
            </w:r>
          </w:p>
        </w:tc>
      </w:tr>
      <w:tr w:rsidR="00055DB7"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sidRPr="00FC7D03">
              <w:rPr>
                <w:sz w:val="24"/>
                <w:szCs w:val="24"/>
              </w:rPr>
              <w:t>Условно разрешенные виды использования</w:t>
            </w:r>
            <w:r>
              <w:rPr>
                <w:sz w:val="24"/>
                <w:szCs w:val="24"/>
              </w:rPr>
              <w:t xml:space="preserve"> отсутствуют</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jc w:val="both"/>
              <w:rPr>
                <w:rFonts w:ascii="Times New Roman" w:hAnsi="Times New Roman" w:cs="Times New Roman"/>
                <w:sz w:val="28"/>
                <w:szCs w:val="28"/>
              </w:rPr>
            </w:pPr>
          </w:p>
        </w:tc>
        <w:tc>
          <w:tcPr>
            <w:tcW w:w="14458" w:type="dxa"/>
            <w:gridSpan w:val="2"/>
            <w:tcBorders>
              <w:top w:val="single" w:sz="4" w:space="0" w:color="auto"/>
              <w:left w:val="single" w:sz="4" w:space="0" w:color="auto"/>
              <w:bottom w:val="single" w:sz="4" w:space="0" w:color="auto"/>
              <w:right w:val="single" w:sz="4" w:space="0" w:color="auto"/>
            </w:tcBorders>
          </w:tcPr>
          <w:p w:rsidR="00055DB7" w:rsidRPr="004450C1" w:rsidRDefault="00055DB7" w:rsidP="004450C1">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 xml:space="preserve">Примечание: </w:t>
            </w:r>
          </w:p>
          <w:p w:rsidR="00055DB7" w:rsidRPr="004450C1" w:rsidRDefault="00055DB7" w:rsidP="004450C1">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1.</w:t>
            </w:r>
            <w:r w:rsidR="00323C42" w:rsidRPr="004450C1">
              <w:rPr>
                <w:rFonts w:ascii="Times New Roman" w:hAnsi="Times New Roman" w:cs="Times New Roman"/>
                <w:sz w:val="22"/>
                <w:szCs w:val="22"/>
              </w:rPr>
              <w:t xml:space="preserve"> </w:t>
            </w:r>
            <w:r w:rsidRPr="004450C1">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пристроенных помещений не может превышать 40</w:t>
            </w:r>
            <w:r w:rsidR="0003032C" w:rsidRPr="004450C1">
              <w:rPr>
                <w:rFonts w:ascii="Times New Roman" w:hAnsi="Times New Roman" w:cs="Times New Roman"/>
                <w:sz w:val="22"/>
                <w:szCs w:val="22"/>
              </w:rPr>
              <w:t xml:space="preserve"> </w:t>
            </w:r>
            <w:r w:rsidRPr="004450C1">
              <w:rPr>
                <w:rFonts w:ascii="Times New Roman" w:hAnsi="Times New Roman" w:cs="Times New Roman"/>
                <w:sz w:val="22"/>
                <w:szCs w:val="22"/>
              </w:rPr>
              <w:t>% общей площади объекта капитального строительства.</w:t>
            </w:r>
          </w:p>
          <w:p w:rsidR="00055DB7" w:rsidRPr="004450C1" w:rsidRDefault="00055DB7" w:rsidP="004450C1">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2.</w:t>
            </w:r>
            <w:r w:rsidR="00323C42"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055DB7" w:rsidRPr="00FC7D03" w:rsidRDefault="00055DB7" w:rsidP="004450C1">
            <w:pPr>
              <w:pStyle w:val="ConsPlusNormal"/>
              <w:widowControl/>
              <w:ind w:firstLine="346"/>
              <w:jc w:val="both"/>
              <w:rPr>
                <w:rFonts w:ascii="Times New Roman" w:hAnsi="Times New Roman" w:cs="Times New Roman"/>
                <w:sz w:val="24"/>
                <w:szCs w:val="24"/>
              </w:rPr>
            </w:pPr>
            <w:r w:rsidRPr="004450C1">
              <w:rPr>
                <w:rFonts w:ascii="Times New Roman" w:hAnsi="Times New Roman" w:cs="Times New Roman"/>
                <w:sz w:val="22"/>
                <w:szCs w:val="22"/>
              </w:rPr>
              <w:t>3.</w:t>
            </w:r>
            <w:r w:rsidR="00323C42"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337484" w:rsidRPr="00055DB7" w:rsidRDefault="00337484" w:rsidP="00FB67F6">
      <w:pPr>
        <w:pStyle w:val="ConsPlusNormal"/>
        <w:widowControl/>
        <w:spacing w:after="120"/>
        <w:contextualSpacing/>
        <w:jc w:val="both"/>
        <w:rPr>
          <w:rFonts w:ascii="Times New Roman" w:hAnsi="Times New Roman" w:cs="Times New Roman"/>
          <w:sz w:val="24"/>
          <w:szCs w:val="24"/>
        </w:rPr>
      </w:pPr>
    </w:p>
    <w:p w:rsidR="00FB67F6" w:rsidRPr="00410449" w:rsidRDefault="00FB67F6" w:rsidP="004450C1">
      <w:pPr>
        <w:pStyle w:val="ConsPlusNormal"/>
        <w:widowControl/>
        <w:spacing w:line="276" w:lineRule="auto"/>
        <w:ind w:left="-284" w:firstLine="709"/>
        <w:contextualSpacing/>
        <w:jc w:val="both"/>
        <w:rPr>
          <w:rFonts w:ascii="Times New Roman" w:hAnsi="Times New Roman" w:cs="Times New Roman"/>
          <w:sz w:val="24"/>
          <w:szCs w:val="24"/>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323C42" w:rsidRDefault="00323C42" w:rsidP="00F44CC5">
      <w:pPr>
        <w:spacing w:after="120" w:line="276" w:lineRule="auto"/>
        <w:ind w:firstLine="709"/>
        <w:jc w:val="right"/>
        <w:rPr>
          <w:rFonts w:eastAsia="Times New Roman"/>
          <w:sz w:val="28"/>
          <w:szCs w:val="28"/>
          <w:lang w:eastAsia="ru-RU"/>
        </w:rPr>
      </w:pPr>
    </w:p>
    <w:p w:rsidR="00337484" w:rsidRPr="00410449" w:rsidRDefault="00F44CC5" w:rsidP="00F44CC5">
      <w:pPr>
        <w:spacing w:after="120" w:line="276" w:lineRule="auto"/>
        <w:ind w:firstLine="709"/>
        <w:jc w:val="right"/>
        <w:rPr>
          <w:rFonts w:eastAsia="Times New Roman"/>
          <w:sz w:val="28"/>
          <w:szCs w:val="28"/>
          <w:lang w:eastAsia="ru-RU"/>
        </w:rPr>
      </w:pPr>
      <w:r w:rsidRPr="00410449">
        <w:rPr>
          <w:rFonts w:eastAsia="Times New Roman"/>
          <w:sz w:val="28"/>
          <w:szCs w:val="28"/>
          <w:lang w:eastAsia="ru-RU"/>
        </w:rPr>
        <w:t>Таблица П-6-2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418"/>
        <w:gridCol w:w="2238"/>
        <w:gridCol w:w="1701"/>
        <w:gridCol w:w="3148"/>
        <w:gridCol w:w="1701"/>
      </w:tblGrid>
      <w:tr w:rsidR="00455627" w:rsidRPr="00410449" w:rsidTr="0057158A">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455627" w:rsidRPr="00FC7D03" w:rsidRDefault="00455627" w:rsidP="00F33D07">
            <w:pPr>
              <w:spacing w:line="240" w:lineRule="auto"/>
              <w:jc w:val="center"/>
              <w:rPr>
                <w:sz w:val="24"/>
                <w:szCs w:val="24"/>
              </w:rPr>
            </w:pPr>
            <w:r w:rsidRPr="00FC7D03">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Наименование вида разрешенного использования</w:t>
            </w:r>
          </w:p>
        </w:tc>
        <w:tc>
          <w:tcPr>
            <w:tcW w:w="5357" w:type="dxa"/>
            <w:gridSpan w:val="3"/>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455627" w:rsidRPr="002544CF" w:rsidRDefault="00455627" w:rsidP="00F33D07">
            <w:pPr>
              <w:spacing w:line="240" w:lineRule="auto"/>
              <w:jc w:val="center"/>
              <w:rPr>
                <w:sz w:val="24"/>
                <w:szCs w:val="24"/>
              </w:rPr>
            </w:pPr>
            <w:r>
              <w:rPr>
                <w:sz w:val="24"/>
                <w:szCs w:val="24"/>
              </w:rPr>
              <w:t>Количество этажей объектов</w:t>
            </w:r>
          </w:p>
        </w:tc>
      </w:tr>
      <w:tr w:rsidR="00455627" w:rsidRPr="00410449" w:rsidTr="0057158A">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455627" w:rsidRPr="00FC7D03" w:rsidRDefault="00455627" w:rsidP="00F33D07">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455627" w:rsidRPr="002544CF" w:rsidRDefault="00C0206F" w:rsidP="00F33D07">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455627" w:rsidRPr="002544CF" w:rsidRDefault="00455627" w:rsidP="00F33D07">
            <w:pPr>
              <w:spacing w:line="240" w:lineRule="auto"/>
              <w:ind w:left="113" w:right="113"/>
              <w:jc w:val="center"/>
              <w:rPr>
                <w:sz w:val="24"/>
                <w:szCs w:val="24"/>
              </w:rPr>
            </w:pPr>
          </w:p>
        </w:tc>
      </w:tr>
      <w:tr w:rsidR="0001258A" w:rsidRPr="00410449" w:rsidTr="0057158A">
        <w:trPr>
          <w:tblHeader/>
        </w:trPr>
        <w:tc>
          <w:tcPr>
            <w:tcW w:w="680" w:type="dxa"/>
            <w:tcBorders>
              <w:top w:val="single" w:sz="4" w:space="0" w:color="000000"/>
              <w:left w:val="single" w:sz="4" w:space="0" w:color="000000"/>
              <w:bottom w:val="single" w:sz="4" w:space="0" w:color="000000"/>
              <w:right w:val="single" w:sz="4" w:space="0" w:color="000000"/>
            </w:tcBorders>
          </w:tcPr>
          <w:p w:rsidR="0001258A" w:rsidRPr="00FC7D03" w:rsidRDefault="0001258A" w:rsidP="00F33D07">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r w:rsidRPr="002544CF">
              <w:rPr>
                <w:sz w:val="24"/>
                <w:szCs w:val="24"/>
              </w:rPr>
              <w:t>мин</w:t>
            </w:r>
            <w:r w:rsidRPr="00E47969">
              <w:rPr>
                <w:sz w:val="24"/>
                <w:szCs w:val="24"/>
              </w:rPr>
              <w:t>.*</w:t>
            </w:r>
          </w:p>
        </w:tc>
        <w:tc>
          <w:tcPr>
            <w:tcW w:w="223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r w:rsidRPr="002544CF">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r>
      <w:tr w:rsidR="00455627"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Pr>
                <w:sz w:val="24"/>
                <w:szCs w:val="24"/>
              </w:rPr>
              <w:t>Основные виды разрешенного использования</w:t>
            </w:r>
          </w:p>
        </w:tc>
      </w:tr>
      <w:tr w:rsidR="0001258A" w:rsidRPr="00410449" w:rsidTr="0057158A">
        <w:tc>
          <w:tcPr>
            <w:tcW w:w="680" w:type="dxa"/>
            <w:tcBorders>
              <w:top w:val="single" w:sz="4" w:space="0" w:color="000000"/>
              <w:left w:val="single" w:sz="4" w:space="0" w:color="000000"/>
              <w:bottom w:val="single" w:sz="4" w:space="0" w:color="000000"/>
              <w:right w:val="single" w:sz="4" w:space="0" w:color="000000"/>
            </w:tcBorders>
          </w:tcPr>
          <w:p w:rsidR="0001258A" w:rsidRPr="0001258A" w:rsidRDefault="0001258A"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tabs>
                <w:tab w:val="left" w:pos="265"/>
              </w:tabs>
              <w:spacing w:line="240" w:lineRule="auto"/>
              <w:rPr>
                <w:sz w:val="24"/>
                <w:szCs w:val="24"/>
              </w:rPr>
            </w:pPr>
            <w:r w:rsidRPr="002544CF">
              <w:rPr>
                <w:sz w:val="24"/>
                <w:szCs w:val="24"/>
              </w:rPr>
              <w:t>Коммунальное обслуживание</w:t>
            </w:r>
          </w:p>
        </w:tc>
        <w:tc>
          <w:tcPr>
            <w:tcW w:w="3656" w:type="dxa"/>
            <w:gridSpan w:val="2"/>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highlight w:val="yellow"/>
              </w:rPr>
            </w:pPr>
            <w:r w:rsidRPr="002544CF">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0,03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 10-ти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265"/>
              </w:tabs>
              <w:spacing w:line="240" w:lineRule="auto"/>
              <w:rPr>
                <w:sz w:val="24"/>
                <w:szCs w:val="24"/>
                <w:highlight w:val="yellow"/>
              </w:rPr>
            </w:pPr>
            <w:r w:rsidRPr="002544CF">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0,0</w:t>
            </w:r>
            <w:r>
              <w:rPr>
                <w:sz w:val="24"/>
                <w:szCs w:val="24"/>
              </w:rPr>
              <w:t>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2-х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highlight w:val="yellow"/>
              </w:rPr>
            </w:pPr>
            <w:r w:rsidRPr="002544CF">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0,03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2-х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Склады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w:t>
            </w:r>
            <w:r w:rsidR="00C0206F">
              <w:rPr>
                <w:sz w:val="24"/>
                <w:szCs w:val="24"/>
              </w:rPr>
              <w:t>08</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5-ти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055DB7" w:rsidRPr="00410449" w:rsidTr="0057158A">
        <w:tc>
          <w:tcPr>
            <w:tcW w:w="680" w:type="dxa"/>
            <w:tcBorders>
              <w:top w:val="single" w:sz="4" w:space="0" w:color="000000"/>
              <w:left w:val="single" w:sz="4" w:space="0" w:color="000000"/>
              <w:bottom w:val="single" w:sz="4" w:space="0" w:color="000000"/>
              <w:right w:val="single" w:sz="4" w:space="0" w:color="000000"/>
            </w:tcBorders>
          </w:tcPr>
          <w:p w:rsidR="00055DB7" w:rsidRPr="00FC7D03" w:rsidRDefault="00055DB7"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55DB7" w:rsidRPr="00055DB7" w:rsidRDefault="00055DB7" w:rsidP="00F33D07">
            <w:pPr>
              <w:tabs>
                <w:tab w:val="left" w:pos="265"/>
              </w:tabs>
              <w:spacing w:line="240" w:lineRule="auto"/>
              <w:rPr>
                <w:sz w:val="24"/>
                <w:szCs w:val="24"/>
              </w:rPr>
            </w:pPr>
            <w:r w:rsidRPr="00055DB7">
              <w:rPr>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55DB7" w:rsidRDefault="00055DB7" w:rsidP="00F33D07">
            <w:pPr>
              <w:spacing w:line="240" w:lineRule="auto"/>
              <w:rPr>
                <w:sz w:val="24"/>
                <w:szCs w:val="24"/>
              </w:rPr>
            </w:pPr>
            <w:r>
              <w:rPr>
                <w:sz w:val="24"/>
                <w:szCs w:val="24"/>
              </w:rPr>
              <w:t>Не более</w:t>
            </w:r>
          </w:p>
          <w:p w:rsidR="00055DB7" w:rsidRPr="009C36A0" w:rsidRDefault="00055DB7" w:rsidP="00F33D07">
            <w:pPr>
              <w:spacing w:line="240" w:lineRule="auto"/>
              <w:rPr>
                <w:sz w:val="24"/>
                <w:szCs w:val="24"/>
              </w:rPr>
            </w:pPr>
            <w:r>
              <w:rPr>
                <w:sz w:val="24"/>
                <w:szCs w:val="24"/>
              </w:rPr>
              <w:t>3</w:t>
            </w:r>
            <w:r w:rsidRPr="009C36A0">
              <w:rPr>
                <w:sz w:val="24"/>
                <w:szCs w:val="24"/>
              </w:rPr>
              <w:t>-х этажей</w:t>
            </w:r>
          </w:p>
        </w:tc>
      </w:tr>
      <w:tr w:rsidR="00876FDF" w:rsidRPr="00410449" w:rsidTr="0057158A">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055DB7">
              <w:rPr>
                <w:bCs/>
                <w:sz w:val="24"/>
                <w:szCs w:val="24"/>
              </w:rPr>
              <w:t>Объекты дорожного сервиса</w:t>
            </w:r>
          </w:p>
        </w:tc>
        <w:tc>
          <w:tcPr>
            <w:tcW w:w="141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более</w:t>
            </w:r>
          </w:p>
          <w:p w:rsidR="00876FDF" w:rsidRPr="002544CF" w:rsidRDefault="00876FDF" w:rsidP="00F33D07">
            <w:pPr>
              <w:spacing w:line="240" w:lineRule="auto"/>
              <w:rPr>
                <w:sz w:val="24"/>
                <w:szCs w:val="24"/>
              </w:rPr>
            </w:pPr>
            <w:r w:rsidRPr="002544CF">
              <w:rPr>
                <w:sz w:val="24"/>
                <w:szCs w:val="24"/>
              </w:rPr>
              <w:t>3-х этажей</w:t>
            </w:r>
          </w:p>
        </w:tc>
      </w:tr>
      <w:tr w:rsidR="00876FDF" w:rsidRPr="00410449" w:rsidTr="0057158A">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tabs>
                <w:tab w:val="left" w:pos="265"/>
              </w:tabs>
              <w:spacing w:line="240" w:lineRule="auto"/>
              <w:rPr>
                <w:sz w:val="24"/>
                <w:szCs w:val="24"/>
              </w:rPr>
            </w:pPr>
            <w:r w:rsidRPr="002544CF">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876FDF" w:rsidRPr="002544CF" w:rsidRDefault="00876FDF"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r>
      <w:tr w:rsidR="00D77D0B" w:rsidRPr="00410449" w:rsidTr="0057158A">
        <w:tc>
          <w:tcPr>
            <w:tcW w:w="680" w:type="dxa"/>
            <w:tcBorders>
              <w:top w:val="single" w:sz="4" w:space="0" w:color="000000"/>
              <w:left w:val="single" w:sz="4" w:space="0" w:color="000000"/>
              <w:bottom w:val="single" w:sz="4" w:space="0" w:color="000000"/>
              <w:right w:val="single" w:sz="4" w:space="0" w:color="000000"/>
            </w:tcBorders>
          </w:tcPr>
          <w:p w:rsidR="00D77D0B" w:rsidRPr="00FC7D03" w:rsidRDefault="00D77D0B"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D77D0B" w:rsidRPr="00554C9D" w:rsidRDefault="00D77D0B" w:rsidP="00F33D07">
            <w:pPr>
              <w:tabs>
                <w:tab w:val="left" w:pos="265"/>
              </w:tabs>
              <w:spacing w:line="240" w:lineRule="auto"/>
              <w:rPr>
                <w:sz w:val="24"/>
                <w:szCs w:val="24"/>
              </w:rPr>
            </w:pPr>
            <w:r w:rsidRPr="00554C9D">
              <w:rPr>
                <w:sz w:val="24"/>
                <w:szCs w:val="24"/>
              </w:rPr>
              <w:t>Хранение автотранспорта</w:t>
            </w:r>
          </w:p>
        </w:tc>
        <w:tc>
          <w:tcPr>
            <w:tcW w:w="1418" w:type="dxa"/>
            <w:tcBorders>
              <w:top w:val="single" w:sz="4" w:space="0" w:color="000000"/>
              <w:left w:val="single" w:sz="4" w:space="0" w:color="000000"/>
              <w:bottom w:val="single" w:sz="4" w:space="0" w:color="000000"/>
              <w:right w:val="single" w:sz="4" w:space="0" w:color="000000"/>
            </w:tcBorders>
          </w:tcPr>
          <w:p w:rsidR="00D77D0B" w:rsidRPr="00410449" w:rsidRDefault="00D77D0B" w:rsidP="00F33D0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D77D0B" w:rsidRPr="00410449" w:rsidRDefault="00D77D0B" w:rsidP="004450C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7D0B" w:rsidRPr="00323C42" w:rsidRDefault="00D77D0B" w:rsidP="00F33D07">
            <w:pPr>
              <w:spacing w:line="240" w:lineRule="auto"/>
              <w:rPr>
                <w:sz w:val="24"/>
                <w:szCs w:val="24"/>
              </w:rPr>
            </w:pPr>
            <w:r w:rsidRPr="00323C42">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D77D0B" w:rsidRPr="00410449" w:rsidRDefault="00D77D0B" w:rsidP="00F33D0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7D0B" w:rsidRPr="00410449" w:rsidRDefault="00D77D0B" w:rsidP="00F33D07">
            <w:pPr>
              <w:spacing w:line="240" w:lineRule="auto"/>
              <w:rPr>
                <w:sz w:val="24"/>
                <w:szCs w:val="24"/>
              </w:rPr>
            </w:pPr>
            <w:r>
              <w:rPr>
                <w:sz w:val="24"/>
                <w:szCs w:val="24"/>
              </w:rPr>
              <w:t>Не более</w:t>
            </w:r>
          </w:p>
          <w:p w:rsidR="00D77D0B" w:rsidRPr="00410449" w:rsidRDefault="00D77D0B" w:rsidP="00F33D07">
            <w:pPr>
              <w:spacing w:line="240" w:lineRule="auto"/>
              <w:rPr>
                <w:sz w:val="24"/>
                <w:szCs w:val="24"/>
              </w:rPr>
            </w:pPr>
            <w:r>
              <w:rPr>
                <w:sz w:val="24"/>
                <w:szCs w:val="24"/>
              </w:rPr>
              <w:t>2</w:t>
            </w:r>
            <w:r w:rsidRPr="00410449">
              <w:rPr>
                <w:sz w:val="24"/>
                <w:szCs w:val="24"/>
              </w:rPr>
              <w:t>-х этажей</w:t>
            </w:r>
          </w:p>
        </w:tc>
      </w:tr>
      <w:tr w:rsidR="00876FDF" w:rsidRPr="00410449" w:rsidTr="0057158A">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F33D07">
            <w:pPr>
              <w:pStyle w:val="a4"/>
              <w:numPr>
                <w:ilvl w:val="0"/>
                <w:numId w:val="5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r>
      <w:tr w:rsidR="00876F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jc w:val="center"/>
              <w:rPr>
                <w:sz w:val="24"/>
                <w:szCs w:val="24"/>
              </w:rPr>
            </w:pPr>
            <w:r>
              <w:rPr>
                <w:sz w:val="24"/>
                <w:szCs w:val="24"/>
              </w:rPr>
              <w:t>Условно разрешенные виды использования</w:t>
            </w:r>
          </w:p>
        </w:tc>
      </w:tr>
      <w:tr w:rsidR="00876F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876FDF" w:rsidRDefault="00876FDF" w:rsidP="00F33D07">
            <w:pPr>
              <w:spacing w:line="240" w:lineRule="auto"/>
              <w:rPr>
                <w:sz w:val="24"/>
                <w:szCs w:val="24"/>
              </w:rPr>
            </w:pPr>
            <w:r>
              <w:rPr>
                <w:sz w:val="24"/>
                <w:szCs w:val="24"/>
              </w:rPr>
              <w:t>Условно разрешенные виды использования отсутствуют</w:t>
            </w:r>
          </w:p>
        </w:tc>
      </w:tr>
      <w:tr w:rsidR="009B127A"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9B127A" w:rsidRPr="00B358E7" w:rsidRDefault="009B127A" w:rsidP="00F33D07">
            <w:pPr>
              <w:spacing w:line="240" w:lineRule="auto"/>
              <w:ind w:firstLine="489"/>
              <w:jc w:val="both"/>
              <w:rPr>
                <w:sz w:val="24"/>
                <w:szCs w:val="24"/>
              </w:rPr>
            </w:pPr>
            <w:r w:rsidRPr="00B358E7">
              <w:rPr>
                <w:sz w:val="24"/>
                <w:szCs w:val="24"/>
              </w:rPr>
              <w:lastRenderedPageBreak/>
              <w:t>*</w:t>
            </w:r>
            <w:r w:rsidRPr="00B358E7">
              <w:rPr>
                <w:sz w:val="28"/>
                <w:szCs w:val="28"/>
              </w:rPr>
              <w:t xml:space="preserve"> </w:t>
            </w:r>
            <w:r w:rsidRPr="00B358E7">
              <w:rPr>
                <w:rStyle w:val="af6"/>
                <w:b w:val="0"/>
                <w:sz w:val="24"/>
                <w:szCs w:val="24"/>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0A79F5" w:rsidRDefault="000A79F5" w:rsidP="006A075E">
      <w:pPr>
        <w:pStyle w:val="ac"/>
        <w:spacing w:after="0"/>
        <w:ind w:firstLine="720"/>
        <w:jc w:val="center"/>
        <w:outlineLvl w:val="1"/>
        <w:rPr>
          <w:rFonts w:ascii="Times New Roman" w:hAnsi="Times New Roman"/>
          <w:sz w:val="28"/>
          <w:szCs w:val="28"/>
        </w:rPr>
      </w:pPr>
      <w:bookmarkStart w:id="25" w:name="_Toc446367895"/>
    </w:p>
    <w:p w:rsidR="00FB67F6" w:rsidRPr="00410449" w:rsidRDefault="00FB67F6" w:rsidP="00F33D07">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Статья</w:t>
      </w:r>
      <w:r w:rsidR="009B127A">
        <w:rPr>
          <w:rFonts w:ascii="Times New Roman" w:hAnsi="Times New Roman"/>
          <w:sz w:val="28"/>
          <w:szCs w:val="28"/>
        </w:rPr>
        <w:t xml:space="preserve"> 34</w:t>
      </w:r>
      <w:r w:rsidRPr="00410449">
        <w:rPr>
          <w:rFonts w:ascii="Times New Roman" w:hAnsi="Times New Roman"/>
          <w:sz w:val="28"/>
          <w:szCs w:val="28"/>
        </w:rPr>
        <w:t>. Градостроительные регламенты. Зон</w:t>
      </w:r>
      <w:r w:rsidR="000633E5" w:rsidRPr="00410449">
        <w:rPr>
          <w:rFonts w:ascii="Times New Roman" w:hAnsi="Times New Roman"/>
          <w:sz w:val="28"/>
          <w:szCs w:val="28"/>
        </w:rPr>
        <w:t>ы</w:t>
      </w:r>
      <w:r w:rsidRPr="00410449">
        <w:rPr>
          <w:rFonts w:ascii="Times New Roman" w:hAnsi="Times New Roman"/>
          <w:sz w:val="28"/>
          <w:szCs w:val="28"/>
        </w:rPr>
        <w:t xml:space="preserve"> объектов инженерной инфраструктуры</w:t>
      </w:r>
      <w:bookmarkEnd w:id="25"/>
    </w:p>
    <w:p w:rsidR="000523BE" w:rsidRDefault="00FB67F6" w:rsidP="00F33D07">
      <w:pPr>
        <w:pStyle w:val="3"/>
        <w:spacing w:before="0" w:after="0" w:line="276" w:lineRule="auto"/>
        <w:ind w:firstLine="720"/>
        <w:jc w:val="center"/>
        <w:rPr>
          <w:rFonts w:ascii="Times New Roman" w:hAnsi="Times New Roman"/>
          <w:b w:val="0"/>
          <w:sz w:val="28"/>
          <w:szCs w:val="28"/>
        </w:rPr>
      </w:pPr>
      <w:r w:rsidRPr="00410449">
        <w:rPr>
          <w:rFonts w:ascii="Times New Roman" w:hAnsi="Times New Roman"/>
          <w:b w:val="0"/>
          <w:sz w:val="28"/>
          <w:szCs w:val="28"/>
        </w:rPr>
        <w:t>Зоны объектов инженерной инфраструктуры предназначены для формирования зоны застройки предприятиями, зданиями и сооружениями, выполняющими функции инж</w:t>
      </w:r>
      <w:bookmarkStart w:id="26" w:name="_Toc446367896"/>
      <w:r w:rsidR="006A075E">
        <w:rPr>
          <w:rFonts w:ascii="Times New Roman" w:hAnsi="Times New Roman"/>
          <w:b w:val="0"/>
          <w:sz w:val="28"/>
          <w:szCs w:val="28"/>
        </w:rPr>
        <w:t>енерного обеспечения территории</w:t>
      </w:r>
    </w:p>
    <w:p w:rsidR="00323C42" w:rsidRPr="00323C42" w:rsidRDefault="00323C42" w:rsidP="00F33D07">
      <w:pPr>
        <w:spacing w:line="276" w:lineRule="auto"/>
        <w:jc w:val="center"/>
      </w:pPr>
    </w:p>
    <w:p w:rsidR="000523BE" w:rsidRPr="00410449" w:rsidRDefault="000523BE" w:rsidP="00F33D07">
      <w:pPr>
        <w:pStyle w:val="3"/>
        <w:spacing w:before="0" w:after="0" w:line="276" w:lineRule="auto"/>
        <w:jc w:val="center"/>
        <w:rPr>
          <w:rFonts w:ascii="Times New Roman" w:hAnsi="Times New Roman"/>
          <w:b w:val="0"/>
          <w:bCs w:val="0"/>
          <w:sz w:val="28"/>
          <w:szCs w:val="28"/>
        </w:rPr>
      </w:pPr>
      <w:r w:rsidRPr="00410449">
        <w:rPr>
          <w:rFonts w:ascii="Times New Roman" w:hAnsi="Times New Roman"/>
          <w:b w:val="0"/>
          <w:sz w:val="28"/>
          <w:szCs w:val="28"/>
        </w:rPr>
        <w:t>ИК.</w:t>
      </w:r>
      <w:r w:rsidRPr="00410449">
        <w:rPr>
          <w:rFonts w:ascii="Times New Roman" w:hAnsi="Times New Roman"/>
          <w:b w:val="0"/>
          <w:bCs w:val="0"/>
          <w:sz w:val="28"/>
          <w:szCs w:val="28"/>
        </w:rPr>
        <w:t xml:space="preserve"> Зона объектов инженерной инфраструктуры комплексная</w:t>
      </w:r>
      <w:bookmarkEnd w:id="26"/>
    </w:p>
    <w:p w:rsidR="00EB6180" w:rsidRDefault="000523BE" w:rsidP="00F33D07">
      <w:pPr>
        <w:pStyle w:val="3"/>
        <w:spacing w:before="0" w:after="0" w:line="276" w:lineRule="auto"/>
        <w:ind w:firstLine="743"/>
        <w:jc w:val="center"/>
        <w:rPr>
          <w:rFonts w:ascii="Times New Roman" w:hAnsi="Times New Roman"/>
          <w:b w:val="0"/>
          <w:sz w:val="28"/>
          <w:szCs w:val="28"/>
        </w:rPr>
      </w:pPr>
      <w:bookmarkStart w:id="27" w:name="_Toc446367897"/>
      <w:r w:rsidRPr="00410449">
        <w:rPr>
          <w:rFonts w:ascii="Times New Roman" w:hAnsi="Times New Roman"/>
          <w:b w:val="0"/>
          <w:sz w:val="28"/>
          <w:szCs w:val="28"/>
        </w:rPr>
        <w:t>Зона объектов инженерной инфраструктуры комплексная предназначена для формирования зоны застройки предприятиями, зданиями и сооружениями, выполняющими функции инженерного обеспечения территории с включением всех типов объектов инженерной инфраструктуры</w:t>
      </w:r>
      <w:bookmarkEnd w:id="27"/>
    </w:p>
    <w:p w:rsidR="005B0DFC" w:rsidRPr="005B0DFC" w:rsidRDefault="005B0DFC" w:rsidP="005B0DFC"/>
    <w:p w:rsidR="00FB67F6" w:rsidRPr="00410449" w:rsidRDefault="000523BE" w:rsidP="000523BE">
      <w:pPr>
        <w:spacing w:after="120" w:line="240" w:lineRule="auto"/>
        <w:ind w:firstLine="720"/>
        <w:contextualSpacing/>
        <w:jc w:val="right"/>
        <w:rPr>
          <w:sz w:val="28"/>
          <w:szCs w:val="28"/>
        </w:rPr>
      </w:pPr>
      <w:r w:rsidRPr="00410449">
        <w:rPr>
          <w:sz w:val="28"/>
          <w:szCs w:val="28"/>
        </w:rPr>
        <w:t>Таблица ИК</w:t>
      </w:r>
      <w:r w:rsidR="00852547" w:rsidRPr="00410449">
        <w:rPr>
          <w:sz w:val="28"/>
          <w:szCs w:val="28"/>
        </w:rPr>
        <w:t>-1</w:t>
      </w:r>
    </w:p>
    <w:p w:rsidR="00FB67F6" w:rsidRPr="00410449" w:rsidRDefault="00FB67F6" w:rsidP="008203E4">
      <w:pPr>
        <w:ind w:firstLine="709"/>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spacing w:line="240" w:lineRule="auto"/>
              <w:jc w:val="center"/>
              <w:rPr>
                <w:sz w:val="24"/>
                <w:szCs w:val="24"/>
              </w:rPr>
            </w:pPr>
            <w:r w:rsidRPr="002544CF">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FF032D" w:rsidRDefault="00055DB7" w:rsidP="005B0DFC">
            <w:pPr>
              <w:spacing w:line="240" w:lineRule="auto"/>
              <w:jc w:val="center"/>
              <w:rPr>
                <w:sz w:val="24"/>
                <w:szCs w:val="24"/>
              </w:rPr>
            </w:pPr>
            <w:r w:rsidRPr="002544CF">
              <w:rPr>
                <w:sz w:val="24"/>
                <w:szCs w:val="24"/>
              </w:rPr>
              <w:t xml:space="preserve">Наименование вида разрешенного использования </w:t>
            </w:r>
          </w:p>
          <w:p w:rsidR="00055DB7" w:rsidRPr="002544CF" w:rsidRDefault="00055DB7" w:rsidP="005B0DFC">
            <w:pPr>
              <w:spacing w:line="240" w:lineRule="auto"/>
              <w:jc w:val="center"/>
              <w:rPr>
                <w:sz w:val="24"/>
                <w:szCs w:val="24"/>
              </w:rPr>
            </w:pPr>
            <w:r w:rsidRPr="002544CF">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spacing w:line="240" w:lineRule="auto"/>
              <w:jc w:val="center"/>
              <w:rPr>
                <w:sz w:val="24"/>
                <w:szCs w:val="24"/>
              </w:rPr>
            </w:pPr>
            <w:r w:rsidRPr="002544CF">
              <w:rPr>
                <w:sz w:val="24"/>
                <w:szCs w:val="24"/>
              </w:rPr>
              <w:t>Вспомогательные виды разрешенного использования, дополнительные к основным</w:t>
            </w:r>
          </w:p>
        </w:tc>
      </w:tr>
      <w:tr w:rsidR="00055DB7" w:rsidRPr="002544CF"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2544CF" w:rsidRDefault="00055DB7" w:rsidP="005B0DFC">
            <w:pPr>
              <w:tabs>
                <w:tab w:val="left" w:pos="317"/>
              </w:tabs>
              <w:spacing w:line="240" w:lineRule="auto"/>
              <w:ind w:left="22"/>
              <w:contextualSpacing/>
              <w:jc w:val="center"/>
              <w:rPr>
                <w:sz w:val="24"/>
                <w:szCs w:val="24"/>
              </w:rPr>
            </w:pPr>
            <w:r>
              <w:rPr>
                <w:sz w:val="24"/>
                <w:szCs w:val="24"/>
              </w:rPr>
              <w:t>Основные виды разрешенного использования</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numPr>
                <w:ilvl w:val="0"/>
                <w:numId w:val="57"/>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ind w:firstLine="0"/>
              <w:rPr>
                <w:rFonts w:ascii="Times New Roman" w:hAnsi="Times New Roman" w:cs="Times New Roman"/>
                <w:color w:val="000000"/>
                <w:sz w:val="24"/>
                <w:szCs w:val="24"/>
              </w:rPr>
            </w:pPr>
            <w:r w:rsidRPr="002544CF">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tabs>
                <w:tab w:val="left" w:pos="317"/>
              </w:tabs>
              <w:spacing w:line="240" w:lineRule="auto"/>
              <w:ind w:left="22"/>
              <w:contextualSpacing/>
              <w:rPr>
                <w:sz w:val="24"/>
                <w:szCs w:val="24"/>
              </w:rPr>
            </w:pPr>
            <w:r>
              <w:rPr>
                <w:sz w:val="24"/>
                <w:szCs w:val="24"/>
              </w:rPr>
              <w:t>Не установлены</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887770" w:rsidRDefault="00055DB7" w:rsidP="005B0DFC">
            <w:pPr>
              <w:pStyle w:val="ConsPlusNormal"/>
              <w:widowControl/>
              <w:numPr>
                <w:ilvl w:val="0"/>
                <w:numId w:val="57"/>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2"/>
              </w:tabs>
              <w:spacing w:line="240" w:lineRule="auto"/>
              <w:ind w:left="0"/>
              <w:rPr>
                <w:sz w:val="24"/>
                <w:szCs w:val="24"/>
              </w:rPr>
            </w:pPr>
            <w:r w:rsidRPr="002544CF">
              <w:rPr>
                <w:sz w:val="24"/>
                <w:szCs w:val="24"/>
              </w:rPr>
              <w:t>Энергетика</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color w:val="000000"/>
                <w:sz w:val="24"/>
                <w:szCs w:val="24"/>
                <w:lang w:eastAsia="ru-RU"/>
              </w:rPr>
              <w:t>Служебные гаражи</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numPr>
                <w:ilvl w:val="0"/>
                <w:numId w:val="57"/>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tabs>
                <w:tab w:val="left" w:pos="260"/>
              </w:tabs>
              <w:ind w:left="-11" w:firstLine="0"/>
              <w:rPr>
                <w:rFonts w:ascii="Times New Roman" w:hAnsi="Times New Roman" w:cs="Times New Roman"/>
                <w:color w:val="000000"/>
                <w:sz w:val="24"/>
                <w:szCs w:val="24"/>
              </w:rPr>
            </w:pPr>
            <w:r w:rsidRPr="002544CF">
              <w:rPr>
                <w:rFonts w:ascii="Times New Roman" w:hAnsi="Times New Roman" w:cs="Times New Roman"/>
                <w:sz w:val="24"/>
                <w:szCs w:val="24"/>
              </w:rPr>
              <w:t>Связь</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sz w:val="24"/>
                <w:szCs w:val="24"/>
              </w:rPr>
              <w:t>Не установлены</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887770" w:rsidRDefault="00055DB7" w:rsidP="005B0DFC">
            <w:pPr>
              <w:pStyle w:val="ConsPlusNormal"/>
              <w:widowControl/>
              <w:numPr>
                <w:ilvl w:val="0"/>
                <w:numId w:val="57"/>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ind w:firstLine="0"/>
              <w:rPr>
                <w:rFonts w:ascii="Times New Roman" w:hAnsi="Times New Roman" w:cs="Times New Roman"/>
                <w:sz w:val="24"/>
                <w:szCs w:val="24"/>
              </w:rPr>
            </w:pPr>
            <w:r w:rsidRPr="002544CF">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sz w:val="24"/>
                <w:szCs w:val="24"/>
              </w:rPr>
              <w:t>Не установлены</w:t>
            </w:r>
          </w:p>
        </w:tc>
      </w:tr>
      <w:tr w:rsidR="00055DB7" w:rsidRPr="002544CF" w:rsidTr="006A075E">
        <w:trPr>
          <w:trHeight w:val="32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jc w:val="center"/>
              <w:rPr>
                <w:sz w:val="24"/>
                <w:szCs w:val="24"/>
              </w:rPr>
            </w:pPr>
            <w:r w:rsidRPr="002544CF">
              <w:rPr>
                <w:sz w:val="24"/>
                <w:szCs w:val="24"/>
              </w:rPr>
              <w:t>Условно разрешенные виды использования</w:t>
            </w:r>
          </w:p>
        </w:tc>
      </w:tr>
      <w:tr w:rsidR="00055DB7" w:rsidRPr="002544CF" w:rsidTr="006A075E">
        <w:trPr>
          <w:trHeight w:val="21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rPr>
                <w:sz w:val="24"/>
                <w:szCs w:val="24"/>
              </w:rPr>
            </w:pPr>
            <w:r w:rsidRPr="002544CF">
              <w:rPr>
                <w:sz w:val="24"/>
                <w:szCs w:val="24"/>
              </w:rPr>
              <w:t>Условно разрешенные виды использования отсутствуют</w:t>
            </w:r>
          </w:p>
        </w:tc>
      </w:tr>
      <w:tr w:rsidR="00055DB7" w:rsidRPr="002544CF" w:rsidTr="006A075E">
        <w:trPr>
          <w:trHeight w:val="490"/>
        </w:trPr>
        <w:tc>
          <w:tcPr>
            <w:tcW w:w="710" w:type="dxa"/>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rPr>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5B0DFC" w:rsidRPr="006A075E" w:rsidRDefault="00055DB7" w:rsidP="005B0DFC">
            <w:pPr>
              <w:spacing w:line="240" w:lineRule="auto"/>
            </w:pPr>
            <w:r w:rsidRPr="006A075E">
              <w:t xml:space="preserve">Примечание: </w:t>
            </w:r>
          </w:p>
          <w:p w:rsidR="00055DB7" w:rsidRPr="002544CF" w:rsidRDefault="00055DB7" w:rsidP="005B0DFC">
            <w:pPr>
              <w:spacing w:line="240" w:lineRule="auto"/>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5B0DFC" w:rsidRPr="006A075E">
              <w:t xml:space="preserve"> </w:t>
            </w:r>
            <w:r w:rsidRPr="006A075E">
              <w:t>% общей площади объекта капитального строительства.</w:t>
            </w:r>
          </w:p>
        </w:tc>
      </w:tr>
    </w:tbl>
    <w:p w:rsidR="00FB67F6" w:rsidRDefault="00FB67F6" w:rsidP="008203E4">
      <w:pPr>
        <w:ind w:firstLine="709"/>
        <w:rPr>
          <w:rFonts w:eastAsia="Times New Roman"/>
          <w:sz w:val="24"/>
          <w:szCs w:val="24"/>
          <w:lang w:eastAsia="ru-RU"/>
        </w:rPr>
      </w:pPr>
    </w:p>
    <w:p w:rsidR="00EB6180" w:rsidRDefault="0060496C"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2E72CF" w:rsidRPr="00410449" w:rsidRDefault="002E72CF" w:rsidP="00323C42">
      <w:pPr>
        <w:pStyle w:val="ConsPlusNormal"/>
        <w:widowControl/>
        <w:spacing w:line="276" w:lineRule="auto"/>
        <w:ind w:firstLine="567"/>
        <w:contextualSpacing/>
        <w:jc w:val="both"/>
        <w:rPr>
          <w:rFonts w:ascii="Times New Roman" w:hAnsi="Times New Roman" w:cs="Times New Roman"/>
          <w:sz w:val="22"/>
          <w:szCs w:val="22"/>
        </w:rPr>
      </w:pPr>
    </w:p>
    <w:p w:rsidR="00612329" w:rsidRPr="00410449" w:rsidRDefault="00C7592D" w:rsidP="00C7592D">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w:t>
      </w:r>
      <w:r w:rsidR="00852547" w:rsidRPr="00410449">
        <w:rPr>
          <w:rFonts w:ascii="Times New Roman" w:hAnsi="Times New Roman" w:cs="Times New Roman"/>
          <w:sz w:val="28"/>
          <w:szCs w:val="28"/>
        </w:rPr>
        <w:t>К</w:t>
      </w:r>
      <w:r w:rsidRPr="00410449">
        <w:rPr>
          <w:rFonts w:ascii="Times New Roman" w:hAnsi="Times New Roman" w:cs="Times New Roman"/>
          <w:sz w:val="28"/>
          <w:szCs w:val="28"/>
        </w:rPr>
        <w:t>-</w:t>
      </w:r>
      <w:r w:rsidR="00852547" w:rsidRPr="00410449">
        <w:rPr>
          <w:rFonts w:ascii="Times New Roman" w:hAnsi="Times New Roman" w:cs="Times New Roman"/>
          <w:sz w:val="28"/>
          <w:szCs w:val="28"/>
        </w:rPr>
        <w:t>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559"/>
        <w:gridCol w:w="2097"/>
        <w:gridCol w:w="1701"/>
        <w:gridCol w:w="3148"/>
        <w:gridCol w:w="1701"/>
      </w:tblGrid>
      <w:tr w:rsidR="002C2D31" w:rsidRPr="00410449" w:rsidTr="006A075E">
        <w:trPr>
          <w:tblHeader/>
        </w:trPr>
        <w:tc>
          <w:tcPr>
            <w:tcW w:w="680"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Наименование вида разрешенного использования</w:t>
            </w:r>
          </w:p>
        </w:tc>
        <w:tc>
          <w:tcPr>
            <w:tcW w:w="5357" w:type="dxa"/>
            <w:gridSpan w:val="3"/>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Pr>
                <w:sz w:val="24"/>
                <w:szCs w:val="24"/>
              </w:rPr>
              <w:t>Количество этажей объектов</w:t>
            </w:r>
          </w:p>
        </w:tc>
      </w:tr>
      <w:tr w:rsidR="002C2D31" w:rsidRPr="00410449" w:rsidTr="006A075E">
        <w:trPr>
          <w:cantSplit/>
          <w:trHeight w:val="1134"/>
          <w:tblHeader/>
        </w:trPr>
        <w:tc>
          <w:tcPr>
            <w:tcW w:w="680" w:type="dxa"/>
            <w:vMerge/>
            <w:tcBorders>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C2D31" w:rsidRPr="002544CF" w:rsidRDefault="00C0206F" w:rsidP="005B0DFC">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2C2D31" w:rsidRPr="002544CF" w:rsidRDefault="002C2D31" w:rsidP="005B0DFC">
            <w:pPr>
              <w:spacing w:line="240" w:lineRule="auto"/>
              <w:ind w:left="113" w:right="113"/>
              <w:jc w:val="center"/>
              <w:rPr>
                <w:sz w:val="24"/>
                <w:szCs w:val="24"/>
              </w:rPr>
            </w:pPr>
          </w:p>
        </w:tc>
      </w:tr>
      <w:tr w:rsidR="00887770"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r w:rsidRPr="002544CF">
              <w:rPr>
                <w:sz w:val="24"/>
                <w:szCs w:val="24"/>
              </w:rPr>
              <w:t>мин.</w:t>
            </w:r>
            <w:r w:rsidRPr="00E47969">
              <w:rPr>
                <w:sz w:val="24"/>
                <w:szCs w:val="24"/>
              </w:rPr>
              <w:t>*</w:t>
            </w:r>
          </w:p>
        </w:tc>
        <w:tc>
          <w:tcPr>
            <w:tcW w:w="2097"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r w:rsidRPr="002544CF">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F343F4" w:rsidRDefault="003C3C6D" w:rsidP="005B0DFC">
            <w:pPr>
              <w:spacing w:line="240" w:lineRule="auto"/>
              <w:jc w:val="center"/>
              <w:rPr>
                <w:sz w:val="24"/>
                <w:szCs w:val="24"/>
              </w:rPr>
            </w:pPr>
            <w:r>
              <w:rPr>
                <w:sz w:val="24"/>
                <w:szCs w:val="24"/>
              </w:rPr>
              <w:t>Основные виды разрешенного использования</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6D2C0B" w:rsidRDefault="003C3C6D" w:rsidP="005B0DFC">
            <w:pPr>
              <w:pStyle w:val="a4"/>
              <w:numPr>
                <w:ilvl w:val="0"/>
                <w:numId w:val="5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highlight w:val="yellow"/>
              </w:rPr>
            </w:pPr>
            <w:r w:rsidRPr="002544CF">
              <w:rPr>
                <w:sz w:val="24"/>
                <w:szCs w:val="24"/>
              </w:rPr>
              <w:t xml:space="preserve">Коммунальное обслуживание </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pStyle w:val="a4"/>
              <w:numPr>
                <w:ilvl w:val="0"/>
                <w:numId w:val="5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pStyle w:val="a4"/>
              <w:numPr>
                <w:ilvl w:val="0"/>
                <w:numId w:val="5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pStyle w:val="a4"/>
              <w:numPr>
                <w:ilvl w:val="0"/>
                <w:numId w:val="5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Трубопроводный транспорт</w:t>
            </w:r>
          </w:p>
        </w:tc>
        <w:tc>
          <w:tcPr>
            <w:tcW w:w="3656" w:type="dxa"/>
            <w:gridSpan w:val="2"/>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jc w:val="center"/>
              <w:rPr>
                <w:sz w:val="24"/>
                <w:szCs w:val="24"/>
              </w:rPr>
            </w:pPr>
            <w:r>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Default="003C3C6D" w:rsidP="005B0DFC">
            <w:pPr>
              <w:spacing w:line="240" w:lineRule="auto"/>
              <w:rPr>
                <w:sz w:val="24"/>
                <w:szCs w:val="24"/>
              </w:rPr>
            </w:pPr>
            <w:r>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5B0DFC">
            <w:pPr>
              <w:spacing w:line="240" w:lineRule="auto"/>
              <w:ind w:firstLine="489"/>
              <w:jc w:val="both"/>
            </w:pPr>
            <w:r w:rsidRPr="006A075E">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74538A" w:rsidRDefault="0074538A" w:rsidP="00323C42">
      <w:pPr>
        <w:pStyle w:val="ConsPlusNormal"/>
        <w:widowControl/>
        <w:spacing w:line="276" w:lineRule="auto"/>
        <w:ind w:firstLine="0"/>
        <w:jc w:val="center"/>
        <w:outlineLvl w:val="2"/>
        <w:rPr>
          <w:rFonts w:ascii="Times New Roman" w:hAnsi="Times New Roman" w:cs="Times New Roman"/>
          <w:sz w:val="28"/>
          <w:szCs w:val="28"/>
        </w:rPr>
      </w:pPr>
      <w:bookmarkStart w:id="28" w:name="_Toc446367898"/>
    </w:p>
    <w:p w:rsidR="0074538A" w:rsidRDefault="0074538A" w:rsidP="00323C42">
      <w:pPr>
        <w:pStyle w:val="ConsPlusNormal"/>
        <w:widowControl/>
        <w:spacing w:line="276" w:lineRule="auto"/>
        <w:ind w:firstLine="0"/>
        <w:jc w:val="center"/>
        <w:outlineLvl w:val="2"/>
        <w:rPr>
          <w:rFonts w:ascii="Times New Roman" w:hAnsi="Times New Roman" w:cs="Times New Roman"/>
          <w:sz w:val="28"/>
          <w:szCs w:val="28"/>
        </w:rPr>
      </w:pPr>
    </w:p>
    <w:p w:rsidR="00852547" w:rsidRPr="00410449" w:rsidRDefault="00852547" w:rsidP="00323C42">
      <w:pPr>
        <w:pStyle w:val="ConsPlusNormal"/>
        <w:widowControl/>
        <w:spacing w:line="276" w:lineRule="auto"/>
        <w:ind w:firstLine="0"/>
        <w:jc w:val="center"/>
        <w:outlineLvl w:val="2"/>
        <w:rPr>
          <w:rFonts w:ascii="Times New Roman" w:hAnsi="Times New Roman" w:cs="Times New Roman"/>
          <w:bCs/>
          <w:sz w:val="28"/>
          <w:szCs w:val="28"/>
        </w:rPr>
      </w:pPr>
      <w:r w:rsidRPr="00410449">
        <w:rPr>
          <w:rFonts w:ascii="Times New Roman" w:hAnsi="Times New Roman" w:cs="Times New Roman"/>
          <w:sz w:val="28"/>
          <w:szCs w:val="28"/>
        </w:rPr>
        <w:lastRenderedPageBreak/>
        <w:t xml:space="preserve">И-1. </w:t>
      </w:r>
      <w:r w:rsidRPr="00410449">
        <w:rPr>
          <w:rFonts w:ascii="Times New Roman" w:hAnsi="Times New Roman" w:cs="Times New Roman"/>
          <w:bCs/>
          <w:sz w:val="28"/>
          <w:szCs w:val="28"/>
        </w:rPr>
        <w:t>Зона водообеспечивающих объектов инженерной инфраструктуры</w:t>
      </w:r>
      <w:bookmarkEnd w:id="28"/>
    </w:p>
    <w:p w:rsidR="00852547" w:rsidRPr="00410449" w:rsidRDefault="00852547" w:rsidP="00323C42">
      <w:pPr>
        <w:pStyle w:val="ConsPlusNormal"/>
        <w:widowControl/>
        <w:spacing w:line="276" w:lineRule="auto"/>
        <w:ind w:firstLine="0"/>
        <w:jc w:val="center"/>
        <w:outlineLvl w:val="2"/>
        <w:rPr>
          <w:rFonts w:ascii="Times New Roman" w:hAnsi="Times New Roman" w:cs="Times New Roman"/>
          <w:bCs/>
          <w:sz w:val="28"/>
          <w:szCs w:val="28"/>
        </w:rPr>
      </w:pPr>
    </w:p>
    <w:p w:rsidR="00852547" w:rsidRDefault="00852547" w:rsidP="006A075E">
      <w:pPr>
        <w:spacing w:line="276" w:lineRule="auto"/>
        <w:ind w:left="-284" w:firstLine="709"/>
        <w:contextualSpacing/>
        <w:jc w:val="both"/>
        <w:outlineLvl w:val="2"/>
        <w:rPr>
          <w:sz w:val="28"/>
          <w:szCs w:val="28"/>
        </w:rPr>
      </w:pPr>
      <w:bookmarkStart w:id="29" w:name="_Toc446367293"/>
      <w:bookmarkStart w:id="30" w:name="_Toc446367899"/>
      <w:r w:rsidRPr="00410449">
        <w:rPr>
          <w:bCs/>
          <w:sz w:val="28"/>
          <w:szCs w:val="28"/>
        </w:rPr>
        <w:t>Зона водообеспечивающих объектов инженерной инфраструктуры</w:t>
      </w:r>
      <w:r w:rsidRPr="00410449">
        <w:rPr>
          <w:sz w:val="28"/>
          <w:szCs w:val="28"/>
        </w:rPr>
        <w:t xml:space="preserve"> предназначена для формирования зоны застройки водообеспечивающими предприятиями, зданиями и сооружениями.</w:t>
      </w:r>
      <w:bookmarkEnd w:id="29"/>
      <w:bookmarkEnd w:id="30"/>
    </w:p>
    <w:p w:rsidR="002E72CF" w:rsidRPr="00410449" w:rsidRDefault="002E72CF" w:rsidP="00323C42">
      <w:pPr>
        <w:spacing w:line="276" w:lineRule="auto"/>
        <w:ind w:firstLine="708"/>
        <w:contextualSpacing/>
        <w:jc w:val="both"/>
        <w:outlineLvl w:val="2"/>
      </w:pPr>
    </w:p>
    <w:p w:rsidR="00852547" w:rsidRPr="00410449" w:rsidRDefault="00852547" w:rsidP="00852547">
      <w:pPr>
        <w:spacing w:after="120" w:line="240" w:lineRule="auto"/>
        <w:contextualSpacing/>
        <w:jc w:val="right"/>
        <w:outlineLvl w:val="2"/>
        <w:rPr>
          <w:sz w:val="28"/>
          <w:szCs w:val="28"/>
        </w:rPr>
      </w:pPr>
      <w:r w:rsidRPr="00410449">
        <w:rPr>
          <w:sz w:val="28"/>
          <w:szCs w:val="28"/>
        </w:rPr>
        <w:t>Таблица И-1-1</w:t>
      </w:r>
    </w:p>
    <w:p w:rsidR="00EB6180" w:rsidRPr="00410449" w:rsidRDefault="00EB6180" w:rsidP="00852547">
      <w:pPr>
        <w:spacing w:after="120" w:line="240" w:lineRule="auto"/>
        <w:contextualSpacing/>
        <w:jc w:val="right"/>
        <w:outlineLvl w:val="2"/>
        <w:rPr>
          <w:sz w:val="16"/>
          <w:szCs w:val="16"/>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055DB7" w:rsidP="002E72CF">
            <w:pPr>
              <w:spacing w:line="240" w:lineRule="auto"/>
              <w:jc w:val="center"/>
              <w:rPr>
                <w:sz w:val="24"/>
                <w:szCs w:val="24"/>
              </w:rPr>
            </w:pPr>
            <w:r w:rsidRPr="00410449">
              <w:rPr>
                <w:sz w:val="24"/>
                <w:szCs w:val="24"/>
              </w:rPr>
              <w:t xml:space="preserve">Наименование вида разрешенного использования </w:t>
            </w:r>
          </w:p>
          <w:p w:rsidR="00055DB7" w:rsidRPr="00410449" w:rsidRDefault="00055DB7" w:rsidP="002E72CF">
            <w:pPr>
              <w:spacing w:line="240" w:lineRule="auto"/>
              <w:jc w:val="center"/>
              <w:rPr>
                <w:sz w:val="24"/>
                <w:szCs w:val="24"/>
              </w:rPr>
            </w:pPr>
            <w:r w:rsidRPr="00410449">
              <w:rPr>
                <w:sz w:val="24"/>
                <w:szCs w:val="24"/>
              </w:rPr>
              <w:t>земельного участка</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Pr>
                <w:sz w:val="24"/>
                <w:szCs w:val="24"/>
              </w:rPr>
              <w:t>Основные виды разрешенного использования</w:t>
            </w:r>
          </w:p>
        </w:tc>
      </w:tr>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ConsPlusNormal"/>
              <w:widowControl/>
              <w:numPr>
                <w:ilvl w:val="0"/>
                <w:numId w:val="59"/>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ind w:left="22"/>
              <w:rPr>
                <w:sz w:val="24"/>
                <w:szCs w:val="24"/>
              </w:rPr>
            </w:pPr>
            <w:r>
              <w:rPr>
                <w:sz w:val="24"/>
                <w:szCs w:val="24"/>
              </w:rPr>
              <w:t>Не установлены</w:t>
            </w:r>
          </w:p>
        </w:tc>
      </w:tr>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6D2C0B" w:rsidRDefault="00055DB7" w:rsidP="002E72CF">
            <w:pPr>
              <w:pStyle w:val="ConsPlusNormal"/>
              <w:widowControl/>
              <w:numPr>
                <w:ilvl w:val="0"/>
                <w:numId w:val="59"/>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13"/>
              <w:tabs>
                <w:tab w:val="left" w:pos="317"/>
              </w:tabs>
              <w:spacing w:line="240" w:lineRule="auto"/>
              <w:ind w:left="22"/>
              <w:rPr>
                <w:sz w:val="24"/>
                <w:szCs w:val="24"/>
              </w:rPr>
            </w:pPr>
            <w:r>
              <w:rPr>
                <w:sz w:val="24"/>
                <w:szCs w:val="24"/>
              </w:rPr>
              <w:t>Не установлены</w:t>
            </w:r>
          </w:p>
        </w:tc>
      </w:tr>
      <w:tr w:rsidR="00055DB7" w:rsidRPr="00410449" w:rsidTr="006A075E">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jc w:val="center"/>
              <w:rPr>
                <w:sz w:val="24"/>
                <w:szCs w:val="24"/>
              </w:rPr>
            </w:pPr>
            <w:r w:rsidRPr="00410449">
              <w:rPr>
                <w:sz w:val="24"/>
                <w:szCs w:val="24"/>
              </w:rPr>
              <w:t>Условно разрешенные виды использования</w:t>
            </w:r>
          </w:p>
        </w:tc>
      </w:tr>
      <w:tr w:rsidR="00055DB7" w:rsidRPr="00410449" w:rsidTr="006A075E">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rPr>
                <w:sz w:val="24"/>
                <w:szCs w:val="24"/>
              </w:rPr>
            </w:pPr>
            <w:r w:rsidRPr="00410449">
              <w:rPr>
                <w:sz w:val="24"/>
                <w:szCs w:val="24"/>
              </w:rPr>
              <w:t>Условно разрешенные виды использования отсутствуют</w:t>
            </w:r>
          </w:p>
        </w:tc>
      </w:tr>
      <w:tr w:rsidR="00055DB7" w:rsidRPr="00410449" w:rsidTr="006A075E">
        <w:trPr>
          <w:trHeight w:val="490"/>
        </w:trPr>
        <w:tc>
          <w:tcPr>
            <w:tcW w:w="961" w:type="dxa"/>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vAlign w:val="center"/>
          </w:tcPr>
          <w:p w:rsidR="002E72CF" w:rsidRPr="006A075E" w:rsidRDefault="00055DB7" w:rsidP="006A075E">
            <w:pPr>
              <w:spacing w:line="240" w:lineRule="auto"/>
              <w:jc w:val="both"/>
            </w:pPr>
            <w:r w:rsidRPr="006A075E">
              <w:t xml:space="preserve">Примечание: </w:t>
            </w:r>
          </w:p>
          <w:p w:rsidR="00055DB7" w:rsidRPr="002544CF" w:rsidRDefault="00055DB7"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6A075E">
              <w:t xml:space="preserve"> </w:t>
            </w:r>
            <w:r w:rsidRPr="006A075E">
              <w:t>-</w:t>
            </w:r>
            <w:r w:rsidR="006A075E">
              <w:t xml:space="preserve"> </w:t>
            </w:r>
            <w:r w:rsidRPr="006A075E">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2E72CF" w:rsidRPr="006A075E">
              <w:t xml:space="preserve"> </w:t>
            </w:r>
            <w:r w:rsidRPr="006A075E">
              <w:t>% общей площади объекта капитального строительства.</w:t>
            </w:r>
          </w:p>
        </w:tc>
      </w:tr>
    </w:tbl>
    <w:p w:rsidR="000F54B3" w:rsidRDefault="000F54B3" w:rsidP="00852547">
      <w:pPr>
        <w:pStyle w:val="ConsPlusNormal"/>
        <w:widowControl/>
        <w:spacing w:after="120"/>
        <w:contextualSpacing/>
        <w:jc w:val="both"/>
        <w:rPr>
          <w:rFonts w:ascii="Times New Roman" w:hAnsi="Times New Roman" w:cs="Times New Roman"/>
          <w:sz w:val="28"/>
          <w:szCs w:val="28"/>
        </w:rPr>
      </w:pPr>
    </w:p>
    <w:p w:rsidR="00852547" w:rsidRDefault="00852547"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2E72CF" w:rsidRPr="00410449" w:rsidRDefault="002E72CF" w:rsidP="00323C42">
      <w:pPr>
        <w:pStyle w:val="ConsPlusNormal"/>
        <w:widowControl/>
        <w:spacing w:line="276" w:lineRule="auto"/>
        <w:ind w:firstLine="567"/>
        <w:contextualSpacing/>
        <w:jc w:val="both"/>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612329" w:rsidRPr="00410449" w:rsidRDefault="00852547" w:rsidP="00852547">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lastRenderedPageBreak/>
        <w:t>Таблица И-1-2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2C2D31" w:rsidRPr="00410449" w:rsidTr="006A075E">
        <w:trPr>
          <w:tblHeader/>
        </w:trPr>
        <w:tc>
          <w:tcPr>
            <w:tcW w:w="680"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ind w:left="34"/>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jc w:val="center"/>
              <w:rPr>
                <w:sz w:val="24"/>
                <w:szCs w:val="24"/>
              </w:rPr>
            </w:pPr>
            <w:r>
              <w:rPr>
                <w:sz w:val="24"/>
                <w:szCs w:val="24"/>
              </w:rPr>
              <w:t>Количество этажей объектов</w:t>
            </w:r>
          </w:p>
        </w:tc>
      </w:tr>
      <w:tr w:rsidR="002C2D31" w:rsidRPr="00410449" w:rsidTr="006A075E">
        <w:trPr>
          <w:trHeight w:val="1134"/>
          <w:tblHeader/>
        </w:trPr>
        <w:tc>
          <w:tcPr>
            <w:tcW w:w="680"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2C2D31" w:rsidRPr="002544CF" w:rsidRDefault="00C0206F" w:rsidP="009F58AD">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r>
      <w:tr w:rsidR="006D2C0B"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r w:rsidRPr="002544CF">
              <w:rPr>
                <w:sz w:val="24"/>
                <w:szCs w:val="24"/>
              </w:rPr>
              <w:t>мин.</w:t>
            </w:r>
            <w:r>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r w:rsidRPr="002544CF">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2544CF" w:rsidRDefault="003C3C6D" w:rsidP="009F58AD">
            <w:pPr>
              <w:spacing w:line="240" w:lineRule="auto"/>
              <w:jc w:val="center"/>
              <w:rPr>
                <w:sz w:val="24"/>
                <w:szCs w:val="24"/>
              </w:rPr>
            </w:pPr>
            <w:r>
              <w:rPr>
                <w:sz w:val="24"/>
                <w:szCs w:val="24"/>
              </w:rPr>
              <w:t>Основные виды разрешенного использования</w:t>
            </w:r>
          </w:p>
        </w:tc>
      </w:tr>
      <w:tr w:rsidR="006D2C0B" w:rsidRPr="00410449" w:rsidTr="006A075E">
        <w:tc>
          <w:tcPr>
            <w:tcW w:w="680" w:type="dxa"/>
            <w:tcBorders>
              <w:top w:val="single" w:sz="4" w:space="0" w:color="000000"/>
              <w:left w:val="single" w:sz="4" w:space="0" w:color="000000"/>
              <w:bottom w:val="single" w:sz="4" w:space="0" w:color="000000"/>
              <w:right w:val="single" w:sz="4" w:space="0" w:color="000000"/>
            </w:tcBorders>
          </w:tcPr>
          <w:p w:rsidR="006D2C0B" w:rsidRPr="006D2C0B" w:rsidRDefault="006D2C0B" w:rsidP="009F58AD">
            <w:pPr>
              <w:pStyle w:val="a4"/>
              <w:numPr>
                <w:ilvl w:val="0"/>
                <w:numId w:val="6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highlight w:val="yellow"/>
              </w:rPr>
            </w:pPr>
            <w:r w:rsidRPr="002544CF">
              <w:rPr>
                <w:sz w:val="24"/>
                <w:szCs w:val="24"/>
              </w:rPr>
              <w:t xml:space="preserve">Коммунальное обслуживание </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0,001</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6A075E">
            <w:pPr>
              <w:spacing w:line="240" w:lineRule="auto"/>
              <w:rPr>
                <w:sz w:val="24"/>
                <w:szCs w:val="24"/>
              </w:rPr>
            </w:pPr>
            <w:r w:rsidRPr="002544C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r>
      <w:tr w:rsidR="006D2C0B" w:rsidRPr="00410449" w:rsidTr="006A075E">
        <w:tc>
          <w:tcPr>
            <w:tcW w:w="680" w:type="dxa"/>
            <w:tcBorders>
              <w:top w:val="single" w:sz="4" w:space="0" w:color="000000"/>
              <w:left w:val="single" w:sz="4" w:space="0" w:color="000000"/>
              <w:bottom w:val="single" w:sz="4" w:space="0" w:color="000000"/>
              <w:right w:val="single" w:sz="4" w:space="0" w:color="000000"/>
            </w:tcBorders>
          </w:tcPr>
          <w:p w:rsidR="006D2C0B" w:rsidRPr="006D2C0B" w:rsidRDefault="006D2C0B" w:rsidP="009F58AD">
            <w:pPr>
              <w:pStyle w:val="a4"/>
              <w:numPr>
                <w:ilvl w:val="0"/>
                <w:numId w:val="6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6A075E">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410449" w:rsidRDefault="003C3C6D" w:rsidP="009F58AD">
            <w:pPr>
              <w:spacing w:line="240" w:lineRule="auto"/>
              <w:jc w:val="center"/>
              <w:rPr>
                <w:sz w:val="24"/>
                <w:szCs w:val="24"/>
              </w:rPr>
            </w:pPr>
            <w:r w:rsidRPr="00410449">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410449" w:rsidRDefault="003C3C6D" w:rsidP="009F58AD">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9F58AD">
            <w:pPr>
              <w:spacing w:line="240" w:lineRule="auto"/>
              <w:ind w:firstLine="489"/>
              <w:jc w:val="both"/>
            </w:pPr>
            <w:r w:rsidRPr="006A075E">
              <w:t xml:space="preserve">* </w:t>
            </w:r>
            <w:r w:rsidRPr="006A075E">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23C42" w:rsidRDefault="00323C42" w:rsidP="002E72CF">
      <w:pPr>
        <w:pStyle w:val="3"/>
        <w:spacing w:before="0" w:after="0" w:line="240" w:lineRule="auto"/>
        <w:jc w:val="center"/>
        <w:rPr>
          <w:rFonts w:ascii="Times New Roman" w:hAnsi="Times New Roman"/>
          <w:b w:val="0"/>
          <w:sz w:val="28"/>
          <w:szCs w:val="28"/>
        </w:rPr>
      </w:pPr>
    </w:p>
    <w:p w:rsidR="00852547" w:rsidRDefault="00852547" w:rsidP="005722F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И-2. Зона водоотводящих объектов инженерной инфраструктуры</w:t>
      </w:r>
    </w:p>
    <w:p w:rsidR="006A075E" w:rsidRPr="006A075E" w:rsidRDefault="006A075E" w:rsidP="006A075E"/>
    <w:p w:rsidR="000F54B3" w:rsidRDefault="00852547" w:rsidP="006A075E">
      <w:pPr>
        <w:pStyle w:val="3"/>
        <w:spacing w:before="0" w:after="0" w:line="276" w:lineRule="auto"/>
        <w:ind w:left="-284" w:firstLine="709"/>
        <w:jc w:val="both"/>
        <w:rPr>
          <w:rFonts w:ascii="Times New Roman" w:hAnsi="Times New Roman"/>
          <w:b w:val="0"/>
          <w:sz w:val="28"/>
          <w:szCs w:val="28"/>
        </w:rPr>
      </w:pPr>
      <w:bookmarkStart w:id="31" w:name="_Toc446367295"/>
      <w:bookmarkStart w:id="32" w:name="_Toc446367901"/>
      <w:r w:rsidRPr="00410449">
        <w:rPr>
          <w:rFonts w:ascii="Times New Roman" w:hAnsi="Times New Roman"/>
          <w:b w:val="0"/>
          <w:sz w:val="28"/>
          <w:szCs w:val="28"/>
        </w:rPr>
        <w:t>Зона водоотводящих объектов инженерной инфраструктуры предназначена для формирования зоны застройки водоотводящими предприятиями, зданиями и сооружениями</w:t>
      </w:r>
      <w:bookmarkEnd w:id="31"/>
      <w:bookmarkEnd w:id="32"/>
      <w:r w:rsidRPr="00410449">
        <w:rPr>
          <w:rFonts w:ascii="Times New Roman" w:hAnsi="Times New Roman"/>
          <w:b w:val="0"/>
          <w:sz w:val="28"/>
          <w:szCs w:val="28"/>
        </w:rPr>
        <w:t>.</w:t>
      </w:r>
    </w:p>
    <w:p w:rsidR="00323C42" w:rsidRPr="00323C42" w:rsidRDefault="00323C42" w:rsidP="00323C42"/>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sidRPr="00410449">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FF032D" w:rsidRDefault="00055DB7" w:rsidP="005722F4">
            <w:pPr>
              <w:spacing w:line="240" w:lineRule="auto"/>
              <w:jc w:val="center"/>
              <w:rPr>
                <w:sz w:val="24"/>
                <w:szCs w:val="24"/>
              </w:rPr>
            </w:pPr>
            <w:r w:rsidRPr="00410449">
              <w:rPr>
                <w:sz w:val="24"/>
                <w:szCs w:val="24"/>
              </w:rPr>
              <w:t xml:space="preserve">Наименование вида разрешенного использования </w:t>
            </w:r>
          </w:p>
          <w:p w:rsidR="00055DB7" w:rsidRPr="00410449" w:rsidRDefault="00055DB7" w:rsidP="005722F4">
            <w:pPr>
              <w:spacing w:line="240" w:lineRule="auto"/>
              <w:jc w:val="center"/>
              <w:rPr>
                <w:sz w:val="24"/>
                <w:szCs w:val="24"/>
              </w:rPr>
            </w:pPr>
            <w:r w:rsidRPr="00410449">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Pr>
                <w:sz w:val="24"/>
                <w:szCs w:val="24"/>
              </w:rPr>
              <w:t>Основные виды разрешенного использования</w:t>
            </w:r>
          </w:p>
        </w:tc>
      </w:tr>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ConsPlusNormal"/>
              <w:widowControl/>
              <w:numPr>
                <w:ilvl w:val="0"/>
                <w:numId w:val="131"/>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ind w:left="22"/>
              <w:rPr>
                <w:sz w:val="24"/>
                <w:szCs w:val="24"/>
              </w:rPr>
            </w:pPr>
            <w:r>
              <w:rPr>
                <w:sz w:val="24"/>
                <w:szCs w:val="24"/>
              </w:rPr>
              <w:t>Не установлены</w:t>
            </w:r>
          </w:p>
        </w:tc>
      </w:tr>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6D2C0B" w:rsidRDefault="00055DB7" w:rsidP="005722F4">
            <w:pPr>
              <w:pStyle w:val="ConsPlusNormal"/>
              <w:widowControl/>
              <w:numPr>
                <w:ilvl w:val="0"/>
                <w:numId w:val="131"/>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13"/>
              <w:tabs>
                <w:tab w:val="left" w:pos="317"/>
              </w:tabs>
              <w:spacing w:line="240" w:lineRule="auto"/>
              <w:ind w:left="22"/>
              <w:rPr>
                <w:sz w:val="24"/>
                <w:szCs w:val="24"/>
              </w:rPr>
            </w:pPr>
            <w:r>
              <w:rPr>
                <w:sz w:val="24"/>
                <w:szCs w:val="24"/>
              </w:rPr>
              <w:t>Не установлены</w:t>
            </w:r>
          </w:p>
        </w:tc>
      </w:tr>
      <w:tr w:rsidR="00055DB7" w:rsidRPr="00410449" w:rsidTr="006A075E">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jc w:val="center"/>
              <w:rPr>
                <w:sz w:val="24"/>
                <w:szCs w:val="24"/>
              </w:rPr>
            </w:pPr>
            <w:r w:rsidRPr="00410449">
              <w:rPr>
                <w:sz w:val="24"/>
                <w:szCs w:val="24"/>
              </w:rPr>
              <w:t>Условно разрешенные виды использования</w:t>
            </w:r>
          </w:p>
        </w:tc>
      </w:tr>
      <w:tr w:rsidR="00055DB7" w:rsidRPr="00410449" w:rsidTr="006A075E">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rPr>
                <w:sz w:val="24"/>
                <w:szCs w:val="24"/>
              </w:rPr>
            </w:pPr>
            <w:r w:rsidRPr="00410449">
              <w:rPr>
                <w:sz w:val="24"/>
                <w:szCs w:val="24"/>
              </w:rPr>
              <w:t>Условно разрешенные виды использования отсутствуют</w:t>
            </w:r>
          </w:p>
        </w:tc>
      </w:tr>
      <w:tr w:rsidR="00055DB7" w:rsidRPr="00410449" w:rsidTr="006A075E">
        <w:trPr>
          <w:trHeight w:val="490"/>
        </w:trPr>
        <w:tc>
          <w:tcPr>
            <w:tcW w:w="710" w:type="dxa"/>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rPr>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323C42" w:rsidRPr="006A075E" w:rsidRDefault="00055DB7" w:rsidP="006A075E">
            <w:pPr>
              <w:spacing w:line="240" w:lineRule="auto"/>
              <w:jc w:val="both"/>
            </w:pPr>
            <w:r w:rsidRPr="006A075E">
              <w:t xml:space="preserve">Примечание: </w:t>
            </w:r>
          </w:p>
          <w:p w:rsidR="00055DB7" w:rsidRPr="002544CF" w:rsidRDefault="00055DB7" w:rsidP="006A075E">
            <w:pPr>
              <w:spacing w:line="240" w:lineRule="auto"/>
              <w:jc w:val="both"/>
              <w:rPr>
                <w:sz w:val="24"/>
                <w:szCs w:val="24"/>
              </w:rPr>
            </w:pPr>
            <w:r w:rsidRPr="006A075E">
              <w:lastRenderedPageBreak/>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5722F4" w:rsidRPr="006A075E">
              <w:t xml:space="preserve"> </w:t>
            </w:r>
            <w:r w:rsidRPr="006A075E">
              <w:t>% общей площади объекта капитального строительства.</w:t>
            </w:r>
          </w:p>
        </w:tc>
      </w:tr>
    </w:tbl>
    <w:p w:rsidR="00055DB7" w:rsidRPr="00055DB7" w:rsidRDefault="00055DB7" w:rsidP="005722F4">
      <w:pPr>
        <w:spacing w:line="240" w:lineRule="auto"/>
      </w:pPr>
    </w:p>
    <w:p w:rsidR="00852547" w:rsidRPr="00410449" w:rsidRDefault="00852547" w:rsidP="00852547">
      <w:pPr>
        <w:spacing w:after="120" w:line="240" w:lineRule="auto"/>
        <w:ind w:firstLine="720"/>
        <w:contextualSpacing/>
        <w:jc w:val="right"/>
        <w:rPr>
          <w:sz w:val="28"/>
          <w:szCs w:val="28"/>
        </w:rPr>
      </w:pPr>
      <w:r w:rsidRPr="00410449">
        <w:rPr>
          <w:sz w:val="28"/>
          <w:szCs w:val="28"/>
        </w:rPr>
        <w:t>Таблица И-2-1</w:t>
      </w:r>
    </w:p>
    <w:p w:rsidR="00EB6180" w:rsidRPr="00410449" w:rsidRDefault="00EB6180" w:rsidP="00852547">
      <w:pPr>
        <w:spacing w:after="120" w:line="240" w:lineRule="auto"/>
        <w:ind w:firstLine="720"/>
        <w:contextualSpacing/>
        <w:jc w:val="right"/>
        <w:rPr>
          <w:sz w:val="16"/>
          <w:szCs w:val="16"/>
        </w:rPr>
      </w:pPr>
    </w:p>
    <w:p w:rsidR="00EB6180" w:rsidRDefault="00852547"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CB5396" w:rsidRPr="006A075E" w:rsidRDefault="00CB5396" w:rsidP="00CB5396">
      <w:pPr>
        <w:pStyle w:val="ConsPlusNormal"/>
        <w:widowControl/>
        <w:spacing w:line="276" w:lineRule="auto"/>
        <w:ind w:firstLine="567"/>
        <w:contextualSpacing/>
        <w:jc w:val="both"/>
        <w:rPr>
          <w:rFonts w:ascii="Times New Roman" w:hAnsi="Times New Roman" w:cs="Times New Roman"/>
          <w:sz w:val="28"/>
          <w:szCs w:val="28"/>
        </w:rPr>
      </w:pPr>
    </w:p>
    <w:p w:rsidR="00C71E59" w:rsidRPr="00410449" w:rsidRDefault="00852547" w:rsidP="00852547">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И-2-2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3C3C6D" w:rsidRPr="00410449" w:rsidTr="006A075E">
        <w:trPr>
          <w:tblHeader/>
        </w:trPr>
        <w:tc>
          <w:tcPr>
            <w:tcW w:w="680" w:type="dxa"/>
            <w:vMerge w:val="restart"/>
            <w:tcBorders>
              <w:top w:val="single" w:sz="4" w:space="0" w:color="000000"/>
              <w:left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C3C6D" w:rsidRPr="00F343F4" w:rsidRDefault="003C3C6D" w:rsidP="00CB5396">
            <w:pPr>
              <w:spacing w:line="240" w:lineRule="auto"/>
              <w:jc w:val="center"/>
              <w:rPr>
                <w:sz w:val="24"/>
                <w:szCs w:val="24"/>
              </w:rPr>
            </w:pPr>
            <w:r>
              <w:rPr>
                <w:sz w:val="24"/>
                <w:szCs w:val="24"/>
              </w:rPr>
              <w:t>Количество этажей объектов</w:t>
            </w:r>
          </w:p>
        </w:tc>
      </w:tr>
      <w:tr w:rsidR="003C3C6D" w:rsidRPr="00410449" w:rsidTr="006A075E">
        <w:trPr>
          <w:cantSplit/>
          <w:trHeight w:val="1134"/>
          <w:tblHeader/>
        </w:trPr>
        <w:tc>
          <w:tcPr>
            <w:tcW w:w="680" w:type="dxa"/>
            <w:vMerge/>
            <w:tcBorders>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C0206F" w:rsidP="00CB5396">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C3C6D" w:rsidRPr="00F343F4" w:rsidRDefault="003C3C6D" w:rsidP="00CB5396">
            <w:pPr>
              <w:spacing w:line="240" w:lineRule="auto"/>
              <w:ind w:right="113"/>
              <w:jc w:val="center"/>
              <w:rPr>
                <w:sz w:val="24"/>
                <w:szCs w:val="24"/>
              </w:rPr>
            </w:pPr>
          </w:p>
        </w:tc>
      </w:tr>
      <w:tr w:rsidR="003C3C6D"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мин.</w:t>
            </w:r>
            <w:r w:rsidRPr="00FC430A">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Pr>
                <w:sz w:val="24"/>
                <w:szCs w:val="24"/>
              </w:rPr>
              <w:t>Основные виды разрешенного использования</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3C3C6D" w:rsidRDefault="003C3C6D" w:rsidP="00CB5396">
            <w:pPr>
              <w:pStyle w:val="a4"/>
              <w:numPr>
                <w:ilvl w:val="0"/>
                <w:numId w:val="62"/>
              </w:numPr>
              <w:spacing w:line="240" w:lineRule="auto"/>
              <w:ind w:left="0"/>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highlight w:val="yellow"/>
              </w:rPr>
            </w:pPr>
            <w:r w:rsidRPr="00F343F4">
              <w:rPr>
                <w:sz w:val="24"/>
                <w:szCs w:val="24"/>
              </w:rPr>
              <w:t xml:space="preserve">Коммунальное обслуживание </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0,001</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6A075E">
            <w:pPr>
              <w:spacing w:line="240" w:lineRule="auto"/>
              <w:rPr>
                <w:sz w:val="24"/>
                <w:szCs w:val="24"/>
              </w:rPr>
            </w:pPr>
            <w:r w:rsidRPr="00F343F4">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3C3C6D" w:rsidRDefault="003C3C6D" w:rsidP="00CB5396">
            <w:pPr>
              <w:pStyle w:val="a4"/>
              <w:numPr>
                <w:ilvl w:val="0"/>
                <w:numId w:val="62"/>
              </w:numPr>
              <w:spacing w:line="240" w:lineRule="auto"/>
              <w:ind w:left="0"/>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F343F4" w:rsidRDefault="003C3C6D" w:rsidP="00CB5396">
            <w:pPr>
              <w:spacing w:line="240" w:lineRule="auto"/>
              <w:jc w:val="center"/>
              <w:rPr>
                <w:sz w:val="24"/>
                <w:szCs w:val="24"/>
              </w:rPr>
            </w:pPr>
            <w:r w:rsidRPr="00F343F4">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F343F4" w:rsidRDefault="003C3C6D" w:rsidP="00CB5396">
            <w:pPr>
              <w:spacing w:line="240" w:lineRule="auto"/>
              <w:rPr>
                <w:sz w:val="24"/>
                <w:szCs w:val="24"/>
              </w:rPr>
            </w:pPr>
            <w:r w:rsidRPr="00F343F4">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CB5396">
            <w:pPr>
              <w:spacing w:line="240" w:lineRule="auto"/>
              <w:ind w:firstLine="489"/>
              <w:jc w:val="both"/>
            </w:pPr>
            <w:r w:rsidRPr="006A075E">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8B3C83" w:rsidRPr="00410449" w:rsidRDefault="008B3C83" w:rsidP="008B3C83">
      <w:pPr>
        <w:pStyle w:val="3"/>
        <w:jc w:val="center"/>
        <w:rPr>
          <w:rFonts w:ascii="Times New Roman" w:hAnsi="Times New Roman"/>
          <w:b w:val="0"/>
          <w:sz w:val="28"/>
          <w:szCs w:val="28"/>
        </w:rPr>
      </w:pPr>
      <w:bookmarkStart w:id="33" w:name="_Toc446367902"/>
      <w:r w:rsidRPr="00410449">
        <w:rPr>
          <w:rFonts w:ascii="Times New Roman" w:hAnsi="Times New Roman"/>
          <w:b w:val="0"/>
          <w:sz w:val="28"/>
          <w:szCs w:val="28"/>
        </w:rPr>
        <w:lastRenderedPageBreak/>
        <w:t>И-3. Зона электрообеспечивающих объектов инженерной инфраструктуры</w:t>
      </w:r>
      <w:bookmarkEnd w:id="33"/>
    </w:p>
    <w:p w:rsidR="00EB6180" w:rsidRDefault="008B3C83" w:rsidP="006A075E">
      <w:pPr>
        <w:pStyle w:val="3"/>
        <w:ind w:left="-284" w:firstLine="709"/>
        <w:jc w:val="both"/>
        <w:rPr>
          <w:rFonts w:ascii="Times New Roman" w:hAnsi="Times New Roman"/>
          <w:b w:val="0"/>
          <w:sz w:val="28"/>
          <w:szCs w:val="28"/>
        </w:rPr>
      </w:pPr>
      <w:bookmarkStart w:id="34" w:name="_Toc446367297"/>
      <w:bookmarkStart w:id="35" w:name="_Toc446367903"/>
      <w:r w:rsidRPr="00410449">
        <w:rPr>
          <w:rFonts w:ascii="Times New Roman" w:hAnsi="Times New Roman"/>
          <w:b w:val="0"/>
          <w:sz w:val="28"/>
          <w:szCs w:val="28"/>
        </w:rPr>
        <w:t>Зона электрообеспечивающих объектов инженерной инфраструктуры предназначена для формирования зоны застройки электрообеспечивающими предприятиями, зданиями и сооружениями.</w:t>
      </w:r>
      <w:bookmarkEnd w:id="34"/>
      <w:bookmarkEnd w:id="35"/>
    </w:p>
    <w:p w:rsidR="00CF35E4" w:rsidRPr="006A075E" w:rsidRDefault="00CF35E4" w:rsidP="00CF35E4">
      <w:pPr>
        <w:rPr>
          <w:sz w:val="28"/>
          <w:szCs w:val="28"/>
        </w:rPr>
      </w:pPr>
    </w:p>
    <w:p w:rsidR="00EB6180" w:rsidRPr="00410449" w:rsidRDefault="008B3C83" w:rsidP="008B3C83">
      <w:pPr>
        <w:pStyle w:val="ConsPlusNormal"/>
        <w:widowControl/>
        <w:spacing w:after="120"/>
        <w:ind w:firstLine="70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F83171" w:rsidP="00CF35E4">
            <w:pPr>
              <w:spacing w:line="240" w:lineRule="auto"/>
              <w:jc w:val="center"/>
              <w:rPr>
                <w:sz w:val="24"/>
                <w:szCs w:val="24"/>
              </w:rPr>
            </w:pPr>
            <w:r w:rsidRPr="00410449">
              <w:rPr>
                <w:sz w:val="24"/>
                <w:szCs w:val="24"/>
              </w:rPr>
              <w:t xml:space="preserve">Наименование вида разрешенного использования </w:t>
            </w:r>
          </w:p>
          <w:p w:rsidR="00F83171" w:rsidRPr="00410449" w:rsidRDefault="00F83171" w:rsidP="00CF35E4">
            <w:pPr>
              <w:spacing w:line="240" w:lineRule="auto"/>
              <w:jc w:val="center"/>
              <w:rPr>
                <w:sz w:val="24"/>
                <w:szCs w:val="24"/>
              </w:rPr>
            </w:pPr>
            <w:r w:rsidRPr="00410449">
              <w:rPr>
                <w:sz w:val="24"/>
                <w:szCs w:val="24"/>
              </w:rPr>
              <w:t>земельного участка</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Default="00F83171" w:rsidP="00CF35E4">
            <w:pPr>
              <w:spacing w:line="240" w:lineRule="auto"/>
              <w:jc w:val="center"/>
              <w:rPr>
                <w:sz w:val="24"/>
                <w:szCs w:val="24"/>
              </w:rPr>
            </w:pPr>
            <w:r>
              <w:rPr>
                <w:sz w:val="24"/>
                <w:szCs w:val="24"/>
              </w:rPr>
              <w:t>Основные виды разрешенного использования</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widowControl/>
              <w:numPr>
                <w:ilvl w:val="0"/>
                <w:numId w:val="63"/>
              </w:numPr>
              <w:ind w:left="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F83171" w:rsidRPr="003C3C6D" w:rsidRDefault="00F83171" w:rsidP="00CF35E4">
            <w:pPr>
              <w:spacing w:line="240" w:lineRule="auto"/>
              <w:rPr>
                <w:sz w:val="24"/>
                <w:szCs w:val="24"/>
              </w:rPr>
            </w:pPr>
            <w:r>
              <w:rPr>
                <w:sz w:val="24"/>
                <w:szCs w:val="24"/>
              </w:rPr>
              <w:t>Не установлены</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widowControl/>
              <w:numPr>
                <w:ilvl w:val="0"/>
                <w:numId w:val="63"/>
              </w:numPr>
              <w:ind w:left="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2"/>
              </w:tabs>
              <w:spacing w:line="240" w:lineRule="auto"/>
              <w:ind w:left="0"/>
              <w:rPr>
                <w:sz w:val="24"/>
                <w:szCs w:val="24"/>
              </w:rPr>
            </w:pPr>
            <w:r w:rsidRPr="00410449">
              <w:rPr>
                <w:sz w:val="24"/>
                <w:szCs w:val="24"/>
              </w:rPr>
              <w:t>Энергетика</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7"/>
              </w:tabs>
              <w:spacing w:line="240" w:lineRule="auto"/>
              <w:ind w:left="0"/>
              <w:rPr>
                <w:color w:val="000000"/>
                <w:sz w:val="24"/>
                <w:szCs w:val="24"/>
                <w:lang w:eastAsia="ru-RU"/>
              </w:rPr>
            </w:pPr>
            <w:r>
              <w:rPr>
                <w:color w:val="000000"/>
                <w:sz w:val="24"/>
                <w:szCs w:val="24"/>
                <w:lang w:eastAsia="ru-RU"/>
              </w:rPr>
              <w:t>Служебные гаражи</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widowControl/>
              <w:numPr>
                <w:ilvl w:val="0"/>
                <w:numId w:val="63"/>
              </w:numPr>
              <w:ind w:left="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7"/>
              </w:tabs>
              <w:spacing w:line="240" w:lineRule="auto"/>
              <w:ind w:left="0"/>
              <w:rPr>
                <w:color w:val="000000"/>
                <w:sz w:val="24"/>
                <w:szCs w:val="24"/>
                <w:lang w:eastAsia="ru-RU"/>
              </w:rPr>
            </w:pPr>
            <w:r>
              <w:rPr>
                <w:sz w:val="24"/>
                <w:szCs w:val="24"/>
              </w:rPr>
              <w:t>Не установлены</w:t>
            </w:r>
          </w:p>
        </w:tc>
      </w:tr>
      <w:tr w:rsidR="00F83171" w:rsidRPr="00410449" w:rsidTr="006A075E">
        <w:trPr>
          <w:trHeight w:val="17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20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rPr>
                <w:sz w:val="24"/>
                <w:szCs w:val="24"/>
              </w:rPr>
            </w:pPr>
            <w:r w:rsidRPr="00410449">
              <w:rPr>
                <w:sz w:val="24"/>
                <w:szCs w:val="24"/>
              </w:rPr>
              <w:t>Условно разрешенные виды использования отсутствуют</w:t>
            </w:r>
          </w:p>
        </w:tc>
      </w:tr>
      <w:tr w:rsidR="00F83171" w:rsidRPr="00410449" w:rsidTr="006A075E">
        <w:trPr>
          <w:trHeight w:val="490"/>
        </w:trPr>
        <w:tc>
          <w:tcPr>
            <w:tcW w:w="961"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vAlign w:val="center"/>
          </w:tcPr>
          <w:p w:rsidR="00CF35E4" w:rsidRPr="006A075E" w:rsidRDefault="00F83171" w:rsidP="006A075E">
            <w:pPr>
              <w:spacing w:line="240" w:lineRule="auto"/>
              <w:jc w:val="both"/>
            </w:pPr>
            <w:r w:rsidRPr="006A075E">
              <w:t xml:space="preserve">Примечание: </w:t>
            </w:r>
          </w:p>
          <w:p w:rsidR="00F83171" w:rsidRPr="00F343F4" w:rsidRDefault="00F83171"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6A075E">
              <w:t xml:space="preserve"> </w:t>
            </w:r>
            <w:r w:rsidRPr="006A075E">
              <w:t>-</w:t>
            </w:r>
            <w:r w:rsidR="006A075E">
              <w:t xml:space="preserve"> </w:t>
            </w:r>
            <w:r w:rsidRPr="006A075E">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CF35E4" w:rsidRPr="006A075E">
              <w:t xml:space="preserve"> </w:t>
            </w:r>
            <w:r w:rsidRPr="006A075E">
              <w:t>% общей площади объекта капитального строительства.</w:t>
            </w:r>
          </w:p>
        </w:tc>
      </w:tr>
    </w:tbl>
    <w:p w:rsidR="00F343F4" w:rsidRDefault="00F343F4" w:rsidP="008B3C83">
      <w:pPr>
        <w:pStyle w:val="ConsPlusNormal"/>
        <w:widowControl/>
        <w:spacing w:after="120"/>
        <w:contextualSpacing/>
        <w:jc w:val="both"/>
        <w:rPr>
          <w:rFonts w:ascii="Times New Roman" w:hAnsi="Times New Roman" w:cs="Times New Roman"/>
          <w:sz w:val="28"/>
          <w:szCs w:val="28"/>
        </w:rPr>
      </w:pPr>
    </w:p>
    <w:p w:rsidR="008B3C83" w:rsidRDefault="008B3C83"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CF35E4" w:rsidRPr="006A075E" w:rsidRDefault="00CF35E4" w:rsidP="00323C42">
      <w:pPr>
        <w:pStyle w:val="ConsPlusNormal"/>
        <w:widowControl/>
        <w:spacing w:line="276" w:lineRule="auto"/>
        <w:ind w:firstLine="567"/>
        <w:contextualSpacing/>
        <w:jc w:val="both"/>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EB5485" w:rsidRDefault="008B3C83" w:rsidP="008B3C83">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lastRenderedPageBreak/>
        <w:t>Таблица И-3-2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3857"/>
        <w:gridCol w:w="2126"/>
        <w:gridCol w:w="1955"/>
        <w:gridCol w:w="1701"/>
        <w:gridCol w:w="3148"/>
        <w:gridCol w:w="1701"/>
      </w:tblGrid>
      <w:tr w:rsidR="002E581D" w:rsidRPr="00410449" w:rsidTr="006A075E">
        <w:trPr>
          <w:tblHeader/>
        </w:trPr>
        <w:tc>
          <w:tcPr>
            <w:tcW w:w="680" w:type="dxa"/>
            <w:vMerge w:val="restart"/>
            <w:tcBorders>
              <w:top w:val="single" w:sz="4" w:space="0" w:color="000000"/>
              <w:left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 п/п</w:t>
            </w:r>
          </w:p>
        </w:tc>
        <w:tc>
          <w:tcPr>
            <w:tcW w:w="3857" w:type="dxa"/>
            <w:vMerge w:val="restart"/>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Наименование вида разрешенного использования</w:t>
            </w:r>
          </w:p>
        </w:tc>
        <w:tc>
          <w:tcPr>
            <w:tcW w:w="5782" w:type="dxa"/>
            <w:gridSpan w:val="3"/>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E581D" w:rsidRPr="00F343F4" w:rsidRDefault="002E581D" w:rsidP="00CF35E4">
            <w:pPr>
              <w:spacing w:line="240" w:lineRule="auto"/>
              <w:ind w:right="-45"/>
              <w:jc w:val="center"/>
              <w:rPr>
                <w:sz w:val="24"/>
                <w:szCs w:val="24"/>
              </w:rPr>
            </w:pPr>
            <w:r w:rsidRPr="00F343F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E581D" w:rsidRPr="00F343F4" w:rsidRDefault="002E581D" w:rsidP="00CF35E4">
            <w:pPr>
              <w:spacing w:line="240" w:lineRule="auto"/>
              <w:jc w:val="center"/>
              <w:rPr>
                <w:sz w:val="24"/>
                <w:szCs w:val="24"/>
              </w:rPr>
            </w:pPr>
            <w:r>
              <w:rPr>
                <w:sz w:val="24"/>
                <w:szCs w:val="24"/>
              </w:rPr>
              <w:t>Количество этажей объектов</w:t>
            </w:r>
          </w:p>
        </w:tc>
      </w:tr>
      <w:tr w:rsidR="002E581D" w:rsidRPr="00410449" w:rsidTr="006A075E">
        <w:trPr>
          <w:trHeight w:val="1134"/>
          <w:tblHeader/>
        </w:trPr>
        <w:tc>
          <w:tcPr>
            <w:tcW w:w="680" w:type="dxa"/>
            <w:vMerge/>
            <w:tcBorders>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3857" w:type="dxa"/>
            <w:vMerge/>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4081" w:type="dxa"/>
            <w:gridSpan w:val="2"/>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C0206F" w:rsidP="00CF35E4">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r>
      <w:tr w:rsidR="002E581D"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r>
      <w:tr w:rsidR="002E581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Pr>
                <w:sz w:val="24"/>
                <w:szCs w:val="24"/>
              </w:rPr>
              <w:t>Основные виды разрешенного использования</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2E581D" w:rsidRDefault="002E581D" w:rsidP="00CF35E4">
            <w:pPr>
              <w:pStyle w:val="a4"/>
              <w:numPr>
                <w:ilvl w:val="0"/>
                <w:numId w:val="64"/>
              </w:numPr>
              <w:spacing w:line="240" w:lineRule="auto"/>
              <w:ind w:left="0"/>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highlight w:val="yellow"/>
              </w:rPr>
            </w:pPr>
            <w:r w:rsidRPr="00F343F4">
              <w:rPr>
                <w:sz w:val="24"/>
                <w:szCs w:val="24"/>
              </w:rPr>
              <w:t xml:space="preserve">Коммунальное обслуживание </w:t>
            </w:r>
          </w:p>
        </w:tc>
        <w:tc>
          <w:tcPr>
            <w:tcW w:w="2126"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2E581D" w:rsidRPr="00F343F4" w:rsidRDefault="002E581D" w:rsidP="006A075E">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pStyle w:val="a4"/>
              <w:numPr>
                <w:ilvl w:val="0"/>
                <w:numId w:val="64"/>
              </w:numPr>
              <w:spacing w:line="240" w:lineRule="auto"/>
              <w:ind w:left="0"/>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Энергетика</w:t>
            </w:r>
          </w:p>
        </w:tc>
        <w:tc>
          <w:tcPr>
            <w:tcW w:w="2126"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2E581D" w:rsidRPr="00F343F4" w:rsidRDefault="002E581D" w:rsidP="006A075E">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pStyle w:val="a4"/>
              <w:numPr>
                <w:ilvl w:val="0"/>
                <w:numId w:val="64"/>
              </w:numPr>
              <w:spacing w:line="240" w:lineRule="auto"/>
              <w:ind w:left="0"/>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Трубопроводный транспорт</w:t>
            </w:r>
          </w:p>
        </w:tc>
        <w:tc>
          <w:tcPr>
            <w:tcW w:w="4081" w:type="dxa"/>
            <w:gridSpan w:val="2"/>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r>
      <w:tr w:rsidR="002E581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2E581D" w:rsidRPr="00410449" w:rsidRDefault="002E581D" w:rsidP="00CF35E4">
            <w:pPr>
              <w:spacing w:line="240" w:lineRule="auto"/>
              <w:jc w:val="center"/>
              <w:rPr>
                <w:sz w:val="24"/>
                <w:szCs w:val="24"/>
              </w:rPr>
            </w:pPr>
            <w:r w:rsidRPr="00410449">
              <w:rPr>
                <w:sz w:val="24"/>
                <w:szCs w:val="24"/>
              </w:rPr>
              <w:t>Условно разрешенные виды использования</w:t>
            </w:r>
          </w:p>
        </w:tc>
      </w:tr>
      <w:tr w:rsidR="002E581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2E581D" w:rsidRPr="00410449" w:rsidRDefault="002E581D" w:rsidP="00CF35E4">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CF35E4">
            <w:pPr>
              <w:spacing w:line="240" w:lineRule="auto"/>
              <w:ind w:firstLine="630"/>
              <w:jc w:val="both"/>
            </w:pPr>
            <w:r w:rsidRPr="006A075E">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862564" w:rsidRPr="00F83171" w:rsidRDefault="00862564" w:rsidP="00862564">
      <w:pPr>
        <w:rPr>
          <w:sz w:val="24"/>
          <w:szCs w:val="24"/>
        </w:rPr>
      </w:pPr>
      <w:bookmarkStart w:id="36" w:name="_Toc446367904"/>
    </w:p>
    <w:p w:rsidR="008B3C83" w:rsidRDefault="008B3C83" w:rsidP="001854AE">
      <w:pPr>
        <w:pStyle w:val="3"/>
        <w:spacing w:before="0" w:after="0" w:line="276" w:lineRule="auto"/>
        <w:jc w:val="center"/>
        <w:rPr>
          <w:rFonts w:ascii="Times New Roman" w:hAnsi="Times New Roman"/>
          <w:b w:val="0"/>
          <w:sz w:val="28"/>
          <w:szCs w:val="28"/>
        </w:rPr>
      </w:pPr>
      <w:r w:rsidRPr="00862564">
        <w:rPr>
          <w:rFonts w:ascii="Times New Roman" w:hAnsi="Times New Roman"/>
          <w:b w:val="0"/>
          <w:sz w:val="28"/>
          <w:szCs w:val="28"/>
        </w:rPr>
        <w:t>И-4. Зона газообеспечивающих объектов инженерной инфраструктуры</w:t>
      </w:r>
      <w:bookmarkEnd w:id="36"/>
    </w:p>
    <w:p w:rsidR="006A075E" w:rsidRPr="006A075E" w:rsidRDefault="006A075E" w:rsidP="006A075E"/>
    <w:p w:rsidR="00EB6180" w:rsidRDefault="008B3C83" w:rsidP="006A075E">
      <w:pPr>
        <w:pStyle w:val="3"/>
        <w:spacing w:before="0" w:after="0" w:line="276" w:lineRule="auto"/>
        <w:ind w:left="-284" w:firstLine="709"/>
        <w:jc w:val="both"/>
        <w:rPr>
          <w:rFonts w:ascii="Times New Roman" w:hAnsi="Times New Roman"/>
          <w:b w:val="0"/>
          <w:sz w:val="28"/>
          <w:szCs w:val="28"/>
        </w:rPr>
      </w:pPr>
      <w:bookmarkStart w:id="37" w:name="_Toc446367299"/>
      <w:bookmarkStart w:id="38" w:name="_Toc446367905"/>
      <w:r w:rsidRPr="00862564">
        <w:rPr>
          <w:rFonts w:ascii="Times New Roman" w:hAnsi="Times New Roman"/>
          <w:b w:val="0"/>
          <w:sz w:val="28"/>
          <w:szCs w:val="28"/>
        </w:rPr>
        <w:t>Зона газообеспечивающих объектов инженерной инфраструктуры предназначена для формирования зоны застройки газоообеспечивающими предприятиями, зданиями и сооружениями</w:t>
      </w:r>
      <w:bookmarkEnd w:id="37"/>
      <w:bookmarkEnd w:id="38"/>
      <w:r w:rsidRPr="00862564">
        <w:rPr>
          <w:rFonts w:ascii="Times New Roman" w:hAnsi="Times New Roman"/>
          <w:b w:val="0"/>
          <w:sz w:val="28"/>
          <w:szCs w:val="28"/>
        </w:rPr>
        <w:t>.</w:t>
      </w:r>
    </w:p>
    <w:p w:rsidR="003E4571" w:rsidRPr="003E4571" w:rsidRDefault="003E4571" w:rsidP="003E4571"/>
    <w:p w:rsidR="00EB6180" w:rsidRDefault="008B3C83" w:rsidP="008B3C83">
      <w:pPr>
        <w:ind w:firstLine="709"/>
        <w:jc w:val="right"/>
        <w:rPr>
          <w:sz w:val="28"/>
          <w:szCs w:val="28"/>
        </w:rPr>
      </w:pPr>
      <w:r w:rsidRPr="00410449">
        <w:rPr>
          <w:sz w:val="28"/>
          <w:szCs w:val="28"/>
        </w:rPr>
        <w:t>Таблица И-4</w:t>
      </w:r>
      <w:r w:rsidR="00CD5048" w:rsidRPr="00410449">
        <w:rPr>
          <w:sz w:val="28"/>
          <w:szCs w:val="28"/>
        </w:rPr>
        <w:t>-1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83171" w:rsidRPr="00410449" w:rsidTr="006A075E">
        <w:tc>
          <w:tcPr>
            <w:tcW w:w="1106"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F83171" w:rsidP="003E4571">
            <w:pPr>
              <w:spacing w:line="240" w:lineRule="auto"/>
              <w:jc w:val="center"/>
              <w:rPr>
                <w:sz w:val="24"/>
                <w:szCs w:val="24"/>
              </w:rPr>
            </w:pPr>
            <w:r w:rsidRPr="00410449">
              <w:rPr>
                <w:sz w:val="24"/>
                <w:szCs w:val="24"/>
              </w:rPr>
              <w:t xml:space="preserve">Наименование вида разрешенного использования </w:t>
            </w:r>
          </w:p>
          <w:p w:rsidR="00F83171" w:rsidRPr="00410449" w:rsidRDefault="00F83171" w:rsidP="003E4571">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3E4571">
            <w:pPr>
              <w:tabs>
                <w:tab w:val="left" w:pos="317"/>
              </w:tabs>
              <w:spacing w:line="240" w:lineRule="auto"/>
              <w:ind w:left="22"/>
              <w:contextualSpacing/>
              <w:jc w:val="center"/>
              <w:rPr>
                <w:sz w:val="24"/>
                <w:szCs w:val="24"/>
              </w:rPr>
            </w:pPr>
            <w:r>
              <w:rPr>
                <w:sz w:val="24"/>
                <w:szCs w:val="24"/>
              </w:rPr>
              <w:t>Основные виды разрешенн</w:t>
            </w:r>
            <w:r w:rsidR="006D2A56">
              <w:rPr>
                <w:sz w:val="24"/>
                <w:szCs w:val="24"/>
              </w:rPr>
              <w:t>о</w:t>
            </w:r>
            <w:r>
              <w:rPr>
                <w:sz w:val="24"/>
                <w:szCs w:val="24"/>
              </w:rPr>
              <w:t>го использования</w:t>
            </w:r>
          </w:p>
        </w:tc>
      </w:tr>
      <w:tr w:rsidR="00F83171" w:rsidRPr="00410449" w:rsidTr="006A075E">
        <w:tc>
          <w:tcPr>
            <w:tcW w:w="1106"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pStyle w:val="ConsPlusNormal"/>
              <w:widowControl/>
              <w:numPr>
                <w:ilvl w:val="0"/>
                <w:numId w:val="65"/>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ind w:left="22"/>
              <w:rPr>
                <w:sz w:val="20"/>
                <w:szCs w:val="20"/>
              </w:rPr>
            </w:pPr>
          </w:p>
        </w:tc>
      </w:tr>
      <w:tr w:rsidR="00F83171" w:rsidRPr="00410449" w:rsidTr="006A075E">
        <w:tc>
          <w:tcPr>
            <w:tcW w:w="1106" w:type="dxa"/>
            <w:tcBorders>
              <w:top w:val="single" w:sz="4" w:space="0" w:color="auto"/>
              <w:left w:val="single" w:sz="4" w:space="0" w:color="auto"/>
              <w:bottom w:val="single" w:sz="4" w:space="0" w:color="auto"/>
              <w:right w:val="single" w:sz="4" w:space="0" w:color="auto"/>
            </w:tcBorders>
          </w:tcPr>
          <w:p w:rsidR="00F83171" w:rsidRPr="002E581D" w:rsidRDefault="00F83171" w:rsidP="003E4571">
            <w:pPr>
              <w:pStyle w:val="ConsPlusNormal"/>
              <w:widowControl/>
              <w:numPr>
                <w:ilvl w:val="0"/>
                <w:numId w:val="65"/>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pStyle w:val="13"/>
              <w:tabs>
                <w:tab w:val="left" w:pos="317"/>
              </w:tabs>
              <w:spacing w:line="240" w:lineRule="auto"/>
              <w:ind w:left="22"/>
              <w:rPr>
                <w:color w:val="000000"/>
                <w:sz w:val="24"/>
                <w:szCs w:val="24"/>
                <w:lang w:eastAsia="ru-RU"/>
              </w:rPr>
            </w:pPr>
          </w:p>
        </w:tc>
      </w:tr>
      <w:tr w:rsidR="00F83171" w:rsidRPr="00410449" w:rsidTr="006A075E">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256"/>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rPr>
                <w:sz w:val="24"/>
                <w:szCs w:val="24"/>
              </w:rPr>
            </w:pPr>
            <w:r w:rsidRPr="00410449">
              <w:rPr>
                <w:sz w:val="24"/>
                <w:szCs w:val="24"/>
              </w:rPr>
              <w:lastRenderedPageBreak/>
              <w:t>Условно разрешенные виды использования отсутствуют</w:t>
            </w:r>
          </w:p>
        </w:tc>
      </w:tr>
      <w:tr w:rsidR="00F83171" w:rsidRPr="00410449" w:rsidTr="006A075E">
        <w:trPr>
          <w:trHeight w:val="490"/>
        </w:trPr>
        <w:tc>
          <w:tcPr>
            <w:tcW w:w="1106"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rPr>
                <w:sz w:val="24"/>
                <w:szCs w:val="24"/>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3E4571" w:rsidRPr="006A075E" w:rsidRDefault="00F83171" w:rsidP="006A075E">
            <w:pPr>
              <w:spacing w:line="240" w:lineRule="auto"/>
              <w:jc w:val="both"/>
            </w:pPr>
            <w:r w:rsidRPr="006A075E">
              <w:t xml:space="preserve">Примечание: </w:t>
            </w:r>
          </w:p>
          <w:p w:rsidR="00F83171" w:rsidRPr="00862564" w:rsidRDefault="00F83171"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E4571" w:rsidRPr="006A075E">
              <w:t xml:space="preserve"> </w:t>
            </w:r>
            <w:r w:rsidRPr="006A075E">
              <w:t>% общей площади объекта капитального строительства.</w:t>
            </w:r>
          </w:p>
        </w:tc>
      </w:tr>
    </w:tbl>
    <w:p w:rsidR="002E581D" w:rsidRDefault="002E581D" w:rsidP="003E4571">
      <w:pPr>
        <w:pStyle w:val="ConsPlusNormal"/>
        <w:widowControl/>
        <w:spacing w:after="120"/>
        <w:contextualSpacing/>
        <w:jc w:val="both"/>
        <w:rPr>
          <w:rFonts w:ascii="Times New Roman" w:hAnsi="Times New Roman" w:cs="Times New Roman"/>
          <w:sz w:val="28"/>
          <w:szCs w:val="28"/>
        </w:rPr>
      </w:pPr>
    </w:p>
    <w:p w:rsidR="00EB6180" w:rsidRDefault="008B3C83"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EA4AFF" w:rsidRPr="00410449" w:rsidRDefault="00EA4AFF" w:rsidP="003E4571">
      <w:pPr>
        <w:pStyle w:val="ConsPlusNormal"/>
        <w:widowControl/>
        <w:spacing w:line="276" w:lineRule="auto"/>
        <w:ind w:firstLine="567"/>
        <w:contextualSpacing/>
        <w:jc w:val="both"/>
        <w:rPr>
          <w:rFonts w:ascii="Times New Roman" w:hAnsi="Times New Roman" w:cs="Times New Roman"/>
          <w:sz w:val="22"/>
          <w:szCs w:val="22"/>
        </w:rPr>
      </w:pPr>
    </w:p>
    <w:p w:rsidR="003004E3" w:rsidRPr="00410449" w:rsidRDefault="008B3C83" w:rsidP="008B3C83">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843"/>
        <w:gridCol w:w="1955"/>
        <w:gridCol w:w="1701"/>
        <w:gridCol w:w="3148"/>
        <w:gridCol w:w="1701"/>
      </w:tblGrid>
      <w:tr w:rsidR="002E581D" w:rsidRPr="00410449" w:rsidTr="006A075E">
        <w:trPr>
          <w:tblHeader/>
        </w:trPr>
        <w:tc>
          <w:tcPr>
            <w:tcW w:w="680" w:type="dxa"/>
            <w:vMerge w:val="restart"/>
            <w:tcBorders>
              <w:top w:val="single" w:sz="4" w:space="0" w:color="000000"/>
              <w:left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Наименование вида разрешенного использования</w:t>
            </w:r>
          </w:p>
        </w:tc>
        <w:tc>
          <w:tcPr>
            <w:tcW w:w="5499" w:type="dxa"/>
            <w:gridSpan w:val="3"/>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E581D" w:rsidRPr="00862564" w:rsidRDefault="002E581D" w:rsidP="003945F1">
            <w:pPr>
              <w:spacing w:line="240" w:lineRule="auto"/>
              <w:jc w:val="center"/>
              <w:rPr>
                <w:sz w:val="24"/>
                <w:szCs w:val="24"/>
              </w:rPr>
            </w:pPr>
            <w:r>
              <w:rPr>
                <w:sz w:val="24"/>
                <w:szCs w:val="24"/>
              </w:rPr>
              <w:t>Количество этажей объектов</w:t>
            </w:r>
          </w:p>
        </w:tc>
      </w:tr>
      <w:tr w:rsidR="002E581D" w:rsidRPr="00410449" w:rsidTr="006A075E">
        <w:trPr>
          <w:trHeight w:val="1134"/>
          <w:tblHeader/>
        </w:trPr>
        <w:tc>
          <w:tcPr>
            <w:tcW w:w="680" w:type="dxa"/>
            <w:vMerge/>
            <w:tcBorders>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C0206F" w:rsidP="003945F1">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r>
      <w:tr w:rsidR="002E581D"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r>
      <w:tr w:rsidR="00F65727"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F65727" w:rsidRPr="00862564" w:rsidRDefault="00F65727" w:rsidP="003945F1">
            <w:pPr>
              <w:spacing w:line="240" w:lineRule="auto"/>
              <w:jc w:val="center"/>
              <w:rPr>
                <w:sz w:val="24"/>
                <w:szCs w:val="24"/>
              </w:rPr>
            </w:pPr>
            <w:r>
              <w:rPr>
                <w:sz w:val="24"/>
                <w:szCs w:val="24"/>
              </w:rPr>
              <w:t>Основные виды разрешенного использования</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2E581D" w:rsidRDefault="002E581D" w:rsidP="003945F1">
            <w:pPr>
              <w:pStyle w:val="a4"/>
              <w:numPr>
                <w:ilvl w:val="0"/>
                <w:numId w:val="66"/>
              </w:numPr>
              <w:spacing w:line="240" w:lineRule="auto"/>
              <w:ind w:left="0"/>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highlight w:val="yellow"/>
              </w:rPr>
            </w:pPr>
            <w:r w:rsidRPr="00862564">
              <w:rPr>
                <w:sz w:val="24"/>
                <w:szCs w:val="24"/>
              </w:rPr>
              <w:t xml:space="preserve">Коммунальное обслуживание </w:t>
            </w:r>
          </w:p>
        </w:tc>
        <w:tc>
          <w:tcPr>
            <w:tcW w:w="1843"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2E581D" w:rsidRPr="00862564" w:rsidRDefault="002E581D" w:rsidP="006A075E">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pStyle w:val="a4"/>
              <w:numPr>
                <w:ilvl w:val="0"/>
                <w:numId w:val="66"/>
              </w:numPr>
              <w:spacing w:line="240" w:lineRule="auto"/>
              <w:ind w:left="0"/>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Трубопроводный транспорт</w:t>
            </w:r>
          </w:p>
        </w:tc>
        <w:tc>
          <w:tcPr>
            <w:tcW w:w="3798" w:type="dxa"/>
            <w:gridSpan w:val="2"/>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r>
      <w:tr w:rsidR="00F65727"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3945F1">
            <w:pPr>
              <w:spacing w:line="240" w:lineRule="auto"/>
              <w:jc w:val="center"/>
              <w:rPr>
                <w:sz w:val="24"/>
                <w:szCs w:val="24"/>
              </w:rPr>
            </w:pPr>
            <w:r w:rsidRPr="00410449">
              <w:rPr>
                <w:sz w:val="24"/>
                <w:szCs w:val="24"/>
              </w:rPr>
              <w:t>Условно разрешенные виды использования</w:t>
            </w:r>
          </w:p>
        </w:tc>
      </w:tr>
      <w:tr w:rsidR="00F65727"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3945F1">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3945F1">
            <w:pPr>
              <w:spacing w:line="240" w:lineRule="auto"/>
              <w:jc w:val="both"/>
            </w:pPr>
            <w:r w:rsidRPr="006A075E">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F65727" w:rsidRDefault="00F65727" w:rsidP="00D81AA0">
      <w:bookmarkStart w:id="39" w:name="_Toc446367906"/>
    </w:p>
    <w:p w:rsidR="0074538A" w:rsidRDefault="0074538A" w:rsidP="003945F1">
      <w:pPr>
        <w:pStyle w:val="3"/>
        <w:spacing w:before="0" w:after="0" w:line="276" w:lineRule="auto"/>
        <w:jc w:val="center"/>
        <w:rPr>
          <w:rFonts w:ascii="Times New Roman" w:hAnsi="Times New Roman"/>
          <w:b w:val="0"/>
          <w:sz w:val="28"/>
          <w:szCs w:val="28"/>
        </w:rPr>
      </w:pPr>
    </w:p>
    <w:p w:rsidR="0074538A" w:rsidRDefault="0074538A" w:rsidP="003945F1">
      <w:pPr>
        <w:pStyle w:val="3"/>
        <w:spacing w:before="0" w:after="0" w:line="276" w:lineRule="auto"/>
        <w:jc w:val="center"/>
        <w:rPr>
          <w:rFonts w:ascii="Times New Roman" w:hAnsi="Times New Roman"/>
          <w:b w:val="0"/>
          <w:sz w:val="28"/>
          <w:szCs w:val="28"/>
        </w:rPr>
      </w:pPr>
    </w:p>
    <w:p w:rsidR="0074538A" w:rsidRPr="0074538A" w:rsidRDefault="0074538A" w:rsidP="0074538A"/>
    <w:p w:rsidR="008B3C83" w:rsidRDefault="008B3C83" w:rsidP="003945F1">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И-5. Зона теплообеспечивающих объектов инженерной инфраструктуры</w:t>
      </w:r>
      <w:bookmarkEnd w:id="39"/>
    </w:p>
    <w:p w:rsidR="006A075E" w:rsidRPr="006A075E" w:rsidRDefault="006A075E" w:rsidP="006A075E"/>
    <w:p w:rsidR="008B3C83" w:rsidRDefault="008B3C83" w:rsidP="006A075E">
      <w:pPr>
        <w:pStyle w:val="3"/>
        <w:spacing w:before="0" w:after="0" w:line="276" w:lineRule="auto"/>
        <w:ind w:left="-284" w:firstLine="709"/>
        <w:jc w:val="both"/>
        <w:rPr>
          <w:rFonts w:ascii="Times New Roman" w:hAnsi="Times New Roman"/>
          <w:b w:val="0"/>
          <w:sz w:val="28"/>
          <w:szCs w:val="28"/>
        </w:rPr>
      </w:pPr>
      <w:bookmarkStart w:id="40" w:name="_Toc446367301"/>
      <w:bookmarkStart w:id="41" w:name="_Toc446367907"/>
      <w:r w:rsidRPr="00410449">
        <w:rPr>
          <w:rFonts w:ascii="Times New Roman" w:hAnsi="Times New Roman"/>
          <w:b w:val="0"/>
          <w:sz w:val="28"/>
          <w:szCs w:val="28"/>
        </w:rPr>
        <w:t>Зона теплообеспечивающих объектов инженерной инфраструктуры предназначена для формирования зоны застройки теплообеспечивающи</w:t>
      </w:r>
      <w:r w:rsidR="000340D8" w:rsidRPr="00410449">
        <w:rPr>
          <w:rFonts w:ascii="Times New Roman" w:hAnsi="Times New Roman"/>
          <w:b w:val="0"/>
          <w:sz w:val="28"/>
          <w:szCs w:val="28"/>
        </w:rPr>
        <w:t>ми</w:t>
      </w:r>
      <w:r w:rsidRPr="00410449">
        <w:rPr>
          <w:rFonts w:ascii="Times New Roman" w:hAnsi="Times New Roman"/>
          <w:b w:val="0"/>
          <w:sz w:val="28"/>
          <w:szCs w:val="28"/>
        </w:rPr>
        <w:t xml:space="preserve"> предприятиями, зданиями и сооружениями.</w:t>
      </w:r>
      <w:bookmarkEnd w:id="40"/>
      <w:bookmarkEnd w:id="41"/>
    </w:p>
    <w:p w:rsidR="003945F1" w:rsidRPr="003945F1" w:rsidRDefault="003945F1" w:rsidP="003945F1"/>
    <w:p w:rsidR="00EB6180" w:rsidRDefault="00F11077" w:rsidP="008B3C83">
      <w:pPr>
        <w:ind w:firstLine="709"/>
        <w:jc w:val="right"/>
        <w:rPr>
          <w:sz w:val="28"/>
          <w:szCs w:val="28"/>
        </w:rPr>
      </w:pPr>
      <w:r>
        <w:rPr>
          <w:sz w:val="28"/>
          <w:szCs w:val="28"/>
        </w:rPr>
        <w:t xml:space="preserve">        </w:t>
      </w:r>
      <w:r w:rsidR="008B3C83" w:rsidRPr="00410449">
        <w:rPr>
          <w:sz w:val="28"/>
          <w:szCs w:val="28"/>
        </w:rPr>
        <w:t>Таблица И-5-1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326"/>
        <w:gridCol w:w="5274"/>
      </w:tblGrid>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spacing w:line="240" w:lineRule="auto"/>
              <w:jc w:val="center"/>
              <w:rPr>
                <w:sz w:val="24"/>
                <w:szCs w:val="24"/>
              </w:rPr>
            </w:pPr>
            <w:r w:rsidRPr="00410449">
              <w:rPr>
                <w:sz w:val="24"/>
                <w:szCs w:val="24"/>
              </w:rPr>
              <w:t>№ п/п</w:t>
            </w:r>
          </w:p>
        </w:tc>
        <w:tc>
          <w:tcPr>
            <w:tcW w:w="9326" w:type="dxa"/>
            <w:tcBorders>
              <w:top w:val="single" w:sz="4" w:space="0" w:color="auto"/>
              <w:left w:val="single" w:sz="4" w:space="0" w:color="auto"/>
              <w:bottom w:val="single" w:sz="4" w:space="0" w:color="auto"/>
              <w:right w:val="single" w:sz="4" w:space="0" w:color="auto"/>
            </w:tcBorders>
          </w:tcPr>
          <w:p w:rsidR="00FF032D" w:rsidRDefault="00F83171" w:rsidP="003945F1">
            <w:pPr>
              <w:spacing w:line="240" w:lineRule="auto"/>
              <w:jc w:val="center"/>
              <w:rPr>
                <w:sz w:val="24"/>
                <w:szCs w:val="24"/>
              </w:rPr>
            </w:pPr>
            <w:r w:rsidRPr="00410449">
              <w:rPr>
                <w:sz w:val="24"/>
                <w:szCs w:val="24"/>
              </w:rPr>
              <w:t xml:space="preserve">Наименование вида разрешенного использования </w:t>
            </w:r>
          </w:p>
          <w:p w:rsidR="00F83171" w:rsidRPr="00410449" w:rsidRDefault="00F83171" w:rsidP="003945F1">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jc w:val="center"/>
              <w:rPr>
                <w:sz w:val="24"/>
                <w:szCs w:val="24"/>
              </w:rPr>
            </w:pPr>
            <w:r>
              <w:rPr>
                <w:sz w:val="24"/>
                <w:szCs w:val="24"/>
              </w:rPr>
              <w:t>Основные виды разрешенного использования</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widowControl/>
              <w:numPr>
                <w:ilvl w:val="0"/>
                <w:numId w:val="67"/>
              </w:numPr>
              <w:ind w:left="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rPr>
                <w:sz w:val="24"/>
                <w:szCs w:val="24"/>
              </w:rPr>
            </w:pPr>
            <w:r w:rsidRPr="00F65727">
              <w:rPr>
                <w:sz w:val="24"/>
                <w:szCs w:val="24"/>
              </w:rPr>
              <w:t>Не установлены</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widowControl/>
              <w:numPr>
                <w:ilvl w:val="0"/>
                <w:numId w:val="67"/>
              </w:numPr>
              <w:ind w:left="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13"/>
              <w:tabs>
                <w:tab w:val="left" w:pos="312"/>
              </w:tabs>
              <w:spacing w:line="240" w:lineRule="auto"/>
              <w:ind w:left="0"/>
              <w:rPr>
                <w:sz w:val="24"/>
                <w:szCs w:val="24"/>
              </w:rPr>
            </w:pPr>
            <w:r w:rsidRPr="00410449">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13"/>
              <w:tabs>
                <w:tab w:val="left" w:pos="317"/>
              </w:tabs>
              <w:spacing w:line="240" w:lineRule="auto"/>
              <w:ind w:left="0"/>
              <w:rPr>
                <w:color w:val="000000"/>
                <w:sz w:val="24"/>
                <w:szCs w:val="24"/>
                <w:lang w:eastAsia="ru-RU"/>
              </w:rPr>
            </w:pPr>
            <w:r>
              <w:rPr>
                <w:color w:val="000000"/>
                <w:sz w:val="24"/>
                <w:szCs w:val="24"/>
                <w:lang w:eastAsia="ru-RU"/>
              </w:rPr>
              <w:t>Служебные гаражи</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F65727" w:rsidRDefault="00F83171" w:rsidP="003945F1">
            <w:pPr>
              <w:pStyle w:val="ConsPlusNormal"/>
              <w:widowControl/>
              <w:numPr>
                <w:ilvl w:val="0"/>
                <w:numId w:val="67"/>
              </w:numPr>
              <w:ind w:left="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rPr>
                <w:sz w:val="24"/>
                <w:szCs w:val="24"/>
              </w:rPr>
            </w:pPr>
            <w:r w:rsidRPr="00F65727">
              <w:rPr>
                <w:sz w:val="24"/>
                <w:szCs w:val="24"/>
              </w:rPr>
              <w:t>Не установлены</w:t>
            </w:r>
          </w:p>
        </w:tc>
      </w:tr>
      <w:tr w:rsidR="00F83171" w:rsidRPr="00410449" w:rsidTr="006A075E">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30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rPr>
                <w:sz w:val="24"/>
                <w:szCs w:val="24"/>
              </w:rPr>
            </w:pPr>
            <w:r w:rsidRPr="00410449">
              <w:rPr>
                <w:sz w:val="24"/>
                <w:szCs w:val="24"/>
              </w:rPr>
              <w:t>Условно разрешенные виды использования отсутствуют</w:t>
            </w:r>
          </w:p>
        </w:tc>
      </w:tr>
      <w:tr w:rsidR="00F83171" w:rsidRPr="00410449" w:rsidTr="006A075E">
        <w:trPr>
          <w:trHeight w:val="490"/>
        </w:trPr>
        <w:tc>
          <w:tcPr>
            <w:tcW w:w="568"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rPr>
                <w:sz w:val="24"/>
                <w:szCs w:val="24"/>
              </w:rPr>
            </w:pPr>
          </w:p>
        </w:tc>
        <w:tc>
          <w:tcPr>
            <w:tcW w:w="14600" w:type="dxa"/>
            <w:gridSpan w:val="2"/>
            <w:tcBorders>
              <w:top w:val="single" w:sz="4" w:space="0" w:color="auto"/>
              <w:left w:val="single" w:sz="4" w:space="0" w:color="auto"/>
              <w:bottom w:val="single" w:sz="4" w:space="0" w:color="auto"/>
              <w:right w:val="single" w:sz="4" w:space="0" w:color="auto"/>
            </w:tcBorders>
            <w:vAlign w:val="center"/>
          </w:tcPr>
          <w:p w:rsidR="003945F1" w:rsidRPr="006A075E" w:rsidRDefault="00F83171" w:rsidP="006A075E">
            <w:pPr>
              <w:spacing w:line="240" w:lineRule="auto"/>
              <w:jc w:val="both"/>
            </w:pPr>
            <w:r w:rsidRPr="006A075E">
              <w:t xml:space="preserve">Примечание: </w:t>
            </w:r>
          </w:p>
          <w:p w:rsidR="00F83171" w:rsidRPr="00862564" w:rsidRDefault="00F83171"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243973" w:rsidRPr="006A075E">
              <w:t xml:space="preserve"> </w:t>
            </w:r>
            <w:r w:rsidRPr="006A075E">
              <w:t>% общей площади объекта капитального строительства.</w:t>
            </w:r>
          </w:p>
        </w:tc>
      </w:tr>
    </w:tbl>
    <w:p w:rsidR="00F65727" w:rsidRDefault="00F65727" w:rsidP="008B3C83">
      <w:pPr>
        <w:pStyle w:val="ConsPlusNormal"/>
        <w:widowControl/>
        <w:spacing w:after="120"/>
        <w:contextualSpacing/>
        <w:jc w:val="both"/>
        <w:rPr>
          <w:rFonts w:ascii="Times New Roman" w:hAnsi="Times New Roman" w:cs="Times New Roman"/>
          <w:sz w:val="28"/>
          <w:szCs w:val="28"/>
        </w:rPr>
      </w:pPr>
    </w:p>
    <w:p w:rsidR="00EB6180" w:rsidRPr="00410449" w:rsidRDefault="008B3C83" w:rsidP="006A075E">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F11077" w:rsidRDefault="00F11077"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EB6180" w:rsidRDefault="008B3C83" w:rsidP="008B3C83">
      <w:pPr>
        <w:pStyle w:val="ConsPlusNormal"/>
        <w:widowControl/>
        <w:spacing w:after="120"/>
        <w:contextualSpacing/>
        <w:jc w:val="right"/>
        <w:rPr>
          <w:rFonts w:ascii="Times New Roman" w:hAnsi="Times New Roman" w:cs="Times New Roman"/>
        </w:rPr>
      </w:pPr>
      <w:r w:rsidRPr="00410449">
        <w:rPr>
          <w:rFonts w:ascii="Times New Roman" w:hAnsi="Times New Roman" w:cs="Times New Roman"/>
          <w:sz w:val="28"/>
          <w:szCs w:val="28"/>
        </w:rPr>
        <w:lastRenderedPageBreak/>
        <w:t>Таблица И-5-2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99"/>
        <w:gridCol w:w="1559"/>
        <w:gridCol w:w="2126"/>
        <w:gridCol w:w="1955"/>
        <w:gridCol w:w="3260"/>
        <w:gridCol w:w="1701"/>
      </w:tblGrid>
      <w:tr w:rsidR="002C2D31" w:rsidRPr="00410449" w:rsidTr="00AE4F7B">
        <w:trPr>
          <w:tblHeader/>
        </w:trPr>
        <w:tc>
          <w:tcPr>
            <w:tcW w:w="567" w:type="dxa"/>
            <w:vMerge w:val="restart"/>
            <w:tcBorders>
              <w:top w:val="single" w:sz="4" w:space="0" w:color="000000"/>
              <w:left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 п/п</w:t>
            </w:r>
          </w:p>
        </w:tc>
        <w:tc>
          <w:tcPr>
            <w:tcW w:w="3999" w:type="dxa"/>
            <w:vMerge w:val="restart"/>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Наименование вида разрешенного использования</w:t>
            </w:r>
          </w:p>
        </w:tc>
        <w:tc>
          <w:tcPr>
            <w:tcW w:w="5640" w:type="dxa"/>
            <w:gridSpan w:val="3"/>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Иные показатели</w:t>
            </w:r>
          </w:p>
        </w:tc>
      </w:tr>
      <w:tr w:rsidR="002C2D31" w:rsidRPr="00410449" w:rsidTr="00AE4F7B">
        <w:trPr>
          <w:trHeight w:val="1134"/>
          <w:tblHeader/>
        </w:trPr>
        <w:tc>
          <w:tcPr>
            <w:tcW w:w="567" w:type="dxa"/>
            <w:vMerge/>
            <w:tcBorders>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3999" w:type="dxa"/>
            <w:vMerge/>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размер</w:t>
            </w:r>
          </w:p>
        </w:tc>
        <w:tc>
          <w:tcPr>
            <w:tcW w:w="1955" w:type="dxa"/>
            <w:tcBorders>
              <w:top w:val="single" w:sz="4" w:space="0" w:color="000000"/>
              <w:left w:val="single" w:sz="4" w:space="0" w:color="000000"/>
              <w:bottom w:val="single" w:sz="4" w:space="0" w:color="000000"/>
              <w:right w:val="single" w:sz="4" w:space="0" w:color="000000"/>
            </w:tcBorders>
          </w:tcPr>
          <w:p w:rsidR="002C2D31" w:rsidRPr="00862564" w:rsidRDefault="00C0206F" w:rsidP="00243973">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r>
      <w:tr w:rsidR="002C2D31" w:rsidRPr="00410449" w:rsidTr="00AE4F7B">
        <w:trPr>
          <w:tblHeader/>
        </w:trPr>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sidRPr="00862564">
              <w:rPr>
                <w:sz w:val="24"/>
                <w:szCs w:val="24"/>
              </w:rPr>
              <w:t>мин.</w:t>
            </w:r>
            <w:r w:rsidRPr="00FC430A">
              <w:rPr>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sidRPr="00862564">
              <w:rPr>
                <w:sz w:val="24"/>
                <w:szCs w:val="24"/>
              </w:rPr>
              <w:t>макс.</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Pr>
                <w:sz w:val="24"/>
                <w:szCs w:val="24"/>
              </w:rPr>
              <w:t>Основные виды разрешенного использования</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F65727" w:rsidRDefault="00F65727" w:rsidP="00243973">
            <w:pPr>
              <w:pStyle w:val="a4"/>
              <w:numPr>
                <w:ilvl w:val="0"/>
                <w:numId w:val="68"/>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highlight w:val="yellow"/>
              </w:rPr>
            </w:pPr>
            <w:r w:rsidRPr="00862564">
              <w:rPr>
                <w:sz w:val="24"/>
                <w:szCs w:val="24"/>
              </w:rPr>
              <w:t xml:space="preserve">Коммунальное обслуживание </w:t>
            </w: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0,001</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AE4F7B">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Pr>
                <w:sz w:val="24"/>
                <w:szCs w:val="24"/>
              </w:rPr>
              <w:t>90</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pStyle w:val="a4"/>
              <w:numPr>
                <w:ilvl w:val="0"/>
                <w:numId w:val="68"/>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0,001</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AE4F7B">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Pr>
                <w:sz w:val="24"/>
                <w:szCs w:val="24"/>
              </w:rPr>
              <w:t>90</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pStyle w:val="a4"/>
              <w:numPr>
                <w:ilvl w:val="0"/>
                <w:numId w:val="68"/>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Трубопроводный транспорт</w:t>
            </w:r>
          </w:p>
        </w:tc>
        <w:tc>
          <w:tcPr>
            <w:tcW w:w="3685" w:type="dxa"/>
            <w:gridSpan w:val="2"/>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243973">
            <w:pPr>
              <w:spacing w:line="240" w:lineRule="auto"/>
              <w:jc w:val="center"/>
              <w:rPr>
                <w:sz w:val="24"/>
                <w:szCs w:val="24"/>
              </w:rPr>
            </w:pPr>
            <w:r w:rsidRPr="00410449">
              <w:rPr>
                <w:sz w:val="24"/>
                <w:szCs w:val="24"/>
              </w:rPr>
              <w:t>Условно разрешенные виды использования</w:t>
            </w: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243973">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243973">
            <w:pPr>
              <w:spacing w:line="240" w:lineRule="auto"/>
              <w:ind w:firstLine="489"/>
              <w:jc w:val="both"/>
            </w:pPr>
            <w:r w:rsidRPr="00AE4F7B">
              <w:t xml:space="preserve">* </w:t>
            </w:r>
            <w:r w:rsidRPr="00AE4F7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B347F3" w:rsidRPr="00AE4F7B" w:rsidRDefault="00B347F3" w:rsidP="00243973">
      <w:pPr>
        <w:spacing w:line="240" w:lineRule="auto"/>
        <w:rPr>
          <w:sz w:val="28"/>
          <w:szCs w:val="28"/>
        </w:rPr>
      </w:pPr>
      <w:bookmarkStart w:id="42" w:name="_Toc446367908"/>
    </w:p>
    <w:p w:rsidR="008B3C83" w:rsidRDefault="008B3C83" w:rsidP="00F11077">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И-6. Зона объектов связи</w:t>
      </w:r>
      <w:bookmarkEnd w:id="42"/>
    </w:p>
    <w:p w:rsidR="00AE4F7B" w:rsidRPr="00AE4F7B" w:rsidRDefault="00AE4F7B" w:rsidP="00AE4F7B"/>
    <w:p w:rsidR="000F54B3" w:rsidRDefault="008B3C83" w:rsidP="00AE4F7B">
      <w:pPr>
        <w:pStyle w:val="3"/>
        <w:spacing w:before="0" w:after="0" w:line="276" w:lineRule="auto"/>
        <w:ind w:firstLine="709"/>
        <w:jc w:val="both"/>
        <w:rPr>
          <w:rFonts w:ascii="Times New Roman" w:hAnsi="Times New Roman"/>
          <w:b w:val="0"/>
          <w:sz w:val="28"/>
          <w:szCs w:val="28"/>
        </w:rPr>
      </w:pPr>
      <w:bookmarkStart w:id="43" w:name="_Toc446367303"/>
      <w:bookmarkStart w:id="44" w:name="_Toc446367909"/>
      <w:r w:rsidRPr="00410449">
        <w:rPr>
          <w:rFonts w:ascii="Times New Roman" w:hAnsi="Times New Roman"/>
          <w:b w:val="0"/>
          <w:sz w:val="28"/>
          <w:szCs w:val="28"/>
        </w:rPr>
        <w:t>Зона объектов связи предназначена для формирования зоны застройки предприятиями, зданиями и сооружениями связи.</w:t>
      </w:r>
      <w:bookmarkEnd w:id="43"/>
      <w:bookmarkEnd w:id="44"/>
    </w:p>
    <w:p w:rsidR="00AE4F7B" w:rsidRPr="00AE4F7B" w:rsidRDefault="00AE4F7B" w:rsidP="00AE4F7B"/>
    <w:p w:rsidR="00BA6F97" w:rsidRDefault="008B3C83" w:rsidP="00862564">
      <w:pPr>
        <w:ind w:firstLine="709"/>
        <w:jc w:val="right"/>
        <w:rPr>
          <w:sz w:val="20"/>
          <w:szCs w:val="20"/>
        </w:rPr>
      </w:pPr>
      <w:r w:rsidRPr="00410449">
        <w:rPr>
          <w:sz w:val="28"/>
          <w:szCs w:val="28"/>
        </w:rPr>
        <w:t>Таблица И-6-1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416"/>
      </w:tblGrid>
      <w:tr w:rsidR="00F83171" w:rsidRPr="00410449" w:rsidTr="00AE4F7B">
        <w:tc>
          <w:tcPr>
            <w:tcW w:w="709"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FF032D" w:rsidRDefault="00F83171" w:rsidP="004E5B0A">
            <w:pPr>
              <w:spacing w:line="240" w:lineRule="auto"/>
              <w:jc w:val="center"/>
              <w:rPr>
                <w:sz w:val="24"/>
                <w:szCs w:val="24"/>
              </w:rPr>
            </w:pPr>
            <w:r w:rsidRPr="00410449">
              <w:rPr>
                <w:sz w:val="24"/>
                <w:szCs w:val="24"/>
              </w:rPr>
              <w:t xml:space="preserve">Наименование вида разрешенного использования </w:t>
            </w:r>
          </w:p>
          <w:p w:rsidR="00F83171" w:rsidRPr="00410449" w:rsidRDefault="00F83171" w:rsidP="004E5B0A">
            <w:pPr>
              <w:spacing w:line="240" w:lineRule="auto"/>
              <w:jc w:val="center"/>
              <w:rPr>
                <w:sz w:val="24"/>
                <w:szCs w:val="24"/>
              </w:rPr>
            </w:pPr>
            <w:r w:rsidRPr="00410449">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jc w:val="center"/>
              <w:rPr>
                <w:sz w:val="24"/>
                <w:szCs w:val="24"/>
              </w:rPr>
            </w:pPr>
            <w:r w:rsidRPr="00862564">
              <w:rPr>
                <w:sz w:val="24"/>
                <w:szCs w:val="24"/>
              </w:rPr>
              <w:t>Вспомогательные виды разрешенного использования, дополнительные к основным</w:t>
            </w:r>
          </w:p>
        </w:tc>
      </w:tr>
      <w:tr w:rsidR="00F83171" w:rsidRPr="00410449" w:rsidTr="00AE4F7B">
        <w:tc>
          <w:tcPr>
            <w:tcW w:w="15168" w:type="dxa"/>
            <w:gridSpan w:val="3"/>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jc w:val="center"/>
              <w:rPr>
                <w:sz w:val="24"/>
                <w:szCs w:val="24"/>
              </w:rPr>
            </w:pPr>
            <w:r>
              <w:rPr>
                <w:sz w:val="24"/>
                <w:szCs w:val="24"/>
              </w:rPr>
              <w:t>Основные виды разрешенного использования</w:t>
            </w:r>
          </w:p>
        </w:tc>
      </w:tr>
      <w:tr w:rsidR="00F83171" w:rsidRPr="00410449" w:rsidTr="00AE4F7B">
        <w:tc>
          <w:tcPr>
            <w:tcW w:w="709" w:type="dxa"/>
            <w:tcBorders>
              <w:top w:val="single" w:sz="4" w:space="0" w:color="auto"/>
              <w:left w:val="single" w:sz="4" w:space="0" w:color="auto"/>
              <w:bottom w:val="single" w:sz="4" w:space="0" w:color="auto"/>
              <w:right w:val="single" w:sz="4" w:space="0" w:color="auto"/>
            </w:tcBorders>
          </w:tcPr>
          <w:p w:rsidR="00F83171" w:rsidRPr="00410449" w:rsidRDefault="0045138E" w:rsidP="004E5B0A">
            <w:pPr>
              <w:pStyle w:val="ConsPlusNormal"/>
              <w:widowControl/>
              <w:numPr>
                <w:ilvl w:val="0"/>
                <w:numId w:val="69"/>
              </w:numPr>
              <w:ind w:left="0"/>
              <w:rPr>
                <w:rFonts w:ascii="Times New Roman" w:hAnsi="Times New Roman" w:cs="Times New Roman"/>
                <w:sz w:val="24"/>
                <w:szCs w:val="24"/>
              </w:rPr>
            </w:pPr>
            <w:r>
              <w:rPr>
                <w:rFonts w:ascii="Times New Roman" w:hAnsi="Times New Roman" w:cs="Times New Roman"/>
                <w:sz w:val="24"/>
                <w:szCs w:val="24"/>
              </w:rPr>
              <w:t>1.</w:t>
            </w:r>
          </w:p>
        </w:tc>
        <w:tc>
          <w:tcPr>
            <w:tcW w:w="9043"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rPr>
                <w:sz w:val="24"/>
                <w:szCs w:val="24"/>
              </w:rPr>
            </w:pPr>
            <w:r>
              <w:rPr>
                <w:sz w:val="24"/>
                <w:szCs w:val="24"/>
              </w:rPr>
              <w:t>Не установлены</w:t>
            </w:r>
          </w:p>
        </w:tc>
      </w:tr>
      <w:tr w:rsidR="00F83171" w:rsidRPr="00410449" w:rsidTr="00AE4F7B">
        <w:tc>
          <w:tcPr>
            <w:tcW w:w="709" w:type="dxa"/>
            <w:tcBorders>
              <w:top w:val="single" w:sz="4" w:space="0" w:color="auto"/>
              <w:left w:val="single" w:sz="4" w:space="0" w:color="auto"/>
              <w:bottom w:val="single" w:sz="4" w:space="0" w:color="auto"/>
              <w:right w:val="single" w:sz="4" w:space="0" w:color="auto"/>
            </w:tcBorders>
          </w:tcPr>
          <w:p w:rsidR="00F83171" w:rsidRPr="00F65727" w:rsidRDefault="0045138E" w:rsidP="004E5B0A">
            <w:pPr>
              <w:pStyle w:val="ConsPlusNormal"/>
              <w:widowControl/>
              <w:numPr>
                <w:ilvl w:val="0"/>
                <w:numId w:val="69"/>
              </w:numPr>
              <w:ind w:left="0"/>
              <w:rPr>
                <w:rFonts w:ascii="Times New Roman" w:hAnsi="Times New Roman" w:cs="Times New Roman"/>
                <w:sz w:val="24"/>
                <w:szCs w:val="24"/>
              </w:rPr>
            </w:pPr>
            <w:r>
              <w:rPr>
                <w:rFonts w:ascii="Times New Roman" w:hAnsi="Times New Roman" w:cs="Times New Roman"/>
                <w:sz w:val="24"/>
                <w:szCs w:val="24"/>
              </w:rPr>
              <w:t>2.</w:t>
            </w:r>
          </w:p>
        </w:tc>
        <w:tc>
          <w:tcPr>
            <w:tcW w:w="9043"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Связь</w:t>
            </w:r>
          </w:p>
        </w:tc>
        <w:tc>
          <w:tcPr>
            <w:tcW w:w="5416"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pStyle w:val="13"/>
              <w:tabs>
                <w:tab w:val="left" w:pos="317"/>
              </w:tabs>
              <w:spacing w:line="240" w:lineRule="auto"/>
              <w:ind w:left="0"/>
              <w:rPr>
                <w:color w:val="000000"/>
                <w:sz w:val="24"/>
                <w:szCs w:val="24"/>
                <w:lang w:eastAsia="ru-RU"/>
              </w:rPr>
            </w:pPr>
            <w:r>
              <w:rPr>
                <w:sz w:val="24"/>
                <w:szCs w:val="24"/>
              </w:rPr>
              <w:t>Не установлены</w:t>
            </w:r>
          </w:p>
        </w:tc>
      </w:tr>
      <w:tr w:rsidR="00F83171" w:rsidRPr="00410449" w:rsidTr="00AE4F7B">
        <w:trPr>
          <w:trHeight w:val="26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862564" w:rsidRDefault="00F83171" w:rsidP="004E5B0A">
            <w:pPr>
              <w:spacing w:line="240" w:lineRule="auto"/>
              <w:jc w:val="center"/>
              <w:rPr>
                <w:sz w:val="24"/>
                <w:szCs w:val="24"/>
              </w:rPr>
            </w:pPr>
            <w:r w:rsidRPr="00862564">
              <w:rPr>
                <w:sz w:val="24"/>
                <w:szCs w:val="24"/>
              </w:rPr>
              <w:t>Условно разрешенные виды использования</w:t>
            </w:r>
          </w:p>
        </w:tc>
      </w:tr>
      <w:tr w:rsidR="00F83171" w:rsidRPr="00410449" w:rsidTr="00AE4F7B">
        <w:trPr>
          <w:trHeight w:val="25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862564" w:rsidRDefault="00F83171" w:rsidP="004E5B0A">
            <w:pPr>
              <w:spacing w:line="240" w:lineRule="auto"/>
              <w:rPr>
                <w:sz w:val="24"/>
                <w:szCs w:val="24"/>
              </w:rPr>
            </w:pPr>
            <w:r w:rsidRPr="00862564">
              <w:rPr>
                <w:sz w:val="24"/>
                <w:szCs w:val="24"/>
              </w:rPr>
              <w:lastRenderedPageBreak/>
              <w:t>Условно разрешенные виды использования отсутствуют</w:t>
            </w:r>
          </w:p>
        </w:tc>
      </w:tr>
      <w:tr w:rsidR="00F83171" w:rsidRPr="00410449" w:rsidTr="00AE4F7B">
        <w:trPr>
          <w:trHeight w:val="490"/>
        </w:trPr>
        <w:tc>
          <w:tcPr>
            <w:tcW w:w="709"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4E5B0A">
            <w:pPr>
              <w:spacing w:line="240" w:lineRule="auto"/>
              <w:rPr>
                <w:sz w:val="24"/>
                <w:szCs w:val="24"/>
              </w:rPr>
            </w:pPr>
          </w:p>
        </w:tc>
        <w:tc>
          <w:tcPr>
            <w:tcW w:w="14459" w:type="dxa"/>
            <w:gridSpan w:val="2"/>
            <w:tcBorders>
              <w:top w:val="single" w:sz="4" w:space="0" w:color="auto"/>
              <w:left w:val="single" w:sz="4" w:space="0" w:color="auto"/>
              <w:bottom w:val="single" w:sz="4" w:space="0" w:color="auto"/>
              <w:right w:val="single" w:sz="4" w:space="0" w:color="auto"/>
            </w:tcBorders>
            <w:vAlign w:val="center"/>
          </w:tcPr>
          <w:p w:rsidR="004E5B0A" w:rsidRPr="00AE4F7B" w:rsidRDefault="00F83171" w:rsidP="004E5B0A">
            <w:pPr>
              <w:spacing w:line="240" w:lineRule="auto"/>
            </w:pPr>
            <w:r w:rsidRPr="00AE4F7B">
              <w:t xml:space="preserve">Примечание: </w:t>
            </w:r>
          </w:p>
          <w:p w:rsidR="00F83171" w:rsidRPr="00862564" w:rsidRDefault="00F83171" w:rsidP="00AE4F7B">
            <w:pPr>
              <w:spacing w:line="240" w:lineRule="auto"/>
              <w:jc w:val="both"/>
              <w:rPr>
                <w:sz w:val="24"/>
                <w:szCs w:val="24"/>
              </w:rPr>
            </w:pPr>
            <w:r w:rsidRPr="00AE4F7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AE4F7B">
              <w:t xml:space="preserve"> </w:t>
            </w:r>
            <w:r w:rsidRPr="00AE4F7B">
              <w:t>-</w:t>
            </w:r>
            <w:r w:rsidR="00AE4F7B">
              <w:t xml:space="preserve"> </w:t>
            </w:r>
            <w:r w:rsidRPr="00AE4F7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F65727" w:rsidRDefault="00F65727" w:rsidP="004E5B0A">
      <w:pPr>
        <w:spacing w:line="240" w:lineRule="auto"/>
        <w:ind w:firstLine="709"/>
        <w:jc w:val="right"/>
        <w:rPr>
          <w:sz w:val="28"/>
          <w:szCs w:val="28"/>
        </w:rPr>
      </w:pPr>
    </w:p>
    <w:p w:rsidR="00CD5048" w:rsidRDefault="008B3C83" w:rsidP="00AE4F7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270B79" w:rsidRPr="00410449" w:rsidRDefault="00270B79" w:rsidP="00270B79">
      <w:pPr>
        <w:pStyle w:val="ConsPlusNormal"/>
        <w:widowControl/>
        <w:spacing w:line="276" w:lineRule="auto"/>
        <w:ind w:firstLine="567"/>
        <w:contextualSpacing/>
        <w:jc w:val="both"/>
        <w:rPr>
          <w:rFonts w:ascii="Times New Roman" w:hAnsi="Times New Roman" w:cs="Times New Roman"/>
          <w:sz w:val="22"/>
          <w:szCs w:val="22"/>
        </w:rPr>
      </w:pPr>
    </w:p>
    <w:p w:rsidR="001F0CF3" w:rsidRPr="00410449" w:rsidRDefault="008B3C83" w:rsidP="008B3C83">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И-6-2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425"/>
        <w:gridCol w:w="1417"/>
        <w:gridCol w:w="2096"/>
        <w:gridCol w:w="1701"/>
        <w:gridCol w:w="3261"/>
        <w:gridCol w:w="1701"/>
      </w:tblGrid>
      <w:tr w:rsidR="00D323DF" w:rsidRPr="00410449" w:rsidTr="00AE4F7B">
        <w:trPr>
          <w:tblHeader/>
        </w:trPr>
        <w:tc>
          <w:tcPr>
            <w:tcW w:w="566"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 п/п</w:t>
            </w:r>
          </w:p>
        </w:tc>
        <w:tc>
          <w:tcPr>
            <w:tcW w:w="4425" w:type="dxa"/>
            <w:vMerge w:val="restart"/>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Наименование вида разрешенного использования</w:t>
            </w:r>
          </w:p>
        </w:tc>
        <w:tc>
          <w:tcPr>
            <w:tcW w:w="5214" w:type="dxa"/>
            <w:gridSpan w:val="3"/>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Pr>
                <w:sz w:val="24"/>
                <w:szCs w:val="24"/>
              </w:rPr>
              <w:t>Количество этажей объектов</w:t>
            </w:r>
          </w:p>
        </w:tc>
      </w:tr>
      <w:tr w:rsidR="00D323DF" w:rsidRPr="00410449" w:rsidTr="00AE4F7B">
        <w:trPr>
          <w:cantSplit/>
          <w:trHeight w:val="1134"/>
          <w:tblHeader/>
        </w:trPr>
        <w:tc>
          <w:tcPr>
            <w:tcW w:w="566" w:type="dxa"/>
            <w:vMerge/>
            <w:tcBorders>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4425" w:type="dxa"/>
            <w:vMerge/>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3513" w:type="dxa"/>
            <w:gridSpan w:val="2"/>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D323DF" w:rsidRPr="00B347F3" w:rsidRDefault="00C0206F" w:rsidP="00270B79">
            <w:pPr>
              <w:spacing w:line="240" w:lineRule="auto"/>
              <w:jc w:val="center"/>
              <w:rPr>
                <w:sz w:val="24"/>
                <w:szCs w:val="24"/>
              </w:rPr>
            </w:pPr>
            <w:r>
              <w:rPr>
                <w:sz w:val="24"/>
                <w:szCs w:val="24"/>
              </w:rPr>
              <w:t>процент застройки</w:t>
            </w:r>
          </w:p>
        </w:tc>
        <w:tc>
          <w:tcPr>
            <w:tcW w:w="3261" w:type="dxa"/>
            <w:vMerge/>
            <w:tcBorders>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D323DF" w:rsidRPr="00B347F3" w:rsidRDefault="00D323DF" w:rsidP="00270B79">
            <w:pPr>
              <w:spacing w:line="240" w:lineRule="auto"/>
              <w:ind w:left="113" w:right="113"/>
              <w:jc w:val="center"/>
              <w:rPr>
                <w:sz w:val="24"/>
                <w:szCs w:val="24"/>
              </w:rPr>
            </w:pPr>
          </w:p>
        </w:tc>
      </w:tr>
      <w:tr w:rsidR="00D323DF" w:rsidRPr="00410449" w:rsidTr="00AE4F7B">
        <w:trPr>
          <w:tblHeader/>
        </w:trPr>
        <w:tc>
          <w:tcPr>
            <w:tcW w:w="566"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r w:rsidRPr="00B347F3">
              <w:rPr>
                <w:sz w:val="24"/>
                <w:szCs w:val="24"/>
              </w:rPr>
              <w:t>мин.</w:t>
            </w:r>
            <w:r w:rsidRPr="00FC430A">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Pr>
                <w:sz w:val="24"/>
                <w:szCs w:val="24"/>
              </w:rPr>
              <w:t>Основные виды разрешенного использования</w:t>
            </w:r>
          </w:p>
        </w:tc>
      </w:tr>
      <w:tr w:rsidR="00D323DF" w:rsidRPr="00410449" w:rsidTr="00AE4F7B">
        <w:tc>
          <w:tcPr>
            <w:tcW w:w="566" w:type="dxa"/>
            <w:tcBorders>
              <w:top w:val="single" w:sz="4" w:space="0" w:color="000000"/>
              <w:left w:val="single" w:sz="4" w:space="0" w:color="000000"/>
              <w:bottom w:val="single" w:sz="4" w:space="0" w:color="000000"/>
              <w:right w:val="single" w:sz="4" w:space="0" w:color="000000"/>
            </w:tcBorders>
          </w:tcPr>
          <w:p w:rsidR="00F65727" w:rsidRPr="00D323DF" w:rsidRDefault="00F65727" w:rsidP="00270B79">
            <w:pPr>
              <w:pStyle w:val="a4"/>
              <w:numPr>
                <w:ilvl w:val="0"/>
                <w:numId w:val="70"/>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highlight w:val="yellow"/>
              </w:rPr>
            </w:pPr>
            <w:r w:rsidRPr="00B347F3">
              <w:rPr>
                <w:sz w:val="24"/>
                <w:szCs w:val="24"/>
              </w:rPr>
              <w:t xml:space="preserve">Коммунальное обслуживание </w:t>
            </w: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0,001</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D323DF" w:rsidP="00270B79">
            <w:pPr>
              <w:spacing w:line="240" w:lineRule="auto"/>
              <w:rPr>
                <w:sz w:val="24"/>
                <w:szCs w:val="24"/>
              </w:rPr>
            </w:pPr>
            <w:r>
              <w:rPr>
                <w:sz w:val="24"/>
                <w:szCs w:val="24"/>
              </w:rPr>
              <w:t>90</w:t>
            </w: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r>
      <w:tr w:rsidR="00D323DF" w:rsidRPr="00410449" w:rsidTr="00AE4F7B">
        <w:tc>
          <w:tcPr>
            <w:tcW w:w="566"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pStyle w:val="a4"/>
              <w:numPr>
                <w:ilvl w:val="0"/>
                <w:numId w:val="70"/>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0,001</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D323DF" w:rsidP="00270B79">
            <w:pPr>
              <w:spacing w:line="240" w:lineRule="auto"/>
              <w:rPr>
                <w:sz w:val="24"/>
                <w:szCs w:val="24"/>
              </w:rPr>
            </w:pPr>
            <w:r>
              <w:rPr>
                <w:sz w:val="24"/>
                <w:szCs w:val="24"/>
              </w:rPr>
              <w:t>90</w:t>
            </w: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D323DF" w:rsidRPr="00862564" w:rsidRDefault="00D323DF" w:rsidP="00270B79">
            <w:pPr>
              <w:spacing w:line="240" w:lineRule="auto"/>
              <w:jc w:val="center"/>
              <w:rPr>
                <w:sz w:val="24"/>
                <w:szCs w:val="24"/>
              </w:rPr>
            </w:pPr>
            <w:r w:rsidRPr="00862564">
              <w:rPr>
                <w:sz w:val="24"/>
                <w:szCs w:val="24"/>
              </w:rPr>
              <w:t>Условно разрешенные виды использования</w:t>
            </w: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D323DF" w:rsidRPr="00862564" w:rsidRDefault="00D323DF" w:rsidP="00270B79">
            <w:pPr>
              <w:spacing w:line="240" w:lineRule="auto"/>
              <w:rPr>
                <w:sz w:val="24"/>
                <w:szCs w:val="24"/>
              </w:rPr>
            </w:pPr>
            <w:r w:rsidRPr="00862564">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1F2320">
            <w:pPr>
              <w:spacing w:line="240" w:lineRule="auto"/>
              <w:ind w:firstLine="489"/>
              <w:jc w:val="both"/>
            </w:pPr>
            <w:r w:rsidRPr="00AE4F7B">
              <w:t xml:space="preserve">* </w:t>
            </w:r>
            <w:r w:rsidRPr="00AE4F7B">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1F2320" w:rsidRDefault="001F2320" w:rsidP="00E90649">
      <w:pPr>
        <w:pStyle w:val="ac"/>
        <w:spacing w:after="0" w:line="276" w:lineRule="auto"/>
        <w:ind w:firstLine="720"/>
        <w:jc w:val="center"/>
        <w:outlineLvl w:val="1"/>
        <w:rPr>
          <w:rFonts w:ascii="Times New Roman" w:hAnsi="Times New Roman"/>
          <w:sz w:val="28"/>
          <w:szCs w:val="28"/>
        </w:rPr>
      </w:pPr>
      <w:bookmarkStart w:id="45" w:name="_Toc446367910"/>
    </w:p>
    <w:p w:rsidR="00150B1F" w:rsidRPr="00410449" w:rsidRDefault="00150B1F" w:rsidP="001F2320">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9B127A">
        <w:rPr>
          <w:rFonts w:ascii="Times New Roman" w:hAnsi="Times New Roman"/>
          <w:sz w:val="28"/>
          <w:szCs w:val="28"/>
        </w:rPr>
        <w:t>35</w:t>
      </w:r>
      <w:r w:rsidRPr="00410449">
        <w:rPr>
          <w:rFonts w:ascii="Times New Roman" w:hAnsi="Times New Roman"/>
          <w:sz w:val="28"/>
          <w:szCs w:val="28"/>
        </w:rPr>
        <w:t>. Градостроительные регламенты. Зоны объектов транспортной инфраструктуры</w:t>
      </w:r>
      <w:bookmarkEnd w:id="45"/>
    </w:p>
    <w:p w:rsidR="00150B1F" w:rsidRDefault="00150B1F" w:rsidP="00AE4F7B">
      <w:pPr>
        <w:pStyle w:val="ac"/>
        <w:spacing w:after="0" w:line="276" w:lineRule="auto"/>
        <w:ind w:left="-142" w:firstLine="567"/>
        <w:rPr>
          <w:rFonts w:ascii="Times New Roman" w:hAnsi="Times New Roman"/>
          <w:sz w:val="28"/>
          <w:szCs w:val="28"/>
        </w:rPr>
      </w:pPr>
      <w:r w:rsidRPr="00410449">
        <w:rPr>
          <w:rFonts w:ascii="Times New Roman" w:hAnsi="Times New Roman"/>
          <w:sz w:val="28"/>
          <w:szCs w:val="28"/>
        </w:rPr>
        <w:t>Зоны объектов транспортной инфраструктуры предназначен</w:t>
      </w:r>
      <w:r w:rsidR="0006330A" w:rsidRPr="00410449">
        <w:rPr>
          <w:rFonts w:ascii="Times New Roman" w:hAnsi="Times New Roman"/>
          <w:sz w:val="28"/>
          <w:szCs w:val="28"/>
        </w:rPr>
        <w:t>ы</w:t>
      </w:r>
      <w:r w:rsidRPr="00410449">
        <w:rPr>
          <w:rFonts w:ascii="Times New Roman" w:hAnsi="Times New Roman"/>
          <w:sz w:val="28"/>
          <w:szCs w:val="28"/>
        </w:rPr>
        <w:t xml:space="preserve"> для формирования зон застройки объектами транспортной инфраструктуры</w:t>
      </w:r>
      <w:r w:rsidR="0006330A" w:rsidRPr="00410449">
        <w:rPr>
          <w:rFonts w:ascii="Times New Roman" w:hAnsi="Times New Roman"/>
          <w:sz w:val="28"/>
          <w:szCs w:val="28"/>
        </w:rPr>
        <w:t>.</w:t>
      </w:r>
    </w:p>
    <w:p w:rsidR="00AE4F7B" w:rsidRPr="00410449" w:rsidRDefault="00AE4F7B" w:rsidP="001F2320">
      <w:pPr>
        <w:pStyle w:val="ac"/>
        <w:spacing w:after="0" w:line="276" w:lineRule="auto"/>
        <w:ind w:firstLine="720"/>
        <w:rPr>
          <w:rFonts w:ascii="Times New Roman" w:hAnsi="Times New Roman"/>
          <w:sz w:val="28"/>
          <w:szCs w:val="28"/>
        </w:rPr>
      </w:pPr>
    </w:p>
    <w:p w:rsidR="00150B1F" w:rsidRDefault="00150B1F" w:rsidP="001F2320">
      <w:pPr>
        <w:pStyle w:val="ConsPlusNormal"/>
        <w:widowControl/>
        <w:spacing w:line="276" w:lineRule="auto"/>
        <w:contextualSpacing/>
        <w:jc w:val="center"/>
        <w:outlineLvl w:val="2"/>
        <w:rPr>
          <w:rFonts w:ascii="Times New Roman" w:hAnsi="Times New Roman" w:cs="Times New Roman"/>
          <w:sz w:val="28"/>
          <w:szCs w:val="28"/>
        </w:rPr>
      </w:pPr>
      <w:bookmarkStart w:id="46" w:name="_Toc446367911"/>
      <w:r w:rsidRPr="00410449">
        <w:rPr>
          <w:rFonts w:ascii="Times New Roman" w:hAnsi="Times New Roman" w:cs="Times New Roman"/>
          <w:sz w:val="28"/>
          <w:szCs w:val="28"/>
        </w:rPr>
        <w:lastRenderedPageBreak/>
        <w:t>Т-1. Зона объектов воздушного транспорта</w:t>
      </w:r>
      <w:bookmarkEnd w:id="46"/>
    </w:p>
    <w:p w:rsidR="00AE4F7B" w:rsidRPr="00410449" w:rsidRDefault="00AE4F7B" w:rsidP="001F2320">
      <w:pPr>
        <w:pStyle w:val="ConsPlusNormal"/>
        <w:widowControl/>
        <w:spacing w:line="276" w:lineRule="auto"/>
        <w:contextualSpacing/>
        <w:jc w:val="center"/>
        <w:outlineLvl w:val="2"/>
        <w:rPr>
          <w:rFonts w:ascii="Times New Roman" w:hAnsi="Times New Roman" w:cs="Times New Roman"/>
          <w:sz w:val="28"/>
          <w:szCs w:val="28"/>
        </w:rPr>
      </w:pPr>
    </w:p>
    <w:p w:rsidR="00BA6F97" w:rsidRPr="00410449" w:rsidRDefault="00150B1F" w:rsidP="00AE4F7B">
      <w:pPr>
        <w:pStyle w:val="ConsPlusNormal"/>
        <w:widowControl/>
        <w:spacing w:line="276" w:lineRule="auto"/>
        <w:ind w:left="-142" w:firstLine="567"/>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объектов воздушного транспорта предназначена для формирования зоны застройки предприятиями, зданиями и сооружениями, иными объектами авиационной инфраструктуры.</w:t>
      </w:r>
    </w:p>
    <w:p w:rsidR="00E90649" w:rsidRDefault="00E90649" w:rsidP="00A07BA0">
      <w:pPr>
        <w:pStyle w:val="ConsPlusNormal"/>
        <w:widowControl/>
        <w:spacing w:after="120"/>
        <w:contextualSpacing/>
        <w:jc w:val="right"/>
        <w:outlineLvl w:val="3"/>
        <w:rPr>
          <w:rFonts w:ascii="Times New Roman" w:hAnsi="Times New Roman" w:cs="Times New Roman"/>
          <w:sz w:val="28"/>
          <w:szCs w:val="28"/>
        </w:rPr>
      </w:pPr>
    </w:p>
    <w:p w:rsidR="00EB6180" w:rsidRDefault="00A07BA0" w:rsidP="00A07BA0">
      <w:pPr>
        <w:pStyle w:val="ConsPlusNormal"/>
        <w:widowControl/>
        <w:spacing w:after="120"/>
        <w:contextualSpacing/>
        <w:jc w:val="right"/>
        <w:outlineLvl w:val="3"/>
        <w:rPr>
          <w:rFonts w:ascii="Times New Roman" w:hAnsi="Times New Roman" w:cs="Times New Roman"/>
        </w:rPr>
      </w:pPr>
      <w:r w:rsidRPr="00410449">
        <w:rPr>
          <w:rFonts w:ascii="Times New Roman" w:hAnsi="Times New Roman" w:cs="Times New Roman"/>
          <w:sz w:val="28"/>
          <w:szCs w:val="28"/>
        </w:rPr>
        <w:t>Таблица Т-1-1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F83171" w:rsidRPr="00410449" w:rsidTr="00AE4F7B">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F83171" w:rsidP="001F2320">
            <w:pPr>
              <w:spacing w:line="240" w:lineRule="auto"/>
              <w:jc w:val="center"/>
              <w:rPr>
                <w:sz w:val="24"/>
                <w:szCs w:val="24"/>
              </w:rPr>
            </w:pPr>
            <w:r w:rsidRPr="00410449">
              <w:rPr>
                <w:sz w:val="24"/>
                <w:szCs w:val="24"/>
              </w:rPr>
              <w:t xml:space="preserve">Наименование вида разрешенного использования </w:t>
            </w:r>
          </w:p>
          <w:p w:rsidR="00F83171" w:rsidRPr="00410449" w:rsidRDefault="00F83171" w:rsidP="001F2320">
            <w:pPr>
              <w:spacing w:line="240" w:lineRule="auto"/>
              <w:jc w:val="center"/>
              <w:rPr>
                <w:sz w:val="24"/>
                <w:szCs w:val="24"/>
              </w:rPr>
            </w:pPr>
            <w:r w:rsidRPr="00410449">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F83171" w:rsidRPr="00410449" w:rsidTr="00AE4F7B">
        <w:tc>
          <w:tcPr>
            <w:tcW w:w="15168"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msonormalcxspmiddle"/>
              <w:tabs>
                <w:tab w:val="left" w:pos="317"/>
              </w:tabs>
              <w:spacing w:before="0" w:beforeAutospacing="0" w:after="0" w:afterAutospacing="0"/>
              <w:ind w:left="22"/>
              <w:contextualSpacing/>
              <w:jc w:val="center"/>
            </w:pPr>
            <w:r>
              <w:t>Основные виды разрешенного использования</w:t>
            </w:r>
          </w:p>
        </w:tc>
      </w:tr>
      <w:tr w:rsidR="00F83171" w:rsidRPr="00410449" w:rsidTr="00AE4F7B">
        <w:trPr>
          <w:trHeight w:val="183"/>
        </w:trPr>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 xml:space="preserve">Коммунальное обслуживание </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Не установлены</w:t>
            </w:r>
          </w:p>
        </w:tc>
      </w:tr>
      <w:tr w:rsidR="00F83171" w:rsidRPr="00410449" w:rsidTr="00AE4F7B">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13"/>
              <w:tabs>
                <w:tab w:val="left" w:pos="312"/>
              </w:tabs>
              <w:spacing w:line="240" w:lineRule="auto"/>
              <w:ind w:left="0"/>
              <w:rPr>
                <w:sz w:val="24"/>
                <w:szCs w:val="24"/>
              </w:rPr>
            </w:pPr>
            <w:r w:rsidRPr="00410449">
              <w:rPr>
                <w:sz w:val="24"/>
                <w:szCs w:val="24"/>
              </w:rPr>
              <w:t>Воздушный транспорт</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Не установлены</w:t>
            </w:r>
          </w:p>
        </w:tc>
      </w:tr>
      <w:tr w:rsidR="00F83171" w:rsidRPr="00410449" w:rsidTr="00AE4F7B">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Коммунальное обслуживание</w:t>
            </w:r>
          </w:p>
        </w:tc>
      </w:tr>
      <w:tr w:rsidR="00F83171" w:rsidRPr="00410449" w:rsidTr="00AE4F7B">
        <w:trPr>
          <w:trHeight w:val="29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AE4F7B">
        <w:trPr>
          <w:trHeight w:val="118"/>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w:t>
            </w:r>
            <w:r w:rsidR="006D2A56">
              <w:rPr>
                <w:sz w:val="24"/>
                <w:szCs w:val="24"/>
              </w:rPr>
              <w:t>т</w:t>
            </w:r>
            <w:r>
              <w:rPr>
                <w:sz w:val="24"/>
                <w:szCs w:val="24"/>
              </w:rPr>
              <w:t>вуют</w:t>
            </w:r>
          </w:p>
        </w:tc>
      </w:tr>
      <w:tr w:rsidR="00F83171" w:rsidRPr="00410449" w:rsidTr="00AE4F7B">
        <w:trPr>
          <w:trHeight w:val="416"/>
        </w:trPr>
        <w:tc>
          <w:tcPr>
            <w:tcW w:w="964"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pStyle w:val="13"/>
              <w:tabs>
                <w:tab w:val="left" w:pos="-1908"/>
              </w:tabs>
              <w:spacing w:line="240" w:lineRule="auto"/>
              <w:ind w:left="72"/>
              <w:jc w:val="center"/>
              <w:rPr>
                <w:sz w:val="24"/>
                <w:szCs w:val="24"/>
              </w:rPr>
            </w:pPr>
          </w:p>
        </w:tc>
        <w:tc>
          <w:tcPr>
            <w:tcW w:w="14204" w:type="dxa"/>
            <w:gridSpan w:val="2"/>
            <w:tcBorders>
              <w:top w:val="single" w:sz="4" w:space="0" w:color="auto"/>
              <w:left w:val="single" w:sz="4" w:space="0" w:color="auto"/>
              <w:bottom w:val="single" w:sz="4" w:space="0" w:color="auto"/>
              <w:right w:val="single" w:sz="4" w:space="0" w:color="auto"/>
            </w:tcBorders>
            <w:vAlign w:val="center"/>
          </w:tcPr>
          <w:p w:rsidR="00AF2D96" w:rsidRPr="00AE4F7B" w:rsidRDefault="00F83171" w:rsidP="001F2320">
            <w:pPr>
              <w:pStyle w:val="13"/>
              <w:tabs>
                <w:tab w:val="left" w:pos="317"/>
              </w:tabs>
              <w:spacing w:line="240" w:lineRule="auto"/>
              <w:ind w:left="0"/>
              <w:jc w:val="both"/>
            </w:pPr>
            <w:r w:rsidRPr="00AE4F7B">
              <w:t xml:space="preserve">Примечание: </w:t>
            </w:r>
          </w:p>
          <w:p w:rsidR="00F83171" w:rsidRPr="00B347F3" w:rsidRDefault="00F83171" w:rsidP="001F2320">
            <w:pPr>
              <w:pStyle w:val="13"/>
              <w:tabs>
                <w:tab w:val="left" w:pos="317"/>
              </w:tabs>
              <w:spacing w:line="240" w:lineRule="auto"/>
              <w:ind w:left="0"/>
              <w:jc w:val="both"/>
              <w:rPr>
                <w:sz w:val="24"/>
                <w:szCs w:val="24"/>
              </w:rPr>
            </w:pPr>
            <w:r w:rsidRPr="00AE4F7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150B1F" w:rsidRPr="00410449" w:rsidRDefault="00150B1F" w:rsidP="008203E4">
      <w:pPr>
        <w:ind w:firstLine="709"/>
        <w:rPr>
          <w:rFonts w:eastAsia="Times New Roman"/>
          <w:sz w:val="28"/>
          <w:szCs w:val="28"/>
          <w:lang w:eastAsia="ru-RU"/>
        </w:rPr>
      </w:pPr>
    </w:p>
    <w:p w:rsidR="00EB6180" w:rsidRDefault="00150B1F" w:rsidP="00AE4F7B">
      <w:pPr>
        <w:pStyle w:val="ConsPlusNormal"/>
        <w:widowControl/>
        <w:spacing w:line="276" w:lineRule="auto"/>
        <w:ind w:left="-284" w:firstLine="851"/>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74538A" w:rsidRDefault="0074538A" w:rsidP="00AE4F7B">
      <w:pPr>
        <w:pStyle w:val="ConsPlusNormal"/>
        <w:widowControl/>
        <w:spacing w:line="276" w:lineRule="auto"/>
        <w:ind w:left="-284" w:firstLine="851"/>
        <w:contextualSpacing/>
        <w:jc w:val="both"/>
        <w:rPr>
          <w:rFonts w:ascii="Times New Roman" w:hAnsi="Times New Roman" w:cs="Times New Roman"/>
          <w:sz w:val="28"/>
          <w:szCs w:val="28"/>
        </w:rPr>
      </w:pPr>
    </w:p>
    <w:p w:rsidR="0074538A" w:rsidRPr="00AE4F7B" w:rsidRDefault="0074538A"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EB6180" w:rsidRDefault="0093332D" w:rsidP="0093332D">
      <w:pPr>
        <w:pStyle w:val="ConsPlusNormal"/>
        <w:spacing w:after="120"/>
        <w:contextualSpacing/>
        <w:jc w:val="right"/>
        <w:rPr>
          <w:rFonts w:ascii="Times New Roman" w:hAnsi="Times New Roman" w:cs="Times New Roman"/>
        </w:rPr>
      </w:pPr>
      <w:r w:rsidRPr="00410449">
        <w:rPr>
          <w:rFonts w:ascii="Times New Roman" w:hAnsi="Times New Roman" w:cs="Times New Roman"/>
          <w:sz w:val="28"/>
          <w:szCs w:val="28"/>
        </w:rPr>
        <w:lastRenderedPageBreak/>
        <w:t>Таблица Т-1-2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260"/>
        <w:gridCol w:w="1701"/>
      </w:tblGrid>
      <w:tr w:rsidR="007D143E" w:rsidRPr="00410449" w:rsidTr="00AE4F7B">
        <w:trPr>
          <w:tblHeader/>
        </w:trPr>
        <w:tc>
          <w:tcPr>
            <w:tcW w:w="567"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Наименование вида разрешенного использования</w:t>
            </w:r>
          </w:p>
        </w:tc>
        <w:tc>
          <w:tcPr>
            <w:tcW w:w="4648" w:type="dxa"/>
            <w:gridSpan w:val="3"/>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ind w:lef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jc w:val="center"/>
              <w:rPr>
                <w:sz w:val="24"/>
                <w:szCs w:val="24"/>
              </w:rPr>
            </w:pPr>
            <w:r>
              <w:rPr>
                <w:sz w:val="24"/>
                <w:szCs w:val="24"/>
              </w:rPr>
              <w:t>Количество этажей объектов</w:t>
            </w:r>
          </w:p>
        </w:tc>
      </w:tr>
      <w:tr w:rsidR="007D143E" w:rsidRPr="00410449" w:rsidTr="00AE4F7B">
        <w:trPr>
          <w:cantSplit/>
          <w:trHeight w:val="1134"/>
          <w:tblHeader/>
        </w:trPr>
        <w:tc>
          <w:tcPr>
            <w:tcW w:w="567" w:type="dxa"/>
            <w:vMerge/>
            <w:tcBorders>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D143E" w:rsidRPr="00B347F3" w:rsidRDefault="00C0206F" w:rsidP="001F232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D143E" w:rsidRPr="00B347F3" w:rsidRDefault="007D143E" w:rsidP="001F2320">
            <w:pPr>
              <w:spacing w:line="240" w:lineRule="auto"/>
              <w:ind w:left="113" w:right="113"/>
              <w:jc w:val="center"/>
              <w:rPr>
                <w:sz w:val="24"/>
                <w:szCs w:val="24"/>
              </w:rPr>
            </w:pPr>
          </w:p>
        </w:tc>
      </w:tr>
      <w:tr w:rsidR="004C4169" w:rsidRPr="00410449" w:rsidTr="00AE4F7B">
        <w:trPr>
          <w:tblHeader/>
        </w:trPr>
        <w:tc>
          <w:tcPr>
            <w:tcW w:w="567"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r w:rsidRPr="00B347F3">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r>
      <w:tr w:rsidR="002F3613" w:rsidRPr="00410449" w:rsidTr="007D143E">
        <w:tc>
          <w:tcPr>
            <w:tcW w:w="15167" w:type="dxa"/>
            <w:gridSpan w:val="7"/>
            <w:tcBorders>
              <w:top w:val="single" w:sz="4" w:space="0" w:color="000000"/>
              <w:left w:val="single" w:sz="4" w:space="0" w:color="000000"/>
              <w:bottom w:val="single" w:sz="4" w:space="0" w:color="000000"/>
              <w:right w:val="single" w:sz="4" w:space="0" w:color="000000"/>
            </w:tcBorders>
          </w:tcPr>
          <w:p w:rsidR="002F3613" w:rsidRPr="00B347F3" w:rsidRDefault="002F3613" w:rsidP="001F2320">
            <w:pPr>
              <w:spacing w:line="240" w:lineRule="auto"/>
              <w:jc w:val="center"/>
              <w:rPr>
                <w:sz w:val="24"/>
                <w:szCs w:val="24"/>
              </w:rPr>
            </w:pPr>
            <w:r>
              <w:rPr>
                <w:sz w:val="24"/>
                <w:szCs w:val="24"/>
              </w:rPr>
              <w:t>Основные виды разрешенного использования</w:t>
            </w:r>
          </w:p>
        </w:tc>
      </w:tr>
      <w:tr w:rsidR="004C4169" w:rsidRPr="00410449" w:rsidTr="00AE4F7B">
        <w:tc>
          <w:tcPr>
            <w:tcW w:w="567" w:type="dxa"/>
            <w:tcBorders>
              <w:top w:val="single" w:sz="4" w:space="0" w:color="000000"/>
              <w:left w:val="single" w:sz="4" w:space="0" w:color="000000"/>
              <w:bottom w:val="single" w:sz="4" w:space="0" w:color="000000"/>
              <w:right w:val="single" w:sz="4" w:space="0" w:color="000000"/>
            </w:tcBorders>
          </w:tcPr>
          <w:p w:rsidR="004C4169" w:rsidRPr="002C2D31" w:rsidRDefault="004C4169" w:rsidP="001F2320">
            <w:pPr>
              <w:pStyle w:val="a4"/>
              <w:numPr>
                <w:ilvl w:val="0"/>
                <w:numId w:val="71"/>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highlight w:val="yellow"/>
              </w:rPr>
            </w:pPr>
            <w:r w:rsidRPr="00B347F3">
              <w:rPr>
                <w:sz w:val="24"/>
                <w:szCs w:val="24"/>
              </w:rPr>
              <w:t xml:space="preserve">Коммунальное обслуживание </w:t>
            </w:r>
          </w:p>
        </w:tc>
        <w:tc>
          <w:tcPr>
            <w:tcW w:w="2947" w:type="dxa"/>
            <w:gridSpan w:val="2"/>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r>
      <w:tr w:rsidR="00851966" w:rsidRPr="00410449" w:rsidTr="00AE4F7B">
        <w:tc>
          <w:tcPr>
            <w:tcW w:w="567"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pStyle w:val="a4"/>
              <w:numPr>
                <w:ilvl w:val="0"/>
                <w:numId w:val="71"/>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highlight w:val="yellow"/>
              </w:rPr>
            </w:pPr>
            <w:r w:rsidRPr="00B347F3">
              <w:rPr>
                <w:sz w:val="24"/>
                <w:szCs w:val="24"/>
              </w:rPr>
              <w:t>Воздушный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51966" w:rsidRPr="00B347F3" w:rsidRDefault="00851966"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 xml:space="preserve">Не более </w:t>
            </w:r>
          </w:p>
          <w:p w:rsidR="00851966" w:rsidRPr="00B347F3" w:rsidRDefault="00851966" w:rsidP="001F2320">
            <w:pPr>
              <w:spacing w:line="240" w:lineRule="auto"/>
              <w:rPr>
                <w:sz w:val="24"/>
                <w:szCs w:val="24"/>
              </w:rPr>
            </w:pPr>
            <w:r w:rsidRPr="00B347F3">
              <w:rPr>
                <w:sz w:val="24"/>
                <w:szCs w:val="24"/>
              </w:rPr>
              <w:t>2-х этажей</w:t>
            </w:r>
          </w:p>
        </w:tc>
      </w:tr>
      <w:tr w:rsidR="002C2D31" w:rsidRPr="00410449" w:rsidTr="00AE4F7B">
        <w:tc>
          <w:tcPr>
            <w:tcW w:w="567"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pStyle w:val="a4"/>
              <w:numPr>
                <w:ilvl w:val="0"/>
                <w:numId w:val="71"/>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r>
      <w:tr w:rsidR="002F3613" w:rsidRPr="00410449" w:rsidTr="007D143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2F3613" w:rsidRPr="00410449" w:rsidRDefault="002F3613" w:rsidP="001F2320">
            <w:pPr>
              <w:spacing w:line="240" w:lineRule="auto"/>
              <w:jc w:val="center"/>
              <w:rPr>
                <w:sz w:val="24"/>
                <w:szCs w:val="24"/>
              </w:rPr>
            </w:pPr>
            <w:r w:rsidRPr="00410449">
              <w:rPr>
                <w:sz w:val="24"/>
                <w:szCs w:val="24"/>
              </w:rPr>
              <w:t>Условно разрешенные виды использования</w:t>
            </w:r>
          </w:p>
        </w:tc>
      </w:tr>
      <w:tr w:rsidR="002F3613" w:rsidRPr="00410449" w:rsidTr="007D143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2F3613" w:rsidRPr="00410449" w:rsidRDefault="002F3613" w:rsidP="001F232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w:t>
            </w:r>
            <w:r w:rsidR="006D2A56">
              <w:rPr>
                <w:sz w:val="24"/>
                <w:szCs w:val="24"/>
              </w:rPr>
              <w:t>т</w:t>
            </w:r>
            <w:r>
              <w:rPr>
                <w:sz w:val="24"/>
                <w:szCs w:val="24"/>
              </w:rPr>
              <w:t>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1F2320">
            <w:pPr>
              <w:spacing w:line="240" w:lineRule="auto"/>
              <w:ind w:firstLine="489"/>
              <w:jc w:val="both"/>
            </w:pPr>
            <w:r w:rsidRPr="00AE4F7B">
              <w:t xml:space="preserve">* </w:t>
            </w:r>
            <w:r w:rsidRPr="00AE4F7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B347F3" w:rsidRDefault="00B347F3" w:rsidP="00B347F3">
      <w:bookmarkStart w:id="47" w:name="_Toc446367912"/>
    </w:p>
    <w:p w:rsidR="0061586F" w:rsidRDefault="0061586F" w:rsidP="001F2320">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Т-2. Зона объектов железнодорожного транспорта</w:t>
      </w:r>
      <w:bookmarkEnd w:id="47"/>
    </w:p>
    <w:p w:rsidR="00AE4F7B" w:rsidRPr="00AE4F7B" w:rsidRDefault="00AE4F7B" w:rsidP="00AE4F7B"/>
    <w:p w:rsidR="0068042E" w:rsidRDefault="0061586F" w:rsidP="00AE4F7B">
      <w:pPr>
        <w:pStyle w:val="consplusnormalcxspmiddlecxspmiddle"/>
        <w:spacing w:before="0" w:beforeAutospacing="0" w:after="0" w:afterAutospacing="0" w:line="276" w:lineRule="auto"/>
        <w:ind w:left="-142" w:firstLine="709"/>
        <w:contextualSpacing/>
        <w:jc w:val="both"/>
        <w:rPr>
          <w:sz w:val="28"/>
          <w:szCs w:val="28"/>
        </w:rPr>
      </w:pPr>
      <w:r w:rsidRPr="00410449">
        <w:rPr>
          <w:sz w:val="28"/>
          <w:szCs w:val="28"/>
        </w:rPr>
        <w:t>Зона объектов железнодорожного транспорта предназначена для размещения объектов железнодорожного транспорта и иных объектов, обеспечивающих железнодорожные перевозки.</w:t>
      </w:r>
    </w:p>
    <w:p w:rsidR="001F2320" w:rsidRPr="00410449" w:rsidRDefault="001F2320" w:rsidP="001F2320">
      <w:pPr>
        <w:pStyle w:val="consplusnormalcxspmiddlecxspmiddle"/>
        <w:spacing w:before="0" w:beforeAutospacing="0" w:after="0" w:afterAutospacing="0" w:line="276" w:lineRule="auto"/>
        <w:ind w:firstLine="709"/>
        <w:contextualSpacing/>
        <w:jc w:val="both"/>
        <w:rPr>
          <w:sz w:val="22"/>
          <w:szCs w:val="22"/>
        </w:rPr>
      </w:pPr>
    </w:p>
    <w:p w:rsidR="00776302" w:rsidRPr="00776302" w:rsidRDefault="00776302" w:rsidP="00E50338">
      <w:pPr>
        <w:pStyle w:val="consplusnormalcxspmiddlecxspmiddle"/>
        <w:spacing w:before="0" w:beforeAutospacing="0" w:after="120" w:afterAutospacing="0"/>
        <w:ind w:left="170"/>
        <w:contextualSpacing/>
        <w:jc w:val="right"/>
        <w:rPr>
          <w:sz w:val="20"/>
          <w:szCs w:val="20"/>
        </w:rPr>
      </w:pPr>
      <w:r>
        <w:rPr>
          <w:sz w:val="28"/>
          <w:szCs w:val="28"/>
        </w:rPr>
        <w:t xml:space="preserve">    </w:t>
      </w:r>
      <w:r w:rsidR="00E50338" w:rsidRPr="00410449">
        <w:rPr>
          <w:sz w:val="28"/>
          <w:szCs w:val="28"/>
        </w:rPr>
        <w:t>Таблица Т-2-1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F83171" w:rsidRPr="00410449" w:rsidTr="00AE4F7B">
        <w:trPr>
          <w:trHeight w:val="412"/>
        </w:trPr>
        <w:tc>
          <w:tcPr>
            <w:tcW w:w="819"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F83171" w:rsidP="001F2320">
            <w:pPr>
              <w:spacing w:line="240" w:lineRule="auto"/>
              <w:jc w:val="center"/>
              <w:rPr>
                <w:sz w:val="24"/>
                <w:szCs w:val="24"/>
              </w:rPr>
            </w:pPr>
            <w:r w:rsidRPr="00410449">
              <w:rPr>
                <w:sz w:val="24"/>
                <w:szCs w:val="24"/>
              </w:rPr>
              <w:t xml:space="preserve">Наименование вида разрешенного использования </w:t>
            </w:r>
          </w:p>
          <w:p w:rsidR="00F83171" w:rsidRPr="00410449" w:rsidRDefault="00F83171" w:rsidP="001F2320">
            <w:pPr>
              <w:spacing w:line="240" w:lineRule="auto"/>
              <w:jc w:val="center"/>
              <w:rPr>
                <w:sz w:val="24"/>
                <w:szCs w:val="24"/>
              </w:rPr>
            </w:pPr>
            <w:r w:rsidRPr="00410449">
              <w:rPr>
                <w:sz w:val="24"/>
                <w:szCs w:val="24"/>
              </w:rPr>
              <w:t>земельного участка</w:t>
            </w:r>
          </w:p>
        </w:tc>
        <w:tc>
          <w:tcPr>
            <w:tcW w:w="5559"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AE4F7B">
        <w:trPr>
          <w:trHeight w:val="233"/>
        </w:trPr>
        <w:tc>
          <w:tcPr>
            <w:tcW w:w="15168"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Pr>
                <w:sz w:val="24"/>
                <w:szCs w:val="24"/>
              </w:rPr>
              <w:t>Основные виды разрешенного использования</w:t>
            </w:r>
          </w:p>
        </w:tc>
      </w:tr>
      <w:tr w:rsidR="00F83171" w:rsidRPr="00410449" w:rsidTr="00AE4F7B">
        <w:trPr>
          <w:trHeight w:val="157"/>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Pr>
                <w:sz w:val="24"/>
                <w:szCs w:val="24"/>
              </w:rPr>
              <w:t>Не установлены</w:t>
            </w:r>
          </w:p>
        </w:tc>
      </w:tr>
      <w:tr w:rsidR="00F83171" w:rsidRPr="00410449" w:rsidTr="00AE4F7B">
        <w:trPr>
          <w:trHeight w:val="276"/>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Железнодорожный транспорт</w:t>
            </w:r>
          </w:p>
        </w:tc>
        <w:tc>
          <w:tcPr>
            <w:tcW w:w="555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13"/>
              <w:tabs>
                <w:tab w:val="left" w:pos="317"/>
              </w:tabs>
              <w:spacing w:line="240" w:lineRule="auto"/>
              <w:ind w:left="0"/>
              <w:rPr>
                <w:sz w:val="24"/>
                <w:szCs w:val="24"/>
              </w:rPr>
            </w:pPr>
            <w:r>
              <w:rPr>
                <w:sz w:val="24"/>
                <w:szCs w:val="24"/>
              </w:rPr>
              <w:t>Не установлены</w:t>
            </w:r>
          </w:p>
        </w:tc>
      </w:tr>
      <w:tr w:rsidR="00F83171" w:rsidRPr="00410449" w:rsidTr="00AE4F7B">
        <w:trPr>
          <w:trHeight w:val="265"/>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99"/>
              </w:tabs>
              <w:ind w:firstLine="0"/>
              <w:rPr>
                <w:rFonts w:ascii="Times New Roman" w:hAnsi="Times New Roman" w:cs="Times New Roman"/>
                <w:sz w:val="24"/>
                <w:szCs w:val="24"/>
              </w:rPr>
            </w:pPr>
            <w:r w:rsidRPr="00B347F3">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Pr>
                <w:sz w:val="24"/>
                <w:szCs w:val="24"/>
              </w:rPr>
              <w:t>Коммунальное обслуживание</w:t>
            </w:r>
          </w:p>
        </w:tc>
      </w:tr>
      <w:tr w:rsidR="00F83171" w:rsidRPr="00410449" w:rsidTr="00AE4F7B">
        <w:trPr>
          <w:trHeight w:val="313"/>
        </w:trPr>
        <w:tc>
          <w:tcPr>
            <w:tcW w:w="15168" w:type="dxa"/>
            <w:gridSpan w:val="3"/>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jc w:val="center"/>
              <w:rPr>
                <w:sz w:val="24"/>
                <w:szCs w:val="24"/>
              </w:rPr>
            </w:pPr>
            <w:r w:rsidRPr="00B347F3">
              <w:rPr>
                <w:sz w:val="24"/>
                <w:szCs w:val="24"/>
              </w:rPr>
              <w:lastRenderedPageBreak/>
              <w:t>Условно разрешенные виды использования</w:t>
            </w:r>
          </w:p>
        </w:tc>
      </w:tr>
      <w:tr w:rsidR="00F83171" w:rsidRPr="00410449" w:rsidTr="00AE4F7B">
        <w:trPr>
          <w:trHeight w:val="313"/>
        </w:trPr>
        <w:tc>
          <w:tcPr>
            <w:tcW w:w="15168" w:type="dxa"/>
            <w:gridSpan w:val="3"/>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sidRPr="00B347F3">
              <w:rPr>
                <w:sz w:val="24"/>
                <w:szCs w:val="24"/>
              </w:rPr>
              <w:t>Условно разрешенные виды использования</w:t>
            </w:r>
            <w:r>
              <w:rPr>
                <w:sz w:val="24"/>
                <w:szCs w:val="24"/>
              </w:rPr>
              <w:t xml:space="preserve"> отсутствуют</w:t>
            </w:r>
          </w:p>
        </w:tc>
      </w:tr>
      <w:tr w:rsidR="00F83171" w:rsidRPr="00410449" w:rsidTr="00AE4F7B">
        <w:trPr>
          <w:trHeight w:val="1250"/>
        </w:trPr>
        <w:tc>
          <w:tcPr>
            <w:tcW w:w="819" w:type="dxa"/>
            <w:tcBorders>
              <w:top w:val="single" w:sz="4" w:space="0" w:color="auto"/>
              <w:left w:val="single" w:sz="4" w:space="0" w:color="auto"/>
              <w:bottom w:val="single" w:sz="4" w:space="0" w:color="auto"/>
              <w:right w:val="single" w:sz="4" w:space="0" w:color="auto"/>
            </w:tcBorders>
            <w:vAlign w:val="center"/>
          </w:tcPr>
          <w:p w:rsidR="00F83171" w:rsidRPr="00B347F3" w:rsidRDefault="00F83171" w:rsidP="001F2320">
            <w:pPr>
              <w:pStyle w:val="13"/>
              <w:tabs>
                <w:tab w:val="left" w:pos="-1908"/>
              </w:tabs>
              <w:spacing w:line="240" w:lineRule="auto"/>
              <w:ind w:left="72"/>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776302" w:rsidRPr="00AE4F7B" w:rsidRDefault="00F83171" w:rsidP="001F2320">
            <w:pPr>
              <w:pStyle w:val="13"/>
              <w:tabs>
                <w:tab w:val="left" w:pos="317"/>
              </w:tabs>
              <w:spacing w:line="240" w:lineRule="auto"/>
              <w:ind w:left="0"/>
              <w:jc w:val="both"/>
            </w:pPr>
            <w:r w:rsidRPr="00AE4F7B">
              <w:t xml:space="preserve">Примечание: </w:t>
            </w:r>
          </w:p>
          <w:p w:rsidR="00F83171" w:rsidRPr="00B347F3" w:rsidRDefault="00F83171" w:rsidP="001F2320">
            <w:pPr>
              <w:pStyle w:val="13"/>
              <w:tabs>
                <w:tab w:val="left" w:pos="317"/>
              </w:tabs>
              <w:spacing w:line="240" w:lineRule="auto"/>
              <w:ind w:left="0"/>
              <w:jc w:val="both"/>
              <w:rPr>
                <w:sz w:val="24"/>
                <w:szCs w:val="24"/>
              </w:rPr>
            </w:pPr>
            <w:r w:rsidRPr="00AE4F7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1F2320" w:rsidRPr="00AE4F7B">
              <w:t xml:space="preserve"> </w:t>
            </w:r>
            <w:r w:rsidRPr="00AE4F7B">
              <w:t>% общей площади объекта капитального строительства.</w:t>
            </w:r>
          </w:p>
        </w:tc>
      </w:tr>
    </w:tbl>
    <w:p w:rsidR="00F834FC" w:rsidRDefault="00F834FC" w:rsidP="0061586F">
      <w:pPr>
        <w:pStyle w:val="ConsPlusNormal"/>
        <w:widowControl/>
        <w:spacing w:after="120"/>
        <w:contextualSpacing/>
        <w:jc w:val="both"/>
        <w:rPr>
          <w:rFonts w:ascii="Times New Roman" w:hAnsi="Times New Roman" w:cs="Times New Roman"/>
          <w:sz w:val="28"/>
          <w:szCs w:val="28"/>
        </w:rPr>
      </w:pPr>
    </w:p>
    <w:p w:rsidR="0068042E" w:rsidRDefault="0061586F" w:rsidP="00AE4F7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D01A47" w:rsidRPr="00410449" w:rsidRDefault="00D01A47" w:rsidP="00776302">
      <w:pPr>
        <w:pStyle w:val="ConsPlusNormal"/>
        <w:widowControl/>
        <w:spacing w:line="276" w:lineRule="auto"/>
        <w:ind w:firstLine="567"/>
        <w:contextualSpacing/>
        <w:jc w:val="both"/>
        <w:rPr>
          <w:rFonts w:ascii="Times New Roman" w:hAnsi="Times New Roman" w:cs="Times New Roman"/>
          <w:sz w:val="22"/>
          <w:szCs w:val="22"/>
        </w:rPr>
      </w:pPr>
    </w:p>
    <w:p w:rsidR="00C42FAE" w:rsidRDefault="009F4E58" w:rsidP="00B347F3">
      <w:pPr>
        <w:pStyle w:val="consplusnormalcxspmiddlecxspmiddle"/>
        <w:spacing w:before="0" w:beforeAutospacing="0" w:after="0" w:afterAutospacing="0"/>
        <w:ind w:left="170"/>
        <w:contextualSpacing/>
        <w:jc w:val="right"/>
        <w:rPr>
          <w:sz w:val="20"/>
          <w:szCs w:val="20"/>
        </w:rPr>
      </w:pPr>
      <w:r w:rsidRPr="00410449">
        <w:rPr>
          <w:sz w:val="28"/>
          <w:szCs w:val="28"/>
        </w:rPr>
        <w:t>Таблица Т-2-2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33"/>
        <w:gridCol w:w="1134"/>
        <w:gridCol w:w="1701"/>
        <w:gridCol w:w="1842"/>
        <w:gridCol w:w="3089"/>
        <w:gridCol w:w="1701"/>
      </w:tblGrid>
      <w:tr w:rsidR="00702EB3" w:rsidRPr="00410449" w:rsidTr="00AE4F7B">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 п/п</w:t>
            </w:r>
          </w:p>
        </w:tc>
        <w:tc>
          <w:tcPr>
            <w:tcW w:w="5133" w:type="dxa"/>
            <w:vMerge w:val="restart"/>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Наименование вида разрешенного использования</w:t>
            </w:r>
          </w:p>
        </w:tc>
        <w:tc>
          <w:tcPr>
            <w:tcW w:w="4677" w:type="dxa"/>
            <w:gridSpan w:val="3"/>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Параметры земельного участка</w:t>
            </w:r>
          </w:p>
        </w:tc>
        <w:tc>
          <w:tcPr>
            <w:tcW w:w="3089" w:type="dxa"/>
            <w:vMerge w:val="restart"/>
            <w:tcBorders>
              <w:top w:val="single" w:sz="4" w:space="0" w:color="000000"/>
              <w:left w:val="single" w:sz="4" w:space="0" w:color="000000"/>
              <w:right w:val="single" w:sz="4" w:space="0" w:color="000000"/>
            </w:tcBorders>
          </w:tcPr>
          <w:p w:rsidR="00702EB3" w:rsidRPr="00B347F3" w:rsidRDefault="00702EB3" w:rsidP="00D01A47">
            <w:pPr>
              <w:spacing w:line="240" w:lineRule="auto"/>
              <w:ind w:lef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Количество этажей объектов</w:t>
            </w:r>
          </w:p>
        </w:tc>
      </w:tr>
      <w:tr w:rsidR="00702EB3" w:rsidRPr="00410449" w:rsidTr="00AE4F7B">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5133" w:type="dxa"/>
            <w:vMerge/>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размер</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C0206F" w:rsidP="00D01A47">
            <w:pPr>
              <w:spacing w:line="240" w:lineRule="auto"/>
              <w:jc w:val="center"/>
              <w:rPr>
                <w:sz w:val="24"/>
                <w:szCs w:val="24"/>
              </w:rPr>
            </w:pPr>
            <w:r>
              <w:rPr>
                <w:sz w:val="24"/>
                <w:szCs w:val="24"/>
              </w:rPr>
              <w:t>процент застройки</w:t>
            </w:r>
          </w:p>
        </w:tc>
        <w:tc>
          <w:tcPr>
            <w:tcW w:w="3089" w:type="dxa"/>
            <w:vMerge/>
            <w:tcBorders>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02EB3" w:rsidRPr="00B347F3" w:rsidRDefault="00702EB3" w:rsidP="00D01A47">
            <w:pPr>
              <w:spacing w:line="240" w:lineRule="auto"/>
              <w:ind w:left="113" w:right="113"/>
              <w:jc w:val="center"/>
              <w:rPr>
                <w:sz w:val="24"/>
                <w:szCs w:val="24"/>
              </w:rPr>
            </w:pPr>
          </w:p>
        </w:tc>
      </w:tr>
      <w:tr w:rsidR="00702EB3" w:rsidRPr="00410449" w:rsidTr="00AE4F7B">
        <w:trPr>
          <w:tblHeader/>
        </w:trPr>
        <w:tc>
          <w:tcPr>
            <w:tcW w:w="567"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мин.</w:t>
            </w:r>
            <w:r w:rsidRPr="00FC430A">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макс.</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r>
      <w:tr w:rsidR="00702EB3"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Основные виды разрешенного использования</w:t>
            </w:r>
          </w:p>
        </w:tc>
      </w:tr>
      <w:tr w:rsidR="00702EB3" w:rsidRPr="00410449" w:rsidTr="00AE4F7B">
        <w:tc>
          <w:tcPr>
            <w:tcW w:w="567" w:type="dxa"/>
            <w:tcBorders>
              <w:top w:val="single" w:sz="4" w:space="0" w:color="000000"/>
              <w:left w:val="single" w:sz="4" w:space="0" w:color="000000"/>
              <w:bottom w:val="single" w:sz="4" w:space="0" w:color="000000"/>
              <w:right w:val="single" w:sz="4" w:space="0" w:color="000000"/>
            </w:tcBorders>
          </w:tcPr>
          <w:p w:rsidR="00702EB3" w:rsidRPr="00702EB3" w:rsidRDefault="00702EB3" w:rsidP="00D01A47">
            <w:pPr>
              <w:pStyle w:val="a4"/>
              <w:numPr>
                <w:ilvl w:val="0"/>
                <w:numId w:val="72"/>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highlight w:val="yellow"/>
              </w:rPr>
            </w:pPr>
            <w:r w:rsidRPr="00B347F3">
              <w:rPr>
                <w:sz w:val="24"/>
                <w:szCs w:val="24"/>
              </w:rPr>
              <w:t xml:space="preserve">Коммунальное обслуживание </w:t>
            </w: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r>
      <w:tr w:rsidR="00851966" w:rsidRPr="00410449" w:rsidTr="00AE4F7B">
        <w:tc>
          <w:tcPr>
            <w:tcW w:w="567"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pStyle w:val="a4"/>
              <w:numPr>
                <w:ilvl w:val="0"/>
                <w:numId w:val="72"/>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highlight w:val="yellow"/>
              </w:rPr>
            </w:pPr>
            <w:r w:rsidRPr="00B347F3">
              <w:rPr>
                <w:sz w:val="24"/>
                <w:szCs w:val="24"/>
              </w:rPr>
              <w:t>Железнодорожный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AE4F7B">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Pr>
                <w:sz w:val="24"/>
                <w:szCs w:val="24"/>
              </w:rPr>
              <w:t>70</w:t>
            </w:r>
          </w:p>
        </w:tc>
        <w:tc>
          <w:tcPr>
            <w:tcW w:w="3089"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более</w:t>
            </w:r>
          </w:p>
          <w:p w:rsidR="00851966" w:rsidRPr="00B347F3" w:rsidRDefault="00851966" w:rsidP="00D01A47">
            <w:pPr>
              <w:spacing w:line="240" w:lineRule="auto"/>
              <w:rPr>
                <w:sz w:val="24"/>
                <w:szCs w:val="24"/>
              </w:rPr>
            </w:pPr>
            <w:r w:rsidRPr="00B347F3">
              <w:rPr>
                <w:sz w:val="24"/>
                <w:szCs w:val="24"/>
              </w:rPr>
              <w:t>3-х этажей</w:t>
            </w:r>
          </w:p>
        </w:tc>
      </w:tr>
      <w:tr w:rsidR="00702EB3" w:rsidRPr="00410449" w:rsidTr="00AE4F7B">
        <w:tc>
          <w:tcPr>
            <w:tcW w:w="567"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pStyle w:val="a4"/>
              <w:numPr>
                <w:ilvl w:val="0"/>
                <w:numId w:val="72"/>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Земельные участки (территории) общего пользования</w:t>
            </w: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r>
      <w:tr w:rsidR="00702EB3"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Условно разрешенные виды использования</w:t>
            </w:r>
          </w:p>
        </w:tc>
      </w:tr>
      <w:tr w:rsidR="00702EB3"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702EB3" w:rsidRDefault="00702EB3" w:rsidP="00D01A47">
            <w:pPr>
              <w:spacing w:line="240" w:lineRule="auto"/>
              <w:rPr>
                <w:sz w:val="24"/>
                <w:szCs w:val="24"/>
              </w:rPr>
            </w:pPr>
            <w:r>
              <w:rPr>
                <w:sz w:val="24"/>
                <w:szCs w:val="24"/>
              </w:rPr>
              <w:t>Условно разрешенные виды использования отсутствуют</w:t>
            </w:r>
          </w:p>
        </w:tc>
      </w:tr>
      <w:tr w:rsidR="009B127A"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D01A47">
            <w:pPr>
              <w:spacing w:line="240" w:lineRule="auto"/>
              <w:ind w:firstLine="489"/>
              <w:jc w:val="both"/>
            </w:pPr>
            <w:r w:rsidRPr="00AE4F7B">
              <w:t xml:space="preserve">* </w:t>
            </w:r>
            <w:r w:rsidRPr="00AE4F7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F83171" w:rsidRDefault="00F83171" w:rsidP="00F83171">
      <w:bookmarkStart w:id="48" w:name="_Toc446367913"/>
    </w:p>
    <w:p w:rsidR="0074538A" w:rsidRDefault="0074538A" w:rsidP="00D01A47">
      <w:pPr>
        <w:pStyle w:val="3"/>
        <w:spacing w:before="0" w:after="0" w:line="276" w:lineRule="auto"/>
        <w:jc w:val="center"/>
        <w:rPr>
          <w:rFonts w:ascii="Times New Roman" w:hAnsi="Times New Roman"/>
          <w:b w:val="0"/>
          <w:sz w:val="28"/>
          <w:szCs w:val="28"/>
        </w:rPr>
      </w:pPr>
    </w:p>
    <w:p w:rsidR="0061586F" w:rsidRDefault="0061586F" w:rsidP="00D01A47">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Т-3. Зона объектов автомобильного транспорта</w:t>
      </w:r>
      <w:bookmarkEnd w:id="48"/>
    </w:p>
    <w:p w:rsidR="002264AD" w:rsidRPr="002264AD" w:rsidRDefault="002264AD" w:rsidP="002264AD"/>
    <w:p w:rsidR="004B6910" w:rsidRDefault="0061586F" w:rsidP="002264AD">
      <w:pPr>
        <w:spacing w:line="276" w:lineRule="auto"/>
        <w:ind w:left="-142" w:firstLine="709"/>
        <w:jc w:val="both"/>
        <w:rPr>
          <w:sz w:val="28"/>
          <w:szCs w:val="28"/>
        </w:rPr>
      </w:pPr>
      <w:r w:rsidRPr="00410449">
        <w:rPr>
          <w:sz w:val="28"/>
          <w:szCs w:val="28"/>
        </w:rPr>
        <w:t>Зона объектов автомобильного транспорта предназначена для размещения автомобильных дорог и технически связанных с ними сооружений,</w:t>
      </w:r>
      <w:r w:rsidR="005A6428" w:rsidRPr="00410449">
        <w:rPr>
          <w:sz w:val="28"/>
          <w:szCs w:val="28"/>
        </w:rPr>
        <w:t xml:space="preserve"> в том числе предназначенных</w:t>
      </w:r>
      <w:r w:rsidRPr="00410449">
        <w:rPr>
          <w:sz w:val="28"/>
          <w:szCs w:val="28"/>
        </w:rPr>
        <w:t xml:space="preserve"> для обслуживания пассажиров, постов органов внутренних дел, ответственных за безопасность дорожного движения</w:t>
      </w:r>
      <w:r w:rsidR="007F6D52" w:rsidRPr="00410449">
        <w:rPr>
          <w:sz w:val="28"/>
          <w:szCs w:val="28"/>
        </w:rPr>
        <w:t>,</w:t>
      </w:r>
      <w:r w:rsidRPr="00410449">
        <w:rPr>
          <w:sz w:val="28"/>
          <w:szCs w:val="28"/>
        </w:rPr>
        <w:t xml:space="preserve"> и иных объектов.</w:t>
      </w:r>
    </w:p>
    <w:p w:rsidR="00D01A47" w:rsidRPr="00410449" w:rsidRDefault="00D01A47" w:rsidP="00D01A47">
      <w:pPr>
        <w:spacing w:line="276" w:lineRule="auto"/>
        <w:ind w:firstLine="709"/>
        <w:jc w:val="both"/>
        <w:rPr>
          <w:sz w:val="28"/>
          <w:szCs w:val="28"/>
        </w:rPr>
      </w:pPr>
    </w:p>
    <w:p w:rsidR="0068042E" w:rsidRPr="00410449" w:rsidRDefault="00774245" w:rsidP="00774245">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Т-3-1</w:t>
      </w:r>
    </w:p>
    <w:tbl>
      <w:tblPr>
        <w:tblW w:w="151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39"/>
      </w:tblGrid>
      <w:tr w:rsidR="00554C9D" w:rsidRPr="00410449" w:rsidTr="002264AD">
        <w:trPr>
          <w:trHeight w:val="642"/>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554C9D" w:rsidP="00D01A47">
            <w:pPr>
              <w:spacing w:line="240" w:lineRule="auto"/>
              <w:jc w:val="center"/>
              <w:rPr>
                <w:sz w:val="24"/>
                <w:szCs w:val="24"/>
              </w:rPr>
            </w:pPr>
            <w:r w:rsidRPr="00410449">
              <w:rPr>
                <w:sz w:val="24"/>
                <w:szCs w:val="24"/>
              </w:rPr>
              <w:t xml:space="preserve">Наименование вида разрешенного использования </w:t>
            </w:r>
          </w:p>
          <w:p w:rsidR="00554C9D" w:rsidRPr="00410449" w:rsidRDefault="00554C9D" w:rsidP="00D01A47">
            <w:pPr>
              <w:spacing w:line="240" w:lineRule="auto"/>
              <w:jc w:val="center"/>
              <w:rPr>
                <w:sz w:val="24"/>
                <w:szCs w:val="24"/>
              </w:rPr>
            </w:pPr>
            <w:r w:rsidRPr="00410449">
              <w:rPr>
                <w:sz w:val="24"/>
                <w:szCs w:val="24"/>
              </w:rPr>
              <w:t>земельного участка</w:t>
            </w:r>
          </w:p>
        </w:tc>
        <w:tc>
          <w:tcPr>
            <w:tcW w:w="5539" w:type="dxa"/>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2264AD">
        <w:trPr>
          <w:trHeight w:val="251"/>
        </w:trPr>
        <w:tc>
          <w:tcPr>
            <w:tcW w:w="15148" w:type="dxa"/>
            <w:gridSpan w:val="3"/>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Pr>
                <w:sz w:val="24"/>
                <w:szCs w:val="24"/>
              </w:rPr>
              <w:t>Основные виды разрешенного использования</w:t>
            </w:r>
          </w:p>
        </w:tc>
      </w:tr>
      <w:tr w:rsidR="00554C9D" w:rsidRPr="00410449" w:rsidTr="002264AD">
        <w:trPr>
          <w:trHeight w:val="223"/>
        </w:trPr>
        <w:tc>
          <w:tcPr>
            <w:tcW w:w="819"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D01A47">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D01A47">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Автомобильный транспорт</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249"/>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 xml:space="preserve">Коммунальное обслуживание </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r>
              <w:rPr>
                <w:sz w:val="24"/>
                <w:szCs w:val="24"/>
              </w:rPr>
              <w:t>Не установлены</w:t>
            </w:r>
          </w:p>
        </w:tc>
      </w:tr>
      <w:tr w:rsidR="00554C9D" w:rsidRPr="00410449" w:rsidTr="002264AD">
        <w:trPr>
          <w:trHeight w:val="269"/>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2"/>
              </w:tabs>
              <w:spacing w:line="240" w:lineRule="auto"/>
              <w:ind w:left="0"/>
              <w:rPr>
                <w:sz w:val="24"/>
                <w:szCs w:val="24"/>
              </w:rPr>
            </w:pPr>
            <w:r w:rsidRPr="00B347F3">
              <w:rPr>
                <w:sz w:val="24"/>
                <w:szCs w:val="24"/>
              </w:rPr>
              <w:t>Объекты дорожного сервиса</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178"/>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3E08BA" w:rsidRDefault="00554C9D" w:rsidP="00D01A47">
            <w:pPr>
              <w:pStyle w:val="13"/>
              <w:tabs>
                <w:tab w:val="left" w:pos="-1908"/>
              </w:tabs>
              <w:spacing w:line="240" w:lineRule="auto"/>
              <w:ind w:left="0"/>
              <w:rPr>
                <w:sz w:val="24"/>
                <w:szCs w:val="24"/>
                <w:highlight w:val="yellow"/>
              </w:rPr>
            </w:pPr>
            <w:r w:rsidRPr="00554C9D">
              <w:rPr>
                <w:sz w:val="24"/>
                <w:szCs w:val="24"/>
              </w:rPr>
              <w:t>Хранение автотранспорта</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2264AD">
        <w:trPr>
          <w:trHeight w:val="178"/>
        </w:trPr>
        <w:tc>
          <w:tcPr>
            <w:tcW w:w="819" w:type="dxa"/>
            <w:tcBorders>
              <w:top w:val="single" w:sz="4" w:space="0" w:color="auto"/>
              <w:left w:val="single" w:sz="4" w:space="0" w:color="auto"/>
              <w:bottom w:val="single" w:sz="4" w:space="0" w:color="auto"/>
              <w:right w:val="single" w:sz="4" w:space="0" w:color="auto"/>
            </w:tcBorders>
          </w:tcPr>
          <w:p w:rsidR="006C2D52" w:rsidRPr="00B347F3" w:rsidRDefault="006C2D52" w:rsidP="00D01A47">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C2D52" w:rsidRPr="00176C47" w:rsidRDefault="006C2D52" w:rsidP="00D01A47">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39" w:type="dxa"/>
            <w:tcBorders>
              <w:top w:val="single" w:sz="4" w:space="0" w:color="auto"/>
              <w:left w:val="single" w:sz="4" w:space="0" w:color="auto"/>
              <w:bottom w:val="single" w:sz="4" w:space="0" w:color="auto"/>
              <w:right w:val="single" w:sz="4" w:space="0" w:color="auto"/>
            </w:tcBorders>
          </w:tcPr>
          <w:p w:rsidR="006C2D52" w:rsidRDefault="006C2D52"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358"/>
        </w:trPr>
        <w:tc>
          <w:tcPr>
            <w:tcW w:w="819" w:type="dxa"/>
            <w:tcBorders>
              <w:top w:val="single" w:sz="4" w:space="0" w:color="auto"/>
              <w:left w:val="single" w:sz="4" w:space="0" w:color="auto"/>
              <w:bottom w:val="single" w:sz="4" w:space="0" w:color="auto"/>
              <w:right w:val="single" w:sz="4" w:space="0" w:color="auto"/>
            </w:tcBorders>
          </w:tcPr>
          <w:p w:rsidR="00554C9D" w:rsidRPr="003E08BA" w:rsidRDefault="00554C9D" w:rsidP="00D01A47">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tabs>
                <w:tab w:val="left" w:pos="299"/>
              </w:tabs>
              <w:ind w:firstLine="0"/>
              <w:rPr>
                <w:rFonts w:ascii="Times New Roman" w:hAnsi="Times New Roman" w:cs="Times New Roman"/>
                <w:sz w:val="24"/>
                <w:szCs w:val="24"/>
              </w:rPr>
            </w:pPr>
            <w:r w:rsidRPr="00B347F3">
              <w:rPr>
                <w:rFonts w:ascii="Times New Roman" w:hAnsi="Times New Roman" w:cs="Times New Roman"/>
                <w:sz w:val="24"/>
                <w:szCs w:val="24"/>
              </w:rPr>
              <w:t>Земельные участки (территории) общего пользования</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343"/>
        </w:trPr>
        <w:tc>
          <w:tcPr>
            <w:tcW w:w="15148" w:type="dxa"/>
            <w:gridSpan w:val="3"/>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jc w:val="center"/>
              <w:rPr>
                <w:sz w:val="24"/>
                <w:szCs w:val="24"/>
              </w:rPr>
            </w:pPr>
            <w:r w:rsidRPr="00B347F3">
              <w:rPr>
                <w:sz w:val="24"/>
                <w:szCs w:val="24"/>
              </w:rPr>
              <w:t>Условно разрешенные виды использования</w:t>
            </w:r>
          </w:p>
        </w:tc>
      </w:tr>
      <w:tr w:rsidR="00554C9D" w:rsidRPr="00410449" w:rsidTr="002264AD">
        <w:trPr>
          <w:trHeight w:val="277"/>
        </w:trPr>
        <w:tc>
          <w:tcPr>
            <w:tcW w:w="15148" w:type="dxa"/>
            <w:gridSpan w:val="3"/>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r w:rsidRPr="00B347F3">
              <w:rPr>
                <w:sz w:val="24"/>
                <w:szCs w:val="24"/>
              </w:rPr>
              <w:t>Условно разрешенные виды использования отсутствуют</w:t>
            </w:r>
          </w:p>
        </w:tc>
      </w:tr>
      <w:tr w:rsidR="00554C9D" w:rsidRPr="00410449" w:rsidTr="002264AD">
        <w:trPr>
          <w:trHeight w:val="402"/>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p>
        </w:tc>
        <w:tc>
          <w:tcPr>
            <w:tcW w:w="14329" w:type="dxa"/>
            <w:gridSpan w:val="2"/>
            <w:tcBorders>
              <w:top w:val="single" w:sz="4" w:space="0" w:color="auto"/>
              <w:left w:val="single" w:sz="4" w:space="0" w:color="auto"/>
              <w:bottom w:val="single" w:sz="4" w:space="0" w:color="auto"/>
              <w:right w:val="single" w:sz="4" w:space="0" w:color="auto"/>
            </w:tcBorders>
          </w:tcPr>
          <w:p w:rsidR="00531C30" w:rsidRPr="002264AD" w:rsidRDefault="00554C9D" w:rsidP="00D01A47">
            <w:pPr>
              <w:spacing w:line="240" w:lineRule="auto"/>
            </w:pPr>
            <w:r w:rsidRPr="002264AD">
              <w:t xml:space="preserve">Примечание: </w:t>
            </w:r>
          </w:p>
          <w:p w:rsidR="00554C9D" w:rsidRPr="00B347F3" w:rsidRDefault="00554C9D" w:rsidP="00D01A47">
            <w:pPr>
              <w:spacing w:line="240" w:lineRule="auto"/>
              <w:rPr>
                <w:sz w:val="24"/>
                <w:szCs w:val="24"/>
              </w:rPr>
            </w:pPr>
            <w:r w:rsidRPr="002264AD">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B347F3" w:rsidRDefault="00B347F3" w:rsidP="005A6428">
      <w:pPr>
        <w:pStyle w:val="ConsPlusNormal"/>
        <w:widowControl/>
        <w:spacing w:after="120"/>
        <w:contextualSpacing/>
        <w:jc w:val="both"/>
        <w:rPr>
          <w:rFonts w:ascii="Times New Roman" w:hAnsi="Times New Roman" w:cs="Times New Roman"/>
          <w:sz w:val="28"/>
          <w:szCs w:val="28"/>
        </w:rPr>
      </w:pPr>
    </w:p>
    <w:p w:rsidR="0068042E" w:rsidRPr="00410449" w:rsidRDefault="005A6428" w:rsidP="002264AD">
      <w:pPr>
        <w:pStyle w:val="ConsPlusNormal"/>
        <w:widowControl/>
        <w:spacing w:after="120"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531C30" w:rsidRDefault="00531C30" w:rsidP="00EC2342">
      <w:pPr>
        <w:pStyle w:val="consplusnormalcxspmiddlecxspmiddle"/>
        <w:spacing w:before="0" w:beforeAutospacing="0" w:after="120" w:afterAutospacing="0"/>
        <w:ind w:left="170"/>
        <w:contextualSpacing/>
        <w:jc w:val="right"/>
        <w:rPr>
          <w:sz w:val="28"/>
          <w:szCs w:val="28"/>
        </w:rPr>
      </w:pPr>
    </w:p>
    <w:p w:rsidR="00531C30" w:rsidRDefault="00531C30" w:rsidP="00EC2342">
      <w:pPr>
        <w:pStyle w:val="consplusnormalcxspmiddlecxspmiddle"/>
        <w:spacing w:before="0" w:beforeAutospacing="0" w:after="120" w:afterAutospacing="0"/>
        <w:ind w:left="170"/>
        <w:contextualSpacing/>
        <w:jc w:val="right"/>
        <w:rPr>
          <w:sz w:val="28"/>
          <w:szCs w:val="28"/>
        </w:rPr>
      </w:pPr>
    </w:p>
    <w:p w:rsidR="00204BE2" w:rsidRPr="00410449" w:rsidRDefault="000B3190" w:rsidP="00EC2342">
      <w:pPr>
        <w:pStyle w:val="consplusnormalcxspmiddlecxspmiddle"/>
        <w:spacing w:before="0" w:beforeAutospacing="0" w:after="120" w:afterAutospacing="0"/>
        <w:ind w:left="170"/>
        <w:contextualSpacing/>
        <w:jc w:val="right"/>
        <w:rPr>
          <w:sz w:val="16"/>
          <w:szCs w:val="16"/>
        </w:rPr>
      </w:pPr>
      <w:r w:rsidRPr="00410449">
        <w:rPr>
          <w:sz w:val="28"/>
          <w:szCs w:val="28"/>
        </w:rPr>
        <w:lastRenderedPageBreak/>
        <w:t>Таблица Т-3-</w:t>
      </w:r>
      <w:r w:rsidR="005A6428"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134"/>
        <w:gridCol w:w="1955"/>
        <w:gridCol w:w="1701"/>
        <w:gridCol w:w="3260"/>
        <w:gridCol w:w="1701"/>
      </w:tblGrid>
      <w:tr w:rsidR="003E08BA" w:rsidRPr="00410449" w:rsidTr="002264AD">
        <w:trPr>
          <w:tblHeader/>
        </w:trPr>
        <w:tc>
          <w:tcPr>
            <w:tcW w:w="567"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Наименование вида разрешенного использования</w:t>
            </w:r>
          </w:p>
        </w:tc>
        <w:tc>
          <w:tcPr>
            <w:tcW w:w="4790" w:type="dxa"/>
            <w:gridSpan w:val="3"/>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ind w:righ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Иные показатели</w:t>
            </w:r>
          </w:p>
        </w:tc>
      </w:tr>
      <w:tr w:rsidR="003E08BA" w:rsidRPr="00410449" w:rsidTr="002264AD">
        <w:trPr>
          <w:cantSplit/>
          <w:trHeight w:val="1134"/>
          <w:tblHeader/>
        </w:trPr>
        <w:tc>
          <w:tcPr>
            <w:tcW w:w="567" w:type="dxa"/>
            <w:vMerge/>
            <w:tcBorders>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C0206F" w:rsidP="00D01A47">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E08BA" w:rsidRPr="00B347F3" w:rsidRDefault="003E08BA" w:rsidP="00D01A47">
            <w:pPr>
              <w:spacing w:line="240" w:lineRule="auto"/>
              <w:ind w:left="113" w:right="113"/>
              <w:jc w:val="center"/>
              <w:rPr>
                <w:sz w:val="24"/>
                <w:szCs w:val="24"/>
              </w:rPr>
            </w:pPr>
          </w:p>
        </w:tc>
      </w:tr>
      <w:tr w:rsidR="003E08BA" w:rsidRPr="00410449" w:rsidTr="002264AD">
        <w:trPr>
          <w:tblHeader/>
        </w:trPr>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Pr>
                <w:sz w:val="24"/>
                <w:szCs w:val="24"/>
              </w:rPr>
              <w:t>Основные виды разрешенного использования</w:t>
            </w:r>
          </w:p>
        </w:tc>
      </w:tr>
      <w:tr w:rsidR="00851966" w:rsidRPr="00410449" w:rsidTr="002264AD">
        <w:tc>
          <w:tcPr>
            <w:tcW w:w="567" w:type="dxa"/>
            <w:tcBorders>
              <w:top w:val="single" w:sz="4" w:space="0" w:color="000000"/>
              <w:left w:val="single" w:sz="4" w:space="0" w:color="000000"/>
              <w:bottom w:val="single" w:sz="4" w:space="0" w:color="000000"/>
              <w:right w:val="single" w:sz="4" w:space="0" w:color="000000"/>
            </w:tcBorders>
          </w:tcPr>
          <w:p w:rsidR="00851966" w:rsidRPr="003E08BA" w:rsidRDefault="00851966" w:rsidP="00D01A47">
            <w:pPr>
              <w:pStyle w:val="a4"/>
              <w:numPr>
                <w:ilvl w:val="0"/>
                <w:numId w:val="74"/>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highlight w:val="yellow"/>
              </w:rPr>
            </w:pPr>
            <w:r w:rsidRPr="00B347F3">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smartTag w:uri="urn:schemas-microsoft-com:office:smarttags" w:element="metricconverter">
              <w:smartTagPr>
                <w:attr w:name="ProductID" w:val="0,05 га"/>
              </w:smartTagPr>
              <w:r w:rsidRPr="00B347F3">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851966" w:rsidRPr="00B347F3" w:rsidRDefault="00851966" w:rsidP="002264AD">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 xml:space="preserve">Не более </w:t>
            </w:r>
          </w:p>
          <w:p w:rsidR="00851966" w:rsidRPr="00B347F3" w:rsidRDefault="00851966" w:rsidP="00D01A47">
            <w:pPr>
              <w:spacing w:line="240" w:lineRule="auto"/>
              <w:rPr>
                <w:sz w:val="24"/>
                <w:szCs w:val="24"/>
              </w:rPr>
            </w:pPr>
            <w:r w:rsidRPr="00B347F3">
              <w:rPr>
                <w:sz w:val="24"/>
                <w:szCs w:val="24"/>
              </w:rPr>
              <w:t>3-х этажей</w:t>
            </w:r>
          </w:p>
        </w:tc>
      </w:tr>
      <w:tr w:rsidR="003E08BA" w:rsidRPr="00410449" w:rsidTr="002264AD">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pStyle w:val="a4"/>
              <w:numPr>
                <w:ilvl w:val="0"/>
                <w:numId w:val="74"/>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highlight w:val="yellow"/>
              </w:rPr>
            </w:pPr>
            <w:r w:rsidRPr="00B347F3">
              <w:rPr>
                <w:sz w:val="24"/>
                <w:szCs w:val="24"/>
              </w:rPr>
              <w:t xml:space="preserve">Коммунальное обслуживание </w:t>
            </w: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r>
      <w:tr w:rsidR="00554C9D" w:rsidRPr="00410449" w:rsidTr="002264AD">
        <w:tc>
          <w:tcPr>
            <w:tcW w:w="567"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pStyle w:val="a4"/>
              <w:numPr>
                <w:ilvl w:val="0"/>
                <w:numId w:val="74"/>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spacing w:line="240" w:lineRule="auto"/>
              <w:rPr>
                <w:sz w:val="24"/>
                <w:szCs w:val="24"/>
                <w:highlight w:val="yellow"/>
              </w:rPr>
            </w:pPr>
            <w:r w:rsidRPr="00B347F3">
              <w:rPr>
                <w:sz w:val="24"/>
                <w:szCs w:val="24"/>
              </w:rPr>
              <w:t>Объекты 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0,0</w:t>
            </w:r>
            <w:r w:rsidR="0019205B">
              <w:rPr>
                <w:sz w:val="24"/>
                <w:szCs w:val="24"/>
              </w:rPr>
              <w:t>3</w:t>
            </w:r>
            <w:r>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sidRPr="002544CF">
              <w:rPr>
                <w:sz w:val="24"/>
                <w:szCs w:val="24"/>
              </w:rPr>
              <w:t>Не более</w:t>
            </w:r>
          </w:p>
          <w:p w:rsidR="00554C9D" w:rsidRPr="002544CF" w:rsidRDefault="00554C9D" w:rsidP="00D01A47">
            <w:pPr>
              <w:spacing w:line="240" w:lineRule="auto"/>
              <w:rPr>
                <w:sz w:val="24"/>
                <w:szCs w:val="24"/>
              </w:rPr>
            </w:pPr>
            <w:r w:rsidRPr="002544CF">
              <w:rPr>
                <w:sz w:val="24"/>
                <w:szCs w:val="24"/>
              </w:rPr>
              <w:t>3-х этажей</w:t>
            </w:r>
          </w:p>
        </w:tc>
      </w:tr>
      <w:tr w:rsidR="00554C9D" w:rsidRPr="00410449" w:rsidTr="002264AD">
        <w:tc>
          <w:tcPr>
            <w:tcW w:w="567"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pStyle w:val="a4"/>
              <w:numPr>
                <w:ilvl w:val="0"/>
                <w:numId w:val="74"/>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tabs>
                <w:tab w:val="left" w:pos="-1560"/>
              </w:tabs>
              <w:spacing w:line="240" w:lineRule="auto"/>
              <w:rPr>
                <w:sz w:val="24"/>
                <w:szCs w:val="24"/>
                <w:highlight w:val="yellow"/>
              </w:rPr>
            </w:pPr>
            <w:r w:rsidRPr="00554C9D">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410449" w:rsidRDefault="00554C9D" w:rsidP="002264AD">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D01A47">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Pr>
                <w:sz w:val="24"/>
                <w:szCs w:val="24"/>
              </w:rPr>
              <w:t>Не более</w:t>
            </w:r>
          </w:p>
          <w:p w:rsidR="00554C9D" w:rsidRPr="00410449" w:rsidRDefault="00554C9D" w:rsidP="00D01A47">
            <w:pPr>
              <w:spacing w:line="240" w:lineRule="auto"/>
              <w:rPr>
                <w:sz w:val="24"/>
                <w:szCs w:val="24"/>
              </w:rPr>
            </w:pPr>
            <w:r w:rsidRPr="00410449">
              <w:rPr>
                <w:sz w:val="24"/>
                <w:szCs w:val="24"/>
              </w:rPr>
              <w:t>3-х этажей</w:t>
            </w:r>
          </w:p>
        </w:tc>
      </w:tr>
      <w:tr w:rsidR="006C2D52" w:rsidRPr="00410449" w:rsidTr="002264AD">
        <w:tc>
          <w:tcPr>
            <w:tcW w:w="567" w:type="dxa"/>
            <w:tcBorders>
              <w:top w:val="single" w:sz="4" w:space="0" w:color="000000"/>
              <w:left w:val="single" w:sz="4" w:space="0" w:color="000000"/>
              <w:bottom w:val="single" w:sz="4" w:space="0" w:color="000000"/>
              <w:right w:val="single" w:sz="4" w:space="0" w:color="000000"/>
            </w:tcBorders>
          </w:tcPr>
          <w:p w:rsidR="006C2D52" w:rsidRPr="00B347F3" w:rsidRDefault="006C2D52" w:rsidP="00D01A47">
            <w:pPr>
              <w:pStyle w:val="a4"/>
              <w:numPr>
                <w:ilvl w:val="0"/>
                <w:numId w:val="74"/>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6C2D52" w:rsidRPr="00176C47" w:rsidRDefault="006C2D52" w:rsidP="00D01A47">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spacing w:line="240" w:lineRule="auto"/>
              <w:rPr>
                <w:sz w:val="24"/>
                <w:szCs w:val="24"/>
              </w:rPr>
            </w:pPr>
            <w:r>
              <w:rPr>
                <w:sz w:val="24"/>
                <w:szCs w:val="24"/>
              </w:rPr>
              <w:t>0,1 га</w:t>
            </w:r>
          </w:p>
        </w:tc>
        <w:tc>
          <w:tcPr>
            <w:tcW w:w="1955" w:type="dxa"/>
            <w:tcBorders>
              <w:top w:val="single" w:sz="4" w:space="0" w:color="000000"/>
              <w:left w:val="single" w:sz="4" w:space="0" w:color="000000"/>
              <w:bottom w:val="single" w:sz="4" w:space="0" w:color="000000"/>
              <w:right w:val="single" w:sz="4" w:space="0" w:color="000000"/>
            </w:tcBorders>
          </w:tcPr>
          <w:p w:rsidR="006C2D52" w:rsidRPr="009C36A0" w:rsidRDefault="006C2D52" w:rsidP="002264AD">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spacing w:line="240" w:lineRule="auto"/>
              <w:rPr>
                <w:sz w:val="24"/>
                <w:szCs w:val="24"/>
              </w:rPr>
            </w:pPr>
            <w:r w:rsidRPr="009C36A0">
              <w:rPr>
                <w:sz w:val="24"/>
                <w:szCs w:val="24"/>
              </w:rPr>
              <w:t xml:space="preserve">Не более </w:t>
            </w:r>
          </w:p>
          <w:p w:rsidR="006C2D52" w:rsidRPr="009C36A0" w:rsidRDefault="006C2D52" w:rsidP="00D01A47">
            <w:pPr>
              <w:spacing w:line="240" w:lineRule="auto"/>
              <w:rPr>
                <w:sz w:val="24"/>
                <w:szCs w:val="24"/>
              </w:rPr>
            </w:pPr>
            <w:r w:rsidRPr="009C36A0">
              <w:rPr>
                <w:sz w:val="24"/>
                <w:szCs w:val="24"/>
              </w:rPr>
              <w:t>3-х этажей</w:t>
            </w:r>
          </w:p>
        </w:tc>
      </w:tr>
      <w:tr w:rsidR="003E08BA" w:rsidRPr="00410449" w:rsidTr="002264AD">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pStyle w:val="a4"/>
              <w:numPr>
                <w:ilvl w:val="0"/>
                <w:numId w:val="74"/>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Условно разрешенные виды использования</w:t>
            </w: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Условно разрешенные виды использования отсутствуют</w:t>
            </w:r>
          </w:p>
        </w:tc>
      </w:tr>
      <w:tr w:rsidR="009B127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9B127A" w:rsidRPr="002264AD" w:rsidRDefault="009B127A" w:rsidP="00D01A47">
            <w:pPr>
              <w:spacing w:line="240" w:lineRule="auto"/>
              <w:ind w:firstLine="489"/>
              <w:jc w:val="both"/>
            </w:pPr>
            <w:r w:rsidRPr="002264AD">
              <w:t xml:space="preserve">* </w:t>
            </w:r>
            <w:r w:rsidRPr="002264AD">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2264AD" w:rsidRDefault="002264AD" w:rsidP="00531C30">
      <w:pPr>
        <w:pStyle w:val="3"/>
        <w:spacing w:before="0" w:after="0" w:line="276" w:lineRule="auto"/>
        <w:jc w:val="center"/>
        <w:rPr>
          <w:rFonts w:ascii="Times New Roman" w:hAnsi="Times New Roman"/>
          <w:b w:val="0"/>
          <w:sz w:val="28"/>
          <w:szCs w:val="28"/>
        </w:rPr>
      </w:pPr>
    </w:p>
    <w:p w:rsidR="00A42CC5" w:rsidRDefault="00A42CC5" w:rsidP="00531C30">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Т-3.1.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III</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2264AD" w:rsidRPr="002264AD" w:rsidRDefault="002264AD" w:rsidP="002264AD"/>
    <w:p w:rsidR="0068042E" w:rsidRDefault="005C01B8" w:rsidP="00EB4591">
      <w:pPr>
        <w:spacing w:line="276" w:lineRule="auto"/>
        <w:ind w:firstLine="567"/>
        <w:rPr>
          <w:sz w:val="28"/>
          <w:szCs w:val="28"/>
        </w:rPr>
      </w:pPr>
      <w:r w:rsidRPr="00410449">
        <w:rPr>
          <w:sz w:val="28"/>
          <w:szCs w:val="28"/>
        </w:rPr>
        <w:t>Необходимость организации санитарно</w:t>
      </w:r>
      <w:r w:rsidR="002264AD">
        <w:rPr>
          <w:sz w:val="28"/>
          <w:szCs w:val="28"/>
        </w:rPr>
        <w:t xml:space="preserve"> </w:t>
      </w:r>
      <w:r w:rsidRPr="00410449">
        <w:rPr>
          <w:sz w:val="28"/>
          <w:szCs w:val="28"/>
        </w:rPr>
        <w:t>-</w:t>
      </w:r>
      <w:r w:rsidR="002264AD">
        <w:rPr>
          <w:sz w:val="28"/>
          <w:szCs w:val="28"/>
        </w:rPr>
        <w:t xml:space="preserve"> </w:t>
      </w:r>
      <w:r w:rsidRPr="00410449">
        <w:rPr>
          <w:sz w:val="28"/>
          <w:szCs w:val="28"/>
        </w:rPr>
        <w:t xml:space="preserve">защитной зоны от производственного объекта не </w:t>
      </w:r>
      <w:r w:rsidR="005271AC" w:rsidRPr="00410449">
        <w:rPr>
          <w:sz w:val="28"/>
          <w:szCs w:val="28"/>
        </w:rPr>
        <w:t>более</w:t>
      </w:r>
      <w:r w:rsidRPr="00410449">
        <w:rPr>
          <w:sz w:val="28"/>
          <w:szCs w:val="28"/>
        </w:rPr>
        <w:t xml:space="preserve"> 300 метров.</w:t>
      </w:r>
    </w:p>
    <w:p w:rsidR="00C96334" w:rsidRDefault="00C96334" w:rsidP="00EB4591">
      <w:pPr>
        <w:spacing w:line="276" w:lineRule="auto"/>
        <w:ind w:firstLine="567"/>
        <w:rPr>
          <w:sz w:val="28"/>
          <w:szCs w:val="28"/>
        </w:rPr>
      </w:pPr>
    </w:p>
    <w:p w:rsidR="00C96334" w:rsidRDefault="00C96334" w:rsidP="00EB4591">
      <w:pPr>
        <w:spacing w:line="276" w:lineRule="auto"/>
        <w:ind w:firstLine="567"/>
        <w:rPr>
          <w:sz w:val="28"/>
          <w:szCs w:val="28"/>
        </w:rPr>
      </w:pPr>
    </w:p>
    <w:p w:rsidR="00EB4591" w:rsidRPr="00C96334" w:rsidRDefault="00EB4591" w:rsidP="00EB4591">
      <w:pPr>
        <w:spacing w:line="276" w:lineRule="auto"/>
        <w:ind w:firstLine="567"/>
        <w:rPr>
          <w:sz w:val="28"/>
          <w:szCs w:val="28"/>
        </w:rPr>
      </w:pPr>
    </w:p>
    <w:p w:rsidR="005C01B8" w:rsidRPr="00410449" w:rsidRDefault="005C01B8" w:rsidP="005A6428">
      <w:pPr>
        <w:pStyle w:val="consplusnormalcxspmiddlecxspmiddle"/>
        <w:spacing w:before="0" w:beforeAutospacing="0" w:after="120" w:afterAutospacing="0"/>
        <w:ind w:left="170"/>
        <w:contextualSpacing/>
        <w:jc w:val="right"/>
        <w:rPr>
          <w:sz w:val="10"/>
          <w:szCs w:val="10"/>
        </w:rPr>
      </w:pPr>
    </w:p>
    <w:p w:rsidR="005A6428" w:rsidRPr="00410449" w:rsidRDefault="005A6428" w:rsidP="00EC2342">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416"/>
      </w:tblGrid>
      <w:tr w:rsidR="00554C9D" w:rsidRPr="00410449" w:rsidTr="00C96334">
        <w:trPr>
          <w:trHeight w:val="662"/>
        </w:trPr>
        <w:tc>
          <w:tcPr>
            <w:tcW w:w="709" w:type="dxa"/>
            <w:tcBorders>
              <w:top w:val="single" w:sz="4" w:space="0" w:color="auto"/>
              <w:left w:val="single" w:sz="4" w:space="0" w:color="auto"/>
              <w:bottom w:val="single" w:sz="4" w:space="0" w:color="auto"/>
              <w:right w:val="single" w:sz="4" w:space="0" w:color="auto"/>
            </w:tcBorders>
          </w:tcPr>
          <w:p w:rsidR="00554C9D" w:rsidRPr="00410449" w:rsidRDefault="00554C9D" w:rsidP="00EB4591">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FF032D" w:rsidRDefault="00554C9D" w:rsidP="00EB4591">
            <w:pPr>
              <w:spacing w:line="240" w:lineRule="auto"/>
              <w:jc w:val="center"/>
              <w:rPr>
                <w:sz w:val="24"/>
                <w:szCs w:val="24"/>
              </w:rPr>
            </w:pPr>
            <w:r w:rsidRPr="00410449">
              <w:rPr>
                <w:sz w:val="24"/>
                <w:szCs w:val="24"/>
              </w:rPr>
              <w:t xml:space="preserve">Наименование вида разрешенного использования </w:t>
            </w:r>
          </w:p>
          <w:p w:rsidR="00554C9D" w:rsidRPr="00410449" w:rsidRDefault="00554C9D" w:rsidP="00EB4591">
            <w:pPr>
              <w:spacing w:line="240" w:lineRule="auto"/>
              <w:jc w:val="center"/>
              <w:rPr>
                <w:sz w:val="24"/>
                <w:szCs w:val="24"/>
              </w:rPr>
            </w:pPr>
            <w:r w:rsidRPr="00410449">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554C9D" w:rsidRPr="00410449" w:rsidRDefault="00554C9D" w:rsidP="00EB459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430"/>
        </w:trPr>
        <w:tc>
          <w:tcPr>
            <w:tcW w:w="15168" w:type="dxa"/>
            <w:gridSpan w:val="3"/>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267"/>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numPr>
                <w:ilvl w:val="0"/>
                <w:numId w:val="75"/>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 xml:space="preserve">Коммунальное обслуживание </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Не установлены</w:t>
            </w:r>
          </w:p>
        </w:tc>
      </w:tr>
      <w:tr w:rsidR="00554C9D" w:rsidRPr="00410449" w:rsidTr="00C96334">
        <w:trPr>
          <w:trHeight w:val="287"/>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numPr>
                <w:ilvl w:val="0"/>
                <w:numId w:val="75"/>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DC6C8D" w:rsidRDefault="00554C9D" w:rsidP="00EB4591">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125"/>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numPr>
                <w:ilvl w:val="0"/>
                <w:numId w:val="75"/>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13"/>
              <w:tabs>
                <w:tab w:val="left" w:pos="312"/>
              </w:tabs>
              <w:spacing w:line="240" w:lineRule="auto"/>
              <w:ind w:left="-11"/>
              <w:rPr>
                <w:sz w:val="24"/>
                <w:szCs w:val="24"/>
              </w:rPr>
            </w:pPr>
            <w:r w:rsidRPr="00FB60F1">
              <w:rPr>
                <w:sz w:val="24"/>
                <w:szCs w:val="24"/>
              </w:rPr>
              <w:t>Объекты дорожного сервиса</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Коммунальное обслуживание</w:t>
            </w:r>
          </w:p>
        </w:tc>
      </w:tr>
      <w:tr w:rsidR="00554C9D" w:rsidRPr="00410449" w:rsidTr="00C96334">
        <w:trPr>
          <w:trHeight w:val="229"/>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numPr>
                <w:ilvl w:val="0"/>
                <w:numId w:val="75"/>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Автомобильный транспорт</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C96334">
        <w:trPr>
          <w:trHeight w:val="191"/>
        </w:trPr>
        <w:tc>
          <w:tcPr>
            <w:tcW w:w="709" w:type="dxa"/>
            <w:tcBorders>
              <w:top w:val="single" w:sz="4" w:space="0" w:color="auto"/>
              <w:left w:val="single" w:sz="4" w:space="0" w:color="auto"/>
              <w:bottom w:val="single" w:sz="4" w:space="0" w:color="auto"/>
              <w:right w:val="single" w:sz="4" w:space="0" w:color="auto"/>
            </w:tcBorders>
          </w:tcPr>
          <w:p w:rsidR="006C2D52" w:rsidRPr="00FB60F1" w:rsidRDefault="006C2D52" w:rsidP="00EB4591">
            <w:pPr>
              <w:pStyle w:val="ConsPlusNormal"/>
              <w:widowControl/>
              <w:numPr>
                <w:ilvl w:val="0"/>
                <w:numId w:val="75"/>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6C2D52" w:rsidRPr="00176C47" w:rsidRDefault="006C2D52" w:rsidP="00EB4591">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416" w:type="dxa"/>
            <w:tcBorders>
              <w:top w:val="single" w:sz="4" w:space="0" w:color="auto"/>
              <w:left w:val="single" w:sz="4" w:space="0" w:color="auto"/>
              <w:bottom w:val="single" w:sz="4" w:space="0" w:color="auto"/>
              <w:right w:val="single" w:sz="4" w:space="0" w:color="auto"/>
            </w:tcBorders>
          </w:tcPr>
          <w:p w:rsidR="006C2D52" w:rsidRDefault="006C2D52" w:rsidP="00EB4591">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C96334">
        <w:trPr>
          <w:trHeight w:val="295"/>
        </w:trPr>
        <w:tc>
          <w:tcPr>
            <w:tcW w:w="709" w:type="dxa"/>
            <w:tcBorders>
              <w:top w:val="single" w:sz="4" w:space="0" w:color="auto"/>
              <w:left w:val="single" w:sz="4" w:space="0" w:color="auto"/>
              <w:bottom w:val="single" w:sz="4" w:space="0" w:color="auto"/>
              <w:right w:val="single" w:sz="4" w:space="0" w:color="auto"/>
            </w:tcBorders>
          </w:tcPr>
          <w:p w:rsidR="00554C9D" w:rsidRPr="001C0B09" w:rsidRDefault="00554C9D" w:rsidP="00EB4591">
            <w:pPr>
              <w:pStyle w:val="ConsPlusNormal"/>
              <w:widowControl/>
              <w:numPr>
                <w:ilvl w:val="0"/>
                <w:numId w:val="75"/>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99"/>
              </w:tabs>
              <w:ind w:firstLine="0"/>
              <w:rPr>
                <w:rFonts w:ascii="Times New Roman" w:hAnsi="Times New Roman" w:cs="Times New Roman"/>
                <w:sz w:val="24"/>
                <w:szCs w:val="24"/>
              </w:rPr>
            </w:pPr>
            <w:r w:rsidRPr="00FB60F1">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Коммунальное обслуживание</w:t>
            </w:r>
          </w:p>
        </w:tc>
      </w:tr>
      <w:tr w:rsidR="00554C9D" w:rsidRPr="00410449" w:rsidTr="00C96334">
        <w:trPr>
          <w:trHeight w:val="7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jc w:val="center"/>
              <w:rPr>
                <w:sz w:val="24"/>
                <w:szCs w:val="24"/>
              </w:rPr>
            </w:pPr>
            <w:r w:rsidRPr="00FB60F1">
              <w:rPr>
                <w:sz w:val="24"/>
                <w:szCs w:val="24"/>
              </w:rPr>
              <w:t>Условно разрешенные виды использования</w:t>
            </w:r>
          </w:p>
        </w:tc>
      </w:tr>
      <w:tr w:rsidR="00554C9D" w:rsidRPr="00410449" w:rsidTr="00C96334">
        <w:trPr>
          <w:trHeight w:val="18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rPr>
                <w:sz w:val="24"/>
                <w:szCs w:val="24"/>
              </w:rPr>
            </w:pPr>
            <w:r w:rsidRPr="00FB60F1">
              <w:rPr>
                <w:sz w:val="24"/>
                <w:szCs w:val="24"/>
              </w:rPr>
              <w:t>Условно разрешенные виды использования отсутствуют</w:t>
            </w:r>
          </w:p>
        </w:tc>
      </w:tr>
      <w:tr w:rsidR="00554C9D" w:rsidRPr="00410449" w:rsidTr="00C96334">
        <w:trPr>
          <w:trHeight w:val="402"/>
        </w:trPr>
        <w:tc>
          <w:tcPr>
            <w:tcW w:w="709" w:type="dxa"/>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rPr>
                <w:sz w:val="24"/>
                <w:szCs w:val="24"/>
              </w:rPr>
            </w:pPr>
          </w:p>
        </w:tc>
        <w:tc>
          <w:tcPr>
            <w:tcW w:w="14459" w:type="dxa"/>
            <w:gridSpan w:val="2"/>
            <w:tcBorders>
              <w:top w:val="single" w:sz="4" w:space="0" w:color="auto"/>
              <w:left w:val="single" w:sz="4" w:space="0" w:color="auto"/>
              <w:bottom w:val="single" w:sz="4" w:space="0" w:color="auto"/>
              <w:right w:val="single" w:sz="4" w:space="0" w:color="auto"/>
            </w:tcBorders>
            <w:vAlign w:val="center"/>
          </w:tcPr>
          <w:p w:rsidR="00531C30" w:rsidRPr="00C96334" w:rsidRDefault="00554C9D" w:rsidP="00C96334">
            <w:pPr>
              <w:spacing w:line="240" w:lineRule="auto"/>
              <w:jc w:val="both"/>
            </w:pPr>
            <w:r w:rsidRPr="00C96334">
              <w:t xml:space="preserve">Примечание: </w:t>
            </w:r>
          </w:p>
          <w:p w:rsidR="00554C9D" w:rsidRPr="00FB60F1" w:rsidRDefault="00554C9D" w:rsidP="00C96334">
            <w:pPr>
              <w:spacing w:line="240" w:lineRule="auto"/>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B4591" w:rsidRPr="00C96334">
              <w:t xml:space="preserve"> </w:t>
            </w:r>
            <w:r w:rsidRPr="00C96334">
              <w:t>% общей площади объекта капитального строительства.</w:t>
            </w:r>
          </w:p>
        </w:tc>
      </w:tr>
    </w:tbl>
    <w:p w:rsidR="00FB60F1" w:rsidRDefault="00FB60F1" w:rsidP="0068042E">
      <w:pPr>
        <w:pStyle w:val="ConsPlusNormal"/>
        <w:widowControl/>
        <w:tabs>
          <w:tab w:val="left" w:pos="4213"/>
        </w:tabs>
        <w:spacing w:after="120"/>
        <w:ind w:firstLine="700"/>
        <w:contextualSpacing/>
        <w:jc w:val="both"/>
        <w:rPr>
          <w:rFonts w:ascii="Times New Roman" w:hAnsi="Times New Roman" w:cs="Times New Roman"/>
          <w:sz w:val="28"/>
          <w:szCs w:val="28"/>
        </w:rPr>
      </w:pPr>
    </w:p>
    <w:p w:rsidR="0068042E" w:rsidRPr="00410449" w:rsidRDefault="005A6428" w:rsidP="00C96334">
      <w:pPr>
        <w:pStyle w:val="ConsPlusNormal"/>
        <w:widowControl/>
        <w:tabs>
          <w:tab w:val="left" w:pos="4213"/>
        </w:tabs>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D00E8" w:rsidRPr="00410449" w:rsidRDefault="009D00E8" w:rsidP="005271AC">
      <w:pPr>
        <w:pStyle w:val="consplusnormalcxspmiddlecxspmiddle"/>
        <w:spacing w:before="0" w:beforeAutospacing="0" w:after="120" w:afterAutospacing="0"/>
        <w:ind w:left="170"/>
        <w:contextualSpacing/>
        <w:jc w:val="right"/>
        <w:rPr>
          <w:sz w:val="28"/>
          <w:szCs w:val="28"/>
        </w:rPr>
      </w:pPr>
      <w:r w:rsidRPr="00410449">
        <w:rPr>
          <w:sz w:val="28"/>
          <w:szCs w:val="28"/>
        </w:rPr>
        <w:t>Таблица Т-3</w:t>
      </w:r>
      <w:r w:rsidR="005A6428" w:rsidRPr="00410449">
        <w:rPr>
          <w:sz w:val="28"/>
          <w:szCs w:val="28"/>
        </w:rPr>
        <w:t>.1</w:t>
      </w:r>
      <w:r w:rsidRPr="00410449">
        <w:rPr>
          <w:sz w:val="28"/>
          <w:szCs w:val="28"/>
        </w:rPr>
        <w:t>-</w:t>
      </w:r>
      <w:r w:rsidR="005A6428"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260"/>
        <w:gridCol w:w="1701"/>
      </w:tblGrid>
      <w:tr w:rsidR="001C0B09"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Наименование вида разрешенного использования</w:t>
            </w:r>
          </w:p>
        </w:tc>
        <w:tc>
          <w:tcPr>
            <w:tcW w:w="4648" w:type="dxa"/>
            <w:gridSpan w:val="3"/>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C0B09" w:rsidRPr="00FB60F1" w:rsidRDefault="001C0B09" w:rsidP="00EB4591">
            <w:pPr>
              <w:spacing w:line="240" w:lineRule="auto"/>
              <w:jc w:val="center"/>
              <w:rPr>
                <w:sz w:val="24"/>
                <w:szCs w:val="24"/>
              </w:rPr>
            </w:pPr>
            <w:r>
              <w:rPr>
                <w:sz w:val="24"/>
                <w:szCs w:val="24"/>
              </w:rPr>
              <w:t>Количество этажей объектов</w:t>
            </w:r>
          </w:p>
        </w:tc>
      </w:tr>
      <w:tr w:rsidR="001C0B09"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C0206F" w:rsidP="00EB459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1C0B09" w:rsidRPr="00FB60F1" w:rsidRDefault="001C0B09" w:rsidP="00EB4591">
            <w:pPr>
              <w:spacing w:line="240" w:lineRule="auto"/>
              <w:ind w:left="113" w:right="113"/>
              <w:jc w:val="center"/>
              <w:rPr>
                <w:sz w:val="24"/>
                <w:szCs w:val="24"/>
              </w:rPr>
            </w:pPr>
          </w:p>
        </w:tc>
      </w:tr>
      <w:tr w:rsidR="001C0B09"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r w:rsidRPr="00FB60F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r w:rsidRPr="00FB60F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r>
      <w:tr w:rsidR="001C0B09" w:rsidRPr="00410449" w:rsidTr="00C96334">
        <w:tc>
          <w:tcPr>
            <w:tcW w:w="567" w:type="dxa"/>
            <w:tcBorders>
              <w:top w:val="single" w:sz="4" w:space="0" w:color="000000"/>
              <w:left w:val="single" w:sz="4" w:space="0" w:color="000000"/>
              <w:bottom w:val="single" w:sz="4" w:space="0" w:color="000000"/>
              <w:right w:val="single" w:sz="4" w:space="0" w:color="000000"/>
            </w:tcBorders>
          </w:tcPr>
          <w:p w:rsidR="001C0B09" w:rsidRPr="001C0B09" w:rsidRDefault="001C0B09" w:rsidP="00EB4591">
            <w:pPr>
              <w:pStyle w:val="a4"/>
              <w:numPr>
                <w:ilvl w:val="0"/>
                <w:numId w:val="76"/>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highlight w:val="yellow"/>
              </w:rPr>
            </w:pPr>
            <w:r w:rsidRPr="00FB60F1">
              <w:rPr>
                <w:sz w:val="24"/>
                <w:szCs w:val="24"/>
              </w:rPr>
              <w:t xml:space="preserve">Коммунальное обслуживание </w:t>
            </w: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highlight w:val="yellow"/>
              </w:rPr>
            </w:pPr>
            <w:r w:rsidRPr="00FB60F1">
              <w:rPr>
                <w:sz w:val="24"/>
                <w:szCs w:val="24"/>
              </w:rPr>
              <w:t>Не подлежит установлению</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FB60F1" w:rsidRDefault="00554C9D" w:rsidP="00EB4591">
            <w:pPr>
              <w:pStyle w:val="a4"/>
              <w:numPr>
                <w:ilvl w:val="0"/>
                <w:numId w:val="76"/>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554C9D" w:rsidRPr="00FB60F1" w:rsidRDefault="00554C9D" w:rsidP="00EB4591">
            <w:pPr>
              <w:tabs>
                <w:tab w:val="left" w:pos="265"/>
              </w:tabs>
              <w:spacing w:line="240" w:lineRule="auto"/>
              <w:rPr>
                <w:sz w:val="24"/>
                <w:szCs w:val="24"/>
              </w:rPr>
            </w:pPr>
            <w:r w:rsidRPr="00554C9D">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54C9D" w:rsidRDefault="00554C9D" w:rsidP="00EB4591">
            <w:pPr>
              <w:spacing w:line="240" w:lineRule="auto"/>
              <w:rPr>
                <w:sz w:val="24"/>
                <w:szCs w:val="24"/>
              </w:rPr>
            </w:pPr>
            <w:r w:rsidRPr="00410449">
              <w:rPr>
                <w:sz w:val="24"/>
                <w:szCs w:val="24"/>
              </w:rPr>
              <w:t>Не подлежит установле</w:t>
            </w:r>
          </w:p>
          <w:p w:rsidR="00554C9D" w:rsidRPr="00410449" w:rsidRDefault="00554C9D" w:rsidP="00EB4591">
            <w:pPr>
              <w:spacing w:line="240" w:lineRule="auto"/>
              <w:rPr>
                <w:sz w:val="24"/>
                <w:szCs w:val="24"/>
              </w:rPr>
            </w:pPr>
            <w:r w:rsidRPr="00410449">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EB4591">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Pr>
                <w:sz w:val="24"/>
                <w:szCs w:val="24"/>
              </w:rPr>
              <w:t>Не более</w:t>
            </w:r>
          </w:p>
          <w:p w:rsidR="00554C9D" w:rsidRPr="00410449" w:rsidRDefault="00554C9D" w:rsidP="00EB4591">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pStyle w:val="a4"/>
              <w:numPr>
                <w:ilvl w:val="0"/>
                <w:numId w:val="76"/>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highlight w:val="yellow"/>
              </w:rPr>
            </w:pPr>
            <w:r>
              <w:rPr>
                <w:sz w:val="24"/>
                <w:szCs w:val="24"/>
              </w:rPr>
              <w:t xml:space="preserve">Объекты </w:t>
            </w:r>
            <w:r w:rsidRPr="00FB60F1">
              <w:rPr>
                <w:sz w:val="24"/>
                <w:szCs w:val="24"/>
              </w:rPr>
              <w:t>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 xml:space="preserve">Не более </w:t>
            </w:r>
          </w:p>
          <w:p w:rsidR="00851966" w:rsidRPr="00FB60F1" w:rsidRDefault="00851966" w:rsidP="00EB4591">
            <w:pPr>
              <w:spacing w:line="240" w:lineRule="auto"/>
              <w:rPr>
                <w:sz w:val="24"/>
                <w:szCs w:val="24"/>
              </w:rPr>
            </w:pPr>
            <w:r w:rsidRPr="00FB60F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pStyle w:val="a4"/>
              <w:numPr>
                <w:ilvl w:val="0"/>
                <w:numId w:val="76"/>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highlight w:val="yellow"/>
              </w:rPr>
            </w:pPr>
            <w:r w:rsidRPr="00FB60F1">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 xml:space="preserve">Не более </w:t>
            </w:r>
          </w:p>
          <w:p w:rsidR="00851966" w:rsidRPr="00FB60F1" w:rsidRDefault="00851966" w:rsidP="00EB4591">
            <w:pPr>
              <w:spacing w:line="240" w:lineRule="auto"/>
              <w:rPr>
                <w:sz w:val="24"/>
                <w:szCs w:val="24"/>
              </w:rPr>
            </w:pPr>
            <w:r w:rsidRPr="00FB60F1">
              <w:rPr>
                <w:sz w:val="24"/>
                <w:szCs w:val="24"/>
              </w:rPr>
              <w:t>3-х этажей</w:t>
            </w:r>
          </w:p>
        </w:tc>
      </w:tr>
      <w:tr w:rsidR="006C2D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C2D52" w:rsidRPr="00FB60F1" w:rsidRDefault="006C2D52" w:rsidP="00EB4591">
            <w:pPr>
              <w:pStyle w:val="a4"/>
              <w:numPr>
                <w:ilvl w:val="0"/>
                <w:numId w:val="76"/>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6C2D52" w:rsidRPr="00176C47" w:rsidRDefault="006C2D52" w:rsidP="00EB4591">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6C2D52" w:rsidRPr="009C36A0" w:rsidRDefault="006C2D52" w:rsidP="00EB4591">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6C2D52" w:rsidRPr="009C36A0" w:rsidRDefault="006C2D52" w:rsidP="00C96334">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EB4591">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Pr="009C36A0" w:rsidRDefault="006C2D52" w:rsidP="00EB4591">
            <w:pPr>
              <w:spacing w:line="240" w:lineRule="auto"/>
              <w:rPr>
                <w:sz w:val="24"/>
                <w:szCs w:val="24"/>
              </w:rPr>
            </w:pPr>
            <w:r w:rsidRPr="009C36A0">
              <w:rPr>
                <w:sz w:val="24"/>
                <w:szCs w:val="24"/>
              </w:rPr>
              <w:t xml:space="preserve">Не более </w:t>
            </w:r>
          </w:p>
          <w:p w:rsidR="006C2D52" w:rsidRPr="009C36A0" w:rsidRDefault="006C2D52" w:rsidP="00EB4591">
            <w:pPr>
              <w:spacing w:line="240" w:lineRule="auto"/>
              <w:rPr>
                <w:sz w:val="24"/>
                <w:szCs w:val="24"/>
              </w:rPr>
            </w:pPr>
            <w:r w:rsidRPr="009C36A0">
              <w:rPr>
                <w:sz w:val="24"/>
                <w:szCs w:val="24"/>
              </w:rPr>
              <w:t>3-х этажей</w:t>
            </w:r>
          </w:p>
        </w:tc>
      </w:tr>
      <w:tr w:rsidR="001C0B09" w:rsidRPr="00410449" w:rsidTr="00C96334">
        <w:tc>
          <w:tcPr>
            <w:tcW w:w="567"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pStyle w:val="a4"/>
              <w:numPr>
                <w:ilvl w:val="0"/>
                <w:numId w:val="76"/>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r>
      <w:tr w:rsidR="009B127A" w:rsidRPr="00410449" w:rsidTr="009B127A">
        <w:tc>
          <w:tcPr>
            <w:tcW w:w="15167" w:type="dxa"/>
            <w:gridSpan w:val="7"/>
            <w:tcBorders>
              <w:top w:val="single" w:sz="4" w:space="0" w:color="auto"/>
              <w:left w:val="single" w:sz="4" w:space="0" w:color="auto"/>
              <w:bottom w:val="single" w:sz="4" w:space="0" w:color="auto"/>
              <w:right w:val="single" w:sz="4" w:space="0" w:color="auto"/>
            </w:tcBorders>
            <w:vAlign w:val="center"/>
          </w:tcPr>
          <w:p w:rsidR="009B127A" w:rsidRPr="00FB60F1" w:rsidRDefault="009B127A" w:rsidP="00EB4591">
            <w:pPr>
              <w:spacing w:line="240" w:lineRule="auto"/>
              <w:jc w:val="center"/>
              <w:rPr>
                <w:sz w:val="24"/>
                <w:szCs w:val="24"/>
              </w:rPr>
            </w:pPr>
            <w:r w:rsidRPr="00FB60F1">
              <w:rPr>
                <w:sz w:val="24"/>
                <w:szCs w:val="24"/>
              </w:rPr>
              <w:t>Условно разрешенные виды использования</w:t>
            </w:r>
          </w:p>
        </w:tc>
      </w:tr>
      <w:tr w:rsidR="009B127A" w:rsidRPr="00410449" w:rsidTr="009B127A">
        <w:tc>
          <w:tcPr>
            <w:tcW w:w="15167" w:type="dxa"/>
            <w:gridSpan w:val="7"/>
            <w:tcBorders>
              <w:top w:val="single" w:sz="4" w:space="0" w:color="auto"/>
              <w:left w:val="single" w:sz="4" w:space="0" w:color="auto"/>
              <w:bottom w:val="single" w:sz="4" w:space="0" w:color="auto"/>
              <w:right w:val="single" w:sz="4" w:space="0" w:color="auto"/>
            </w:tcBorders>
            <w:vAlign w:val="center"/>
          </w:tcPr>
          <w:p w:rsidR="009B127A" w:rsidRPr="00FB60F1" w:rsidRDefault="009B127A" w:rsidP="00EB4591">
            <w:pPr>
              <w:spacing w:line="240" w:lineRule="auto"/>
              <w:rPr>
                <w:sz w:val="24"/>
                <w:szCs w:val="24"/>
              </w:rPr>
            </w:pPr>
            <w:r w:rsidRPr="00FB60F1">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EB4591">
            <w:pPr>
              <w:spacing w:line="240"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FB60F1" w:rsidRPr="00FB60F1" w:rsidRDefault="00FB60F1" w:rsidP="00FB60F1">
      <w:pPr>
        <w:pStyle w:val="3"/>
        <w:spacing w:before="0" w:after="0"/>
        <w:jc w:val="center"/>
        <w:rPr>
          <w:rFonts w:ascii="Times New Roman" w:hAnsi="Times New Roman"/>
          <w:b w:val="0"/>
          <w:sz w:val="2"/>
          <w:szCs w:val="2"/>
        </w:rPr>
      </w:pPr>
    </w:p>
    <w:p w:rsidR="00FB60F1" w:rsidRPr="00FB60F1" w:rsidRDefault="00FB60F1" w:rsidP="00FB60F1">
      <w:pPr>
        <w:pStyle w:val="3"/>
        <w:spacing w:before="0" w:after="0"/>
        <w:jc w:val="center"/>
        <w:rPr>
          <w:rFonts w:ascii="Times New Roman" w:hAnsi="Times New Roman"/>
          <w:b w:val="0"/>
          <w:sz w:val="2"/>
          <w:szCs w:val="2"/>
        </w:rPr>
      </w:pPr>
    </w:p>
    <w:p w:rsidR="00FB60F1" w:rsidRPr="00FB60F1" w:rsidRDefault="00FB60F1" w:rsidP="00FB60F1">
      <w:pPr>
        <w:pStyle w:val="3"/>
        <w:spacing w:before="0" w:after="0"/>
        <w:jc w:val="center"/>
        <w:rPr>
          <w:rFonts w:ascii="Times New Roman" w:hAnsi="Times New Roman"/>
          <w:b w:val="0"/>
          <w:sz w:val="2"/>
          <w:szCs w:val="2"/>
        </w:rPr>
      </w:pPr>
    </w:p>
    <w:p w:rsidR="00FB60F1" w:rsidRPr="00FB60F1" w:rsidRDefault="00FB60F1" w:rsidP="00FB60F1">
      <w:pPr>
        <w:pStyle w:val="3"/>
        <w:spacing w:before="0" w:after="0"/>
        <w:jc w:val="center"/>
        <w:rPr>
          <w:rFonts w:ascii="Times New Roman" w:hAnsi="Times New Roman"/>
          <w:b w:val="0"/>
          <w:sz w:val="2"/>
          <w:szCs w:val="2"/>
        </w:rPr>
      </w:pPr>
    </w:p>
    <w:p w:rsidR="00554C9D" w:rsidRPr="00C96334" w:rsidRDefault="00554C9D" w:rsidP="00554C9D">
      <w:pPr>
        <w:rPr>
          <w:sz w:val="28"/>
          <w:szCs w:val="28"/>
        </w:rPr>
      </w:pPr>
    </w:p>
    <w:p w:rsidR="0091003D" w:rsidRDefault="0091003D" w:rsidP="00531C30">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Т-3.2.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I</w:t>
      </w:r>
      <w:r w:rsidR="005C01B8"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C96334" w:rsidRPr="00C96334" w:rsidRDefault="00C96334" w:rsidP="00C96334">
      <w:pPr>
        <w:rPr>
          <w:sz w:val="28"/>
          <w:szCs w:val="28"/>
        </w:rPr>
      </w:pPr>
    </w:p>
    <w:p w:rsidR="005C01B8" w:rsidRDefault="005C01B8" w:rsidP="00EB4591">
      <w:pPr>
        <w:spacing w:line="276" w:lineRule="auto"/>
        <w:ind w:firstLine="567"/>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5271AC" w:rsidRPr="00410449">
        <w:rPr>
          <w:sz w:val="28"/>
          <w:szCs w:val="28"/>
        </w:rPr>
        <w:t>более</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531C30" w:rsidRPr="00410449" w:rsidRDefault="00531C30" w:rsidP="00531C30">
      <w:pPr>
        <w:spacing w:line="276" w:lineRule="auto"/>
        <w:jc w:val="center"/>
        <w:rPr>
          <w:sz w:val="28"/>
          <w:szCs w:val="28"/>
        </w:rPr>
      </w:pPr>
    </w:p>
    <w:p w:rsidR="0068042E" w:rsidRPr="00410449" w:rsidRDefault="0091003D" w:rsidP="0091003D">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Т-3.2-1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554C9D" w:rsidRPr="00410449" w:rsidTr="00C96334">
        <w:trPr>
          <w:trHeight w:val="570"/>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FD30F6">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554C9D" w:rsidP="00FD30F6">
            <w:pPr>
              <w:spacing w:line="240" w:lineRule="auto"/>
              <w:jc w:val="center"/>
              <w:rPr>
                <w:sz w:val="24"/>
                <w:szCs w:val="24"/>
              </w:rPr>
            </w:pPr>
            <w:r w:rsidRPr="00410449">
              <w:rPr>
                <w:sz w:val="24"/>
                <w:szCs w:val="24"/>
              </w:rPr>
              <w:t xml:space="preserve">Наименование вида разрешенного использования </w:t>
            </w:r>
          </w:p>
          <w:p w:rsidR="00554C9D" w:rsidRPr="00410449" w:rsidRDefault="00554C9D" w:rsidP="00FD30F6">
            <w:pPr>
              <w:spacing w:line="240" w:lineRule="auto"/>
              <w:jc w:val="center"/>
              <w:rPr>
                <w:sz w:val="24"/>
                <w:szCs w:val="24"/>
              </w:rPr>
            </w:pPr>
            <w:r w:rsidRPr="00410449">
              <w:rPr>
                <w:sz w:val="24"/>
                <w:szCs w:val="24"/>
              </w:rPr>
              <w:t>земельного участка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FD30F6">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389"/>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554C9D" w:rsidRPr="00FB60F1" w:rsidRDefault="00554C9D" w:rsidP="00FD30F6">
            <w:pPr>
              <w:pStyle w:val="13"/>
              <w:tabs>
                <w:tab w:val="left" w:pos="317"/>
              </w:tabs>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120"/>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numPr>
                <w:ilvl w:val="0"/>
                <w:numId w:val="7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Не установлены</w:t>
            </w:r>
          </w:p>
        </w:tc>
      </w:tr>
      <w:tr w:rsidR="00554C9D" w:rsidRPr="00410449" w:rsidTr="00C96334">
        <w:trPr>
          <w:trHeight w:val="251"/>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numPr>
                <w:ilvl w:val="0"/>
                <w:numId w:val="7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1C0B09" w:rsidRDefault="00554C9D" w:rsidP="00FD30F6">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256"/>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numPr>
                <w:ilvl w:val="0"/>
                <w:numId w:val="7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13"/>
              <w:tabs>
                <w:tab w:val="left" w:pos="312"/>
              </w:tabs>
              <w:spacing w:line="240" w:lineRule="auto"/>
              <w:ind w:left="-11"/>
              <w:rPr>
                <w:sz w:val="24"/>
                <w:szCs w:val="24"/>
              </w:rPr>
            </w:pPr>
            <w:r>
              <w:rPr>
                <w:sz w:val="24"/>
                <w:szCs w:val="24"/>
              </w:rPr>
              <w:t xml:space="preserve">Объекты </w:t>
            </w:r>
            <w:r w:rsidRPr="00FB60F1">
              <w:rPr>
                <w:sz w:val="24"/>
                <w:szCs w:val="24"/>
              </w:rPr>
              <w:t>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Коммунальное обслуживание</w:t>
            </w:r>
          </w:p>
        </w:tc>
      </w:tr>
      <w:tr w:rsidR="00554C9D" w:rsidRPr="00410449" w:rsidTr="00C96334">
        <w:trPr>
          <w:trHeight w:val="175"/>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numPr>
                <w:ilvl w:val="0"/>
                <w:numId w:val="7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C96334">
        <w:trPr>
          <w:trHeight w:val="237"/>
        </w:trPr>
        <w:tc>
          <w:tcPr>
            <w:tcW w:w="819" w:type="dxa"/>
            <w:tcBorders>
              <w:top w:val="single" w:sz="4" w:space="0" w:color="auto"/>
              <w:left w:val="single" w:sz="4" w:space="0" w:color="auto"/>
              <w:bottom w:val="single" w:sz="4" w:space="0" w:color="auto"/>
              <w:right w:val="single" w:sz="4" w:space="0" w:color="auto"/>
            </w:tcBorders>
          </w:tcPr>
          <w:p w:rsidR="006C2D52" w:rsidRPr="00FB60F1" w:rsidRDefault="006C2D52" w:rsidP="00FD30F6">
            <w:pPr>
              <w:pStyle w:val="ConsPlusNormal"/>
              <w:widowControl/>
              <w:numPr>
                <w:ilvl w:val="0"/>
                <w:numId w:val="7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C2D52" w:rsidRPr="00176C47" w:rsidRDefault="006C2D52" w:rsidP="00FD30F6">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59" w:type="dxa"/>
            <w:tcBorders>
              <w:top w:val="single" w:sz="4" w:space="0" w:color="auto"/>
              <w:left w:val="single" w:sz="4" w:space="0" w:color="auto"/>
              <w:bottom w:val="single" w:sz="4" w:space="0" w:color="auto"/>
              <w:right w:val="single" w:sz="4" w:space="0" w:color="auto"/>
            </w:tcBorders>
          </w:tcPr>
          <w:p w:rsidR="006C2D52" w:rsidRDefault="006C2D52" w:rsidP="00FD30F6">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C96334">
        <w:trPr>
          <w:trHeight w:val="171"/>
        </w:trPr>
        <w:tc>
          <w:tcPr>
            <w:tcW w:w="819" w:type="dxa"/>
            <w:tcBorders>
              <w:top w:val="single" w:sz="4" w:space="0" w:color="auto"/>
              <w:left w:val="single" w:sz="4" w:space="0" w:color="auto"/>
              <w:bottom w:val="single" w:sz="4" w:space="0" w:color="auto"/>
              <w:right w:val="single" w:sz="4" w:space="0" w:color="auto"/>
            </w:tcBorders>
          </w:tcPr>
          <w:p w:rsidR="00554C9D" w:rsidRPr="001C0B09" w:rsidRDefault="00554C9D" w:rsidP="00FD30F6">
            <w:pPr>
              <w:pStyle w:val="ConsPlusNormal"/>
              <w:widowControl/>
              <w:numPr>
                <w:ilvl w:val="0"/>
                <w:numId w:val="7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99"/>
              </w:tabs>
              <w:ind w:firstLine="0"/>
              <w:rPr>
                <w:rFonts w:ascii="Times New Roman" w:hAnsi="Times New Roman" w:cs="Times New Roman"/>
                <w:sz w:val="24"/>
                <w:szCs w:val="24"/>
              </w:rPr>
            </w:pPr>
            <w:r w:rsidRPr="00FB60F1">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Коммунальное обслуживание</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jc w:val="center"/>
              <w:rPr>
                <w:sz w:val="24"/>
                <w:szCs w:val="24"/>
              </w:rPr>
            </w:pPr>
            <w:r w:rsidRPr="00FB60F1">
              <w:rPr>
                <w:sz w:val="24"/>
                <w:szCs w:val="24"/>
              </w:rPr>
              <w:t>Условно разрешенные виды использования</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rPr>
                <w:sz w:val="24"/>
                <w:szCs w:val="24"/>
              </w:rPr>
            </w:pPr>
            <w:r w:rsidRPr="00FB60F1">
              <w:rPr>
                <w:sz w:val="24"/>
                <w:szCs w:val="24"/>
              </w:rPr>
              <w:t>Условно разрешенные виды использования отсутствуют</w:t>
            </w:r>
          </w:p>
        </w:tc>
      </w:tr>
      <w:tr w:rsidR="00554C9D" w:rsidRPr="00410449" w:rsidTr="00C96334">
        <w:trPr>
          <w:trHeight w:val="402"/>
        </w:trPr>
        <w:tc>
          <w:tcPr>
            <w:tcW w:w="819" w:type="dxa"/>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531C30" w:rsidRPr="00C96334" w:rsidRDefault="00554C9D" w:rsidP="00C96334">
            <w:pPr>
              <w:spacing w:line="240" w:lineRule="auto"/>
              <w:jc w:val="both"/>
            </w:pPr>
            <w:r w:rsidRPr="00C96334">
              <w:t xml:space="preserve">Примечание: </w:t>
            </w:r>
          </w:p>
          <w:p w:rsidR="00554C9D" w:rsidRPr="00FB60F1" w:rsidRDefault="00554C9D" w:rsidP="00C96334">
            <w:pPr>
              <w:spacing w:line="240" w:lineRule="auto"/>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C96334">
              <w:t xml:space="preserve"> </w:t>
            </w:r>
            <w:r w:rsidRPr="00C96334">
              <w:t>-</w:t>
            </w:r>
            <w:r w:rsidR="00C96334">
              <w:t xml:space="preserve"> </w:t>
            </w:r>
            <w:r w:rsidRPr="00C96334">
              <w:t>пристроенных помещений не может превышать 40</w:t>
            </w:r>
            <w:r w:rsidR="009F5FFF" w:rsidRPr="00C96334">
              <w:t xml:space="preserve"> </w:t>
            </w:r>
            <w:r w:rsidRPr="00C96334">
              <w:t>% общей площади объекта капитального строительства.</w:t>
            </w:r>
          </w:p>
        </w:tc>
      </w:tr>
    </w:tbl>
    <w:p w:rsidR="00FB60F1" w:rsidRDefault="00FB60F1" w:rsidP="0091003D">
      <w:pPr>
        <w:pStyle w:val="ConsPlusNormal"/>
        <w:widowControl/>
        <w:spacing w:after="120"/>
        <w:contextualSpacing/>
        <w:jc w:val="both"/>
        <w:rPr>
          <w:rFonts w:ascii="Times New Roman" w:hAnsi="Times New Roman" w:cs="Times New Roman"/>
          <w:sz w:val="28"/>
          <w:szCs w:val="28"/>
        </w:rPr>
      </w:pPr>
    </w:p>
    <w:p w:rsidR="0068042E" w:rsidRPr="00410449" w:rsidRDefault="0091003D" w:rsidP="00C96334">
      <w:pPr>
        <w:pStyle w:val="ConsPlusNormal"/>
        <w:widowControl/>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531C30" w:rsidRDefault="00531C30" w:rsidP="00A51D61">
      <w:pPr>
        <w:pStyle w:val="consplusnormalcxspmiddlecxspmiddle"/>
        <w:spacing w:before="0" w:beforeAutospacing="0" w:after="0" w:afterAutospacing="0"/>
        <w:ind w:left="170"/>
        <w:contextualSpacing/>
        <w:jc w:val="right"/>
        <w:rPr>
          <w:sz w:val="28"/>
          <w:szCs w:val="28"/>
        </w:rPr>
      </w:pPr>
    </w:p>
    <w:p w:rsidR="00081047" w:rsidRPr="00410449" w:rsidRDefault="0091003D" w:rsidP="00A51D61">
      <w:pPr>
        <w:pStyle w:val="consplusnormalcxspmiddlecxspmiddle"/>
        <w:spacing w:before="0" w:beforeAutospacing="0" w:after="0" w:afterAutospacing="0"/>
        <w:ind w:left="170"/>
        <w:contextualSpacing/>
        <w:jc w:val="right"/>
        <w:rPr>
          <w:sz w:val="16"/>
          <w:szCs w:val="16"/>
        </w:rPr>
      </w:pPr>
      <w:r w:rsidRPr="00410449">
        <w:rPr>
          <w:sz w:val="28"/>
          <w:szCs w:val="28"/>
        </w:rPr>
        <w:t>Таблица Т-3.2-2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417"/>
        <w:gridCol w:w="1955"/>
        <w:gridCol w:w="1701"/>
        <w:gridCol w:w="3260"/>
        <w:gridCol w:w="1701"/>
      </w:tblGrid>
      <w:tr w:rsidR="00760A2E"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60A2E" w:rsidRPr="00FB60F1" w:rsidRDefault="00760A2E" w:rsidP="00FD30F6">
            <w:pPr>
              <w:spacing w:line="240" w:lineRule="auto"/>
              <w:jc w:val="center"/>
              <w:rPr>
                <w:sz w:val="24"/>
                <w:szCs w:val="24"/>
              </w:rPr>
            </w:pPr>
            <w:r>
              <w:rPr>
                <w:sz w:val="24"/>
                <w:szCs w:val="24"/>
              </w:rPr>
              <w:t>Количество этажей объектов</w:t>
            </w:r>
          </w:p>
        </w:tc>
      </w:tr>
      <w:tr w:rsidR="00760A2E"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C0206F" w:rsidP="00FD30F6">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60A2E" w:rsidRPr="00FB60F1" w:rsidRDefault="00760A2E" w:rsidP="00FD30F6">
            <w:pPr>
              <w:spacing w:line="240" w:lineRule="auto"/>
              <w:ind w:left="113" w:right="113"/>
              <w:jc w:val="center"/>
              <w:rPr>
                <w:sz w:val="24"/>
                <w:szCs w:val="24"/>
              </w:rPr>
            </w:pPr>
          </w:p>
        </w:tc>
      </w:tr>
      <w:tr w:rsidR="00760A2E"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r>
      <w:tr w:rsidR="00760A2E" w:rsidRPr="00410449" w:rsidTr="00760A2E">
        <w:tc>
          <w:tcPr>
            <w:tcW w:w="15167" w:type="dxa"/>
            <w:gridSpan w:val="7"/>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Pr>
                <w:sz w:val="24"/>
                <w:szCs w:val="24"/>
              </w:rPr>
              <w:t>Основные виды разрешенного использования</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760A2E" w:rsidRDefault="00760A2E" w:rsidP="00FD30F6">
            <w:pPr>
              <w:pStyle w:val="a4"/>
              <w:numPr>
                <w:ilvl w:val="0"/>
                <w:numId w:val="78"/>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highlight w:val="yellow"/>
              </w:rPr>
            </w:pPr>
            <w:r w:rsidRPr="00FB60F1">
              <w:rPr>
                <w:sz w:val="24"/>
                <w:szCs w:val="24"/>
              </w:rPr>
              <w:t xml:space="preserve">Коммунальное обслуживание </w:t>
            </w: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highlight w:val="yellow"/>
              </w:rPr>
            </w:pPr>
            <w:r w:rsidRPr="00FB60F1">
              <w:rPr>
                <w:sz w:val="24"/>
                <w:szCs w:val="24"/>
              </w:rPr>
              <w:t>Не подлежит установлению</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FB60F1" w:rsidRDefault="00554C9D" w:rsidP="00FD30F6">
            <w:pPr>
              <w:pStyle w:val="a4"/>
              <w:numPr>
                <w:ilvl w:val="0"/>
                <w:numId w:val="78"/>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554C9D" w:rsidRPr="00554C9D" w:rsidRDefault="00554C9D" w:rsidP="00FD30F6">
            <w:pPr>
              <w:tabs>
                <w:tab w:val="left" w:pos="265"/>
              </w:tabs>
              <w:spacing w:line="240" w:lineRule="auto"/>
              <w:rPr>
                <w:sz w:val="24"/>
                <w:szCs w:val="24"/>
              </w:rPr>
            </w:pPr>
            <w:r w:rsidRPr="00554C9D">
              <w:rPr>
                <w:sz w:val="24"/>
                <w:szCs w:val="24"/>
              </w:rPr>
              <w:t>Хранение автотранспорта</w:t>
            </w:r>
          </w:p>
        </w:tc>
        <w:tc>
          <w:tcPr>
            <w:tcW w:w="1417"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410449" w:rsidRDefault="00554C9D" w:rsidP="00C96334">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FD30F6">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Pr>
                <w:sz w:val="24"/>
                <w:szCs w:val="24"/>
              </w:rPr>
              <w:t>Не более</w:t>
            </w:r>
          </w:p>
          <w:p w:rsidR="00554C9D" w:rsidRPr="00410449" w:rsidRDefault="00554C9D" w:rsidP="00FD30F6">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pStyle w:val="a4"/>
              <w:numPr>
                <w:ilvl w:val="0"/>
                <w:numId w:val="78"/>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highlight w:val="yellow"/>
              </w:rPr>
            </w:pPr>
            <w:r w:rsidRPr="00FB60F1">
              <w:rPr>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более</w:t>
            </w:r>
          </w:p>
          <w:p w:rsidR="00851966" w:rsidRPr="00FB60F1" w:rsidRDefault="00851966" w:rsidP="00FD30F6">
            <w:pPr>
              <w:spacing w:line="240" w:lineRule="auto"/>
              <w:rPr>
                <w:sz w:val="24"/>
                <w:szCs w:val="24"/>
              </w:rPr>
            </w:pPr>
            <w:r w:rsidRPr="00FB60F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pStyle w:val="a4"/>
              <w:numPr>
                <w:ilvl w:val="0"/>
                <w:numId w:val="78"/>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highlight w:val="yellow"/>
              </w:rPr>
            </w:pPr>
            <w:r w:rsidRPr="00FB60F1">
              <w:rPr>
                <w:sz w:val="24"/>
                <w:szCs w:val="24"/>
              </w:rPr>
              <w:t>Автомобильный транспорт</w:t>
            </w:r>
          </w:p>
        </w:tc>
        <w:tc>
          <w:tcPr>
            <w:tcW w:w="141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более</w:t>
            </w:r>
          </w:p>
          <w:p w:rsidR="00851966" w:rsidRPr="00FB60F1" w:rsidRDefault="00851966" w:rsidP="00FD30F6">
            <w:pPr>
              <w:spacing w:line="240" w:lineRule="auto"/>
              <w:rPr>
                <w:sz w:val="24"/>
                <w:szCs w:val="24"/>
              </w:rPr>
            </w:pPr>
            <w:r w:rsidRPr="00FB60F1">
              <w:rPr>
                <w:sz w:val="24"/>
                <w:szCs w:val="24"/>
              </w:rPr>
              <w:t>3-х этажей</w:t>
            </w:r>
          </w:p>
        </w:tc>
      </w:tr>
      <w:tr w:rsidR="006C2D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C2D52" w:rsidRPr="00FB60F1" w:rsidRDefault="006C2D52" w:rsidP="00FD30F6">
            <w:pPr>
              <w:pStyle w:val="a4"/>
              <w:numPr>
                <w:ilvl w:val="0"/>
                <w:numId w:val="78"/>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C2D52" w:rsidRPr="00176C47" w:rsidRDefault="006C2D52" w:rsidP="00FD30F6">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417" w:type="dxa"/>
            <w:tcBorders>
              <w:top w:val="single" w:sz="4" w:space="0" w:color="000000"/>
              <w:left w:val="single" w:sz="4" w:space="0" w:color="000000"/>
              <w:bottom w:val="single" w:sz="4" w:space="0" w:color="000000"/>
              <w:right w:val="single" w:sz="4" w:space="0" w:color="000000"/>
            </w:tcBorders>
          </w:tcPr>
          <w:p w:rsidR="006C2D52" w:rsidRPr="009C36A0" w:rsidRDefault="006C2D52" w:rsidP="00FD30F6">
            <w:pPr>
              <w:spacing w:line="240" w:lineRule="auto"/>
              <w:rPr>
                <w:sz w:val="24"/>
                <w:szCs w:val="24"/>
              </w:rPr>
            </w:pPr>
            <w:r>
              <w:rPr>
                <w:sz w:val="24"/>
                <w:szCs w:val="24"/>
              </w:rPr>
              <w:t>0,1 га</w:t>
            </w:r>
          </w:p>
        </w:tc>
        <w:tc>
          <w:tcPr>
            <w:tcW w:w="1955" w:type="dxa"/>
            <w:tcBorders>
              <w:top w:val="single" w:sz="4" w:space="0" w:color="000000"/>
              <w:left w:val="single" w:sz="4" w:space="0" w:color="000000"/>
              <w:bottom w:val="single" w:sz="4" w:space="0" w:color="000000"/>
              <w:right w:val="single" w:sz="4" w:space="0" w:color="000000"/>
            </w:tcBorders>
          </w:tcPr>
          <w:p w:rsidR="006C2D52" w:rsidRPr="009C36A0" w:rsidRDefault="006C2D52" w:rsidP="00C96334">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FD30F6">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Pr="009C36A0" w:rsidRDefault="006C2D52" w:rsidP="00FD30F6">
            <w:pPr>
              <w:spacing w:line="240" w:lineRule="auto"/>
              <w:rPr>
                <w:sz w:val="24"/>
                <w:szCs w:val="24"/>
              </w:rPr>
            </w:pPr>
            <w:r w:rsidRPr="009C36A0">
              <w:rPr>
                <w:sz w:val="24"/>
                <w:szCs w:val="24"/>
              </w:rPr>
              <w:t xml:space="preserve">Не более </w:t>
            </w:r>
          </w:p>
          <w:p w:rsidR="006C2D52" w:rsidRPr="009C36A0" w:rsidRDefault="006C2D52" w:rsidP="00FD30F6">
            <w:pPr>
              <w:spacing w:line="240" w:lineRule="auto"/>
              <w:rPr>
                <w:sz w:val="24"/>
                <w:szCs w:val="24"/>
              </w:rPr>
            </w:pPr>
            <w:r w:rsidRPr="009C36A0">
              <w:rPr>
                <w:sz w:val="24"/>
                <w:szCs w:val="24"/>
              </w:rPr>
              <w:t>3-х этажей</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pStyle w:val="a4"/>
              <w:numPr>
                <w:ilvl w:val="0"/>
                <w:numId w:val="78"/>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r>
      <w:tr w:rsidR="00760A2E" w:rsidRPr="00410449" w:rsidTr="00760A2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760A2E" w:rsidRPr="00FB60F1" w:rsidRDefault="00760A2E" w:rsidP="00FD30F6">
            <w:pPr>
              <w:spacing w:line="240" w:lineRule="auto"/>
              <w:jc w:val="center"/>
              <w:rPr>
                <w:sz w:val="24"/>
                <w:szCs w:val="24"/>
              </w:rPr>
            </w:pPr>
            <w:r w:rsidRPr="00FB60F1">
              <w:rPr>
                <w:sz w:val="24"/>
                <w:szCs w:val="24"/>
              </w:rPr>
              <w:t>Условно разрешенные виды использования</w:t>
            </w:r>
          </w:p>
        </w:tc>
      </w:tr>
      <w:tr w:rsidR="00760A2E" w:rsidRPr="00410449" w:rsidTr="00760A2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760A2E" w:rsidRPr="00FB60F1" w:rsidRDefault="00760A2E" w:rsidP="00FD30F6">
            <w:pPr>
              <w:spacing w:line="240" w:lineRule="auto"/>
              <w:rPr>
                <w:sz w:val="24"/>
                <w:szCs w:val="24"/>
              </w:rPr>
            </w:pPr>
            <w:r w:rsidRPr="00FB60F1">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C96334">
            <w:pPr>
              <w:spacing w:line="276"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5C01B8" w:rsidRDefault="005C01B8" w:rsidP="00C9633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Т-3.3.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C96334" w:rsidRPr="00C96334" w:rsidRDefault="00C96334" w:rsidP="00C96334"/>
    <w:p w:rsidR="005C01B8" w:rsidRDefault="005C01B8" w:rsidP="00C96334">
      <w:pPr>
        <w:spacing w:line="276" w:lineRule="auto"/>
        <w:ind w:firstLine="567"/>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7929CD" w:rsidRPr="00410449">
        <w:rPr>
          <w:sz w:val="28"/>
          <w:szCs w:val="28"/>
        </w:rPr>
        <w:t>более</w:t>
      </w:r>
      <w:r w:rsidRPr="00410449">
        <w:rPr>
          <w:sz w:val="28"/>
          <w:szCs w:val="28"/>
        </w:rPr>
        <w:t xml:space="preserve"> 50 метров.</w:t>
      </w:r>
    </w:p>
    <w:p w:rsidR="00C96334" w:rsidRDefault="00C96334" w:rsidP="00C96334">
      <w:pPr>
        <w:spacing w:line="276" w:lineRule="auto"/>
        <w:ind w:firstLine="567"/>
        <w:rPr>
          <w:sz w:val="28"/>
          <w:szCs w:val="28"/>
        </w:rPr>
      </w:pPr>
    </w:p>
    <w:p w:rsidR="0068042E" w:rsidRPr="00410449" w:rsidRDefault="005C01B8" w:rsidP="00C96334">
      <w:pPr>
        <w:pStyle w:val="consplusnormalcxspmiddlecxspmiddle"/>
        <w:spacing w:before="0" w:beforeAutospacing="0" w:after="0" w:afterAutospacing="0"/>
        <w:ind w:left="170"/>
        <w:contextualSpacing/>
        <w:jc w:val="right"/>
        <w:rPr>
          <w:sz w:val="16"/>
          <w:szCs w:val="16"/>
        </w:rPr>
      </w:pPr>
      <w:r w:rsidRPr="00410449">
        <w:rPr>
          <w:sz w:val="28"/>
          <w:szCs w:val="28"/>
        </w:rPr>
        <w:t>Таблица Т-3.3-1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554C9D" w:rsidRPr="00410449" w:rsidTr="00C96334">
        <w:trPr>
          <w:trHeight w:val="67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C96334">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554C9D" w:rsidP="00C96334">
            <w:pPr>
              <w:spacing w:line="240" w:lineRule="auto"/>
              <w:jc w:val="center"/>
              <w:rPr>
                <w:sz w:val="24"/>
                <w:szCs w:val="24"/>
              </w:rPr>
            </w:pPr>
            <w:r w:rsidRPr="00410449">
              <w:rPr>
                <w:sz w:val="24"/>
                <w:szCs w:val="24"/>
              </w:rPr>
              <w:t xml:space="preserve">Наименование вида разрешенного использования </w:t>
            </w:r>
          </w:p>
          <w:p w:rsidR="00554C9D" w:rsidRPr="00410449" w:rsidRDefault="00554C9D" w:rsidP="00C96334">
            <w:pPr>
              <w:spacing w:line="240" w:lineRule="auto"/>
              <w:jc w:val="center"/>
              <w:rPr>
                <w:sz w:val="24"/>
                <w:szCs w:val="24"/>
              </w:rPr>
            </w:pPr>
            <w:r w:rsidRPr="00410449">
              <w:rPr>
                <w:sz w:val="24"/>
                <w:szCs w:val="24"/>
              </w:rPr>
              <w:t>земельного участка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C9633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294"/>
        </w:trPr>
        <w:tc>
          <w:tcPr>
            <w:tcW w:w="15168" w:type="dxa"/>
            <w:gridSpan w:val="3"/>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24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numPr>
                <w:ilvl w:val="0"/>
                <w:numId w:val="79"/>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Не установлены</w:t>
            </w:r>
          </w:p>
        </w:tc>
      </w:tr>
      <w:tr w:rsidR="00554C9D" w:rsidRPr="00410449" w:rsidTr="00C96334">
        <w:trPr>
          <w:trHeight w:val="264"/>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numPr>
                <w:ilvl w:val="0"/>
                <w:numId w:val="79"/>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760A2E" w:rsidRDefault="00554C9D" w:rsidP="009F5FFF">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28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numPr>
                <w:ilvl w:val="0"/>
                <w:numId w:val="79"/>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13"/>
              <w:tabs>
                <w:tab w:val="left" w:pos="312"/>
              </w:tabs>
              <w:spacing w:line="240" w:lineRule="auto"/>
              <w:ind w:left="0"/>
              <w:rPr>
                <w:sz w:val="24"/>
                <w:szCs w:val="24"/>
              </w:rPr>
            </w:pPr>
            <w:r w:rsidRPr="00410449">
              <w:rPr>
                <w:sz w:val="24"/>
                <w:szCs w:val="24"/>
              </w:rPr>
              <w:t>Объекты 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Коммунальное обслуживание</w:t>
            </w:r>
          </w:p>
        </w:tc>
      </w:tr>
      <w:tr w:rsidR="00554C9D" w:rsidRPr="00410449" w:rsidTr="00C96334">
        <w:trPr>
          <w:trHeight w:val="131"/>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numPr>
                <w:ilvl w:val="0"/>
                <w:numId w:val="79"/>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C96334">
        <w:trPr>
          <w:trHeight w:val="122"/>
        </w:trPr>
        <w:tc>
          <w:tcPr>
            <w:tcW w:w="819" w:type="dxa"/>
            <w:tcBorders>
              <w:top w:val="single" w:sz="4" w:space="0" w:color="auto"/>
              <w:left w:val="single" w:sz="4" w:space="0" w:color="auto"/>
              <w:bottom w:val="single" w:sz="4" w:space="0" w:color="auto"/>
              <w:right w:val="single" w:sz="4" w:space="0" w:color="auto"/>
            </w:tcBorders>
          </w:tcPr>
          <w:p w:rsidR="006C2D52" w:rsidRPr="00410449" w:rsidRDefault="006C2D52" w:rsidP="009F5FFF">
            <w:pPr>
              <w:pStyle w:val="ConsPlusNormal"/>
              <w:widowControl/>
              <w:numPr>
                <w:ilvl w:val="0"/>
                <w:numId w:val="79"/>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C2D52" w:rsidRPr="00176C47" w:rsidRDefault="006C2D52" w:rsidP="009F5FFF">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59" w:type="dxa"/>
            <w:tcBorders>
              <w:top w:val="single" w:sz="4" w:space="0" w:color="auto"/>
              <w:left w:val="single" w:sz="4" w:space="0" w:color="auto"/>
              <w:bottom w:val="single" w:sz="4" w:space="0" w:color="auto"/>
              <w:right w:val="single" w:sz="4" w:space="0" w:color="auto"/>
            </w:tcBorders>
          </w:tcPr>
          <w:p w:rsidR="006C2D52" w:rsidRDefault="006C2D52" w:rsidP="009F5FFF">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C96334">
        <w:trPr>
          <w:trHeight w:val="219"/>
        </w:trPr>
        <w:tc>
          <w:tcPr>
            <w:tcW w:w="819" w:type="dxa"/>
            <w:tcBorders>
              <w:top w:val="single" w:sz="4" w:space="0" w:color="auto"/>
              <w:left w:val="single" w:sz="4" w:space="0" w:color="auto"/>
              <w:bottom w:val="single" w:sz="4" w:space="0" w:color="auto"/>
              <w:right w:val="single" w:sz="4" w:space="0" w:color="auto"/>
            </w:tcBorders>
          </w:tcPr>
          <w:p w:rsidR="00554C9D" w:rsidRPr="00760A2E" w:rsidRDefault="00554C9D" w:rsidP="009F5FFF">
            <w:pPr>
              <w:pStyle w:val="ConsPlusNormal"/>
              <w:widowControl/>
              <w:numPr>
                <w:ilvl w:val="0"/>
                <w:numId w:val="79"/>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Коммунальное обслуживание</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jc w:val="center"/>
              <w:rPr>
                <w:sz w:val="24"/>
                <w:szCs w:val="24"/>
              </w:rPr>
            </w:pPr>
            <w:r w:rsidRPr="00410449">
              <w:rPr>
                <w:sz w:val="24"/>
                <w:szCs w:val="24"/>
              </w:rPr>
              <w:lastRenderedPageBreak/>
              <w:t>Условно разрешенные виды использования</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rPr>
                <w:sz w:val="24"/>
                <w:szCs w:val="24"/>
              </w:rPr>
            </w:pPr>
            <w:r w:rsidRPr="00410449">
              <w:rPr>
                <w:sz w:val="24"/>
                <w:szCs w:val="24"/>
              </w:rPr>
              <w:t>Условно разрешенные виды использования отсутствуют</w:t>
            </w:r>
          </w:p>
        </w:tc>
      </w:tr>
      <w:tr w:rsidR="00554C9D" w:rsidRPr="00410449" w:rsidTr="00C96334">
        <w:trPr>
          <w:trHeight w:val="402"/>
        </w:trPr>
        <w:tc>
          <w:tcPr>
            <w:tcW w:w="819" w:type="dxa"/>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531C30" w:rsidRPr="00C96334" w:rsidRDefault="00554C9D" w:rsidP="00C96334">
            <w:pPr>
              <w:spacing w:line="240" w:lineRule="auto"/>
              <w:jc w:val="both"/>
            </w:pPr>
            <w:r w:rsidRPr="00C96334">
              <w:t xml:space="preserve">Примечание: </w:t>
            </w:r>
          </w:p>
          <w:p w:rsidR="00554C9D" w:rsidRPr="00A51D61" w:rsidRDefault="00554C9D" w:rsidP="00C96334">
            <w:pPr>
              <w:spacing w:line="240" w:lineRule="auto"/>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531C30" w:rsidRPr="00C96334">
              <w:t xml:space="preserve"> </w:t>
            </w:r>
            <w:r w:rsidRPr="00C96334">
              <w:t>% общей площади объекта капитального строительства.</w:t>
            </w:r>
          </w:p>
        </w:tc>
      </w:tr>
    </w:tbl>
    <w:p w:rsidR="00A51D61" w:rsidRDefault="00A51D61" w:rsidP="005C01B8">
      <w:pPr>
        <w:pStyle w:val="ConsPlusNormal"/>
        <w:widowControl/>
        <w:spacing w:after="120"/>
        <w:contextualSpacing/>
        <w:jc w:val="both"/>
        <w:rPr>
          <w:rFonts w:ascii="Times New Roman" w:hAnsi="Times New Roman" w:cs="Times New Roman"/>
          <w:sz w:val="28"/>
          <w:szCs w:val="28"/>
        </w:rPr>
      </w:pPr>
    </w:p>
    <w:p w:rsidR="0068042E" w:rsidRDefault="005C01B8"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C96334" w:rsidRPr="00410449" w:rsidRDefault="00C96334" w:rsidP="00C96334">
      <w:pPr>
        <w:pStyle w:val="ConsPlusNormal"/>
        <w:widowControl/>
        <w:spacing w:line="276" w:lineRule="auto"/>
        <w:ind w:left="-142" w:firstLine="709"/>
        <w:contextualSpacing/>
        <w:jc w:val="both"/>
        <w:rPr>
          <w:rFonts w:ascii="Times New Roman" w:hAnsi="Times New Roman" w:cs="Times New Roman"/>
          <w:sz w:val="22"/>
          <w:szCs w:val="22"/>
        </w:rPr>
      </w:pPr>
    </w:p>
    <w:p w:rsidR="00975256" w:rsidRPr="00410449" w:rsidRDefault="005C01B8" w:rsidP="007929CD">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Т-3.3-2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260"/>
        <w:gridCol w:w="1731"/>
      </w:tblGrid>
      <w:tr w:rsidR="00760A2E"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760A2E" w:rsidRPr="00A51D61" w:rsidRDefault="00760A2E" w:rsidP="009F5FFF">
            <w:pPr>
              <w:spacing w:line="240" w:lineRule="auto"/>
              <w:jc w:val="center"/>
              <w:rPr>
                <w:sz w:val="24"/>
                <w:szCs w:val="24"/>
              </w:rPr>
            </w:pPr>
            <w:r>
              <w:rPr>
                <w:sz w:val="24"/>
                <w:szCs w:val="24"/>
              </w:rPr>
              <w:t>Количество этажей объектов</w:t>
            </w:r>
          </w:p>
        </w:tc>
      </w:tr>
      <w:tr w:rsidR="00760A2E"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C0206F" w:rsidP="009F5FFF">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760A2E" w:rsidRPr="00A51D61" w:rsidRDefault="00760A2E" w:rsidP="009F5FFF">
            <w:pPr>
              <w:spacing w:line="240" w:lineRule="auto"/>
              <w:ind w:left="113" w:right="113"/>
              <w:jc w:val="center"/>
              <w:rPr>
                <w:sz w:val="24"/>
                <w:szCs w:val="24"/>
              </w:rPr>
            </w:pPr>
          </w:p>
        </w:tc>
      </w:tr>
      <w:tr w:rsidR="00760A2E"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r>
      <w:tr w:rsidR="00760A2E"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Pr>
                <w:sz w:val="24"/>
                <w:szCs w:val="24"/>
              </w:rPr>
              <w:t>Основные виды разрешенного использования</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987197" w:rsidRDefault="00760A2E" w:rsidP="009F5FFF">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highlight w:val="yellow"/>
              </w:rPr>
            </w:pPr>
            <w:r w:rsidRPr="00A51D61">
              <w:rPr>
                <w:sz w:val="24"/>
                <w:szCs w:val="24"/>
              </w:rPr>
              <w:t xml:space="preserve">Коммунальное обслуживание </w:t>
            </w: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highlight w:val="yellow"/>
              </w:rPr>
            </w:pPr>
            <w:r w:rsidRPr="00A51D61">
              <w:rPr>
                <w:sz w:val="24"/>
                <w:szCs w:val="24"/>
              </w:rPr>
              <w:t>Не подлежит установлению</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A51D61" w:rsidRDefault="00554C9D" w:rsidP="009F5FFF">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554C9D" w:rsidRPr="00554C9D" w:rsidRDefault="00554C9D" w:rsidP="009F5FFF">
            <w:pPr>
              <w:tabs>
                <w:tab w:val="left" w:pos="265"/>
              </w:tabs>
              <w:spacing w:line="240" w:lineRule="auto"/>
              <w:rPr>
                <w:sz w:val="24"/>
                <w:szCs w:val="24"/>
              </w:rPr>
            </w:pPr>
            <w:r w:rsidRPr="00554C9D">
              <w:rPr>
                <w:sz w:val="24"/>
                <w:szCs w:val="24"/>
              </w:rPr>
              <w:t>Хранение автотранспорта</w:t>
            </w:r>
          </w:p>
        </w:tc>
        <w:tc>
          <w:tcPr>
            <w:tcW w:w="1559"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54C9D" w:rsidRPr="00410449" w:rsidRDefault="00554C9D" w:rsidP="00C96334">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9F5FFF">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sidRPr="00410449">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Pr>
                <w:sz w:val="24"/>
                <w:szCs w:val="24"/>
              </w:rPr>
              <w:t>Не более</w:t>
            </w:r>
          </w:p>
          <w:p w:rsidR="00554C9D" w:rsidRPr="00410449" w:rsidRDefault="00554C9D" w:rsidP="009F5FFF">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highlight w:val="yellow"/>
              </w:rPr>
            </w:pPr>
            <w:r w:rsidRPr="00A51D61">
              <w:rPr>
                <w:sz w:val="24"/>
                <w:szCs w:val="24"/>
              </w:rPr>
              <w:t>О</w:t>
            </w:r>
            <w:r>
              <w:rPr>
                <w:sz w:val="24"/>
                <w:szCs w:val="24"/>
              </w:rPr>
              <w:t xml:space="preserve">бъекты </w:t>
            </w:r>
            <w:r w:rsidRPr="00A51D61">
              <w:rPr>
                <w:sz w:val="24"/>
                <w:szCs w:val="24"/>
              </w:rPr>
              <w:t>дорожного сервиса</w:t>
            </w:r>
          </w:p>
        </w:tc>
        <w:tc>
          <w:tcPr>
            <w:tcW w:w="1559"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smartTag w:uri="urn:schemas-microsoft-com:office:smarttags" w:element="metricconverter">
              <w:smartTagPr>
                <w:attr w:name="ProductID" w:val="0,05 га"/>
              </w:smartTagPr>
              <w:r w:rsidRPr="00A51D6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A51D61" w:rsidRDefault="00851966" w:rsidP="00C96334">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 xml:space="preserve">Не более </w:t>
            </w:r>
          </w:p>
          <w:p w:rsidR="00851966" w:rsidRPr="00A51D61" w:rsidRDefault="00851966" w:rsidP="009F5FFF">
            <w:pPr>
              <w:spacing w:line="240" w:lineRule="auto"/>
              <w:rPr>
                <w:sz w:val="24"/>
                <w:szCs w:val="24"/>
              </w:rPr>
            </w:pPr>
            <w:r w:rsidRPr="00A51D6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highlight w:val="yellow"/>
              </w:rPr>
            </w:pPr>
            <w:r w:rsidRPr="00A51D61">
              <w:rPr>
                <w:sz w:val="24"/>
                <w:szCs w:val="24"/>
              </w:rPr>
              <w:t>Автомобильный транспорт</w:t>
            </w:r>
          </w:p>
        </w:tc>
        <w:tc>
          <w:tcPr>
            <w:tcW w:w="1559"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smartTag w:uri="urn:schemas-microsoft-com:office:smarttags" w:element="metricconverter">
              <w:smartTagPr>
                <w:attr w:name="ProductID" w:val="0,05 га"/>
              </w:smartTagPr>
              <w:r w:rsidRPr="00A51D6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A51D61" w:rsidRDefault="00851966" w:rsidP="00C96334">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 xml:space="preserve">Не более </w:t>
            </w:r>
          </w:p>
          <w:p w:rsidR="00851966" w:rsidRPr="00A51D61" w:rsidRDefault="00851966" w:rsidP="009F5FFF">
            <w:pPr>
              <w:spacing w:line="240" w:lineRule="auto"/>
              <w:rPr>
                <w:sz w:val="24"/>
                <w:szCs w:val="24"/>
              </w:rPr>
            </w:pPr>
            <w:r w:rsidRPr="00A51D61">
              <w:rPr>
                <w:sz w:val="24"/>
                <w:szCs w:val="24"/>
              </w:rPr>
              <w:t>3-х этажей</w:t>
            </w:r>
          </w:p>
        </w:tc>
      </w:tr>
      <w:tr w:rsidR="006C2D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C2D52" w:rsidRPr="00A51D61" w:rsidRDefault="006C2D52" w:rsidP="009F5FFF">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C2D52" w:rsidRPr="00176C47" w:rsidRDefault="006C2D52" w:rsidP="009F5FFF">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559"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6C2D52" w:rsidRPr="009C36A0" w:rsidRDefault="006C2D52" w:rsidP="00C96334">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spacing w:line="240" w:lineRule="auto"/>
              <w:rPr>
                <w:sz w:val="24"/>
                <w:szCs w:val="24"/>
              </w:rPr>
            </w:pPr>
            <w:r w:rsidRPr="009C36A0">
              <w:rPr>
                <w:sz w:val="24"/>
                <w:szCs w:val="24"/>
              </w:rPr>
              <w:t xml:space="preserve">Не более </w:t>
            </w:r>
          </w:p>
          <w:p w:rsidR="006C2D52" w:rsidRPr="009C36A0" w:rsidRDefault="006C2D52" w:rsidP="009F5FFF">
            <w:pPr>
              <w:spacing w:line="240" w:lineRule="auto"/>
              <w:rPr>
                <w:sz w:val="24"/>
                <w:szCs w:val="24"/>
              </w:rPr>
            </w:pPr>
            <w:r w:rsidRPr="009C36A0">
              <w:rPr>
                <w:sz w:val="24"/>
                <w:szCs w:val="24"/>
              </w:rPr>
              <w:t>3-х этажей</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r>
      <w:tr w:rsidR="00760A2E" w:rsidRPr="00410449" w:rsidTr="00C96334">
        <w:tc>
          <w:tcPr>
            <w:tcW w:w="15197" w:type="dxa"/>
            <w:gridSpan w:val="7"/>
            <w:tcBorders>
              <w:top w:val="single" w:sz="4" w:space="0" w:color="000000"/>
              <w:left w:val="single" w:sz="4" w:space="0" w:color="000000"/>
              <w:bottom w:val="single" w:sz="4" w:space="0" w:color="000000"/>
              <w:right w:val="single" w:sz="4" w:space="0" w:color="000000"/>
            </w:tcBorders>
            <w:vAlign w:val="center"/>
          </w:tcPr>
          <w:p w:rsidR="00760A2E" w:rsidRPr="00410449" w:rsidRDefault="00760A2E" w:rsidP="009F5FFF">
            <w:pPr>
              <w:spacing w:line="240" w:lineRule="auto"/>
              <w:jc w:val="center"/>
              <w:rPr>
                <w:sz w:val="24"/>
                <w:szCs w:val="24"/>
              </w:rPr>
            </w:pPr>
            <w:r w:rsidRPr="00410449">
              <w:rPr>
                <w:sz w:val="24"/>
                <w:szCs w:val="24"/>
              </w:rPr>
              <w:lastRenderedPageBreak/>
              <w:t>Условно разрешенные виды использования</w:t>
            </w:r>
          </w:p>
        </w:tc>
      </w:tr>
      <w:tr w:rsidR="00760A2E" w:rsidRPr="00410449" w:rsidTr="00C96334">
        <w:tc>
          <w:tcPr>
            <w:tcW w:w="15197" w:type="dxa"/>
            <w:gridSpan w:val="7"/>
            <w:tcBorders>
              <w:top w:val="single" w:sz="4" w:space="0" w:color="000000"/>
              <w:left w:val="single" w:sz="4" w:space="0" w:color="000000"/>
              <w:bottom w:val="single" w:sz="4" w:space="0" w:color="000000"/>
              <w:right w:val="single" w:sz="4" w:space="0" w:color="000000"/>
            </w:tcBorders>
            <w:vAlign w:val="center"/>
          </w:tcPr>
          <w:p w:rsidR="00760A2E" w:rsidRPr="00410449" w:rsidRDefault="00760A2E" w:rsidP="009F5FFF">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C96334">
            <w:pPr>
              <w:spacing w:line="240" w:lineRule="auto"/>
              <w:ind w:firstLine="347"/>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09364F" w:rsidRDefault="0009364F" w:rsidP="00C96334">
      <w:pPr>
        <w:pStyle w:val="ac"/>
        <w:spacing w:after="0" w:line="276" w:lineRule="auto"/>
        <w:ind w:firstLine="720"/>
        <w:jc w:val="center"/>
        <w:outlineLvl w:val="1"/>
        <w:rPr>
          <w:rFonts w:ascii="Times New Roman" w:hAnsi="Times New Roman"/>
          <w:sz w:val="28"/>
          <w:szCs w:val="28"/>
        </w:rPr>
      </w:pPr>
      <w:bookmarkStart w:id="49" w:name="_Toc446367914"/>
    </w:p>
    <w:p w:rsidR="0061586F" w:rsidRDefault="0061586F" w:rsidP="009F5FFF">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9B127A">
        <w:rPr>
          <w:rFonts w:ascii="Times New Roman" w:hAnsi="Times New Roman"/>
          <w:sz w:val="28"/>
          <w:szCs w:val="28"/>
        </w:rPr>
        <w:t>36</w:t>
      </w:r>
      <w:r w:rsidR="00987197">
        <w:rPr>
          <w:rFonts w:ascii="Times New Roman" w:hAnsi="Times New Roman"/>
          <w:sz w:val="28"/>
          <w:szCs w:val="28"/>
        </w:rPr>
        <w:t xml:space="preserve">. </w:t>
      </w:r>
      <w:r w:rsidRPr="00410449">
        <w:rPr>
          <w:rFonts w:ascii="Times New Roman" w:hAnsi="Times New Roman"/>
          <w:sz w:val="28"/>
          <w:szCs w:val="28"/>
        </w:rPr>
        <w:t>Градостроительные регламенты. Коммунально</w:t>
      </w:r>
      <w:r w:rsidR="00C96334">
        <w:rPr>
          <w:rFonts w:ascii="Times New Roman" w:hAnsi="Times New Roman"/>
          <w:sz w:val="28"/>
          <w:szCs w:val="28"/>
        </w:rPr>
        <w:t xml:space="preserve"> </w:t>
      </w:r>
      <w:r w:rsidRPr="00410449">
        <w:rPr>
          <w:rFonts w:ascii="Times New Roman" w:hAnsi="Times New Roman"/>
          <w:sz w:val="28"/>
          <w:szCs w:val="28"/>
        </w:rPr>
        <w:t>-</w:t>
      </w:r>
      <w:r w:rsidR="00C96334">
        <w:rPr>
          <w:rFonts w:ascii="Times New Roman" w:hAnsi="Times New Roman"/>
          <w:sz w:val="28"/>
          <w:szCs w:val="28"/>
        </w:rPr>
        <w:t xml:space="preserve"> </w:t>
      </w:r>
      <w:r w:rsidRPr="00410449">
        <w:rPr>
          <w:rFonts w:ascii="Times New Roman" w:hAnsi="Times New Roman"/>
          <w:sz w:val="28"/>
          <w:szCs w:val="28"/>
        </w:rPr>
        <w:t>складские зоны</w:t>
      </w:r>
      <w:bookmarkEnd w:id="49"/>
    </w:p>
    <w:p w:rsidR="00C96334" w:rsidRPr="00410449" w:rsidRDefault="00C96334" w:rsidP="009F5FFF">
      <w:pPr>
        <w:pStyle w:val="ac"/>
        <w:spacing w:after="0" w:line="276" w:lineRule="auto"/>
        <w:ind w:firstLine="720"/>
        <w:jc w:val="center"/>
        <w:outlineLvl w:val="1"/>
        <w:rPr>
          <w:rFonts w:ascii="Times New Roman" w:hAnsi="Times New Roman"/>
          <w:sz w:val="28"/>
          <w:szCs w:val="28"/>
        </w:rPr>
      </w:pPr>
    </w:p>
    <w:p w:rsidR="0061586F" w:rsidRDefault="00EC4A63" w:rsidP="009F5FFF">
      <w:pPr>
        <w:spacing w:line="276" w:lineRule="auto"/>
        <w:ind w:firstLine="709"/>
        <w:rPr>
          <w:sz w:val="28"/>
          <w:szCs w:val="28"/>
        </w:rPr>
      </w:pPr>
      <w:r w:rsidRPr="00410449">
        <w:rPr>
          <w:sz w:val="28"/>
          <w:szCs w:val="28"/>
        </w:rPr>
        <w:t>Коммунально</w:t>
      </w:r>
      <w:r w:rsidR="00C96334">
        <w:rPr>
          <w:sz w:val="28"/>
          <w:szCs w:val="28"/>
        </w:rPr>
        <w:t xml:space="preserve"> </w:t>
      </w:r>
      <w:r w:rsidRPr="00410449">
        <w:rPr>
          <w:sz w:val="28"/>
          <w:szCs w:val="28"/>
        </w:rPr>
        <w:t>-</w:t>
      </w:r>
      <w:r w:rsidR="00C96334">
        <w:rPr>
          <w:sz w:val="28"/>
          <w:szCs w:val="28"/>
        </w:rPr>
        <w:t xml:space="preserve"> </w:t>
      </w:r>
      <w:r w:rsidRPr="00410449">
        <w:rPr>
          <w:sz w:val="28"/>
          <w:szCs w:val="28"/>
        </w:rPr>
        <w:t>складские зоны предназначены для размещения коммунальных и складских объектов, объектов жилищно-коммунального хозяйства, объектов транспорта, объектов оптовой торговли</w:t>
      </w:r>
      <w:r w:rsidR="004C5342" w:rsidRPr="00410449">
        <w:rPr>
          <w:sz w:val="28"/>
          <w:szCs w:val="28"/>
        </w:rPr>
        <w:t>.</w:t>
      </w:r>
    </w:p>
    <w:p w:rsidR="00C96334" w:rsidRPr="00410449" w:rsidRDefault="00C96334" w:rsidP="009F5FFF">
      <w:pPr>
        <w:spacing w:line="276" w:lineRule="auto"/>
        <w:ind w:firstLine="709"/>
        <w:rPr>
          <w:sz w:val="28"/>
          <w:szCs w:val="28"/>
        </w:rPr>
      </w:pPr>
    </w:p>
    <w:p w:rsidR="00AA6F84" w:rsidRPr="00410449" w:rsidRDefault="00AA6F84" w:rsidP="009F5FFF">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КС-4. Коммунально</w:t>
      </w:r>
      <w:r w:rsidR="00C96334">
        <w:rPr>
          <w:rFonts w:ascii="Times New Roman" w:hAnsi="Times New Roman"/>
          <w:b w:val="0"/>
          <w:sz w:val="28"/>
          <w:szCs w:val="28"/>
        </w:rPr>
        <w:t xml:space="preserve"> </w:t>
      </w:r>
      <w:r w:rsidRPr="00410449">
        <w:rPr>
          <w:rFonts w:ascii="Times New Roman" w:hAnsi="Times New Roman"/>
          <w:b w:val="0"/>
          <w:sz w:val="28"/>
          <w:szCs w:val="28"/>
        </w:rPr>
        <w:t>-</w:t>
      </w:r>
      <w:r w:rsidR="00C96334">
        <w:rPr>
          <w:rFonts w:ascii="Times New Roman" w:hAnsi="Times New Roman"/>
          <w:b w:val="0"/>
          <w:sz w:val="28"/>
          <w:szCs w:val="28"/>
        </w:rPr>
        <w:t xml:space="preserve"> </w:t>
      </w:r>
      <w:r w:rsidRPr="00410449">
        <w:rPr>
          <w:rFonts w:ascii="Times New Roman" w:hAnsi="Times New Roman"/>
          <w:b w:val="0"/>
          <w:sz w:val="28"/>
          <w:szCs w:val="28"/>
        </w:rPr>
        <w:t xml:space="preserve">складская зона (подзона </w:t>
      </w:r>
      <w:r w:rsidRPr="00410449">
        <w:rPr>
          <w:rFonts w:ascii="Times New Roman" w:hAnsi="Times New Roman"/>
          <w:b w:val="0"/>
          <w:sz w:val="28"/>
          <w:szCs w:val="28"/>
          <w:lang w:val="en-US"/>
        </w:rPr>
        <w:t>IV</w:t>
      </w:r>
      <w:r w:rsidRPr="00410449">
        <w:rPr>
          <w:rFonts w:ascii="Times New Roman" w:hAnsi="Times New Roman"/>
          <w:b w:val="0"/>
          <w:sz w:val="28"/>
          <w:szCs w:val="28"/>
        </w:rPr>
        <w:t xml:space="preserve"> класса опасности)</w:t>
      </w:r>
    </w:p>
    <w:p w:rsidR="00AA6F84" w:rsidRDefault="00AA6F84" w:rsidP="009F5FFF">
      <w:pPr>
        <w:spacing w:line="276" w:lineRule="auto"/>
        <w:jc w:val="center"/>
        <w:rPr>
          <w:sz w:val="28"/>
          <w:szCs w:val="28"/>
        </w:rPr>
      </w:pPr>
      <w:r w:rsidRPr="00410449">
        <w:rPr>
          <w:sz w:val="28"/>
          <w:szCs w:val="28"/>
        </w:rPr>
        <w:t>Необходимость организации санитарно</w:t>
      </w:r>
      <w:r w:rsidR="00C96334">
        <w:rPr>
          <w:sz w:val="28"/>
          <w:szCs w:val="28"/>
        </w:rPr>
        <w:t xml:space="preserve"> </w:t>
      </w:r>
      <w:r w:rsidRPr="00410449">
        <w:rPr>
          <w:sz w:val="28"/>
          <w:szCs w:val="28"/>
        </w:rPr>
        <w:t>-</w:t>
      </w:r>
      <w:r w:rsidR="00C96334">
        <w:rPr>
          <w:sz w:val="28"/>
          <w:szCs w:val="28"/>
        </w:rPr>
        <w:t xml:space="preserve"> </w:t>
      </w:r>
      <w:r w:rsidRPr="00410449">
        <w:rPr>
          <w:sz w:val="28"/>
          <w:szCs w:val="28"/>
        </w:rPr>
        <w:t xml:space="preserve">защитной зоны от производственного объекта не </w:t>
      </w:r>
      <w:r w:rsidR="0085052A" w:rsidRPr="00410449">
        <w:rPr>
          <w:sz w:val="28"/>
          <w:szCs w:val="28"/>
        </w:rPr>
        <w:t>более</w:t>
      </w:r>
      <w:r w:rsidRPr="00410449">
        <w:rPr>
          <w:sz w:val="28"/>
          <w:szCs w:val="28"/>
        </w:rPr>
        <w:t xml:space="preserve"> 100 метров.</w:t>
      </w:r>
    </w:p>
    <w:p w:rsidR="00531C30" w:rsidRPr="00410449" w:rsidRDefault="00531C30" w:rsidP="00531C30">
      <w:pPr>
        <w:spacing w:line="276" w:lineRule="auto"/>
        <w:jc w:val="center"/>
        <w:rPr>
          <w:sz w:val="28"/>
          <w:szCs w:val="28"/>
        </w:rPr>
      </w:pPr>
    </w:p>
    <w:p w:rsidR="00531C30" w:rsidRPr="00531C30" w:rsidRDefault="00AA6F84" w:rsidP="007929CD">
      <w:pPr>
        <w:pStyle w:val="consplusnormalcxspmiddlecxspmiddle"/>
        <w:spacing w:before="0" w:beforeAutospacing="0" w:after="120" w:afterAutospacing="0"/>
        <w:ind w:left="170"/>
        <w:contextualSpacing/>
        <w:jc w:val="right"/>
        <w:rPr>
          <w:sz w:val="20"/>
          <w:szCs w:val="20"/>
        </w:rPr>
      </w:pPr>
      <w:r w:rsidRPr="00410449">
        <w:rPr>
          <w:sz w:val="28"/>
          <w:szCs w:val="28"/>
        </w:rPr>
        <w:t>Таблица КС-4-1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19"/>
        <w:gridCol w:w="8790"/>
        <w:gridCol w:w="5559"/>
      </w:tblGrid>
      <w:tr w:rsidR="001F000F" w:rsidRPr="00410449"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9F5FFF">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FF032D" w:rsidRDefault="001F000F" w:rsidP="009F5FFF">
            <w:pPr>
              <w:spacing w:line="240" w:lineRule="auto"/>
              <w:jc w:val="center"/>
              <w:rPr>
                <w:sz w:val="24"/>
                <w:szCs w:val="24"/>
              </w:rPr>
            </w:pPr>
            <w:r w:rsidRPr="00410449">
              <w:rPr>
                <w:sz w:val="24"/>
                <w:szCs w:val="24"/>
              </w:rPr>
              <w:t xml:space="preserve">Наименование вида разрешенного использования </w:t>
            </w:r>
          </w:p>
          <w:p w:rsidR="001F000F" w:rsidRPr="00410449" w:rsidRDefault="001F000F" w:rsidP="009F5FFF">
            <w:pPr>
              <w:spacing w:line="240" w:lineRule="auto"/>
              <w:jc w:val="center"/>
              <w:rPr>
                <w:sz w:val="24"/>
                <w:szCs w:val="24"/>
              </w:rPr>
            </w:pPr>
            <w:r w:rsidRPr="00410449">
              <w:rPr>
                <w:sz w:val="24"/>
                <w:szCs w:val="24"/>
              </w:rPr>
              <w:t>земельного участка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9F5FFF">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09364F" w:rsidTr="00C96334">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ind w:left="22"/>
              <w:jc w:val="center"/>
              <w:rPr>
                <w:sz w:val="24"/>
                <w:szCs w:val="24"/>
              </w:rPr>
            </w:pPr>
            <w:r>
              <w:rPr>
                <w:sz w:val="24"/>
                <w:szCs w:val="24"/>
              </w:rPr>
              <w:t>Основные виды разрешенного использования</w:t>
            </w:r>
          </w:p>
        </w:tc>
      </w:tr>
      <w:tr w:rsidR="001F000F" w:rsidRPr="0009364F"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clear" w:pos="0"/>
                <w:tab w:val="num" w:pos="-1908"/>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2"/>
              </w:tabs>
              <w:spacing w:line="240" w:lineRule="auto"/>
              <w:ind w:left="0"/>
              <w:rPr>
                <w:sz w:val="24"/>
                <w:szCs w:val="24"/>
              </w:rPr>
            </w:pPr>
            <w:r w:rsidRPr="0009364F">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Pr>
                <w:sz w:val="24"/>
                <w:szCs w:val="24"/>
              </w:rPr>
              <w:t>Не установлены</w:t>
            </w:r>
          </w:p>
        </w:tc>
      </w:tr>
      <w:tr w:rsidR="001F000F" w:rsidRPr="0009364F" w:rsidTr="00C96334">
        <w:trPr>
          <w:trHeight w:val="452"/>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F5FFF">
            <w:pPr>
              <w:pStyle w:val="13"/>
              <w:tabs>
                <w:tab w:val="left" w:pos="312"/>
              </w:tabs>
              <w:spacing w:line="240" w:lineRule="auto"/>
              <w:ind w:left="0"/>
              <w:rPr>
                <w:sz w:val="24"/>
                <w:szCs w:val="24"/>
              </w:rPr>
            </w:pPr>
            <w:r w:rsidRPr="001F000F">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Pr="0009364F" w:rsidRDefault="001F000F" w:rsidP="009F5FFF">
            <w:pPr>
              <w:spacing w:line="240" w:lineRule="auto"/>
              <w:rPr>
                <w:sz w:val="24"/>
                <w:szCs w:val="24"/>
              </w:rPr>
            </w:pPr>
            <w:r>
              <w:rPr>
                <w:sz w:val="24"/>
                <w:szCs w:val="24"/>
              </w:rPr>
              <w:t>Служебные гаражи</w:t>
            </w:r>
          </w:p>
        </w:tc>
      </w:tr>
      <w:tr w:rsidR="001F000F" w:rsidRPr="0009364F" w:rsidTr="00C96334">
        <w:trPr>
          <w:trHeight w:val="518"/>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Pr="0009364F" w:rsidRDefault="001F000F" w:rsidP="009F5FFF">
            <w:pPr>
              <w:spacing w:line="240" w:lineRule="auto"/>
              <w:rPr>
                <w:sz w:val="24"/>
                <w:szCs w:val="24"/>
              </w:rPr>
            </w:pPr>
            <w:r>
              <w:rPr>
                <w:sz w:val="24"/>
                <w:szCs w:val="24"/>
              </w:rPr>
              <w:t>Хранение автотранспорта</w:t>
            </w:r>
          </w:p>
        </w:tc>
      </w:tr>
      <w:tr w:rsidR="001F000F" w:rsidRPr="0009364F" w:rsidTr="00C96334">
        <w:trPr>
          <w:trHeight w:val="185"/>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ind w:hanging="11"/>
              <w:rPr>
                <w:sz w:val="24"/>
                <w:szCs w:val="24"/>
              </w:rPr>
            </w:pPr>
            <w:r w:rsidRPr="0009364F">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19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ind w:hanging="11"/>
              <w:rPr>
                <w:sz w:val="24"/>
                <w:szCs w:val="24"/>
              </w:rPr>
            </w:pPr>
            <w:r w:rsidRPr="0009364F">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35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Склады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Default="001F000F" w:rsidP="009F5FFF">
            <w:pPr>
              <w:pStyle w:val="13"/>
              <w:tabs>
                <w:tab w:val="left" w:pos="317"/>
              </w:tabs>
              <w:spacing w:line="240" w:lineRule="auto"/>
              <w:ind w:left="0"/>
              <w:rPr>
                <w:sz w:val="24"/>
                <w:szCs w:val="24"/>
              </w:rPr>
            </w:pPr>
            <w:r>
              <w:rPr>
                <w:sz w:val="24"/>
                <w:szCs w:val="24"/>
              </w:rPr>
              <w:t>Деловое управление</w:t>
            </w:r>
          </w:p>
          <w:p w:rsidR="001F000F" w:rsidRDefault="001F000F" w:rsidP="009F5FFF">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9F5FFF">
            <w:pPr>
              <w:pStyle w:val="13"/>
              <w:tabs>
                <w:tab w:val="left" w:pos="317"/>
              </w:tabs>
              <w:spacing w:line="240" w:lineRule="auto"/>
              <w:ind w:left="0"/>
              <w:rPr>
                <w:sz w:val="24"/>
                <w:szCs w:val="24"/>
              </w:rPr>
            </w:pPr>
            <w:r>
              <w:rPr>
                <w:sz w:val="24"/>
                <w:szCs w:val="24"/>
              </w:rPr>
              <w:t>Складские площадки</w:t>
            </w:r>
          </w:p>
        </w:tc>
      </w:tr>
      <w:tr w:rsidR="001F000F" w:rsidRPr="0009364F" w:rsidTr="00C96334">
        <w:trPr>
          <w:trHeight w:val="25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F5FFF">
            <w:pPr>
              <w:pStyle w:val="13"/>
              <w:widowControl w:val="0"/>
              <w:tabs>
                <w:tab w:val="left" w:pos="312"/>
              </w:tabs>
              <w:autoSpaceDE w:val="0"/>
              <w:autoSpaceDN w:val="0"/>
              <w:adjustRightInd w:val="0"/>
              <w:spacing w:line="240" w:lineRule="auto"/>
              <w:ind w:left="0"/>
              <w:rPr>
                <w:sz w:val="24"/>
                <w:szCs w:val="24"/>
              </w:rPr>
            </w:pPr>
            <w:r w:rsidRPr="001F000F">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257"/>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rPr>
                <w:sz w:val="24"/>
                <w:szCs w:val="24"/>
              </w:rPr>
            </w:pPr>
            <w:r w:rsidRPr="0009364F">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177"/>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ConsPlusNormal"/>
              <w:widowControl/>
              <w:tabs>
                <w:tab w:val="left" w:pos="299"/>
              </w:tabs>
              <w:ind w:firstLine="0"/>
              <w:rPr>
                <w:rFonts w:ascii="Times New Roman" w:hAnsi="Times New Roman" w:cs="Times New Roman"/>
                <w:sz w:val="24"/>
                <w:szCs w:val="24"/>
              </w:rPr>
            </w:pPr>
            <w:r w:rsidRPr="0009364F">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7"/>
              </w:tabs>
              <w:spacing w:line="240" w:lineRule="auto"/>
              <w:ind w:left="22"/>
              <w:jc w:val="center"/>
              <w:rPr>
                <w:sz w:val="24"/>
                <w:szCs w:val="24"/>
              </w:rPr>
            </w:pPr>
            <w:r w:rsidRPr="0009364F">
              <w:rPr>
                <w:sz w:val="24"/>
                <w:szCs w:val="24"/>
              </w:rPr>
              <w:t>Условно разрешенные виды использования</w:t>
            </w:r>
          </w:p>
        </w:tc>
      </w:tr>
      <w:tr w:rsidR="001F000F" w:rsidRPr="0009364F" w:rsidTr="00C96334">
        <w:trPr>
          <w:trHeight w:val="18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9"/>
              </w:numPr>
              <w:tabs>
                <w:tab w:val="left" w:pos="31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ConsPlusNormal"/>
              <w:widowControl/>
              <w:tabs>
                <w:tab w:val="left" w:pos="260"/>
              </w:tabs>
              <w:ind w:left="-11" w:firstLine="0"/>
              <w:rPr>
                <w:rFonts w:ascii="Times New Roman" w:hAnsi="Times New Roman" w:cs="Times New Roman"/>
                <w:color w:val="000000"/>
                <w:sz w:val="24"/>
                <w:szCs w:val="24"/>
              </w:rPr>
            </w:pPr>
            <w:r w:rsidRPr="0009364F">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7"/>
              </w:tabs>
              <w:spacing w:line="240" w:lineRule="auto"/>
              <w:ind w:left="22"/>
              <w:rPr>
                <w:color w:val="000000"/>
                <w:sz w:val="24"/>
                <w:szCs w:val="24"/>
                <w:lang w:eastAsia="ru-RU"/>
              </w:rPr>
            </w:pPr>
            <w:r>
              <w:rPr>
                <w:sz w:val="24"/>
                <w:szCs w:val="24"/>
              </w:rPr>
              <w:t>Не установлены</w:t>
            </w:r>
          </w:p>
        </w:tc>
      </w:tr>
      <w:tr w:rsidR="001F000F" w:rsidRPr="0009364F" w:rsidTr="00C96334">
        <w:trPr>
          <w:trHeight w:val="358"/>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1F000F" w:rsidRPr="0009364F" w:rsidRDefault="001F000F" w:rsidP="009F5FFF">
            <w:pPr>
              <w:pStyle w:val="13"/>
              <w:tabs>
                <w:tab w:val="left" w:pos="312"/>
              </w:tabs>
              <w:spacing w:line="240" w:lineRule="auto"/>
              <w:ind w:left="360"/>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1A93" w:rsidRPr="00C96334" w:rsidRDefault="001F000F" w:rsidP="009F5FFF">
            <w:pPr>
              <w:pStyle w:val="13"/>
              <w:tabs>
                <w:tab w:val="left" w:pos="317"/>
              </w:tabs>
              <w:spacing w:line="240" w:lineRule="auto"/>
              <w:ind w:left="22"/>
              <w:jc w:val="both"/>
            </w:pPr>
            <w:r w:rsidRPr="00C96334">
              <w:t xml:space="preserve">Примечание: </w:t>
            </w:r>
          </w:p>
          <w:p w:rsidR="001F000F" w:rsidRPr="0009364F" w:rsidRDefault="001F000F" w:rsidP="009F5FFF">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9F5FFF" w:rsidRPr="00C96334">
              <w:t xml:space="preserve"> </w:t>
            </w:r>
            <w:r w:rsidRPr="00C96334">
              <w:t>% общей площади объекта капитального строительства.</w:t>
            </w:r>
          </w:p>
        </w:tc>
      </w:tr>
    </w:tbl>
    <w:p w:rsidR="0068042E" w:rsidRPr="0009364F" w:rsidRDefault="0068042E" w:rsidP="00AA6F84">
      <w:pPr>
        <w:pStyle w:val="ConsPlusNormal"/>
        <w:widowControl/>
        <w:spacing w:after="120"/>
        <w:contextualSpacing/>
        <w:jc w:val="both"/>
        <w:rPr>
          <w:rFonts w:ascii="Times New Roman" w:hAnsi="Times New Roman" w:cs="Times New Roman"/>
          <w:sz w:val="24"/>
          <w:szCs w:val="24"/>
        </w:rPr>
      </w:pPr>
    </w:p>
    <w:p w:rsidR="0068042E" w:rsidRDefault="00AA6F84"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9F5FFF" w:rsidRPr="00C96334" w:rsidRDefault="009F5FFF" w:rsidP="009F5FFF">
      <w:pPr>
        <w:pStyle w:val="ConsPlusNormal"/>
        <w:widowControl/>
        <w:spacing w:line="276" w:lineRule="auto"/>
        <w:ind w:firstLine="567"/>
        <w:contextualSpacing/>
        <w:jc w:val="both"/>
        <w:rPr>
          <w:rFonts w:ascii="Times New Roman" w:hAnsi="Times New Roman" w:cs="Times New Roman"/>
          <w:sz w:val="28"/>
          <w:szCs w:val="28"/>
        </w:rPr>
      </w:pPr>
    </w:p>
    <w:p w:rsidR="00D361A4" w:rsidRPr="00410449" w:rsidRDefault="00AA6F84" w:rsidP="00AA6F84">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КС-4-2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276"/>
        <w:gridCol w:w="1813"/>
        <w:gridCol w:w="1701"/>
        <w:gridCol w:w="3260"/>
        <w:gridCol w:w="1701"/>
      </w:tblGrid>
      <w:tr w:rsidR="00A0693D" w:rsidRPr="00410449" w:rsidTr="00C96334">
        <w:trPr>
          <w:tblHeader/>
        </w:trPr>
        <w:tc>
          <w:tcPr>
            <w:tcW w:w="567"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Наименование вида разрешенного использования</w:t>
            </w:r>
          </w:p>
        </w:tc>
        <w:tc>
          <w:tcPr>
            <w:tcW w:w="4790" w:type="dxa"/>
            <w:gridSpan w:val="3"/>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Pr>
                <w:sz w:val="24"/>
                <w:szCs w:val="24"/>
              </w:rPr>
              <w:t>Количество этажей объектов</w:t>
            </w:r>
          </w:p>
        </w:tc>
      </w:tr>
      <w:tr w:rsidR="00A0693D"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C0206F" w:rsidP="009F5FFF">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A0693D" w:rsidRPr="00B63A21" w:rsidRDefault="00A0693D" w:rsidP="009F5FFF">
            <w:pPr>
              <w:spacing w:line="240" w:lineRule="auto"/>
              <w:ind w:left="113" w:right="113"/>
              <w:jc w:val="center"/>
              <w:rPr>
                <w:sz w:val="24"/>
                <w:szCs w:val="24"/>
              </w:rPr>
            </w:pPr>
          </w:p>
        </w:tc>
      </w:tr>
      <w:tr w:rsidR="00A0693D"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r>
      <w:tr w:rsidR="00A0693D" w:rsidRPr="00410449" w:rsidTr="00C96334">
        <w:tc>
          <w:tcPr>
            <w:tcW w:w="567"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Коммунальное обслуживание</w:t>
            </w:r>
          </w:p>
        </w:tc>
        <w:tc>
          <w:tcPr>
            <w:tcW w:w="3089" w:type="dxa"/>
            <w:gridSpan w:val="2"/>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B63A21" w:rsidRDefault="001F000F"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1F000F" w:rsidRPr="00B63A21" w:rsidRDefault="001F000F" w:rsidP="009F5FFF">
            <w:pPr>
              <w:pStyle w:val="ConsPlusNormal"/>
              <w:widowControl/>
              <w:tabs>
                <w:tab w:val="left" w:pos="-1620"/>
                <w:tab w:val="left" w:pos="320"/>
              </w:tabs>
              <w:ind w:firstLine="0"/>
              <w:rPr>
                <w:rFonts w:ascii="Times New Roman" w:hAnsi="Times New Roman" w:cs="Times New Roman"/>
                <w:color w:val="000000"/>
                <w:sz w:val="24"/>
                <w:szCs w:val="24"/>
              </w:rPr>
            </w:pPr>
            <w:r>
              <w:rPr>
                <w:rFonts w:ascii="Times New Roman" w:hAnsi="Times New Roman" w:cs="Times New Roman"/>
                <w:sz w:val="24"/>
                <w:szCs w:val="24"/>
              </w:rPr>
              <w:t>В</w:t>
            </w:r>
            <w:r w:rsidRPr="00B63A21">
              <w:rPr>
                <w:rFonts w:ascii="Times New Roman" w:hAnsi="Times New Roman" w:cs="Times New Roman"/>
                <w:sz w:val="24"/>
                <w:szCs w:val="24"/>
              </w:rPr>
              <w:t>етеринарное обслуживание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9F5FFF">
            <w:pPr>
              <w:spacing w:line="240" w:lineRule="auto"/>
              <w:rPr>
                <w:sz w:val="24"/>
                <w:szCs w:val="24"/>
              </w:rPr>
            </w:pPr>
            <w:r>
              <w:rPr>
                <w:sz w:val="24"/>
                <w:szCs w:val="24"/>
              </w:rPr>
              <w:t>Не более</w:t>
            </w:r>
          </w:p>
          <w:p w:rsidR="001F000F" w:rsidRPr="009C36A0" w:rsidRDefault="001F000F" w:rsidP="009F5FFF">
            <w:pPr>
              <w:spacing w:line="240" w:lineRule="auto"/>
              <w:rPr>
                <w:sz w:val="24"/>
                <w:szCs w:val="24"/>
              </w:rPr>
            </w:pPr>
            <w:r>
              <w:rPr>
                <w:sz w:val="24"/>
                <w:szCs w:val="24"/>
              </w:rPr>
              <w:t>3</w:t>
            </w:r>
            <w:r w:rsidRPr="009C36A0">
              <w:rPr>
                <w:sz w:val="24"/>
                <w:szCs w:val="24"/>
              </w:rPr>
              <w:t>-х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tabs>
                <w:tab w:val="left" w:pos="-1560"/>
              </w:tabs>
              <w:spacing w:line="240" w:lineRule="auto"/>
              <w:rPr>
                <w:sz w:val="24"/>
                <w:szCs w:val="24"/>
              </w:rPr>
            </w:pPr>
            <w:r w:rsidRPr="00B63A21">
              <w:rPr>
                <w:sz w:val="24"/>
                <w:szCs w:val="24"/>
              </w:rPr>
              <w:t>Деловое управление</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0,03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Default="00574C8D" w:rsidP="009F5FFF">
            <w:pPr>
              <w:spacing w:line="240" w:lineRule="auto"/>
              <w:rPr>
                <w:sz w:val="24"/>
                <w:szCs w:val="24"/>
              </w:rPr>
            </w:pPr>
            <w:r w:rsidRPr="002F1B02">
              <w:rPr>
                <w:sz w:val="24"/>
                <w:szCs w:val="24"/>
              </w:rPr>
              <w:t xml:space="preserve">Не более </w:t>
            </w:r>
          </w:p>
          <w:p w:rsidR="00574C8D" w:rsidRPr="002F1B02" w:rsidRDefault="00574C8D" w:rsidP="009F5FFF">
            <w:pPr>
              <w:spacing w:line="240" w:lineRule="auto"/>
              <w:rPr>
                <w:sz w:val="24"/>
                <w:szCs w:val="24"/>
              </w:rPr>
            </w:pPr>
            <w:r w:rsidRPr="002F1B02">
              <w:rPr>
                <w:sz w:val="24"/>
                <w:szCs w:val="24"/>
              </w:rPr>
              <w:t xml:space="preserve">10-ти этажей </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tabs>
                <w:tab w:val="left" w:pos="265"/>
              </w:tabs>
              <w:spacing w:line="240" w:lineRule="auto"/>
              <w:rPr>
                <w:sz w:val="24"/>
                <w:szCs w:val="24"/>
              </w:rPr>
            </w:pPr>
            <w:r w:rsidRPr="00B63A21">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0,03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 xml:space="preserve">Не более </w:t>
            </w:r>
          </w:p>
          <w:p w:rsidR="00574C8D" w:rsidRPr="002F1B02" w:rsidRDefault="00574C8D" w:rsidP="009F5FFF">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0,0</w:t>
            </w:r>
            <w:r>
              <w:rPr>
                <w:sz w:val="24"/>
                <w:szCs w:val="24"/>
              </w:rPr>
              <w:t>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Не более</w:t>
            </w:r>
          </w:p>
          <w:p w:rsidR="00574C8D" w:rsidRPr="002F1B02" w:rsidRDefault="00574C8D" w:rsidP="009F5FFF">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Склады</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0,</w:t>
            </w:r>
            <w:r w:rsidR="00C0206F">
              <w:rPr>
                <w:sz w:val="24"/>
                <w:szCs w:val="24"/>
              </w:rPr>
              <w:t>08</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ind w:left="34"/>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Не более</w:t>
            </w:r>
          </w:p>
          <w:p w:rsidR="00574C8D" w:rsidRPr="002F1B02" w:rsidRDefault="00574C8D" w:rsidP="009F5FFF">
            <w:pPr>
              <w:spacing w:line="240" w:lineRule="auto"/>
              <w:rPr>
                <w:sz w:val="24"/>
                <w:szCs w:val="24"/>
              </w:rPr>
            </w:pPr>
            <w:r w:rsidRPr="002F1B02">
              <w:rPr>
                <w:sz w:val="24"/>
                <w:szCs w:val="24"/>
              </w:rPr>
              <w:t>5-ти этажей</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1F000F" w:rsidRDefault="00876FDF" w:rsidP="009F5FFF">
            <w:pPr>
              <w:spacing w:line="240" w:lineRule="auto"/>
              <w:rPr>
                <w:sz w:val="24"/>
                <w:szCs w:val="24"/>
              </w:rPr>
            </w:pPr>
            <w:r w:rsidRPr="001F000F">
              <w:rPr>
                <w:sz w:val="24"/>
                <w:szCs w:val="24"/>
              </w:rPr>
              <w:t>Складские площадки</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smartTag w:uri="urn:schemas-microsoft-com:office:smarttags" w:element="metricconverter">
              <w:smartTagPr>
                <w:attr w:name="ProductID" w:val="0,05 га"/>
              </w:smartTagPr>
              <w:r w:rsidRPr="00B63A2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Default="00876FDF" w:rsidP="009F5FFF">
            <w:pPr>
              <w:spacing w:line="240" w:lineRule="auto"/>
              <w:rPr>
                <w:sz w:val="24"/>
                <w:szCs w:val="24"/>
              </w:rPr>
            </w:pPr>
            <w:r>
              <w:rPr>
                <w:sz w:val="24"/>
                <w:szCs w:val="24"/>
              </w:rPr>
              <w:t>Не более</w:t>
            </w:r>
            <w:r w:rsidRPr="002F1B02">
              <w:rPr>
                <w:sz w:val="24"/>
                <w:szCs w:val="24"/>
              </w:rPr>
              <w:t xml:space="preserve"> </w:t>
            </w:r>
          </w:p>
          <w:p w:rsidR="00876FDF" w:rsidRPr="002F1B02" w:rsidRDefault="00876FDF" w:rsidP="009F5FFF">
            <w:pPr>
              <w:spacing w:line="240" w:lineRule="auto"/>
              <w:rPr>
                <w:sz w:val="24"/>
                <w:szCs w:val="24"/>
              </w:rPr>
            </w:pPr>
            <w:r w:rsidRPr="002F1B02">
              <w:rPr>
                <w:sz w:val="24"/>
                <w:szCs w:val="24"/>
              </w:rPr>
              <w:t>5-ти этажей</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pStyle w:val="a4"/>
              <w:numPr>
                <w:ilvl w:val="0"/>
                <w:numId w:val="81"/>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A0693D">
        <w:tc>
          <w:tcPr>
            <w:tcW w:w="15167" w:type="dxa"/>
            <w:gridSpan w:val="7"/>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jc w:val="center"/>
              <w:rPr>
                <w:sz w:val="24"/>
                <w:szCs w:val="24"/>
              </w:rPr>
            </w:pPr>
            <w:r>
              <w:rPr>
                <w:sz w:val="24"/>
                <w:szCs w:val="24"/>
              </w:rPr>
              <w:t>Условно разрешенные виды использования</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A0693D" w:rsidRDefault="00876FDF" w:rsidP="009F5FFF">
            <w:pPr>
              <w:pStyle w:val="a4"/>
              <w:numPr>
                <w:ilvl w:val="0"/>
                <w:numId w:val="82"/>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Связь</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smartTag w:uri="urn:schemas-microsoft-com:office:smarttags" w:element="metricconverter">
              <w:smartTagPr>
                <w:attr w:name="ProductID" w:val="0,05 га"/>
              </w:smartTagPr>
              <w:r w:rsidRPr="00B63A2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F1B02" w:rsidRDefault="00876FDF" w:rsidP="009F5FFF">
            <w:pPr>
              <w:spacing w:line="240" w:lineRule="auto"/>
              <w:rPr>
                <w:sz w:val="24"/>
                <w:szCs w:val="24"/>
              </w:rPr>
            </w:pPr>
            <w:r w:rsidRPr="002F1B02">
              <w:rPr>
                <w:sz w:val="24"/>
                <w:szCs w:val="24"/>
              </w:rPr>
              <w:t xml:space="preserve">Не более </w:t>
            </w:r>
          </w:p>
          <w:p w:rsidR="00876FDF" w:rsidRPr="002F1B02" w:rsidRDefault="00876FDF" w:rsidP="009F5FFF">
            <w:pPr>
              <w:spacing w:line="240" w:lineRule="auto"/>
              <w:rPr>
                <w:sz w:val="24"/>
                <w:szCs w:val="24"/>
              </w:rPr>
            </w:pPr>
            <w:r>
              <w:rPr>
                <w:sz w:val="24"/>
                <w:szCs w:val="24"/>
              </w:rPr>
              <w:t>3</w:t>
            </w:r>
            <w:r w:rsidRPr="002F1B02">
              <w:rPr>
                <w:sz w:val="24"/>
                <w:szCs w:val="24"/>
              </w:rPr>
              <w:t>-х этажей</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9F5FFF">
            <w:pPr>
              <w:spacing w:line="240"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1F000F" w:rsidRDefault="001F000F" w:rsidP="00EC4A63">
      <w:pPr>
        <w:ind w:firstLine="709"/>
        <w:rPr>
          <w:sz w:val="28"/>
          <w:szCs w:val="28"/>
        </w:rPr>
      </w:pPr>
    </w:p>
    <w:p w:rsidR="0074538A" w:rsidRDefault="0074538A" w:rsidP="00EC4A63">
      <w:pPr>
        <w:ind w:firstLine="709"/>
        <w:rPr>
          <w:sz w:val="28"/>
          <w:szCs w:val="28"/>
        </w:rPr>
      </w:pPr>
    </w:p>
    <w:p w:rsidR="0074538A" w:rsidRDefault="0074538A" w:rsidP="00EC4A63">
      <w:pPr>
        <w:ind w:firstLine="709"/>
        <w:rPr>
          <w:sz w:val="28"/>
          <w:szCs w:val="28"/>
        </w:rPr>
      </w:pPr>
    </w:p>
    <w:p w:rsidR="0074538A" w:rsidRDefault="0074538A" w:rsidP="00EC4A63">
      <w:pPr>
        <w:ind w:firstLine="709"/>
        <w:rPr>
          <w:sz w:val="28"/>
          <w:szCs w:val="28"/>
        </w:rPr>
      </w:pPr>
    </w:p>
    <w:p w:rsidR="0074538A" w:rsidRDefault="0074538A" w:rsidP="00EC4A63">
      <w:pPr>
        <w:ind w:firstLine="709"/>
        <w:rPr>
          <w:sz w:val="28"/>
          <w:szCs w:val="28"/>
        </w:rPr>
      </w:pPr>
    </w:p>
    <w:p w:rsidR="00AA6F84" w:rsidRDefault="00AA6F84" w:rsidP="00DD669C">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 xml:space="preserve">КС-5. Коммунально-складская зона (подзона </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p>
    <w:p w:rsidR="00C96334" w:rsidRPr="00C96334" w:rsidRDefault="00C96334" w:rsidP="00C96334"/>
    <w:p w:rsidR="0068042E" w:rsidRPr="00410449" w:rsidRDefault="00AA6F84" w:rsidP="00DD669C">
      <w:pPr>
        <w:pStyle w:val="3"/>
        <w:spacing w:before="0" w:after="0" w:line="276" w:lineRule="auto"/>
        <w:jc w:val="center"/>
        <w:rPr>
          <w:b w:val="0"/>
        </w:rPr>
      </w:pPr>
      <w:r w:rsidRPr="00410449">
        <w:rPr>
          <w:rFonts w:ascii="Times New Roman" w:hAnsi="Times New Roman"/>
          <w:b w:val="0"/>
          <w:sz w:val="28"/>
          <w:szCs w:val="28"/>
        </w:rPr>
        <w:t>Необходимость организации санитарно</w:t>
      </w:r>
      <w:r w:rsidR="00C96334">
        <w:rPr>
          <w:rFonts w:ascii="Times New Roman" w:hAnsi="Times New Roman"/>
          <w:b w:val="0"/>
          <w:sz w:val="28"/>
          <w:szCs w:val="28"/>
        </w:rPr>
        <w:t xml:space="preserve"> </w:t>
      </w:r>
      <w:r w:rsidRPr="00410449">
        <w:rPr>
          <w:rFonts w:ascii="Times New Roman" w:hAnsi="Times New Roman"/>
          <w:b w:val="0"/>
          <w:sz w:val="28"/>
          <w:szCs w:val="28"/>
        </w:rPr>
        <w:t>-</w:t>
      </w:r>
      <w:r w:rsidR="00C96334">
        <w:rPr>
          <w:rFonts w:ascii="Times New Roman" w:hAnsi="Times New Roman"/>
          <w:b w:val="0"/>
          <w:sz w:val="28"/>
          <w:szCs w:val="28"/>
        </w:rPr>
        <w:t xml:space="preserve"> </w:t>
      </w:r>
      <w:r w:rsidRPr="00410449">
        <w:rPr>
          <w:rFonts w:ascii="Times New Roman" w:hAnsi="Times New Roman"/>
          <w:b w:val="0"/>
          <w:sz w:val="28"/>
          <w:szCs w:val="28"/>
        </w:rPr>
        <w:t xml:space="preserve">защитной зоны от производственного объекта не </w:t>
      </w:r>
      <w:r w:rsidR="008E65DE" w:rsidRPr="00410449">
        <w:rPr>
          <w:rFonts w:ascii="Times New Roman" w:hAnsi="Times New Roman"/>
          <w:b w:val="0"/>
          <w:sz w:val="28"/>
          <w:szCs w:val="28"/>
        </w:rPr>
        <w:t>более</w:t>
      </w:r>
      <w:r w:rsidRPr="00410449">
        <w:rPr>
          <w:rFonts w:ascii="Times New Roman" w:hAnsi="Times New Roman"/>
          <w:b w:val="0"/>
          <w:sz w:val="28"/>
          <w:szCs w:val="28"/>
        </w:rPr>
        <w:t xml:space="preserve"> 50 метров</w:t>
      </w:r>
      <w:r w:rsidR="001919C5" w:rsidRPr="00410449">
        <w:rPr>
          <w:rFonts w:ascii="Times New Roman" w:hAnsi="Times New Roman"/>
          <w:b w:val="0"/>
          <w:sz w:val="28"/>
          <w:szCs w:val="28"/>
        </w:rPr>
        <w:t>.</w:t>
      </w:r>
    </w:p>
    <w:p w:rsidR="0068042E" w:rsidRPr="00410449" w:rsidRDefault="00AA6F84" w:rsidP="001919C5">
      <w:pPr>
        <w:pStyle w:val="3"/>
        <w:jc w:val="right"/>
        <w:rPr>
          <w:b w:val="0"/>
          <w:sz w:val="16"/>
          <w:szCs w:val="16"/>
          <w:lang w:eastAsia="ru-RU"/>
        </w:rPr>
      </w:pPr>
      <w:r w:rsidRPr="00410449">
        <w:rPr>
          <w:rFonts w:ascii="Times New Roman" w:hAnsi="Times New Roman"/>
          <w:b w:val="0"/>
          <w:sz w:val="28"/>
          <w:szCs w:val="28"/>
          <w:lang w:eastAsia="ru-RU"/>
        </w:rPr>
        <w:t>Таблица КС-5-1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21"/>
        <w:gridCol w:w="8785"/>
        <w:gridCol w:w="5562"/>
      </w:tblGrid>
      <w:tr w:rsidR="001F000F" w:rsidRPr="00410449" w:rsidTr="00C96334">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 п/п</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FF032D" w:rsidRDefault="001F000F" w:rsidP="003E7D01">
            <w:pPr>
              <w:spacing w:line="240" w:lineRule="auto"/>
              <w:jc w:val="center"/>
              <w:rPr>
                <w:sz w:val="24"/>
                <w:szCs w:val="24"/>
              </w:rPr>
            </w:pPr>
            <w:r w:rsidRPr="00410449">
              <w:rPr>
                <w:sz w:val="24"/>
                <w:szCs w:val="24"/>
              </w:rPr>
              <w:t xml:space="preserve">Наименование вида разрешенного использования </w:t>
            </w:r>
          </w:p>
          <w:p w:rsidR="001F000F" w:rsidRPr="00410449" w:rsidRDefault="001F000F" w:rsidP="003E7D01">
            <w:pPr>
              <w:spacing w:line="240" w:lineRule="auto"/>
              <w:jc w:val="center"/>
              <w:rPr>
                <w:sz w:val="24"/>
                <w:szCs w:val="24"/>
              </w:rPr>
            </w:pPr>
            <w:r w:rsidRPr="00410449">
              <w:rPr>
                <w:sz w:val="24"/>
                <w:szCs w:val="24"/>
              </w:rPr>
              <w:t>земельного участка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410449" w:rsidTr="00C96334">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r>
              <w:rPr>
                <w:sz w:val="24"/>
                <w:szCs w:val="24"/>
              </w:rPr>
              <w:t>Основные виды разрешенного использование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p>
        </w:tc>
      </w:tr>
      <w:tr w:rsidR="001F000F" w:rsidRPr="00410449" w:rsidTr="00C96334">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2"/>
              </w:tabs>
              <w:spacing w:line="240" w:lineRule="auto"/>
              <w:ind w:left="0"/>
              <w:rPr>
                <w:sz w:val="24"/>
                <w:szCs w:val="24"/>
              </w:rPr>
            </w:pPr>
            <w:r w:rsidRPr="002F1B02">
              <w:rPr>
                <w:sz w:val="24"/>
                <w:szCs w:val="24"/>
              </w:rPr>
              <w:t>Коммунальное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Pr>
                <w:sz w:val="24"/>
                <w:szCs w:val="24"/>
              </w:rPr>
              <w:t>Не установлены</w:t>
            </w:r>
          </w:p>
        </w:tc>
      </w:tr>
      <w:tr w:rsidR="001F000F" w:rsidRPr="00410449" w:rsidTr="00C96334">
        <w:trPr>
          <w:trHeight w:val="485"/>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6A3152" w:rsidRDefault="001F000F" w:rsidP="003E7D01">
            <w:pPr>
              <w:pStyle w:val="13"/>
              <w:tabs>
                <w:tab w:val="left" w:pos="312"/>
              </w:tabs>
              <w:spacing w:line="240" w:lineRule="auto"/>
              <w:ind w:left="0"/>
              <w:rPr>
                <w:sz w:val="24"/>
                <w:szCs w:val="24"/>
                <w:highlight w:val="yellow"/>
              </w:rPr>
            </w:pPr>
            <w:r w:rsidRPr="001F000F">
              <w:rPr>
                <w:sz w:val="24"/>
                <w:szCs w:val="24"/>
              </w:rPr>
              <w:t>Ветеринарное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Служебные гаражи</w:t>
            </w:r>
          </w:p>
        </w:tc>
      </w:tr>
      <w:tr w:rsidR="001F000F" w:rsidRPr="00410449" w:rsidTr="00C96334">
        <w:trPr>
          <w:trHeight w:val="518"/>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Деловое управление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Хранение автотранспорта</w:t>
            </w:r>
          </w:p>
        </w:tc>
      </w:tr>
      <w:tr w:rsidR="001F000F" w:rsidRPr="00410449" w:rsidTr="00C96334">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ind w:hanging="11"/>
              <w:rPr>
                <w:sz w:val="24"/>
                <w:szCs w:val="24"/>
              </w:rPr>
            </w:pPr>
            <w:r w:rsidRPr="002F1B02">
              <w:rPr>
                <w:color w:val="000000"/>
                <w:sz w:val="24"/>
                <w:szCs w:val="24"/>
              </w:rPr>
              <w:t>Магазины</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ind w:hanging="11"/>
              <w:rPr>
                <w:sz w:val="24"/>
                <w:szCs w:val="24"/>
              </w:rPr>
            </w:pPr>
            <w:r w:rsidRPr="002F1B02">
              <w:rPr>
                <w:color w:val="000000"/>
                <w:sz w:val="24"/>
                <w:szCs w:val="24"/>
              </w:rPr>
              <w:t>Общественное питание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350"/>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Склады</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Default="001F000F" w:rsidP="003E7D01">
            <w:pPr>
              <w:pStyle w:val="13"/>
              <w:tabs>
                <w:tab w:val="left" w:pos="317"/>
              </w:tabs>
              <w:spacing w:line="240" w:lineRule="auto"/>
              <w:ind w:left="0"/>
              <w:rPr>
                <w:sz w:val="24"/>
                <w:szCs w:val="24"/>
              </w:rPr>
            </w:pPr>
            <w:r>
              <w:rPr>
                <w:sz w:val="24"/>
                <w:szCs w:val="24"/>
              </w:rPr>
              <w:t>Деловое управление</w:t>
            </w:r>
          </w:p>
          <w:p w:rsidR="001F000F" w:rsidRDefault="001F000F" w:rsidP="003E7D01">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3E7D01">
            <w:pPr>
              <w:pStyle w:val="13"/>
              <w:tabs>
                <w:tab w:val="left" w:pos="317"/>
              </w:tabs>
              <w:spacing w:line="240" w:lineRule="auto"/>
              <w:ind w:left="0"/>
              <w:rPr>
                <w:sz w:val="24"/>
                <w:szCs w:val="24"/>
              </w:rPr>
            </w:pPr>
            <w:r>
              <w:rPr>
                <w:sz w:val="24"/>
                <w:szCs w:val="24"/>
              </w:rPr>
              <w:t>Складские площадки</w:t>
            </w:r>
          </w:p>
        </w:tc>
      </w:tr>
      <w:tr w:rsidR="001F000F" w:rsidRPr="00410449" w:rsidTr="00C96334">
        <w:trPr>
          <w:trHeight w:val="219"/>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Обеспечение внутреннего правопорядка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191"/>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Pr>
                <w:sz w:val="24"/>
                <w:szCs w:val="24"/>
              </w:rPr>
              <w:t>Складские площадки</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213"/>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rPr>
                <w:sz w:val="24"/>
                <w:szCs w:val="24"/>
              </w:rPr>
            </w:pPr>
            <w:r w:rsidRPr="002F1B02">
              <w:rPr>
                <w:sz w:val="24"/>
                <w:szCs w:val="24"/>
              </w:rPr>
              <w:t>Бытовое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271"/>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3"/>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ConsPlusNormal"/>
              <w:widowControl/>
              <w:tabs>
                <w:tab w:val="left" w:pos="299"/>
              </w:tabs>
              <w:ind w:firstLine="0"/>
              <w:rPr>
                <w:rFonts w:ascii="Times New Roman" w:hAnsi="Times New Roman" w:cs="Times New Roman"/>
                <w:sz w:val="24"/>
                <w:szCs w:val="24"/>
              </w:rPr>
            </w:pPr>
            <w:r w:rsidRPr="002F1B02">
              <w:rPr>
                <w:rFonts w:ascii="Times New Roman" w:hAnsi="Times New Roman" w:cs="Times New Roman"/>
                <w:sz w:val="24"/>
                <w:szCs w:val="24"/>
              </w:rPr>
              <w:t>Земельные участки (территории) общего пользования</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r w:rsidRPr="002F1B02">
              <w:rPr>
                <w:sz w:val="24"/>
                <w:szCs w:val="24"/>
              </w:rPr>
              <w:t>Условно разрешенные виды использования</w:t>
            </w:r>
          </w:p>
        </w:tc>
      </w:tr>
      <w:tr w:rsidR="001F000F" w:rsidRPr="00410449" w:rsidTr="00C96334">
        <w:trPr>
          <w:trHeight w:val="169"/>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numPr>
                <w:ilvl w:val="0"/>
                <w:numId w:val="84"/>
              </w:numPr>
              <w:tabs>
                <w:tab w:val="left" w:pos="312"/>
              </w:tabs>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ConsPlusNormal"/>
              <w:widowControl/>
              <w:tabs>
                <w:tab w:val="left" w:pos="260"/>
              </w:tabs>
              <w:ind w:left="-11" w:firstLine="0"/>
              <w:rPr>
                <w:rFonts w:ascii="Times New Roman" w:hAnsi="Times New Roman" w:cs="Times New Roman"/>
                <w:color w:val="000000"/>
                <w:sz w:val="24"/>
                <w:szCs w:val="24"/>
              </w:rPr>
            </w:pPr>
            <w:r w:rsidRPr="002F1B02">
              <w:rPr>
                <w:rFonts w:ascii="Times New Roman" w:hAnsi="Times New Roman" w:cs="Times New Roman"/>
                <w:sz w:val="24"/>
                <w:szCs w:val="24"/>
              </w:rPr>
              <w:t>Связь</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rPr>
                <w:color w:val="000000"/>
                <w:sz w:val="24"/>
                <w:szCs w:val="24"/>
                <w:lang w:eastAsia="ru-RU"/>
              </w:rPr>
            </w:pPr>
            <w:r>
              <w:rPr>
                <w:sz w:val="24"/>
                <w:szCs w:val="24"/>
              </w:rPr>
              <w:t>Не установлены</w:t>
            </w:r>
          </w:p>
        </w:tc>
      </w:tr>
      <w:tr w:rsidR="001F000F" w:rsidRPr="00410449" w:rsidTr="00C96334">
        <w:trPr>
          <w:trHeight w:val="358"/>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shd w:val="clear" w:color="auto" w:fill="auto"/>
          </w:tcPr>
          <w:p w:rsidR="00AE6C6B" w:rsidRPr="00C96334" w:rsidRDefault="001F000F" w:rsidP="00C96334">
            <w:pPr>
              <w:pStyle w:val="13"/>
              <w:tabs>
                <w:tab w:val="left" w:pos="317"/>
              </w:tabs>
              <w:spacing w:line="240" w:lineRule="auto"/>
              <w:ind w:left="22"/>
              <w:jc w:val="both"/>
            </w:pPr>
            <w:r w:rsidRPr="00C96334">
              <w:t xml:space="preserve">Примечание: </w:t>
            </w:r>
          </w:p>
          <w:p w:rsidR="001F000F" w:rsidRPr="002F1B02" w:rsidRDefault="001F000F" w:rsidP="00C96334">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C96334">
              <w:t xml:space="preserve"> </w:t>
            </w:r>
            <w:r w:rsidRPr="00C96334">
              <w:t>-</w:t>
            </w:r>
            <w:r w:rsidR="00C96334">
              <w:t xml:space="preserve"> </w:t>
            </w:r>
            <w:r w:rsidRPr="00C96334">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AE6C6B" w:rsidRPr="00C96334">
              <w:t xml:space="preserve"> </w:t>
            </w:r>
            <w:r w:rsidRPr="00C96334">
              <w:t>% общей площади объекта капитального строительства.</w:t>
            </w:r>
          </w:p>
        </w:tc>
      </w:tr>
    </w:tbl>
    <w:p w:rsidR="00AA6F84" w:rsidRDefault="00AA6F84" w:rsidP="00AA6F84">
      <w:pPr>
        <w:pStyle w:val="ConsPlusNormal"/>
        <w:widowControl/>
        <w:spacing w:after="120"/>
        <w:contextualSpacing/>
        <w:jc w:val="both"/>
        <w:rPr>
          <w:rFonts w:ascii="Times New Roman" w:hAnsi="Times New Roman" w:cs="Times New Roman"/>
          <w:sz w:val="28"/>
          <w:szCs w:val="28"/>
        </w:rPr>
      </w:pPr>
    </w:p>
    <w:p w:rsidR="0068042E" w:rsidRDefault="00AA6F84"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C96334" w:rsidRPr="00410449" w:rsidRDefault="00C96334" w:rsidP="00C96334">
      <w:pPr>
        <w:pStyle w:val="ConsPlusNormal"/>
        <w:widowControl/>
        <w:spacing w:line="276" w:lineRule="auto"/>
        <w:ind w:left="-142" w:firstLine="709"/>
        <w:contextualSpacing/>
        <w:jc w:val="both"/>
        <w:rPr>
          <w:rFonts w:ascii="Times New Roman" w:hAnsi="Times New Roman" w:cs="Times New Roman"/>
          <w:sz w:val="22"/>
          <w:szCs w:val="22"/>
        </w:rPr>
      </w:pPr>
    </w:p>
    <w:p w:rsidR="00C966FC" w:rsidRPr="00410449" w:rsidRDefault="00AA6F84" w:rsidP="00AA6F84">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КС-5-2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275"/>
        <w:gridCol w:w="2097"/>
        <w:gridCol w:w="1701"/>
        <w:gridCol w:w="3260"/>
        <w:gridCol w:w="1731"/>
      </w:tblGrid>
      <w:tr w:rsidR="00C24AB2" w:rsidRPr="00410449" w:rsidTr="00C96334">
        <w:trPr>
          <w:tblHeader/>
        </w:trPr>
        <w:tc>
          <w:tcPr>
            <w:tcW w:w="567"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ind w:left="34" w:right="34"/>
              <w:jc w:val="center"/>
              <w:rPr>
                <w:sz w:val="24"/>
                <w:szCs w:val="24"/>
              </w:rPr>
            </w:pPr>
            <w:r w:rsidRPr="002F1B0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Количество этажей объектов</w:t>
            </w:r>
          </w:p>
        </w:tc>
      </w:tr>
      <w:tr w:rsidR="00C24AB2"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C24AB2" w:rsidRPr="002F1B02" w:rsidRDefault="00C24AB2" w:rsidP="003E7D01">
            <w:pPr>
              <w:spacing w:line="240" w:lineRule="auto"/>
              <w:ind w:left="113" w:right="113"/>
              <w:jc w:val="center"/>
              <w:rPr>
                <w:sz w:val="24"/>
                <w:szCs w:val="24"/>
              </w:rPr>
            </w:pPr>
          </w:p>
        </w:tc>
      </w:tr>
      <w:tr w:rsidR="006A3152"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r w:rsidRPr="002F1B02">
              <w:rPr>
                <w:sz w:val="24"/>
                <w:szCs w:val="24"/>
              </w:rPr>
              <w:t>мин.</w:t>
            </w:r>
            <w:r w:rsidRPr="004620A1">
              <w:rPr>
                <w:sz w:val="24"/>
                <w:szCs w:val="24"/>
              </w:rPr>
              <w:t>*</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r w:rsidRPr="002F1B0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r>
      <w:tr w:rsidR="00C24AB2"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Основные виды разрешенного использования</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C24AB2" w:rsidRDefault="00C24AB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3E7D01">
            <w:pPr>
              <w:pStyle w:val="ConsPlusNormal"/>
              <w:widowControl/>
              <w:tabs>
                <w:tab w:val="left" w:pos="-1620"/>
                <w:tab w:val="left" w:pos="320"/>
              </w:tabs>
              <w:ind w:firstLine="0"/>
              <w:rPr>
                <w:rFonts w:ascii="Times New Roman" w:hAnsi="Times New Roman" w:cs="Times New Roman"/>
                <w:color w:val="000000"/>
                <w:sz w:val="24"/>
                <w:szCs w:val="24"/>
              </w:rPr>
            </w:pPr>
            <w:r w:rsidRPr="001F000F">
              <w:rPr>
                <w:rFonts w:ascii="Times New Roman" w:hAnsi="Times New Roman" w:cs="Times New Roman"/>
                <w:sz w:val="24"/>
                <w:szCs w:val="24"/>
              </w:rPr>
              <w:t>Ветеринарное обслуживание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3E7D01">
            <w:pPr>
              <w:spacing w:line="240" w:lineRule="auto"/>
              <w:rPr>
                <w:sz w:val="24"/>
                <w:szCs w:val="24"/>
              </w:rPr>
            </w:pPr>
            <w:r>
              <w:rPr>
                <w:sz w:val="24"/>
                <w:szCs w:val="24"/>
              </w:rPr>
              <w:t>Не более</w:t>
            </w:r>
          </w:p>
          <w:p w:rsidR="001F000F" w:rsidRPr="009C36A0" w:rsidRDefault="001F000F" w:rsidP="003E7D01">
            <w:pPr>
              <w:spacing w:line="240" w:lineRule="auto"/>
              <w:rPr>
                <w:sz w:val="24"/>
                <w:szCs w:val="24"/>
              </w:rPr>
            </w:pPr>
            <w:r>
              <w:rPr>
                <w:sz w:val="24"/>
                <w:szCs w:val="24"/>
              </w:rPr>
              <w:t>3</w:t>
            </w:r>
            <w:r w:rsidRPr="009C36A0">
              <w:rPr>
                <w:sz w:val="24"/>
                <w:szCs w:val="24"/>
              </w:rPr>
              <w:t>-х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tabs>
                <w:tab w:val="left" w:pos="-1560"/>
              </w:tabs>
              <w:spacing w:line="240" w:lineRule="auto"/>
              <w:rPr>
                <w:sz w:val="24"/>
                <w:szCs w:val="24"/>
              </w:rPr>
            </w:pPr>
            <w:r w:rsidRPr="002F1B02">
              <w:rPr>
                <w:sz w:val="24"/>
                <w:szCs w:val="24"/>
              </w:rPr>
              <w:t>Деловое управление</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Pr>
                <w:sz w:val="24"/>
                <w:szCs w:val="24"/>
              </w:rPr>
              <w:t>0,03</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Default="006A3152" w:rsidP="003E7D01">
            <w:pPr>
              <w:spacing w:line="240" w:lineRule="auto"/>
              <w:rPr>
                <w:sz w:val="24"/>
                <w:szCs w:val="24"/>
              </w:rPr>
            </w:pPr>
            <w:r w:rsidRPr="002F1B02">
              <w:rPr>
                <w:sz w:val="24"/>
                <w:szCs w:val="24"/>
              </w:rPr>
              <w:t xml:space="preserve">Не более </w:t>
            </w:r>
          </w:p>
          <w:p w:rsidR="006A3152" w:rsidRPr="002F1B02" w:rsidRDefault="006A3152" w:rsidP="003E7D01">
            <w:pPr>
              <w:spacing w:line="240" w:lineRule="auto"/>
              <w:rPr>
                <w:sz w:val="24"/>
                <w:szCs w:val="24"/>
              </w:rPr>
            </w:pPr>
            <w:r w:rsidRPr="002F1B02">
              <w:rPr>
                <w:sz w:val="24"/>
                <w:szCs w:val="24"/>
              </w:rPr>
              <w:t xml:space="preserve">10-ти этажей </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tabs>
                <w:tab w:val="left" w:pos="265"/>
              </w:tabs>
              <w:spacing w:line="240" w:lineRule="auto"/>
              <w:rPr>
                <w:sz w:val="24"/>
                <w:szCs w:val="24"/>
              </w:rPr>
            </w:pPr>
            <w:r w:rsidRPr="002F1B02">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0,0</w:t>
            </w:r>
            <w:r>
              <w:rPr>
                <w:sz w:val="24"/>
                <w:szCs w:val="24"/>
              </w:rPr>
              <w:t>3</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 xml:space="preserve">Не более </w:t>
            </w:r>
          </w:p>
          <w:p w:rsidR="006A3152" w:rsidRPr="002F1B02" w:rsidRDefault="006A3152" w:rsidP="003E7D01">
            <w:pPr>
              <w:spacing w:line="240" w:lineRule="auto"/>
              <w:rPr>
                <w:sz w:val="24"/>
                <w:szCs w:val="24"/>
              </w:rPr>
            </w:pPr>
            <w:r w:rsidRPr="002F1B02">
              <w:rPr>
                <w:sz w:val="24"/>
                <w:szCs w:val="24"/>
              </w:rPr>
              <w:t>2-х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Общественное питание</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Pr>
                <w:sz w:val="24"/>
                <w:szCs w:val="24"/>
              </w:rPr>
              <w:t>0,03</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более</w:t>
            </w:r>
          </w:p>
          <w:p w:rsidR="006A3152" w:rsidRPr="002F1B02" w:rsidRDefault="006A3152" w:rsidP="003E7D01">
            <w:pPr>
              <w:spacing w:line="240" w:lineRule="auto"/>
              <w:rPr>
                <w:sz w:val="24"/>
                <w:szCs w:val="24"/>
              </w:rPr>
            </w:pPr>
            <w:r w:rsidRPr="002F1B02">
              <w:rPr>
                <w:sz w:val="24"/>
                <w:szCs w:val="24"/>
              </w:rPr>
              <w:t>2-х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Склады</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0,</w:t>
            </w:r>
            <w:r w:rsidR="00C0206F">
              <w:rPr>
                <w:sz w:val="24"/>
                <w:szCs w:val="24"/>
              </w:rPr>
              <w:t>08</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более</w:t>
            </w:r>
          </w:p>
          <w:p w:rsidR="006A3152" w:rsidRPr="002F1B02" w:rsidRDefault="006A3152" w:rsidP="003E7D01">
            <w:pPr>
              <w:spacing w:line="240" w:lineRule="auto"/>
              <w:rPr>
                <w:sz w:val="24"/>
                <w:szCs w:val="24"/>
              </w:rPr>
            </w:pPr>
            <w:r w:rsidRPr="002F1B02">
              <w:rPr>
                <w:sz w:val="24"/>
                <w:szCs w:val="24"/>
              </w:rPr>
              <w:t>5-ти этажей</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tcPr>
          <w:p w:rsidR="001F000F" w:rsidRPr="002F1B02" w:rsidRDefault="001F000F"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1F000F" w:rsidRPr="002F1B02" w:rsidRDefault="001F000F" w:rsidP="003E7D01">
            <w:pPr>
              <w:spacing w:line="240" w:lineRule="auto"/>
              <w:rPr>
                <w:sz w:val="24"/>
                <w:szCs w:val="24"/>
              </w:rPr>
            </w:pPr>
            <w:r w:rsidRPr="001F000F">
              <w:rPr>
                <w:sz w:val="24"/>
                <w:szCs w:val="24"/>
              </w:rPr>
              <w:t>Складские площадки</w:t>
            </w:r>
          </w:p>
        </w:tc>
        <w:tc>
          <w:tcPr>
            <w:tcW w:w="1275"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tcPr>
          <w:p w:rsidR="001F000F" w:rsidRPr="00B63A21" w:rsidRDefault="001F000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Бытовое обслуживание</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2097" w:type="dxa"/>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1F000F" w:rsidRDefault="00C24AB2" w:rsidP="003E7D01">
            <w:pPr>
              <w:spacing w:line="240" w:lineRule="auto"/>
              <w:rPr>
                <w:sz w:val="24"/>
                <w:szCs w:val="24"/>
              </w:rPr>
            </w:pPr>
            <w:r>
              <w:rPr>
                <w:sz w:val="24"/>
                <w:szCs w:val="24"/>
              </w:rPr>
              <w:t>Не более</w:t>
            </w:r>
            <w:r w:rsidRPr="002F1B02">
              <w:rPr>
                <w:sz w:val="24"/>
                <w:szCs w:val="24"/>
              </w:rPr>
              <w:t xml:space="preserve"> </w:t>
            </w:r>
          </w:p>
          <w:p w:rsidR="00C24AB2" w:rsidRPr="002F1B02" w:rsidRDefault="00C24AB2" w:rsidP="003E7D01">
            <w:pPr>
              <w:spacing w:line="240" w:lineRule="auto"/>
              <w:rPr>
                <w:sz w:val="24"/>
                <w:szCs w:val="24"/>
              </w:rPr>
            </w:pPr>
            <w:r w:rsidRPr="002F1B02">
              <w:rPr>
                <w:sz w:val="24"/>
                <w:szCs w:val="24"/>
              </w:rPr>
              <w:t>5-ти этажей</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Обеспечение внутреннего правопорядка</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0,05 га</w:t>
            </w:r>
          </w:p>
        </w:tc>
        <w:tc>
          <w:tcPr>
            <w:tcW w:w="2097" w:type="dxa"/>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pStyle w:val="a4"/>
              <w:numPr>
                <w:ilvl w:val="0"/>
                <w:numId w:val="8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C24AB2"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Условно разрешенные виды использования</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C24AB2" w:rsidRDefault="00C24AB2" w:rsidP="003E7D01">
            <w:pPr>
              <w:pStyle w:val="a4"/>
              <w:numPr>
                <w:ilvl w:val="0"/>
                <w:numId w:val="86"/>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Связь</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2097" w:type="dxa"/>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более</w:t>
            </w:r>
          </w:p>
          <w:p w:rsidR="00C24AB2" w:rsidRPr="002F1B02" w:rsidRDefault="00C24AB2" w:rsidP="003E7D01">
            <w:pPr>
              <w:spacing w:line="240" w:lineRule="auto"/>
              <w:rPr>
                <w:sz w:val="24"/>
                <w:szCs w:val="24"/>
              </w:rPr>
            </w:pPr>
            <w:r w:rsidRPr="002F1B02">
              <w:rPr>
                <w:sz w:val="24"/>
                <w:szCs w:val="24"/>
              </w:rPr>
              <w:t>3-х этажей</w:t>
            </w:r>
          </w:p>
        </w:tc>
      </w:tr>
      <w:tr w:rsidR="008478B3"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8478B3" w:rsidRPr="00C96334" w:rsidRDefault="008478B3" w:rsidP="00C96334">
            <w:pPr>
              <w:spacing w:line="240" w:lineRule="auto"/>
              <w:ind w:firstLine="347"/>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C96334" w:rsidRDefault="00C96334" w:rsidP="00AE6C6B">
      <w:pPr>
        <w:pStyle w:val="3"/>
        <w:spacing w:before="0" w:after="0" w:line="276" w:lineRule="auto"/>
        <w:jc w:val="center"/>
        <w:rPr>
          <w:rFonts w:ascii="Times New Roman" w:hAnsi="Times New Roman"/>
          <w:b w:val="0"/>
          <w:sz w:val="28"/>
          <w:szCs w:val="28"/>
        </w:rPr>
      </w:pPr>
      <w:bookmarkStart w:id="50" w:name="_Toc446367915"/>
    </w:p>
    <w:p w:rsidR="0061586F" w:rsidRDefault="003E77C4" w:rsidP="00AE6C6B">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КС</w:t>
      </w:r>
      <w:r w:rsidR="00877B30" w:rsidRPr="00410449">
        <w:rPr>
          <w:rFonts w:ascii="Times New Roman" w:hAnsi="Times New Roman"/>
          <w:b w:val="0"/>
          <w:sz w:val="28"/>
          <w:szCs w:val="28"/>
        </w:rPr>
        <w:t>-6</w:t>
      </w:r>
      <w:r w:rsidRPr="00410449">
        <w:rPr>
          <w:rFonts w:ascii="Times New Roman" w:hAnsi="Times New Roman"/>
          <w:b w:val="0"/>
          <w:sz w:val="28"/>
          <w:szCs w:val="28"/>
        </w:rPr>
        <w:t>. Коммунально</w:t>
      </w:r>
      <w:r w:rsidR="00C96334">
        <w:rPr>
          <w:rFonts w:ascii="Times New Roman" w:hAnsi="Times New Roman"/>
          <w:b w:val="0"/>
          <w:sz w:val="28"/>
          <w:szCs w:val="28"/>
        </w:rPr>
        <w:t xml:space="preserve"> </w:t>
      </w:r>
      <w:r w:rsidRPr="00410449">
        <w:rPr>
          <w:rFonts w:ascii="Times New Roman" w:hAnsi="Times New Roman"/>
          <w:b w:val="0"/>
          <w:sz w:val="28"/>
          <w:szCs w:val="28"/>
        </w:rPr>
        <w:t>-</w:t>
      </w:r>
      <w:r w:rsidR="00C96334">
        <w:rPr>
          <w:rFonts w:ascii="Times New Roman" w:hAnsi="Times New Roman"/>
          <w:b w:val="0"/>
          <w:sz w:val="28"/>
          <w:szCs w:val="28"/>
        </w:rPr>
        <w:t xml:space="preserve"> </w:t>
      </w:r>
      <w:r w:rsidRPr="00410449">
        <w:rPr>
          <w:rFonts w:ascii="Times New Roman" w:hAnsi="Times New Roman"/>
          <w:b w:val="0"/>
          <w:sz w:val="28"/>
          <w:szCs w:val="28"/>
        </w:rPr>
        <w:t>складская зона</w:t>
      </w:r>
      <w:r w:rsidR="007706CA" w:rsidRPr="00410449">
        <w:rPr>
          <w:rFonts w:ascii="Times New Roman" w:hAnsi="Times New Roman"/>
          <w:b w:val="0"/>
          <w:sz w:val="28"/>
          <w:szCs w:val="28"/>
        </w:rPr>
        <w:t>, не требующая организации санитарно-защитной зоны</w:t>
      </w:r>
      <w:bookmarkEnd w:id="50"/>
    </w:p>
    <w:p w:rsidR="00C96334" w:rsidRPr="00C96334" w:rsidRDefault="00C96334" w:rsidP="00C96334"/>
    <w:p w:rsidR="0068042E" w:rsidRDefault="007F647D" w:rsidP="00AE6C6B">
      <w:pPr>
        <w:spacing w:line="276" w:lineRule="auto"/>
        <w:ind w:firstLine="709"/>
        <w:jc w:val="center"/>
        <w:rPr>
          <w:sz w:val="28"/>
          <w:szCs w:val="28"/>
        </w:rPr>
      </w:pPr>
      <w:r w:rsidRPr="00410449">
        <w:rPr>
          <w:sz w:val="28"/>
          <w:szCs w:val="28"/>
        </w:rPr>
        <w:t>Коммунально</w:t>
      </w:r>
      <w:r w:rsidR="00C96334">
        <w:rPr>
          <w:sz w:val="28"/>
          <w:szCs w:val="28"/>
        </w:rPr>
        <w:t xml:space="preserve"> </w:t>
      </w:r>
      <w:r w:rsidRPr="00410449">
        <w:rPr>
          <w:sz w:val="28"/>
          <w:szCs w:val="28"/>
        </w:rPr>
        <w:t>-</w:t>
      </w:r>
      <w:r w:rsidR="00C96334">
        <w:rPr>
          <w:sz w:val="28"/>
          <w:szCs w:val="28"/>
        </w:rPr>
        <w:t xml:space="preserve"> </w:t>
      </w:r>
      <w:r w:rsidRPr="00410449">
        <w:rPr>
          <w:sz w:val="28"/>
          <w:szCs w:val="28"/>
        </w:rPr>
        <w:t xml:space="preserve">складская зона предназначена для размещения коммунальных и складских объектов, объектов жилищно-коммунального хозяйства, объектов транспорта, объектов оптовой </w:t>
      </w:r>
      <w:r w:rsidR="001C174C" w:rsidRPr="00410449">
        <w:rPr>
          <w:sz w:val="28"/>
          <w:szCs w:val="28"/>
        </w:rPr>
        <w:t>торговли</w:t>
      </w:r>
      <w:r w:rsidR="00E82A3F" w:rsidRPr="00410449">
        <w:rPr>
          <w:sz w:val="28"/>
          <w:szCs w:val="28"/>
        </w:rPr>
        <w:t>,</w:t>
      </w:r>
      <w:r w:rsidR="002935C0" w:rsidRPr="00410449">
        <w:rPr>
          <w:sz w:val="28"/>
          <w:szCs w:val="28"/>
        </w:rPr>
        <w:t xml:space="preserve"> не требующ</w:t>
      </w:r>
      <w:r w:rsidRPr="00410449">
        <w:rPr>
          <w:sz w:val="28"/>
          <w:szCs w:val="28"/>
        </w:rPr>
        <w:t>ие</w:t>
      </w:r>
      <w:r w:rsidR="008E23F4" w:rsidRPr="00410449">
        <w:rPr>
          <w:sz w:val="28"/>
          <w:szCs w:val="28"/>
        </w:rPr>
        <w:t xml:space="preserve"> организации санитарно-защитной зон</w:t>
      </w:r>
      <w:r w:rsidRPr="00410449">
        <w:rPr>
          <w:sz w:val="28"/>
          <w:szCs w:val="28"/>
        </w:rPr>
        <w:t>ы</w:t>
      </w:r>
      <w:r w:rsidR="00BC49A8" w:rsidRPr="00410449">
        <w:rPr>
          <w:sz w:val="28"/>
          <w:szCs w:val="28"/>
        </w:rPr>
        <w:t>.</w:t>
      </w:r>
    </w:p>
    <w:p w:rsidR="00C96334" w:rsidRPr="00410449" w:rsidRDefault="00C96334" w:rsidP="00AE6C6B">
      <w:pPr>
        <w:spacing w:line="276" w:lineRule="auto"/>
        <w:ind w:firstLine="709"/>
        <w:jc w:val="center"/>
      </w:pPr>
    </w:p>
    <w:p w:rsidR="0068042E" w:rsidRDefault="00C0635C" w:rsidP="003E7D01">
      <w:pPr>
        <w:spacing w:line="240" w:lineRule="auto"/>
        <w:ind w:firstLine="709"/>
        <w:jc w:val="right"/>
        <w:rPr>
          <w:rFonts w:eastAsia="Times New Roman"/>
          <w:sz w:val="20"/>
          <w:szCs w:val="20"/>
          <w:lang w:eastAsia="ru-RU"/>
        </w:rPr>
      </w:pPr>
      <w:r w:rsidRPr="00410449">
        <w:rPr>
          <w:rFonts w:eastAsia="Times New Roman"/>
          <w:sz w:val="28"/>
          <w:szCs w:val="28"/>
          <w:lang w:eastAsia="ru-RU"/>
        </w:rPr>
        <w:t>Таблица КС</w:t>
      </w:r>
      <w:r w:rsidR="00877B30" w:rsidRPr="00410449">
        <w:rPr>
          <w:rFonts w:eastAsia="Times New Roman"/>
          <w:sz w:val="28"/>
          <w:szCs w:val="28"/>
          <w:lang w:val="en-US" w:eastAsia="ru-RU"/>
        </w:rPr>
        <w:t>-6</w:t>
      </w:r>
      <w:r w:rsidR="00773FEA" w:rsidRPr="00410449">
        <w:rPr>
          <w:rFonts w:eastAsia="Times New Roman"/>
          <w:sz w:val="28"/>
          <w:szCs w:val="28"/>
          <w:lang w:eastAsia="ru-RU"/>
        </w:rPr>
        <w:t>-1</w:t>
      </w:r>
    </w:p>
    <w:p w:rsidR="00B91494" w:rsidRPr="00B91494" w:rsidRDefault="00B91494" w:rsidP="003E7D01">
      <w:pPr>
        <w:spacing w:line="240" w:lineRule="auto"/>
        <w:ind w:firstLine="709"/>
        <w:jc w:val="right"/>
        <w:rPr>
          <w:rFonts w:eastAsia="Times New Roman"/>
          <w:sz w:val="20"/>
          <w:szCs w:val="20"/>
          <w:lang w:eastAsia="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19"/>
        <w:gridCol w:w="8790"/>
        <w:gridCol w:w="5559"/>
      </w:tblGrid>
      <w:tr w:rsidR="001F000F" w:rsidRPr="00410449"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FF032D" w:rsidRDefault="001F000F" w:rsidP="003E7D01">
            <w:pPr>
              <w:spacing w:line="240" w:lineRule="auto"/>
              <w:jc w:val="center"/>
              <w:rPr>
                <w:sz w:val="24"/>
                <w:szCs w:val="24"/>
              </w:rPr>
            </w:pPr>
            <w:r w:rsidRPr="00410449">
              <w:rPr>
                <w:sz w:val="24"/>
                <w:szCs w:val="24"/>
              </w:rPr>
              <w:t xml:space="preserve">Наименование вида разрешенного использования </w:t>
            </w:r>
          </w:p>
          <w:p w:rsidR="001F000F" w:rsidRPr="00410449" w:rsidRDefault="001F000F" w:rsidP="003E7D01">
            <w:pPr>
              <w:spacing w:line="240" w:lineRule="auto"/>
              <w:jc w:val="center"/>
              <w:rPr>
                <w:sz w:val="24"/>
                <w:szCs w:val="24"/>
              </w:rPr>
            </w:pPr>
            <w:r w:rsidRPr="00410449">
              <w:rPr>
                <w:sz w:val="24"/>
                <w:szCs w:val="24"/>
              </w:rPr>
              <w:t>земельного участка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09364F" w:rsidTr="00C96334">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ind w:left="22"/>
              <w:jc w:val="center"/>
              <w:rPr>
                <w:sz w:val="24"/>
                <w:szCs w:val="24"/>
              </w:rPr>
            </w:pPr>
            <w:r>
              <w:rPr>
                <w:sz w:val="24"/>
                <w:szCs w:val="24"/>
              </w:rPr>
              <w:t>Основные виды разрешенного использования</w:t>
            </w:r>
          </w:p>
        </w:tc>
      </w:tr>
      <w:tr w:rsidR="001F000F" w:rsidRPr="0009364F"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2"/>
              </w:tabs>
              <w:spacing w:line="240" w:lineRule="auto"/>
              <w:ind w:left="0"/>
              <w:rPr>
                <w:sz w:val="24"/>
                <w:szCs w:val="24"/>
              </w:rPr>
            </w:pPr>
            <w:r w:rsidRPr="0009364F">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Pr>
                <w:sz w:val="24"/>
                <w:szCs w:val="24"/>
              </w:rPr>
              <w:t>Не установлены</w:t>
            </w:r>
          </w:p>
        </w:tc>
      </w:tr>
      <w:tr w:rsidR="001F000F" w:rsidRPr="0009364F" w:rsidTr="00C96334">
        <w:trPr>
          <w:trHeight w:val="558"/>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3E7D01">
            <w:pPr>
              <w:pStyle w:val="13"/>
              <w:tabs>
                <w:tab w:val="left" w:pos="312"/>
              </w:tabs>
              <w:spacing w:line="240" w:lineRule="auto"/>
              <w:ind w:left="0"/>
              <w:rPr>
                <w:sz w:val="24"/>
                <w:szCs w:val="24"/>
              </w:rPr>
            </w:pPr>
            <w:r w:rsidRPr="001F000F">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Служебные гаражи</w:t>
            </w:r>
          </w:p>
        </w:tc>
      </w:tr>
      <w:tr w:rsidR="001F000F" w:rsidRPr="0009364F" w:rsidTr="00C96334">
        <w:trPr>
          <w:trHeight w:val="518"/>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Хранение автотранспорта</w:t>
            </w:r>
          </w:p>
        </w:tc>
      </w:tr>
      <w:tr w:rsidR="001F000F" w:rsidRPr="0009364F" w:rsidTr="00C96334">
        <w:trPr>
          <w:trHeight w:val="28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ind w:hanging="11"/>
              <w:rPr>
                <w:sz w:val="24"/>
                <w:szCs w:val="24"/>
              </w:rPr>
            </w:pPr>
            <w:r w:rsidRPr="0009364F">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8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ind w:hanging="11"/>
              <w:rPr>
                <w:sz w:val="24"/>
                <w:szCs w:val="24"/>
              </w:rPr>
            </w:pPr>
            <w:r w:rsidRPr="0009364F">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35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Склады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Default="001F000F" w:rsidP="003E7D01">
            <w:pPr>
              <w:pStyle w:val="13"/>
              <w:tabs>
                <w:tab w:val="left" w:pos="317"/>
              </w:tabs>
              <w:spacing w:line="240" w:lineRule="auto"/>
              <w:ind w:left="0"/>
              <w:rPr>
                <w:sz w:val="24"/>
                <w:szCs w:val="24"/>
              </w:rPr>
            </w:pPr>
            <w:r>
              <w:rPr>
                <w:sz w:val="24"/>
                <w:szCs w:val="24"/>
              </w:rPr>
              <w:t>Деловое управление</w:t>
            </w:r>
          </w:p>
          <w:p w:rsidR="001F000F" w:rsidRDefault="001F000F" w:rsidP="003E7D01">
            <w:pPr>
              <w:pStyle w:val="13"/>
              <w:tabs>
                <w:tab w:val="left" w:pos="317"/>
              </w:tabs>
              <w:spacing w:line="240" w:lineRule="auto"/>
              <w:ind w:left="0"/>
              <w:rPr>
                <w:sz w:val="24"/>
                <w:szCs w:val="24"/>
              </w:rPr>
            </w:pPr>
            <w:r>
              <w:rPr>
                <w:sz w:val="24"/>
                <w:szCs w:val="24"/>
              </w:rPr>
              <w:lastRenderedPageBreak/>
              <w:t>Служебные гаражи</w:t>
            </w:r>
          </w:p>
          <w:p w:rsidR="001F000F" w:rsidRPr="0009364F" w:rsidRDefault="001F000F" w:rsidP="003E7D01">
            <w:pPr>
              <w:pStyle w:val="13"/>
              <w:tabs>
                <w:tab w:val="left" w:pos="317"/>
              </w:tabs>
              <w:spacing w:line="240" w:lineRule="auto"/>
              <w:ind w:left="0"/>
              <w:rPr>
                <w:sz w:val="24"/>
                <w:szCs w:val="24"/>
              </w:rPr>
            </w:pPr>
            <w:r>
              <w:rPr>
                <w:sz w:val="24"/>
                <w:szCs w:val="24"/>
              </w:rPr>
              <w:t>Складские площадки</w:t>
            </w:r>
          </w:p>
        </w:tc>
      </w:tr>
      <w:tr w:rsidR="001F000F" w:rsidRPr="0009364F" w:rsidTr="00C96334">
        <w:trPr>
          <w:trHeight w:val="181"/>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3E7D01">
            <w:pPr>
              <w:pStyle w:val="13"/>
              <w:widowControl w:val="0"/>
              <w:tabs>
                <w:tab w:val="left" w:pos="312"/>
              </w:tabs>
              <w:autoSpaceDE w:val="0"/>
              <w:autoSpaceDN w:val="0"/>
              <w:adjustRightInd w:val="0"/>
              <w:spacing w:line="240" w:lineRule="auto"/>
              <w:ind w:left="0"/>
              <w:rPr>
                <w:sz w:val="24"/>
                <w:szCs w:val="24"/>
              </w:rPr>
            </w:pPr>
            <w:r w:rsidRPr="001F000F">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4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rPr>
                <w:sz w:val="24"/>
                <w:szCs w:val="24"/>
              </w:rPr>
            </w:pPr>
            <w:r w:rsidRPr="0009364F">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71"/>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61"/>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7"/>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ConsPlusNormal"/>
              <w:widowControl/>
              <w:tabs>
                <w:tab w:val="left" w:pos="299"/>
              </w:tabs>
              <w:ind w:firstLine="0"/>
              <w:rPr>
                <w:rFonts w:ascii="Times New Roman" w:hAnsi="Times New Roman" w:cs="Times New Roman"/>
                <w:sz w:val="24"/>
                <w:szCs w:val="24"/>
              </w:rPr>
            </w:pPr>
            <w:r w:rsidRPr="0009364F">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7"/>
              </w:tabs>
              <w:spacing w:line="240" w:lineRule="auto"/>
              <w:ind w:left="22"/>
              <w:jc w:val="center"/>
              <w:rPr>
                <w:sz w:val="24"/>
                <w:szCs w:val="24"/>
              </w:rPr>
            </w:pPr>
            <w:r w:rsidRPr="0009364F">
              <w:rPr>
                <w:sz w:val="24"/>
                <w:szCs w:val="24"/>
              </w:rPr>
              <w:t>Условно разрешенные виды использования</w:t>
            </w:r>
          </w:p>
        </w:tc>
      </w:tr>
      <w:tr w:rsidR="001F000F" w:rsidRPr="0009364F" w:rsidTr="00C96334">
        <w:trPr>
          <w:trHeight w:val="145"/>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numPr>
                <w:ilvl w:val="0"/>
                <w:numId w:val="88"/>
              </w:numPr>
              <w:tabs>
                <w:tab w:val="clear" w:pos="720"/>
                <w:tab w:val="left" w:pos="312"/>
                <w:tab w:val="num" w:pos="460"/>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ConsPlusNormal"/>
              <w:widowControl/>
              <w:tabs>
                <w:tab w:val="left" w:pos="260"/>
              </w:tabs>
              <w:ind w:left="-11" w:firstLine="0"/>
              <w:rPr>
                <w:rFonts w:ascii="Times New Roman" w:hAnsi="Times New Roman" w:cs="Times New Roman"/>
                <w:color w:val="000000"/>
                <w:sz w:val="24"/>
                <w:szCs w:val="24"/>
              </w:rPr>
            </w:pPr>
            <w:r w:rsidRPr="0009364F">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7"/>
              </w:tabs>
              <w:spacing w:line="240" w:lineRule="auto"/>
              <w:ind w:left="22"/>
              <w:rPr>
                <w:color w:val="000000"/>
                <w:sz w:val="24"/>
                <w:szCs w:val="24"/>
                <w:lang w:eastAsia="ru-RU"/>
              </w:rPr>
            </w:pPr>
            <w:r>
              <w:rPr>
                <w:sz w:val="24"/>
                <w:szCs w:val="24"/>
              </w:rPr>
              <w:t>Не установлены</w:t>
            </w:r>
          </w:p>
        </w:tc>
      </w:tr>
      <w:tr w:rsidR="001F000F" w:rsidRPr="0009364F" w:rsidTr="00C96334">
        <w:trPr>
          <w:trHeight w:val="358"/>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1F000F" w:rsidRPr="0009364F" w:rsidRDefault="001F000F" w:rsidP="003E7D01">
            <w:pPr>
              <w:pStyle w:val="13"/>
              <w:tabs>
                <w:tab w:val="left" w:pos="312"/>
              </w:tabs>
              <w:spacing w:line="240" w:lineRule="auto"/>
              <w:ind w:left="360"/>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1494" w:rsidRPr="00C96334" w:rsidRDefault="001F000F" w:rsidP="003E7D01">
            <w:pPr>
              <w:pStyle w:val="13"/>
              <w:tabs>
                <w:tab w:val="left" w:pos="317"/>
              </w:tabs>
              <w:spacing w:line="240" w:lineRule="auto"/>
              <w:ind w:left="22"/>
              <w:jc w:val="both"/>
            </w:pPr>
            <w:r w:rsidRPr="00C96334">
              <w:t xml:space="preserve">Примечание: </w:t>
            </w:r>
          </w:p>
          <w:p w:rsidR="001F000F" w:rsidRPr="0009364F" w:rsidRDefault="001F000F" w:rsidP="003E7D01">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C96334">
              <w:t xml:space="preserve"> </w:t>
            </w:r>
            <w:r w:rsidRPr="00C96334">
              <w:t>-</w:t>
            </w:r>
            <w:r w:rsidR="00C96334">
              <w:t xml:space="preserve"> </w:t>
            </w:r>
            <w:r w:rsidRPr="00C96334">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AA6F84" w:rsidRPr="00410449" w:rsidRDefault="00AA6F84" w:rsidP="006207BF">
      <w:pPr>
        <w:pStyle w:val="ConsPlusNormal"/>
        <w:widowControl/>
        <w:spacing w:after="120"/>
        <w:contextualSpacing/>
        <w:jc w:val="both"/>
        <w:rPr>
          <w:rFonts w:ascii="Times New Roman" w:hAnsi="Times New Roman" w:cs="Times New Roman"/>
          <w:sz w:val="28"/>
          <w:szCs w:val="28"/>
        </w:rPr>
      </w:pPr>
    </w:p>
    <w:p w:rsidR="0068042E" w:rsidRPr="00410449" w:rsidRDefault="006207BF" w:rsidP="00C96334">
      <w:pPr>
        <w:pStyle w:val="ConsPlusNormal"/>
        <w:widowControl/>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221649" w:rsidRPr="00410449">
        <w:rPr>
          <w:rFonts w:ascii="Times New Roman" w:hAnsi="Times New Roman" w:cs="Times New Roman"/>
          <w:sz w:val="28"/>
          <w:szCs w:val="28"/>
        </w:rPr>
        <w:t xml:space="preserve">ой </w:t>
      </w:r>
      <w:r w:rsidRPr="00410449">
        <w:rPr>
          <w:rFonts w:ascii="Times New Roman" w:hAnsi="Times New Roman" w:cs="Times New Roman"/>
          <w:sz w:val="28"/>
          <w:szCs w:val="28"/>
        </w:rPr>
        <w:t>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B91494" w:rsidRDefault="00B91494" w:rsidP="006207BF">
      <w:pPr>
        <w:pStyle w:val="ConsPlusNormal"/>
        <w:widowControl/>
        <w:spacing w:after="120"/>
        <w:contextualSpacing/>
        <w:jc w:val="right"/>
        <w:rPr>
          <w:rFonts w:ascii="Times New Roman" w:hAnsi="Times New Roman" w:cs="Times New Roman"/>
          <w:sz w:val="28"/>
          <w:szCs w:val="28"/>
        </w:rPr>
      </w:pPr>
    </w:p>
    <w:p w:rsidR="00F11D4E" w:rsidRPr="00410449" w:rsidRDefault="006207BF" w:rsidP="006207BF">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w:t>
      </w:r>
      <w:r w:rsidR="00D06F25" w:rsidRPr="00410449">
        <w:rPr>
          <w:rFonts w:ascii="Times New Roman" w:hAnsi="Times New Roman" w:cs="Times New Roman"/>
          <w:sz w:val="28"/>
          <w:szCs w:val="28"/>
        </w:rPr>
        <w:t>-6</w:t>
      </w:r>
      <w:r w:rsidRPr="00410449">
        <w:rPr>
          <w:rFonts w:ascii="Times New Roman" w:hAnsi="Times New Roman" w:cs="Times New Roman"/>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707"/>
        <w:gridCol w:w="1418"/>
        <w:gridCol w:w="1813"/>
        <w:gridCol w:w="1701"/>
        <w:gridCol w:w="3260"/>
        <w:gridCol w:w="1701"/>
      </w:tblGrid>
      <w:tr w:rsidR="00574C8D" w:rsidRPr="00410449" w:rsidTr="00C96334">
        <w:trPr>
          <w:tblHeader/>
        </w:trPr>
        <w:tc>
          <w:tcPr>
            <w:tcW w:w="567" w:type="dxa"/>
            <w:vMerge w:val="restart"/>
            <w:tcBorders>
              <w:top w:val="single" w:sz="4" w:space="0" w:color="000000"/>
              <w:left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 п/п</w:t>
            </w:r>
          </w:p>
        </w:tc>
        <w:tc>
          <w:tcPr>
            <w:tcW w:w="4707" w:type="dxa"/>
            <w:vMerge w:val="restart"/>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Наименование вида разрешенного использования</w:t>
            </w:r>
          </w:p>
        </w:tc>
        <w:tc>
          <w:tcPr>
            <w:tcW w:w="4932" w:type="dxa"/>
            <w:gridSpan w:val="3"/>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574C8D" w:rsidRPr="002F1B02" w:rsidRDefault="00574C8D" w:rsidP="003E7D01">
            <w:pPr>
              <w:spacing w:line="240" w:lineRule="auto"/>
              <w:ind w:left="34" w:right="34"/>
              <w:jc w:val="center"/>
              <w:rPr>
                <w:sz w:val="24"/>
                <w:szCs w:val="24"/>
              </w:rPr>
            </w:pPr>
            <w:r w:rsidRPr="002F1B0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574C8D" w:rsidRPr="002F1B02" w:rsidRDefault="00574C8D" w:rsidP="003E7D01">
            <w:pPr>
              <w:spacing w:line="240" w:lineRule="auto"/>
              <w:jc w:val="center"/>
              <w:rPr>
                <w:sz w:val="24"/>
                <w:szCs w:val="24"/>
              </w:rPr>
            </w:pPr>
            <w:r>
              <w:rPr>
                <w:sz w:val="24"/>
                <w:szCs w:val="24"/>
              </w:rPr>
              <w:t>Количество этажей объектов</w:t>
            </w:r>
          </w:p>
        </w:tc>
      </w:tr>
      <w:tr w:rsidR="00574C8D"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4707" w:type="dxa"/>
            <w:vMerge/>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574C8D" w:rsidRPr="002F1B02" w:rsidRDefault="00574C8D" w:rsidP="003E7D01">
            <w:pPr>
              <w:spacing w:line="240" w:lineRule="auto"/>
              <w:ind w:left="113" w:right="113"/>
              <w:jc w:val="center"/>
              <w:rPr>
                <w:sz w:val="24"/>
                <w:szCs w:val="24"/>
              </w:rPr>
            </w:pPr>
          </w:p>
        </w:tc>
      </w:tr>
      <w:tr w:rsidR="00574C8D"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r>
      <w:tr w:rsidR="00574C8D" w:rsidRPr="00410449" w:rsidTr="00BB0912">
        <w:tc>
          <w:tcPr>
            <w:tcW w:w="15167" w:type="dxa"/>
            <w:gridSpan w:val="7"/>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Pr>
                <w:sz w:val="24"/>
                <w:szCs w:val="24"/>
              </w:rPr>
              <w:t>Основные виды разрешенного использования</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C24AB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Коммунальное обслуживание</w:t>
            </w:r>
          </w:p>
        </w:tc>
        <w:tc>
          <w:tcPr>
            <w:tcW w:w="3231" w:type="dxa"/>
            <w:gridSpan w:val="2"/>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2F1B02" w:rsidRDefault="001F000F"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3E7D01">
            <w:pPr>
              <w:pStyle w:val="ConsPlusNormal"/>
              <w:widowControl/>
              <w:tabs>
                <w:tab w:val="left" w:pos="-1620"/>
                <w:tab w:val="left" w:pos="320"/>
              </w:tabs>
              <w:ind w:firstLine="0"/>
              <w:rPr>
                <w:rFonts w:ascii="Times New Roman" w:hAnsi="Times New Roman" w:cs="Times New Roman"/>
                <w:color w:val="000000"/>
                <w:sz w:val="24"/>
                <w:szCs w:val="24"/>
              </w:rPr>
            </w:pPr>
            <w:r w:rsidRPr="001F000F">
              <w:rPr>
                <w:rFonts w:ascii="Times New Roman" w:hAnsi="Times New Roman" w:cs="Times New Roman"/>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3E7D01">
            <w:pPr>
              <w:spacing w:line="240" w:lineRule="auto"/>
              <w:rPr>
                <w:sz w:val="24"/>
                <w:szCs w:val="24"/>
              </w:rPr>
            </w:pPr>
            <w:r>
              <w:rPr>
                <w:sz w:val="24"/>
                <w:szCs w:val="24"/>
              </w:rPr>
              <w:t>Не более</w:t>
            </w:r>
          </w:p>
          <w:p w:rsidR="001F000F" w:rsidRPr="009C36A0" w:rsidRDefault="001F000F" w:rsidP="003E7D01">
            <w:pPr>
              <w:spacing w:line="240" w:lineRule="auto"/>
              <w:rPr>
                <w:sz w:val="24"/>
                <w:szCs w:val="24"/>
              </w:rPr>
            </w:pPr>
            <w:r>
              <w:rPr>
                <w:sz w:val="24"/>
                <w:szCs w:val="24"/>
              </w:rPr>
              <w:t>3</w:t>
            </w:r>
            <w:r w:rsidRPr="009C36A0">
              <w:rPr>
                <w:sz w:val="24"/>
                <w:szCs w:val="24"/>
              </w:rPr>
              <w:t>-х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tabs>
                <w:tab w:val="left" w:pos="-1560"/>
              </w:tabs>
              <w:spacing w:line="240" w:lineRule="auto"/>
              <w:rPr>
                <w:sz w:val="24"/>
                <w:szCs w:val="24"/>
              </w:rPr>
            </w:pPr>
            <w:r w:rsidRPr="002F1B02">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0,03</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Default="00574C8D" w:rsidP="003E7D01">
            <w:pPr>
              <w:spacing w:line="240" w:lineRule="auto"/>
              <w:rPr>
                <w:sz w:val="24"/>
                <w:szCs w:val="24"/>
              </w:rPr>
            </w:pPr>
            <w:r w:rsidRPr="002F1B02">
              <w:rPr>
                <w:sz w:val="24"/>
                <w:szCs w:val="24"/>
              </w:rPr>
              <w:t xml:space="preserve">Не более </w:t>
            </w:r>
          </w:p>
          <w:p w:rsidR="00574C8D" w:rsidRPr="002F1B02" w:rsidRDefault="00574C8D" w:rsidP="003E7D01">
            <w:pPr>
              <w:spacing w:line="240" w:lineRule="auto"/>
              <w:rPr>
                <w:sz w:val="24"/>
                <w:szCs w:val="24"/>
              </w:rPr>
            </w:pPr>
            <w:r w:rsidRPr="002F1B02">
              <w:rPr>
                <w:sz w:val="24"/>
                <w:szCs w:val="24"/>
              </w:rPr>
              <w:t xml:space="preserve">10-ти этажей </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tabs>
                <w:tab w:val="left" w:pos="265"/>
              </w:tabs>
              <w:spacing w:line="240" w:lineRule="auto"/>
              <w:rPr>
                <w:sz w:val="24"/>
                <w:szCs w:val="24"/>
              </w:rPr>
            </w:pPr>
            <w:r w:rsidRPr="002F1B02">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0,0</w:t>
            </w:r>
            <w:r>
              <w:rPr>
                <w:sz w:val="24"/>
                <w:szCs w:val="24"/>
              </w:rPr>
              <w:t>3</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 xml:space="preserve">Не более </w:t>
            </w:r>
          </w:p>
          <w:p w:rsidR="00574C8D" w:rsidRPr="002F1B02" w:rsidRDefault="00574C8D" w:rsidP="003E7D01">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0,03</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более</w:t>
            </w:r>
          </w:p>
          <w:p w:rsidR="00574C8D" w:rsidRPr="002F1B02" w:rsidRDefault="00574C8D" w:rsidP="003E7D01">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Склады</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0,</w:t>
            </w:r>
            <w:r w:rsidR="00C0206F">
              <w:rPr>
                <w:sz w:val="24"/>
                <w:szCs w:val="24"/>
              </w:rPr>
              <w:t>08</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более</w:t>
            </w:r>
          </w:p>
          <w:p w:rsidR="00574C8D" w:rsidRPr="002F1B02" w:rsidRDefault="00574C8D" w:rsidP="003E7D01">
            <w:pPr>
              <w:spacing w:line="240" w:lineRule="auto"/>
              <w:rPr>
                <w:sz w:val="24"/>
                <w:szCs w:val="24"/>
              </w:rPr>
            </w:pPr>
            <w:r w:rsidRPr="002F1B02">
              <w:rPr>
                <w:sz w:val="24"/>
                <w:szCs w:val="24"/>
              </w:rPr>
              <w:t>5-ти этажей</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tcPr>
          <w:p w:rsidR="001F000F" w:rsidRPr="002F1B02" w:rsidRDefault="001F000F"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1F000F" w:rsidRPr="001F000F" w:rsidRDefault="001F000F" w:rsidP="003E7D01">
            <w:pPr>
              <w:spacing w:line="240" w:lineRule="auto"/>
              <w:rPr>
                <w:sz w:val="24"/>
                <w:szCs w:val="24"/>
              </w:rPr>
            </w:pPr>
            <w:r w:rsidRPr="001F000F">
              <w:rPr>
                <w:sz w:val="24"/>
                <w:szCs w:val="24"/>
              </w:rPr>
              <w:t>Складские площадки</w:t>
            </w:r>
          </w:p>
        </w:tc>
        <w:tc>
          <w:tcPr>
            <w:tcW w:w="1418"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1F000F" w:rsidRPr="00B63A21" w:rsidRDefault="001F000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Бытовое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Default="00574C8D" w:rsidP="003E7D01">
            <w:pPr>
              <w:spacing w:line="240" w:lineRule="auto"/>
              <w:rPr>
                <w:sz w:val="24"/>
                <w:szCs w:val="24"/>
              </w:rPr>
            </w:pPr>
            <w:r>
              <w:rPr>
                <w:sz w:val="24"/>
                <w:szCs w:val="24"/>
              </w:rPr>
              <w:t>Не более</w:t>
            </w:r>
            <w:r w:rsidRPr="002F1B02">
              <w:rPr>
                <w:sz w:val="24"/>
                <w:szCs w:val="24"/>
              </w:rPr>
              <w:t xml:space="preserve"> </w:t>
            </w:r>
          </w:p>
          <w:p w:rsidR="00574C8D" w:rsidRPr="002F1B02" w:rsidRDefault="00574C8D" w:rsidP="003E7D01">
            <w:pPr>
              <w:spacing w:line="240" w:lineRule="auto"/>
              <w:rPr>
                <w:sz w:val="24"/>
                <w:szCs w:val="24"/>
              </w:rPr>
            </w:pPr>
            <w:r w:rsidRPr="002F1B02">
              <w:rPr>
                <w:sz w:val="24"/>
                <w:szCs w:val="24"/>
              </w:rPr>
              <w:t>5-ти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pStyle w:val="a4"/>
              <w:numPr>
                <w:ilvl w:val="0"/>
                <w:numId w:val="85"/>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r>
      <w:tr w:rsidR="00574C8D" w:rsidRPr="00410449" w:rsidTr="00BB0912">
        <w:tc>
          <w:tcPr>
            <w:tcW w:w="15167" w:type="dxa"/>
            <w:gridSpan w:val="7"/>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Pr>
                <w:sz w:val="24"/>
                <w:szCs w:val="24"/>
              </w:rPr>
              <w:t>Условно разрешенные виды использования</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C24AB2" w:rsidRDefault="00574C8D" w:rsidP="003E7D01">
            <w:pPr>
              <w:pStyle w:val="a4"/>
              <w:numPr>
                <w:ilvl w:val="0"/>
                <w:numId w:val="86"/>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более</w:t>
            </w:r>
          </w:p>
          <w:p w:rsidR="00574C8D" w:rsidRPr="002F1B02" w:rsidRDefault="00574C8D" w:rsidP="003E7D01">
            <w:pPr>
              <w:spacing w:line="240" w:lineRule="auto"/>
              <w:rPr>
                <w:sz w:val="24"/>
                <w:szCs w:val="24"/>
              </w:rPr>
            </w:pPr>
            <w:r w:rsidRPr="002F1B02">
              <w:rPr>
                <w:sz w:val="24"/>
                <w:szCs w:val="24"/>
              </w:rPr>
              <w:t>3-х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C96334" w:rsidRDefault="008478B3" w:rsidP="003E7D01">
            <w:pPr>
              <w:spacing w:line="240"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C83080" w:rsidRPr="00C83080" w:rsidRDefault="00C83080" w:rsidP="00C83080">
      <w:pPr>
        <w:pStyle w:val="2"/>
        <w:spacing w:before="0" w:after="0"/>
        <w:jc w:val="center"/>
        <w:rPr>
          <w:rFonts w:ascii="Times New Roman" w:hAnsi="Times New Roman" w:cs="Times New Roman"/>
          <w:b w:val="0"/>
          <w:i w:val="0"/>
          <w:sz w:val="2"/>
          <w:szCs w:val="2"/>
        </w:rPr>
      </w:pPr>
      <w:bookmarkStart w:id="51" w:name="_Toc446367916"/>
    </w:p>
    <w:p w:rsidR="00C83080" w:rsidRPr="00C83080" w:rsidRDefault="00C83080" w:rsidP="00C83080">
      <w:pPr>
        <w:pStyle w:val="2"/>
        <w:spacing w:before="0" w:after="0"/>
        <w:jc w:val="center"/>
        <w:rPr>
          <w:rFonts w:ascii="Times New Roman" w:hAnsi="Times New Roman" w:cs="Times New Roman"/>
          <w:b w:val="0"/>
          <w:i w:val="0"/>
          <w:sz w:val="2"/>
          <w:szCs w:val="2"/>
        </w:rPr>
      </w:pPr>
    </w:p>
    <w:p w:rsidR="00C83080" w:rsidRPr="00C83080" w:rsidRDefault="00C83080" w:rsidP="00C83080">
      <w:pPr>
        <w:pStyle w:val="2"/>
        <w:spacing w:before="0" w:after="0"/>
        <w:jc w:val="center"/>
        <w:rPr>
          <w:rFonts w:ascii="Times New Roman" w:hAnsi="Times New Roman" w:cs="Times New Roman"/>
          <w:b w:val="0"/>
          <w:i w:val="0"/>
          <w:sz w:val="2"/>
          <w:szCs w:val="2"/>
        </w:rPr>
      </w:pPr>
    </w:p>
    <w:p w:rsidR="00C83080" w:rsidRPr="00C83080" w:rsidRDefault="00C83080" w:rsidP="00C83080">
      <w:pPr>
        <w:pStyle w:val="2"/>
        <w:spacing w:before="0" w:after="0"/>
        <w:jc w:val="center"/>
        <w:rPr>
          <w:rFonts w:ascii="Times New Roman" w:hAnsi="Times New Roman" w:cs="Times New Roman"/>
          <w:b w:val="0"/>
          <w:i w:val="0"/>
          <w:sz w:val="2"/>
          <w:szCs w:val="2"/>
        </w:rPr>
      </w:pPr>
    </w:p>
    <w:p w:rsidR="00C83080" w:rsidRPr="00C83080" w:rsidRDefault="00C83080" w:rsidP="00C83080">
      <w:pPr>
        <w:pStyle w:val="2"/>
        <w:spacing w:before="0" w:after="0"/>
        <w:jc w:val="center"/>
        <w:rPr>
          <w:rFonts w:ascii="Times New Roman" w:hAnsi="Times New Roman" w:cs="Times New Roman"/>
          <w:b w:val="0"/>
          <w:i w:val="0"/>
          <w:sz w:val="2"/>
          <w:szCs w:val="2"/>
        </w:rPr>
      </w:pPr>
    </w:p>
    <w:p w:rsidR="0074538A" w:rsidRDefault="0074538A" w:rsidP="00B91494">
      <w:pPr>
        <w:pStyle w:val="2"/>
        <w:spacing w:before="0" w:after="0" w:line="276" w:lineRule="auto"/>
        <w:jc w:val="center"/>
        <w:rPr>
          <w:rFonts w:ascii="Times New Roman" w:hAnsi="Times New Roman" w:cs="Times New Roman"/>
          <w:b w:val="0"/>
          <w:i w:val="0"/>
        </w:rPr>
      </w:pPr>
    </w:p>
    <w:p w:rsidR="000F26D8" w:rsidRDefault="00BC49A8" w:rsidP="00B91494">
      <w:pPr>
        <w:pStyle w:val="2"/>
        <w:spacing w:before="0" w:after="0" w:line="276" w:lineRule="auto"/>
        <w:jc w:val="center"/>
        <w:rPr>
          <w:rFonts w:ascii="Times New Roman" w:hAnsi="Times New Roman" w:cs="Times New Roman"/>
          <w:b w:val="0"/>
          <w:i w:val="0"/>
        </w:rPr>
      </w:pPr>
      <w:r w:rsidRPr="00410449">
        <w:rPr>
          <w:rFonts w:ascii="Times New Roman" w:hAnsi="Times New Roman" w:cs="Times New Roman"/>
          <w:b w:val="0"/>
          <w:i w:val="0"/>
        </w:rPr>
        <w:t xml:space="preserve">Статья </w:t>
      </w:r>
      <w:r w:rsidR="008478B3">
        <w:rPr>
          <w:rFonts w:ascii="Times New Roman" w:hAnsi="Times New Roman" w:cs="Times New Roman"/>
          <w:b w:val="0"/>
          <w:i w:val="0"/>
        </w:rPr>
        <w:t>37</w:t>
      </w:r>
      <w:r w:rsidRPr="00410449">
        <w:rPr>
          <w:rFonts w:ascii="Times New Roman" w:hAnsi="Times New Roman" w:cs="Times New Roman"/>
          <w:b w:val="0"/>
          <w:i w:val="0"/>
        </w:rPr>
        <w:t>. Градостроительные регламенты. Зоны сельскохозяйственного использования</w:t>
      </w:r>
      <w:bookmarkEnd w:id="51"/>
    </w:p>
    <w:p w:rsidR="00C96334" w:rsidRPr="00C96334" w:rsidRDefault="00C96334" w:rsidP="00C96334"/>
    <w:p w:rsidR="00BC49A8" w:rsidRDefault="00BC49A8" w:rsidP="00C96334">
      <w:pPr>
        <w:widowControl w:val="0"/>
        <w:autoSpaceDE w:val="0"/>
        <w:autoSpaceDN w:val="0"/>
        <w:adjustRightInd w:val="0"/>
        <w:spacing w:line="276" w:lineRule="auto"/>
        <w:ind w:left="-142" w:firstLine="709"/>
        <w:jc w:val="both"/>
        <w:rPr>
          <w:sz w:val="28"/>
          <w:szCs w:val="28"/>
        </w:rPr>
      </w:pPr>
      <w:r w:rsidRPr="00410449">
        <w:rPr>
          <w:sz w:val="28"/>
          <w:szCs w:val="28"/>
        </w:rPr>
        <w:t xml:space="preserve">В границах зон сельскохозяйственного использования устанавливаются градостроительные регламенты </w:t>
      </w:r>
      <w:r w:rsidR="00B642A1" w:rsidRPr="00410449">
        <w:rPr>
          <w:sz w:val="28"/>
          <w:szCs w:val="28"/>
        </w:rPr>
        <w:t>для территорий</w:t>
      </w:r>
      <w:r w:rsidRPr="00410449">
        <w:rPr>
          <w:sz w:val="28"/>
          <w:szCs w:val="28"/>
        </w:rPr>
        <w:t>, заняты</w:t>
      </w:r>
      <w:r w:rsidR="00B642A1" w:rsidRPr="00410449">
        <w:rPr>
          <w:sz w:val="28"/>
          <w:szCs w:val="28"/>
        </w:rPr>
        <w:t>х</w:t>
      </w:r>
      <w:r w:rsidRPr="00410449">
        <w:rPr>
          <w:sz w:val="28"/>
          <w:szCs w:val="28"/>
        </w:rPr>
        <w:t xml:space="preserve"> объектами сельскохозяйственного назначения</w:t>
      </w:r>
      <w:r w:rsidR="0049488A" w:rsidRPr="00410449">
        <w:rPr>
          <w:sz w:val="28"/>
          <w:szCs w:val="28"/>
        </w:rPr>
        <w:t>,</w:t>
      </w:r>
      <w:r w:rsidRPr="00410449">
        <w:rPr>
          <w:sz w:val="28"/>
          <w:szCs w:val="28"/>
        </w:rPr>
        <w:t xml:space="preserve"> и </w:t>
      </w:r>
      <w:r w:rsidR="002935C0" w:rsidRPr="00410449">
        <w:rPr>
          <w:sz w:val="28"/>
          <w:szCs w:val="28"/>
        </w:rPr>
        <w:t xml:space="preserve">территорий, </w:t>
      </w:r>
      <w:r w:rsidRPr="00410449">
        <w:rPr>
          <w:sz w:val="28"/>
          <w:szCs w:val="28"/>
        </w:rPr>
        <w:t>предназна</w:t>
      </w:r>
      <w:r w:rsidR="002935C0" w:rsidRPr="00410449">
        <w:rPr>
          <w:sz w:val="28"/>
          <w:szCs w:val="28"/>
        </w:rPr>
        <w:t>ченных</w:t>
      </w:r>
      <w:r w:rsidRPr="00410449">
        <w:rPr>
          <w:sz w:val="28"/>
          <w:szCs w:val="28"/>
        </w:rPr>
        <w:t xml:space="preserve"> для ведения сельского хозяйства, дачного хозяйства, садоводства, личного подсобного хозяйства, развития объектов сельскохозяйственного </w:t>
      </w:r>
      <w:r w:rsidRPr="00410449">
        <w:rPr>
          <w:sz w:val="28"/>
          <w:szCs w:val="28"/>
        </w:rPr>
        <w:lastRenderedPageBreak/>
        <w:t>назначения</w:t>
      </w:r>
      <w:r w:rsidR="0049488A" w:rsidRPr="00410449">
        <w:rPr>
          <w:sz w:val="28"/>
          <w:szCs w:val="28"/>
        </w:rPr>
        <w:t>,</w:t>
      </w:r>
      <w:r w:rsidR="00B642A1" w:rsidRPr="00410449">
        <w:rPr>
          <w:sz w:val="28"/>
          <w:szCs w:val="28"/>
        </w:rPr>
        <w:t xml:space="preserve"> в том числе в границах земель сельскохозяйственного назначения.</w:t>
      </w:r>
    </w:p>
    <w:p w:rsidR="00B91494" w:rsidRPr="00410449" w:rsidRDefault="00B91494" w:rsidP="00B91494">
      <w:pPr>
        <w:widowControl w:val="0"/>
        <w:autoSpaceDE w:val="0"/>
        <w:autoSpaceDN w:val="0"/>
        <w:adjustRightInd w:val="0"/>
        <w:spacing w:line="276" w:lineRule="auto"/>
        <w:ind w:firstLine="720"/>
        <w:jc w:val="both"/>
        <w:rPr>
          <w:sz w:val="28"/>
          <w:szCs w:val="28"/>
        </w:rPr>
      </w:pPr>
    </w:p>
    <w:p w:rsidR="00B642A1" w:rsidRPr="00410449" w:rsidRDefault="00B642A1" w:rsidP="00C83080">
      <w:pPr>
        <w:pStyle w:val="3"/>
        <w:spacing w:before="0" w:after="120"/>
        <w:jc w:val="center"/>
        <w:rPr>
          <w:rFonts w:ascii="Times New Roman" w:hAnsi="Times New Roman"/>
          <w:b w:val="0"/>
          <w:sz w:val="28"/>
          <w:szCs w:val="28"/>
        </w:rPr>
      </w:pPr>
      <w:bookmarkStart w:id="52" w:name="_Toc446367917"/>
      <w:r w:rsidRPr="00410449">
        <w:rPr>
          <w:rFonts w:ascii="Times New Roman" w:hAnsi="Times New Roman"/>
          <w:b w:val="0"/>
          <w:sz w:val="28"/>
          <w:szCs w:val="28"/>
        </w:rPr>
        <w:t>СХ-1. Зона размещения с</w:t>
      </w:r>
      <w:r w:rsidR="00FD2B10" w:rsidRPr="00410449">
        <w:rPr>
          <w:rFonts w:ascii="Times New Roman" w:hAnsi="Times New Roman"/>
          <w:b w:val="0"/>
          <w:sz w:val="28"/>
          <w:szCs w:val="28"/>
        </w:rPr>
        <w:t>ельско</w:t>
      </w:r>
      <w:r w:rsidRPr="00410449">
        <w:rPr>
          <w:rFonts w:ascii="Times New Roman" w:hAnsi="Times New Roman"/>
          <w:b w:val="0"/>
          <w:sz w:val="28"/>
          <w:szCs w:val="28"/>
        </w:rPr>
        <w:t>х</w:t>
      </w:r>
      <w:r w:rsidR="00FD2B10" w:rsidRPr="00410449">
        <w:rPr>
          <w:rFonts w:ascii="Times New Roman" w:hAnsi="Times New Roman"/>
          <w:b w:val="0"/>
          <w:sz w:val="28"/>
          <w:szCs w:val="28"/>
        </w:rPr>
        <w:t>озяйственных</w:t>
      </w:r>
      <w:r w:rsidRPr="00410449">
        <w:rPr>
          <w:rFonts w:ascii="Times New Roman" w:hAnsi="Times New Roman"/>
          <w:b w:val="0"/>
          <w:sz w:val="28"/>
          <w:szCs w:val="28"/>
        </w:rPr>
        <w:t xml:space="preserve"> предприятий</w:t>
      </w:r>
      <w:bookmarkEnd w:id="52"/>
    </w:p>
    <w:p w:rsidR="00113C84" w:rsidRPr="00410449" w:rsidRDefault="00113C84" w:rsidP="00C96334">
      <w:pPr>
        <w:spacing w:after="120"/>
        <w:ind w:left="-142" w:firstLine="709"/>
        <w:jc w:val="both"/>
        <w:rPr>
          <w:sz w:val="28"/>
          <w:szCs w:val="28"/>
        </w:rPr>
      </w:pPr>
      <w:r w:rsidRPr="00410449">
        <w:rPr>
          <w:sz w:val="28"/>
          <w:szCs w:val="28"/>
        </w:rPr>
        <w:t>Зона размещения с</w:t>
      </w:r>
      <w:r w:rsidR="00FD2B10" w:rsidRPr="00410449">
        <w:rPr>
          <w:sz w:val="28"/>
          <w:szCs w:val="28"/>
        </w:rPr>
        <w:t>ельско</w:t>
      </w:r>
      <w:r w:rsidRPr="00410449">
        <w:rPr>
          <w:sz w:val="28"/>
          <w:szCs w:val="28"/>
        </w:rPr>
        <w:t>х</w:t>
      </w:r>
      <w:r w:rsidR="00FD2B10" w:rsidRPr="00410449">
        <w:rPr>
          <w:sz w:val="28"/>
          <w:szCs w:val="28"/>
        </w:rPr>
        <w:t xml:space="preserve">озяйственных </w:t>
      </w:r>
      <w:r w:rsidRPr="00410449">
        <w:rPr>
          <w:sz w:val="28"/>
          <w:szCs w:val="28"/>
        </w:rPr>
        <w:t xml:space="preserve"> предприятий предназначена для размещения объектов сель</w:t>
      </w:r>
      <w:r w:rsidR="002935C0" w:rsidRPr="00410449">
        <w:rPr>
          <w:sz w:val="28"/>
          <w:szCs w:val="28"/>
        </w:rPr>
        <w:t>скохозяйственного производства.</w:t>
      </w:r>
    </w:p>
    <w:p w:rsidR="005F0AA7" w:rsidRDefault="00113C84" w:rsidP="00C83080">
      <w:pPr>
        <w:spacing w:line="240" w:lineRule="auto"/>
        <w:jc w:val="right"/>
        <w:rPr>
          <w:sz w:val="20"/>
          <w:szCs w:val="20"/>
        </w:rPr>
      </w:pPr>
      <w:r w:rsidRPr="00410449">
        <w:rPr>
          <w:sz w:val="28"/>
          <w:szCs w:val="28"/>
        </w:rPr>
        <w:t>Таблица СХ-1-1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64"/>
        <w:gridCol w:w="5582"/>
      </w:tblGrid>
      <w:tr w:rsidR="001F000F" w:rsidRPr="00410449" w:rsidTr="00C96334">
        <w:trPr>
          <w:trHeight w:val="338"/>
        </w:trPr>
        <w:tc>
          <w:tcPr>
            <w:tcW w:w="822" w:type="dxa"/>
            <w:tcBorders>
              <w:top w:val="single" w:sz="4" w:space="0" w:color="auto"/>
              <w:left w:val="single" w:sz="4" w:space="0" w:color="auto"/>
              <w:bottom w:val="single" w:sz="4" w:space="0" w:color="auto"/>
              <w:right w:val="single" w:sz="4" w:space="0" w:color="auto"/>
            </w:tcBorders>
          </w:tcPr>
          <w:p w:rsidR="001F000F" w:rsidRPr="00410449" w:rsidRDefault="001F000F" w:rsidP="003E7D01">
            <w:pPr>
              <w:spacing w:line="240" w:lineRule="auto"/>
              <w:jc w:val="center"/>
              <w:rPr>
                <w:sz w:val="24"/>
                <w:szCs w:val="24"/>
              </w:rPr>
            </w:pPr>
            <w:r w:rsidRPr="00410449">
              <w:rPr>
                <w:sz w:val="24"/>
                <w:szCs w:val="24"/>
              </w:rPr>
              <w:t>№ п/п</w:t>
            </w:r>
          </w:p>
        </w:tc>
        <w:tc>
          <w:tcPr>
            <w:tcW w:w="8764" w:type="dxa"/>
            <w:tcBorders>
              <w:top w:val="single" w:sz="4" w:space="0" w:color="auto"/>
              <w:left w:val="single" w:sz="4" w:space="0" w:color="auto"/>
              <w:bottom w:val="single" w:sz="4" w:space="0" w:color="auto"/>
              <w:right w:val="single" w:sz="4" w:space="0" w:color="auto"/>
            </w:tcBorders>
          </w:tcPr>
          <w:p w:rsidR="00FF032D" w:rsidRDefault="001F000F" w:rsidP="003E7D01">
            <w:pPr>
              <w:spacing w:line="240" w:lineRule="auto"/>
              <w:jc w:val="center"/>
              <w:rPr>
                <w:sz w:val="24"/>
                <w:szCs w:val="24"/>
              </w:rPr>
            </w:pPr>
            <w:r w:rsidRPr="00410449">
              <w:rPr>
                <w:sz w:val="24"/>
                <w:szCs w:val="24"/>
              </w:rPr>
              <w:t xml:space="preserve">Наименование вида разрешенного использования </w:t>
            </w:r>
          </w:p>
          <w:p w:rsidR="001F000F" w:rsidRPr="00410449" w:rsidRDefault="001F000F" w:rsidP="003E7D01">
            <w:pPr>
              <w:spacing w:line="240" w:lineRule="auto"/>
              <w:jc w:val="center"/>
              <w:rPr>
                <w:sz w:val="24"/>
                <w:szCs w:val="24"/>
              </w:rPr>
            </w:pPr>
            <w:r w:rsidRPr="00410449">
              <w:rPr>
                <w:sz w:val="24"/>
                <w:szCs w:val="24"/>
              </w:rPr>
              <w:t>земельного участка</w:t>
            </w:r>
          </w:p>
        </w:tc>
        <w:tc>
          <w:tcPr>
            <w:tcW w:w="5582" w:type="dxa"/>
            <w:tcBorders>
              <w:top w:val="single" w:sz="4" w:space="0" w:color="auto"/>
              <w:left w:val="single" w:sz="4" w:space="0" w:color="auto"/>
              <w:bottom w:val="single" w:sz="4" w:space="0" w:color="auto"/>
              <w:right w:val="single" w:sz="4" w:space="0" w:color="auto"/>
            </w:tcBorders>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C96334">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3E7D01">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1F000F" w:rsidRPr="00410449" w:rsidTr="00C96334">
        <w:trPr>
          <w:trHeight w:val="99"/>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numPr>
                <w:ilvl w:val="0"/>
                <w:numId w:val="24"/>
              </w:numPr>
              <w:tabs>
                <w:tab w:val="left" w:pos="-1908"/>
                <w:tab w:val="left" w:pos="3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104"/>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9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84"/>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8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10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81"/>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14"/>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75"/>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8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6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6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Свиноводство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5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61"/>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Рыбоводство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548"/>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numPr>
                <w:ilvl w:val="0"/>
                <w:numId w:val="24"/>
              </w:numPr>
              <w:tabs>
                <w:tab w:val="left" w:pos="312"/>
                <w:tab w:val="left" w:pos="459"/>
              </w:tabs>
              <w:autoSpaceDE w:val="0"/>
              <w:autoSpaceDN w:val="0"/>
              <w:adjustRightInd w:val="0"/>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1F000F" w:rsidRPr="00410449" w:rsidTr="00C9633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Питомники</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1F000F" w:rsidRDefault="001F000F" w:rsidP="003E7D01">
            <w:pPr>
              <w:pStyle w:val="13"/>
              <w:tabs>
                <w:tab w:val="left" w:pos="312"/>
                <w:tab w:val="left" w:pos="459"/>
              </w:tabs>
              <w:spacing w:line="240" w:lineRule="auto"/>
              <w:ind w:left="0"/>
              <w:rPr>
                <w:sz w:val="24"/>
                <w:szCs w:val="24"/>
              </w:rPr>
            </w:pPr>
            <w:r w:rsidRPr="001F000F">
              <w:rPr>
                <w:sz w:val="24"/>
                <w:szCs w:val="24"/>
              </w:rPr>
              <w:t>Сенокошение</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1F000F" w:rsidRDefault="001F000F" w:rsidP="003E7D01">
            <w:pPr>
              <w:pStyle w:val="13"/>
              <w:tabs>
                <w:tab w:val="left" w:pos="312"/>
                <w:tab w:val="left" w:pos="459"/>
              </w:tabs>
              <w:spacing w:line="240" w:lineRule="auto"/>
              <w:ind w:left="0"/>
              <w:rPr>
                <w:sz w:val="24"/>
                <w:szCs w:val="24"/>
              </w:rPr>
            </w:pPr>
            <w:r w:rsidRPr="001F000F">
              <w:rPr>
                <w:sz w:val="24"/>
                <w:szCs w:val="24"/>
              </w:rPr>
              <w:t>Выпас сельскохозяйственных животных</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6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Коммунальное обслуживание</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6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A33FFC" w:rsidRPr="00410449" w:rsidTr="00C96334">
        <w:trPr>
          <w:trHeight w:val="267"/>
        </w:trPr>
        <w:tc>
          <w:tcPr>
            <w:tcW w:w="15168" w:type="dxa"/>
            <w:gridSpan w:val="3"/>
            <w:tcBorders>
              <w:top w:val="single" w:sz="4" w:space="0" w:color="auto"/>
              <w:left w:val="single" w:sz="4" w:space="0" w:color="auto"/>
              <w:bottom w:val="single" w:sz="4" w:space="0" w:color="auto"/>
              <w:right w:val="single" w:sz="4" w:space="0" w:color="auto"/>
            </w:tcBorders>
          </w:tcPr>
          <w:p w:rsidR="00A33FFC" w:rsidRDefault="00A33FFC" w:rsidP="003E7D01">
            <w:pPr>
              <w:pStyle w:val="msonormalcxsplast"/>
              <w:tabs>
                <w:tab w:val="left" w:pos="317"/>
              </w:tabs>
              <w:spacing w:before="0" w:beforeAutospacing="0" w:after="0" w:afterAutospacing="0"/>
              <w:ind w:left="23"/>
              <w:contextualSpacing/>
            </w:pPr>
            <w:r w:rsidRPr="00C83080">
              <w:t>Условно разрешенные виды использования</w:t>
            </w:r>
          </w:p>
        </w:tc>
      </w:tr>
      <w:tr w:rsidR="001F000F" w:rsidRPr="00410449" w:rsidTr="00C96334">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ind w:left="23"/>
              <w:contextualSpacing/>
            </w:pPr>
            <w:r>
              <w:t>Не установлены</w:t>
            </w:r>
          </w:p>
        </w:tc>
      </w:tr>
      <w:tr w:rsidR="001F000F" w:rsidRPr="00410449" w:rsidTr="00C96334">
        <w:trPr>
          <w:trHeight w:val="280"/>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widowControl w:val="0"/>
              <w:autoSpaceDE w:val="0"/>
              <w:autoSpaceDN w:val="0"/>
              <w:spacing w:line="240" w:lineRule="auto"/>
              <w:ind w:hanging="11"/>
              <w:rPr>
                <w:sz w:val="24"/>
                <w:szCs w:val="24"/>
              </w:rPr>
            </w:pPr>
            <w:r w:rsidRPr="00C83080">
              <w:rPr>
                <w:color w:val="000000"/>
                <w:sz w:val="24"/>
                <w:szCs w:val="24"/>
              </w:rPr>
              <w:t>Магазины</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ind w:left="23"/>
              <w:contextualSpacing/>
            </w:pPr>
            <w:r>
              <w:t>Не установлены</w:t>
            </w:r>
          </w:p>
        </w:tc>
      </w:tr>
      <w:tr w:rsidR="00A33FFC" w:rsidRPr="00410449" w:rsidTr="00C96334">
        <w:trPr>
          <w:trHeight w:val="863"/>
        </w:trPr>
        <w:tc>
          <w:tcPr>
            <w:tcW w:w="822" w:type="dxa"/>
            <w:tcBorders>
              <w:top w:val="single" w:sz="4" w:space="0" w:color="auto"/>
              <w:left w:val="single" w:sz="4" w:space="0" w:color="auto"/>
              <w:bottom w:val="single" w:sz="4" w:space="0" w:color="auto"/>
              <w:right w:val="single" w:sz="4" w:space="0" w:color="auto"/>
            </w:tcBorders>
          </w:tcPr>
          <w:p w:rsidR="00A33FFC" w:rsidRPr="00C83080" w:rsidRDefault="00A33FFC" w:rsidP="003E7D01">
            <w:pPr>
              <w:pStyle w:val="13"/>
              <w:tabs>
                <w:tab w:val="left" w:pos="252"/>
              </w:tabs>
              <w:spacing w:line="240" w:lineRule="auto"/>
              <w:ind w:left="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tcPr>
          <w:p w:rsidR="00B91494" w:rsidRPr="00C96334" w:rsidRDefault="00A33FFC" w:rsidP="00C96334">
            <w:pPr>
              <w:pStyle w:val="13"/>
              <w:tabs>
                <w:tab w:val="left" w:pos="317"/>
              </w:tabs>
              <w:spacing w:line="240" w:lineRule="auto"/>
              <w:ind w:left="22"/>
              <w:jc w:val="both"/>
            </w:pPr>
            <w:r w:rsidRPr="00C96334">
              <w:t xml:space="preserve">Примечание: </w:t>
            </w:r>
          </w:p>
          <w:p w:rsidR="00A33FFC" w:rsidRPr="00C83080" w:rsidRDefault="00A33FFC" w:rsidP="00C96334">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C96334">
              <w:t xml:space="preserve"> </w:t>
            </w:r>
            <w:r w:rsidRPr="00C96334">
              <w:t>-</w:t>
            </w:r>
            <w:r w:rsidR="00C96334">
              <w:t xml:space="preserve"> </w:t>
            </w:r>
            <w:r w:rsidRPr="00C96334">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E82A3F" w:rsidRDefault="00E82A3F" w:rsidP="003E7D01">
      <w:pPr>
        <w:widowControl w:val="0"/>
        <w:autoSpaceDE w:val="0"/>
        <w:autoSpaceDN w:val="0"/>
        <w:adjustRightInd w:val="0"/>
        <w:spacing w:line="240" w:lineRule="auto"/>
        <w:ind w:firstLine="720"/>
        <w:rPr>
          <w:sz w:val="28"/>
          <w:szCs w:val="28"/>
        </w:rPr>
      </w:pPr>
    </w:p>
    <w:p w:rsidR="00E82A3F" w:rsidRPr="00410449" w:rsidRDefault="00E82A3F" w:rsidP="00C96334">
      <w:pPr>
        <w:pStyle w:val="ConsPlusNormal"/>
        <w:widowControl/>
        <w:spacing w:line="276" w:lineRule="auto"/>
        <w:ind w:left="-142" w:firstLine="709"/>
        <w:contextualSpacing/>
        <w:jc w:val="both"/>
        <w:rPr>
          <w:rFonts w:ascii="Times New Roman" w:hAnsi="Times New Roman" w:cs="Times New Roman"/>
          <w:sz w:val="22"/>
          <w:szCs w:val="22"/>
        </w:rPr>
      </w:pPr>
      <w:bookmarkStart w:id="53" w:name="_Toc446367918"/>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B62D22" w:rsidRPr="00410449" w:rsidRDefault="00E82A3F" w:rsidP="00E82A3F">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СХ-1-2</w:t>
      </w:r>
    </w:p>
    <w:tbl>
      <w:tblPr>
        <w:tblW w:w="151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8"/>
        <w:gridCol w:w="4394"/>
        <w:gridCol w:w="1417"/>
        <w:gridCol w:w="1701"/>
        <w:gridCol w:w="1560"/>
        <w:gridCol w:w="3260"/>
        <w:gridCol w:w="2268"/>
      </w:tblGrid>
      <w:tr w:rsidR="003375AC" w:rsidRPr="00410449" w:rsidTr="0017555B">
        <w:trPr>
          <w:tblHeader/>
        </w:trPr>
        <w:tc>
          <w:tcPr>
            <w:tcW w:w="568"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 п/п</w:t>
            </w:r>
          </w:p>
        </w:tc>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Наименование вида разрешенного использования</w:t>
            </w: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68"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Pr>
                <w:sz w:val="24"/>
                <w:szCs w:val="24"/>
              </w:rPr>
              <w:t>Количество этажей объектов</w:t>
            </w:r>
          </w:p>
        </w:tc>
      </w:tr>
      <w:tr w:rsidR="003375AC" w:rsidRPr="00410449" w:rsidTr="0017555B">
        <w:trPr>
          <w:cantSplit/>
          <w:trHeight w:val="1134"/>
          <w:tblHeader/>
        </w:trPr>
        <w:tc>
          <w:tcPr>
            <w:tcW w:w="568" w:type="dxa"/>
            <w:vMerge/>
            <w:tcBorders>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размер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2268" w:type="dxa"/>
            <w:vMerge/>
            <w:tcBorders>
              <w:left w:val="single" w:sz="4" w:space="0" w:color="000000"/>
              <w:bottom w:val="single" w:sz="4" w:space="0" w:color="000000"/>
              <w:right w:val="single" w:sz="4" w:space="0" w:color="000000"/>
            </w:tcBorders>
            <w:shd w:val="clear" w:color="auto" w:fill="auto"/>
            <w:textDirection w:val="btLr"/>
          </w:tcPr>
          <w:p w:rsidR="003375AC" w:rsidRPr="00C83080" w:rsidRDefault="003375AC" w:rsidP="003E7D01">
            <w:pPr>
              <w:spacing w:line="240" w:lineRule="auto"/>
              <w:ind w:left="113" w:right="113"/>
              <w:jc w:val="center"/>
              <w:rPr>
                <w:sz w:val="24"/>
                <w:szCs w:val="24"/>
              </w:rPr>
            </w:pPr>
          </w:p>
        </w:tc>
      </w:tr>
      <w:tr w:rsidR="003375AC" w:rsidRPr="00410449" w:rsidTr="0017555B">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макс.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r>
      <w:tr w:rsidR="003375AC" w:rsidRPr="00410449" w:rsidTr="0017555B">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Pr>
                <w:sz w:val="24"/>
                <w:szCs w:val="24"/>
              </w:rPr>
              <w:t>Основные виды разрешенного использования</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 xml:space="preserve">2-х этажей, включая подземный </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 xml:space="preserve">Не более </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Pr>
                <w:sz w:val="24"/>
                <w:szCs w:val="24"/>
              </w:rPr>
              <w:t>2-</w:t>
            </w:r>
            <w:r w:rsidRPr="00C83080">
              <w:rPr>
                <w:sz w:val="24"/>
                <w:szCs w:val="24"/>
              </w:rPr>
              <w:t>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13"/>
              <w:tabs>
                <w:tab w:val="left" w:pos="312"/>
              </w:tabs>
              <w:spacing w:line="240" w:lineRule="auto"/>
              <w:ind w:left="57"/>
              <w:rPr>
                <w:sz w:val="24"/>
                <w:szCs w:val="24"/>
              </w:rPr>
            </w:pPr>
            <w:r w:rsidRPr="00C83080">
              <w:rPr>
                <w:sz w:val="24"/>
                <w:szCs w:val="24"/>
              </w:rPr>
              <w:t>Свиноводство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Пчеловодство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1-ого этажа</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1-ого этажа</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Научное обеспечение сельского хозяйства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3-х этажей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Хранение и переработка сельскохозяйственной продукции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0,5 га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265"/>
              </w:tabs>
              <w:spacing w:line="240" w:lineRule="auto"/>
              <w:rPr>
                <w:sz w:val="24"/>
                <w:szCs w:val="24"/>
              </w:rPr>
            </w:pPr>
            <w:r w:rsidRPr="00C83080">
              <w:rPr>
                <w:sz w:val="24"/>
                <w:szCs w:val="24"/>
              </w:rPr>
              <w:t>Питомники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w:t>
            </w:r>
          </w:p>
        </w:tc>
      </w:tr>
      <w:tr w:rsidR="00EE5ED2"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3E7D01">
            <w:pPr>
              <w:pStyle w:val="13"/>
              <w:tabs>
                <w:tab w:val="left" w:pos="312"/>
                <w:tab w:val="left" w:pos="459"/>
              </w:tabs>
              <w:spacing w:line="240" w:lineRule="auto"/>
              <w:ind w:left="57"/>
              <w:rPr>
                <w:sz w:val="24"/>
                <w:szCs w:val="24"/>
              </w:rPr>
            </w:pPr>
            <w:r w:rsidRPr="00A33FFC">
              <w:rPr>
                <w:sz w:val="24"/>
                <w:szCs w:val="24"/>
              </w:rPr>
              <w:t>Сенокошение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3E7D01">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r>
      <w:tr w:rsidR="00EE5ED2"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3E7D01">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3E7D01">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Коммунальное обслуживание</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93"/>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r>
      <w:tr w:rsidR="00A33FFC" w:rsidRPr="00410449" w:rsidTr="0017555B">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jc w:val="center"/>
              <w:rPr>
                <w:sz w:val="24"/>
                <w:szCs w:val="24"/>
              </w:rPr>
            </w:pPr>
            <w:r>
              <w:rPr>
                <w:sz w:val="24"/>
                <w:szCs w:val="24"/>
              </w:rPr>
              <w:t>Условно разрешенные виды использования</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tabs>
                <w:tab w:val="left" w:pos="265"/>
              </w:tabs>
              <w:spacing w:line="240" w:lineRule="auto"/>
              <w:rPr>
                <w:sz w:val="24"/>
                <w:szCs w:val="24"/>
              </w:rPr>
            </w:pPr>
            <w:r w:rsidRPr="00C83080">
              <w:rPr>
                <w:sz w:val="24"/>
                <w:szCs w:val="24"/>
              </w:rPr>
              <w:t>Рынки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 xml:space="preserve">Не более </w:t>
            </w:r>
          </w:p>
          <w:p w:rsidR="00A33FFC" w:rsidRPr="00C83080" w:rsidRDefault="00A33FFC" w:rsidP="003E7D01">
            <w:pPr>
              <w:spacing w:line="240" w:lineRule="auto"/>
              <w:rPr>
                <w:sz w:val="24"/>
                <w:szCs w:val="24"/>
              </w:rPr>
            </w:pPr>
            <w:r w:rsidRPr="00C83080">
              <w:rPr>
                <w:sz w:val="24"/>
                <w:szCs w:val="24"/>
              </w:rPr>
              <w:t>1-ого этажа</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tabs>
                <w:tab w:val="left" w:pos="265"/>
              </w:tabs>
              <w:spacing w:line="240" w:lineRule="auto"/>
              <w:rPr>
                <w:sz w:val="24"/>
                <w:szCs w:val="24"/>
                <w:highlight w:val="yellow"/>
              </w:rPr>
            </w:pPr>
            <w:r w:rsidRPr="00C83080">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Не более</w:t>
            </w:r>
          </w:p>
          <w:p w:rsidR="00A33FFC" w:rsidRPr="00C83080" w:rsidRDefault="00A33FFC" w:rsidP="003E7D01">
            <w:pPr>
              <w:spacing w:line="240" w:lineRule="auto"/>
              <w:rPr>
                <w:sz w:val="24"/>
                <w:szCs w:val="24"/>
              </w:rPr>
            </w:pPr>
            <w:r w:rsidRPr="00C83080">
              <w:rPr>
                <w:sz w:val="24"/>
                <w:szCs w:val="24"/>
              </w:rPr>
              <w:t>2-х этажей</w:t>
            </w:r>
          </w:p>
        </w:tc>
      </w:tr>
      <w:tr w:rsidR="008478B3" w:rsidRPr="00410449" w:rsidTr="0017555B">
        <w:tc>
          <w:tcPr>
            <w:tcW w:w="15168"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17555B">
            <w:pPr>
              <w:spacing w:line="240" w:lineRule="auto"/>
              <w:ind w:firstLine="318"/>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17555B" w:rsidRDefault="0017555B" w:rsidP="00B91494">
      <w:pPr>
        <w:pStyle w:val="3"/>
        <w:spacing w:before="0" w:after="0" w:line="276" w:lineRule="auto"/>
        <w:jc w:val="center"/>
        <w:rPr>
          <w:rFonts w:ascii="Times New Roman" w:hAnsi="Times New Roman"/>
          <w:b w:val="0"/>
          <w:sz w:val="28"/>
          <w:szCs w:val="28"/>
        </w:rPr>
      </w:pPr>
    </w:p>
    <w:p w:rsidR="0017555B" w:rsidRDefault="0017555B" w:rsidP="00B91494">
      <w:pPr>
        <w:pStyle w:val="3"/>
        <w:spacing w:before="0" w:after="0" w:line="276" w:lineRule="auto"/>
        <w:jc w:val="center"/>
        <w:rPr>
          <w:rFonts w:ascii="Times New Roman" w:hAnsi="Times New Roman"/>
          <w:b w:val="0"/>
          <w:sz w:val="28"/>
          <w:szCs w:val="28"/>
        </w:rPr>
      </w:pPr>
    </w:p>
    <w:p w:rsidR="0074538A" w:rsidRDefault="0074538A" w:rsidP="0074538A"/>
    <w:p w:rsidR="0074538A" w:rsidRDefault="0074538A" w:rsidP="0074538A"/>
    <w:p w:rsidR="0074538A" w:rsidRDefault="0074538A" w:rsidP="0074538A"/>
    <w:p w:rsidR="0074538A" w:rsidRPr="0074538A" w:rsidRDefault="0074538A" w:rsidP="0074538A"/>
    <w:p w:rsidR="00264BC0" w:rsidRDefault="00264BC0" w:rsidP="00B9149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СХ-1.3. Зо</w:t>
      </w:r>
      <w:r w:rsidR="004A47B0" w:rsidRPr="00410449">
        <w:rPr>
          <w:rFonts w:ascii="Times New Roman" w:hAnsi="Times New Roman"/>
          <w:b w:val="0"/>
          <w:sz w:val="28"/>
          <w:szCs w:val="28"/>
        </w:rPr>
        <w:t xml:space="preserve">на размещения </w:t>
      </w:r>
      <w:r w:rsidR="00FD2B10" w:rsidRPr="00410449">
        <w:rPr>
          <w:rFonts w:ascii="Times New Roman" w:hAnsi="Times New Roman"/>
          <w:b w:val="0"/>
          <w:sz w:val="28"/>
          <w:szCs w:val="28"/>
        </w:rPr>
        <w:t xml:space="preserve">сельскохозяйственных </w:t>
      </w:r>
      <w:r w:rsidR="004A47B0" w:rsidRPr="00410449">
        <w:rPr>
          <w:rFonts w:ascii="Times New Roman" w:hAnsi="Times New Roman"/>
          <w:b w:val="0"/>
          <w:sz w:val="28"/>
          <w:szCs w:val="28"/>
        </w:rPr>
        <w:t>предприятий (по</w:t>
      </w:r>
      <w:r w:rsidRPr="00410449">
        <w:rPr>
          <w:rFonts w:ascii="Times New Roman" w:hAnsi="Times New Roman"/>
          <w:b w:val="0"/>
          <w:sz w:val="28"/>
          <w:szCs w:val="28"/>
        </w:rPr>
        <w:t>дзона III класса опасности)</w:t>
      </w:r>
      <w:bookmarkEnd w:id="53"/>
    </w:p>
    <w:p w:rsidR="0017555B" w:rsidRDefault="0017555B" w:rsidP="0017555B"/>
    <w:p w:rsidR="0017555B" w:rsidRPr="0017555B" w:rsidRDefault="0017555B" w:rsidP="0017555B"/>
    <w:p w:rsidR="005801D9" w:rsidRDefault="00264BC0" w:rsidP="0017555B">
      <w:pPr>
        <w:spacing w:line="276" w:lineRule="auto"/>
        <w:ind w:left="-142" w:firstLine="709"/>
        <w:jc w:val="both"/>
        <w:rPr>
          <w:sz w:val="28"/>
          <w:szCs w:val="28"/>
        </w:rPr>
      </w:pPr>
      <w:r w:rsidRPr="00410449">
        <w:rPr>
          <w:sz w:val="28"/>
          <w:szCs w:val="28"/>
        </w:rPr>
        <w:t>Зона, занят</w:t>
      </w:r>
      <w:r w:rsidR="0077084F" w:rsidRPr="00410449">
        <w:rPr>
          <w:sz w:val="28"/>
          <w:szCs w:val="28"/>
        </w:rPr>
        <w:t>ая</w:t>
      </w:r>
      <w:r w:rsidRPr="00410449">
        <w:rPr>
          <w:sz w:val="28"/>
          <w:szCs w:val="28"/>
        </w:rPr>
        <w:t xml:space="preserve"> объектами сельскохозяйственного назначения и предназначенн</w:t>
      </w:r>
      <w:r w:rsidR="0077084F" w:rsidRPr="00410449">
        <w:rPr>
          <w:sz w:val="28"/>
          <w:szCs w:val="28"/>
        </w:rPr>
        <w:t>ая</w:t>
      </w:r>
      <w:r w:rsidRPr="00410449">
        <w:rPr>
          <w:sz w:val="28"/>
          <w:szCs w:val="28"/>
        </w:rPr>
        <w:t xml:space="preserve"> для ведения сельского </w:t>
      </w:r>
      <w:r w:rsidR="004A47B0" w:rsidRPr="00410449">
        <w:rPr>
          <w:sz w:val="28"/>
          <w:szCs w:val="28"/>
        </w:rPr>
        <w:t>хозяйства, развития</w:t>
      </w:r>
      <w:r w:rsidRPr="00410449">
        <w:rPr>
          <w:sz w:val="28"/>
          <w:szCs w:val="28"/>
        </w:rPr>
        <w:t xml:space="preserve"> объектов сельскохозяйственного назначения. Необходимость организации санитарно-защитной зоны от производственного объекта не </w:t>
      </w:r>
      <w:r w:rsidR="00030051" w:rsidRPr="00410449">
        <w:rPr>
          <w:sz w:val="28"/>
          <w:szCs w:val="28"/>
        </w:rPr>
        <w:t>более</w:t>
      </w:r>
      <w:r w:rsidR="00A33FFC">
        <w:rPr>
          <w:sz w:val="28"/>
          <w:szCs w:val="28"/>
        </w:rPr>
        <w:t xml:space="preserve"> </w:t>
      </w:r>
      <w:smartTag w:uri="urn:schemas-microsoft-com:office:smarttags" w:element="metricconverter">
        <w:smartTagPr>
          <w:attr w:name="ProductID" w:val="300 метров"/>
        </w:smartTagPr>
        <w:r w:rsidRPr="00410449">
          <w:rPr>
            <w:sz w:val="28"/>
            <w:szCs w:val="28"/>
          </w:rPr>
          <w:t>300 метров</w:t>
        </w:r>
      </w:smartTag>
      <w:r w:rsidRPr="00410449">
        <w:rPr>
          <w:sz w:val="28"/>
          <w:szCs w:val="28"/>
        </w:rPr>
        <w:t>.</w:t>
      </w:r>
    </w:p>
    <w:p w:rsidR="0076779B" w:rsidRPr="0017555B" w:rsidRDefault="0076779B" w:rsidP="0017555B">
      <w:pPr>
        <w:spacing w:line="276" w:lineRule="auto"/>
        <w:ind w:left="-142" w:firstLine="709"/>
        <w:jc w:val="both"/>
        <w:rPr>
          <w:sz w:val="28"/>
          <w:szCs w:val="28"/>
        </w:rPr>
      </w:pPr>
    </w:p>
    <w:p w:rsidR="005801D9" w:rsidRPr="00410449" w:rsidRDefault="00113C84" w:rsidP="00113C84">
      <w:pPr>
        <w:spacing w:after="120" w:line="240" w:lineRule="auto"/>
        <w:jc w:val="right"/>
        <w:rPr>
          <w:sz w:val="16"/>
          <w:szCs w:val="16"/>
        </w:rPr>
      </w:pPr>
      <w:r w:rsidRPr="00410449">
        <w:rPr>
          <w:sz w:val="28"/>
          <w:szCs w:val="28"/>
        </w:rPr>
        <w:t>Таблица СХ-1.3-1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558"/>
      </w:tblGrid>
      <w:tr w:rsidR="00A33FFC" w:rsidRPr="00410449" w:rsidTr="0017555B">
        <w:trPr>
          <w:trHeight w:val="338"/>
        </w:trPr>
        <w:tc>
          <w:tcPr>
            <w:tcW w:w="821" w:type="dxa"/>
            <w:tcBorders>
              <w:top w:val="single" w:sz="4" w:space="0" w:color="auto"/>
              <w:left w:val="single" w:sz="4" w:space="0" w:color="auto"/>
              <w:bottom w:val="single" w:sz="4" w:space="0" w:color="auto"/>
              <w:right w:val="single" w:sz="4" w:space="0" w:color="auto"/>
            </w:tcBorders>
          </w:tcPr>
          <w:p w:rsidR="00A33FFC" w:rsidRPr="00410449" w:rsidRDefault="00A33FFC" w:rsidP="0076779B">
            <w:pPr>
              <w:spacing w:line="240" w:lineRule="auto"/>
              <w:jc w:val="center"/>
              <w:rPr>
                <w:sz w:val="24"/>
                <w:szCs w:val="24"/>
              </w:rPr>
            </w:pPr>
            <w:r w:rsidRPr="00410449">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FF032D" w:rsidRDefault="00A33FFC" w:rsidP="0076779B">
            <w:pPr>
              <w:spacing w:line="240" w:lineRule="auto"/>
              <w:jc w:val="center"/>
              <w:rPr>
                <w:sz w:val="24"/>
                <w:szCs w:val="24"/>
              </w:rPr>
            </w:pPr>
            <w:r w:rsidRPr="00410449">
              <w:rPr>
                <w:sz w:val="24"/>
                <w:szCs w:val="24"/>
              </w:rPr>
              <w:t xml:space="preserve">Наименование вида разрешенного использования </w:t>
            </w:r>
          </w:p>
          <w:p w:rsidR="00A33FFC" w:rsidRPr="00410449" w:rsidRDefault="00A33FFC" w:rsidP="0076779B">
            <w:pPr>
              <w:spacing w:line="240" w:lineRule="auto"/>
              <w:jc w:val="center"/>
              <w:rPr>
                <w:sz w:val="24"/>
                <w:szCs w:val="24"/>
              </w:rPr>
            </w:pPr>
            <w:r w:rsidRPr="00410449">
              <w:rPr>
                <w:sz w:val="24"/>
                <w:szCs w:val="24"/>
              </w:rPr>
              <w:t>земельного участка</w:t>
            </w:r>
          </w:p>
        </w:tc>
        <w:tc>
          <w:tcPr>
            <w:tcW w:w="5558" w:type="dxa"/>
            <w:tcBorders>
              <w:top w:val="single" w:sz="4" w:space="0" w:color="auto"/>
              <w:left w:val="single" w:sz="4" w:space="0" w:color="auto"/>
              <w:bottom w:val="single" w:sz="4" w:space="0" w:color="auto"/>
              <w:right w:val="single" w:sz="4" w:space="0" w:color="auto"/>
            </w:tcBorders>
          </w:tcPr>
          <w:p w:rsidR="00A33FFC" w:rsidRPr="00410449" w:rsidRDefault="00A33FFC" w:rsidP="0076779B">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17555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76779B">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A33FFC" w:rsidRPr="00410449" w:rsidTr="0017555B">
        <w:trPr>
          <w:trHeight w:val="223"/>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247"/>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8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16"/>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9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6"/>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20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7"/>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ConsPlusNormal"/>
              <w:tabs>
                <w:tab w:val="left" w:pos="-1908"/>
              </w:tabs>
              <w:ind w:left="-78" w:firstLine="78"/>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12"/>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ConsPlusNormal"/>
              <w:tabs>
                <w:tab w:val="left" w:pos="312"/>
              </w:tabs>
              <w:ind w:left="57" w:hanging="57"/>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s>
              <w:spacing w:line="240" w:lineRule="auto"/>
              <w:ind w:left="57" w:hanging="57"/>
              <w:rPr>
                <w:sz w:val="24"/>
                <w:szCs w:val="24"/>
              </w:rPr>
            </w:pPr>
            <w:r w:rsidRPr="00C83080">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70"/>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s>
              <w:spacing w:line="240" w:lineRule="auto"/>
              <w:ind w:left="57" w:hanging="57"/>
              <w:rPr>
                <w:sz w:val="24"/>
                <w:szCs w:val="24"/>
              </w:rPr>
            </w:pPr>
            <w:r w:rsidRPr="00C83080">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543"/>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17555B">
            <w:pPr>
              <w:pStyle w:val="13"/>
              <w:widowControl w:val="0"/>
              <w:tabs>
                <w:tab w:val="left" w:pos="312"/>
                <w:tab w:val="left" w:pos="459"/>
              </w:tabs>
              <w:autoSpaceDE w:val="0"/>
              <w:autoSpaceDN w:val="0"/>
              <w:adjustRightInd w:val="0"/>
              <w:spacing w:line="240" w:lineRule="auto"/>
              <w:ind w:left="57" w:hanging="57"/>
              <w:rPr>
                <w:sz w:val="24"/>
                <w:szCs w:val="24"/>
              </w:rPr>
            </w:pPr>
            <w:r w:rsidRPr="00C83080">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A33FFC" w:rsidRPr="00410449" w:rsidTr="0017555B">
        <w:trPr>
          <w:trHeight w:val="28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57"/>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6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17555B">
            <w:pPr>
              <w:pStyle w:val="13"/>
              <w:tabs>
                <w:tab w:val="left" w:pos="312"/>
                <w:tab w:val="left" w:pos="459"/>
              </w:tabs>
              <w:spacing w:line="240" w:lineRule="auto"/>
              <w:ind w:left="57" w:hanging="57"/>
              <w:rPr>
                <w:sz w:val="24"/>
                <w:szCs w:val="24"/>
              </w:rPr>
            </w:pPr>
            <w:r w:rsidRPr="00A33FFC">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17555B">
            <w:pPr>
              <w:pStyle w:val="13"/>
              <w:tabs>
                <w:tab w:val="left" w:pos="312"/>
                <w:tab w:val="left" w:pos="459"/>
              </w:tabs>
              <w:spacing w:line="240" w:lineRule="auto"/>
              <w:ind w:left="57" w:hanging="57"/>
              <w:rPr>
                <w:sz w:val="24"/>
                <w:szCs w:val="24"/>
              </w:rPr>
            </w:pPr>
            <w:r w:rsidRPr="00A33FFC">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4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13"/>
              <w:tabs>
                <w:tab w:val="left" w:pos="312"/>
              </w:tabs>
              <w:spacing w:line="240" w:lineRule="auto"/>
              <w:ind w:left="0"/>
              <w:rPr>
                <w:sz w:val="24"/>
                <w:szCs w:val="24"/>
              </w:rPr>
            </w:pPr>
            <w:r w:rsidRPr="00C83080">
              <w:rPr>
                <w:sz w:val="24"/>
                <w:szCs w:val="24"/>
              </w:rPr>
              <w:t>Коммунальное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53"/>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76779B">
            <w:pPr>
              <w:pStyle w:val="ConsPlusNormal"/>
              <w:numPr>
                <w:ilvl w:val="0"/>
                <w:numId w:val="89"/>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343"/>
        </w:trPr>
        <w:tc>
          <w:tcPr>
            <w:tcW w:w="15168" w:type="dxa"/>
            <w:gridSpan w:val="3"/>
            <w:tcBorders>
              <w:top w:val="single" w:sz="4" w:space="0" w:color="auto"/>
              <w:left w:val="single" w:sz="4" w:space="0" w:color="auto"/>
              <w:bottom w:val="single" w:sz="4" w:space="0" w:color="auto"/>
              <w:right w:val="single" w:sz="4" w:space="0" w:color="auto"/>
            </w:tcBorders>
          </w:tcPr>
          <w:p w:rsidR="00A33FFC" w:rsidRPr="00C83080" w:rsidRDefault="00A33FFC" w:rsidP="0076779B">
            <w:pPr>
              <w:spacing w:line="240" w:lineRule="auto"/>
              <w:jc w:val="center"/>
              <w:rPr>
                <w:sz w:val="24"/>
                <w:szCs w:val="24"/>
              </w:rPr>
            </w:pPr>
            <w:r w:rsidRPr="00C83080">
              <w:rPr>
                <w:sz w:val="24"/>
                <w:szCs w:val="24"/>
              </w:rPr>
              <w:t>Условно разрешенные виды использования</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13"/>
              <w:widowControl w:val="0"/>
              <w:numPr>
                <w:ilvl w:val="0"/>
                <w:numId w:val="90"/>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13"/>
              <w:widowControl w:val="0"/>
              <w:numPr>
                <w:ilvl w:val="0"/>
                <w:numId w:val="90"/>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widowControl w:val="0"/>
              <w:autoSpaceDE w:val="0"/>
              <w:autoSpaceDN w:val="0"/>
              <w:spacing w:line="240" w:lineRule="auto"/>
              <w:ind w:hanging="11"/>
              <w:rPr>
                <w:sz w:val="24"/>
                <w:szCs w:val="24"/>
              </w:rPr>
            </w:pPr>
            <w:r w:rsidRPr="00C83080">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863"/>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13"/>
              <w:tabs>
                <w:tab w:val="left" w:pos="25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tcPr>
          <w:p w:rsidR="00FA21B8" w:rsidRPr="0017555B" w:rsidRDefault="00A33FFC" w:rsidP="0017555B">
            <w:pPr>
              <w:pStyle w:val="13"/>
              <w:tabs>
                <w:tab w:val="left" w:pos="317"/>
              </w:tabs>
              <w:spacing w:line="240" w:lineRule="auto"/>
              <w:ind w:left="22"/>
              <w:jc w:val="both"/>
            </w:pPr>
            <w:r w:rsidRPr="0017555B">
              <w:t xml:space="preserve">Примечание: </w:t>
            </w:r>
          </w:p>
          <w:p w:rsidR="00A33FFC" w:rsidRPr="00C83080" w:rsidRDefault="00A33FFC" w:rsidP="0017555B">
            <w:pPr>
              <w:pStyle w:val="13"/>
              <w:tabs>
                <w:tab w:val="left" w:pos="317"/>
              </w:tabs>
              <w:spacing w:line="240" w:lineRule="auto"/>
              <w:ind w:left="22"/>
              <w:jc w:val="both"/>
              <w:rPr>
                <w:sz w:val="24"/>
                <w:szCs w:val="24"/>
              </w:rPr>
            </w:pPr>
            <w:r w:rsidRPr="0017555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6779B" w:rsidRPr="0017555B">
              <w:t xml:space="preserve"> </w:t>
            </w:r>
            <w:r w:rsidRPr="0017555B">
              <w:t>% общей площади объекта капитального строительства.</w:t>
            </w:r>
          </w:p>
        </w:tc>
      </w:tr>
    </w:tbl>
    <w:p w:rsidR="00FD5FD8" w:rsidRDefault="0076779B" w:rsidP="0076779B">
      <w:pPr>
        <w:pStyle w:val="ConsPlusNormal"/>
        <w:widowControl/>
        <w:tabs>
          <w:tab w:val="left" w:pos="12132"/>
        </w:tabs>
        <w:spacing w:after="120"/>
        <w:contextualSpacing/>
        <w:jc w:val="both"/>
        <w:rPr>
          <w:rFonts w:ascii="Times New Roman" w:hAnsi="Times New Roman" w:cs="Times New Roman"/>
          <w:sz w:val="28"/>
          <w:szCs w:val="28"/>
        </w:rPr>
      </w:pPr>
      <w:r>
        <w:rPr>
          <w:rFonts w:ascii="Times New Roman" w:hAnsi="Times New Roman" w:cs="Times New Roman"/>
          <w:sz w:val="28"/>
          <w:szCs w:val="28"/>
        </w:rPr>
        <w:tab/>
      </w:r>
    </w:p>
    <w:p w:rsidR="00E1785F" w:rsidRDefault="00E1785F" w:rsidP="0017555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0E3F6C" w:rsidRPr="00410449" w:rsidRDefault="000E3F6C" w:rsidP="00FA21B8">
      <w:pPr>
        <w:pStyle w:val="ConsPlusNormal"/>
        <w:widowControl/>
        <w:spacing w:line="276" w:lineRule="auto"/>
        <w:ind w:firstLine="567"/>
        <w:contextualSpacing/>
        <w:jc w:val="both"/>
        <w:rPr>
          <w:rFonts w:ascii="Times New Roman" w:hAnsi="Times New Roman" w:cs="Times New Roman"/>
          <w:sz w:val="22"/>
          <w:szCs w:val="22"/>
        </w:rPr>
      </w:pPr>
    </w:p>
    <w:p w:rsidR="00CB4783" w:rsidRPr="00410449" w:rsidRDefault="00E1785F" w:rsidP="00030051">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СХ-1.3-2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6"/>
        <w:gridCol w:w="4141"/>
        <w:gridCol w:w="1276"/>
        <w:gridCol w:w="1843"/>
        <w:gridCol w:w="1984"/>
        <w:gridCol w:w="3119"/>
        <w:gridCol w:w="2238"/>
      </w:tblGrid>
      <w:tr w:rsidR="0012304C" w:rsidRPr="00410449" w:rsidTr="0017555B">
        <w:trPr>
          <w:tblHeader/>
        </w:trPr>
        <w:tc>
          <w:tcPr>
            <w:tcW w:w="566"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 п/п</w:t>
            </w:r>
          </w:p>
        </w:tc>
        <w:tc>
          <w:tcPr>
            <w:tcW w:w="41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Наименование вида разрешенного использования</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Параметры земельного участка</w:t>
            </w:r>
          </w:p>
        </w:tc>
        <w:tc>
          <w:tcPr>
            <w:tcW w:w="3119"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38"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Количество этажей объектов</w:t>
            </w:r>
          </w:p>
        </w:tc>
      </w:tr>
      <w:tr w:rsidR="0012304C" w:rsidRPr="00410449" w:rsidTr="0017555B">
        <w:trPr>
          <w:cantSplit/>
          <w:trHeight w:val="1134"/>
          <w:tblHeader/>
        </w:trPr>
        <w:tc>
          <w:tcPr>
            <w:tcW w:w="566"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141" w:type="dxa"/>
            <w:vMerge/>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размер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C0206F" w:rsidP="000E3F6C">
            <w:pPr>
              <w:spacing w:line="240" w:lineRule="auto"/>
              <w:jc w:val="center"/>
              <w:rPr>
                <w:sz w:val="24"/>
                <w:szCs w:val="24"/>
              </w:rPr>
            </w:pPr>
            <w:r>
              <w:rPr>
                <w:sz w:val="24"/>
                <w:szCs w:val="24"/>
              </w:rPr>
              <w:t>процент застройки</w:t>
            </w:r>
          </w:p>
        </w:tc>
        <w:tc>
          <w:tcPr>
            <w:tcW w:w="3119"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238" w:type="dxa"/>
            <w:vMerge/>
            <w:tcBorders>
              <w:left w:val="single" w:sz="4" w:space="0" w:color="000000"/>
              <w:bottom w:val="single" w:sz="4" w:space="0" w:color="000000"/>
              <w:right w:val="single" w:sz="4" w:space="0" w:color="000000"/>
            </w:tcBorders>
            <w:shd w:val="clear" w:color="auto" w:fill="auto"/>
            <w:textDirection w:val="btLr"/>
          </w:tcPr>
          <w:p w:rsidR="0012304C" w:rsidRPr="00C83080" w:rsidRDefault="0012304C" w:rsidP="000E3F6C">
            <w:pPr>
              <w:spacing w:line="240" w:lineRule="auto"/>
              <w:ind w:left="113" w:right="113"/>
              <w:jc w:val="center"/>
              <w:rPr>
                <w:sz w:val="24"/>
                <w:szCs w:val="24"/>
              </w:rPr>
            </w:pPr>
          </w:p>
        </w:tc>
      </w:tr>
      <w:tr w:rsidR="0012304C" w:rsidRPr="00410449" w:rsidTr="0017555B">
        <w:trPr>
          <w:tblHeader/>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мин.</w:t>
            </w:r>
            <w:r w:rsidRPr="004620A1">
              <w:rPr>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макс.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r>
      <w:tr w:rsidR="0012304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Основные виды разрешенного использования</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 xml:space="preserve">2-х этажей, включая подземный </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 xml:space="preserve">Не более </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Pr>
                <w:sz w:val="24"/>
                <w:szCs w:val="24"/>
              </w:rPr>
              <w:t>2-</w:t>
            </w:r>
            <w:r w:rsidRPr="00C83080">
              <w:rPr>
                <w:sz w:val="24"/>
                <w:szCs w:val="24"/>
              </w:rPr>
              <w:t>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lastRenderedPageBreak/>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13"/>
              <w:tabs>
                <w:tab w:val="left" w:pos="312"/>
              </w:tabs>
              <w:spacing w:line="240" w:lineRule="auto"/>
              <w:ind w:left="57"/>
              <w:rPr>
                <w:sz w:val="24"/>
                <w:szCs w:val="24"/>
              </w:rPr>
            </w:pPr>
            <w:r w:rsidRPr="00C83080">
              <w:rPr>
                <w:sz w:val="24"/>
                <w:szCs w:val="24"/>
              </w:rPr>
              <w:t>Свиноводство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Пчеловодство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0,3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Научное обеспечение сельского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3-х этажей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Хранение и переработка сельскохозяйственной продукции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0,5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Питомники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EE5ED2"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Сенокошение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0E3F6C">
            <w:pPr>
              <w:spacing w:line="240" w:lineRule="auto"/>
              <w:rPr>
                <w:sz w:val="24"/>
                <w:szCs w:val="24"/>
              </w:rPr>
            </w:pPr>
            <w:r>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EE5ED2"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0E3F6C">
            <w:pPr>
              <w:spacing w:line="240" w:lineRule="auto"/>
              <w:rPr>
                <w:sz w:val="24"/>
                <w:szCs w:val="24"/>
              </w:rPr>
            </w:pPr>
            <w:r>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Коммунальное обслуживание</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1"/>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Земельные участки (территории) общего пользования</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jc w:val="center"/>
              <w:rPr>
                <w:sz w:val="24"/>
                <w:szCs w:val="24"/>
              </w:rPr>
            </w:pPr>
            <w:r>
              <w:rPr>
                <w:sz w:val="24"/>
                <w:szCs w:val="24"/>
              </w:rPr>
              <w:t>Условно разрешенные виды использования</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2"/>
              </w:numPr>
              <w:tabs>
                <w:tab w:val="left" w:pos="-1908"/>
                <w:tab w:val="left" w:pos="289"/>
              </w:tabs>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rPr>
            </w:pPr>
            <w:r w:rsidRPr="00C83080">
              <w:rPr>
                <w:sz w:val="24"/>
                <w:szCs w:val="24"/>
              </w:rPr>
              <w:t>Рынки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 xml:space="preserve">Не более </w:t>
            </w:r>
          </w:p>
          <w:p w:rsidR="00A33FFC" w:rsidRPr="00C83080" w:rsidRDefault="00A33FFC" w:rsidP="000E3F6C">
            <w:pPr>
              <w:spacing w:line="240" w:lineRule="auto"/>
              <w:rPr>
                <w:sz w:val="24"/>
                <w:szCs w:val="24"/>
              </w:rPr>
            </w:pPr>
            <w:r w:rsidRPr="00C83080">
              <w:rPr>
                <w:sz w:val="24"/>
                <w:szCs w:val="24"/>
              </w:rPr>
              <w:t>1-ого этажа</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2"/>
              </w:numPr>
              <w:tabs>
                <w:tab w:val="left" w:pos="-1908"/>
                <w:tab w:val="left" w:pos="289"/>
              </w:tabs>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highlight w:val="yellow"/>
              </w:rPr>
            </w:pPr>
            <w:r w:rsidRPr="00C83080">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Не более</w:t>
            </w:r>
          </w:p>
          <w:p w:rsidR="00A33FFC" w:rsidRPr="00C83080" w:rsidRDefault="00A33FFC" w:rsidP="000E3F6C">
            <w:pPr>
              <w:spacing w:line="240" w:lineRule="auto"/>
              <w:rPr>
                <w:sz w:val="24"/>
                <w:szCs w:val="24"/>
              </w:rPr>
            </w:pPr>
            <w:r w:rsidRPr="00C83080">
              <w:rPr>
                <w:sz w:val="24"/>
                <w:szCs w:val="24"/>
              </w:rPr>
              <w:t>2-х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0E3F6C">
            <w:pPr>
              <w:spacing w:line="240" w:lineRule="auto"/>
              <w:ind w:firstLine="489"/>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6959D9" w:rsidRPr="0017555B" w:rsidRDefault="006959D9" w:rsidP="006959D9">
      <w:pPr>
        <w:rPr>
          <w:sz w:val="28"/>
          <w:szCs w:val="28"/>
        </w:rPr>
      </w:pPr>
    </w:p>
    <w:p w:rsidR="00E22277" w:rsidRDefault="00E22277" w:rsidP="00FA21B8">
      <w:pPr>
        <w:pStyle w:val="3"/>
        <w:spacing w:before="0" w:line="276" w:lineRule="auto"/>
        <w:jc w:val="center"/>
        <w:rPr>
          <w:rFonts w:ascii="Times New Roman" w:hAnsi="Times New Roman"/>
          <w:b w:val="0"/>
          <w:sz w:val="28"/>
          <w:szCs w:val="28"/>
        </w:rPr>
      </w:pPr>
      <w:r w:rsidRPr="00410449">
        <w:rPr>
          <w:rFonts w:ascii="Times New Roman" w:hAnsi="Times New Roman"/>
          <w:b w:val="0"/>
          <w:sz w:val="28"/>
          <w:szCs w:val="28"/>
        </w:rPr>
        <w:t xml:space="preserve">СХ- 1.4. Зона размещения </w:t>
      </w:r>
      <w:r w:rsidR="00FD2B10" w:rsidRPr="00410449">
        <w:rPr>
          <w:rFonts w:ascii="Times New Roman" w:hAnsi="Times New Roman"/>
          <w:b w:val="0"/>
          <w:sz w:val="28"/>
          <w:szCs w:val="28"/>
        </w:rPr>
        <w:t xml:space="preserve">сельскохозяйственных </w:t>
      </w:r>
      <w:r w:rsidRPr="00410449">
        <w:rPr>
          <w:rFonts w:ascii="Times New Roman" w:hAnsi="Times New Roman"/>
          <w:b w:val="0"/>
          <w:sz w:val="28"/>
          <w:szCs w:val="28"/>
        </w:rPr>
        <w:t>предприятий</w:t>
      </w:r>
      <w:r w:rsidR="00CE3662" w:rsidRPr="00410449">
        <w:rPr>
          <w:rFonts w:ascii="Times New Roman" w:hAnsi="Times New Roman"/>
          <w:b w:val="0"/>
          <w:sz w:val="28"/>
          <w:szCs w:val="28"/>
        </w:rPr>
        <w:t xml:space="preserve"> (п</w:t>
      </w:r>
      <w:r w:rsidRPr="00410449">
        <w:rPr>
          <w:rFonts w:ascii="Times New Roman" w:hAnsi="Times New Roman"/>
          <w:b w:val="0"/>
          <w:sz w:val="28"/>
          <w:szCs w:val="28"/>
        </w:rPr>
        <w:t>одзона I</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17555B" w:rsidRPr="0017555B" w:rsidRDefault="0017555B" w:rsidP="0017555B"/>
    <w:p w:rsidR="00FE27E9" w:rsidRDefault="00E22277" w:rsidP="0017555B">
      <w:pPr>
        <w:spacing w:line="276" w:lineRule="auto"/>
        <w:ind w:left="-142" w:firstLine="709"/>
        <w:jc w:val="both"/>
        <w:rPr>
          <w:sz w:val="28"/>
          <w:szCs w:val="28"/>
        </w:rPr>
      </w:pPr>
      <w:r w:rsidRPr="00410449">
        <w:rPr>
          <w:sz w:val="28"/>
          <w:szCs w:val="28"/>
        </w:rPr>
        <w:t>Зона, занятая объектами сельскохозяйственного назначения и предназначенн</w:t>
      </w:r>
      <w:r w:rsidR="00C353C7" w:rsidRPr="00410449">
        <w:rPr>
          <w:sz w:val="28"/>
          <w:szCs w:val="28"/>
        </w:rPr>
        <w:t>ая</w:t>
      </w:r>
      <w:r w:rsidRPr="00410449">
        <w:rPr>
          <w:sz w:val="28"/>
          <w:szCs w:val="28"/>
        </w:rPr>
        <w:t xml:space="preserve">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w:t>
      </w:r>
      <w:r w:rsidR="00030051" w:rsidRPr="00410449">
        <w:rPr>
          <w:sz w:val="28"/>
          <w:szCs w:val="28"/>
        </w:rPr>
        <w:t>более</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0E3F6C" w:rsidRDefault="000E3F6C" w:rsidP="000E3F6C">
      <w:pPr>
        <w:spacing w:line="276" w:lineRule="auto"/>
        <w:ind w:firstLine="567"/>
        <w:jc w:val="both"/>
        <w:rPr>
          <w:sz w:val="28"/>
          <w:szCs w:val="28"/>
        </w:rPr>
      </w:pPr>
    </w:p>
    <w:p w:rsidR="0017555B" w:rsidRDefault="0017555B" w:rsidP="000E3F6C">
      <w:pPr>
        <w:spacing w:line="276" w:lineRule="auto"/>
        <w:ind w:firstLine="567"/>
        <w:jc w:val="both"/>
        <w:rPr>
          <w:sz w:val="28"/>
          <w:szCs w:val="28"/>
        </w:rPr>
      </w:pPr>
    </w:p>
    <w:p w:rsidR="0017555B" w:rsidRDefault="0017555B" w:rsidP="000E3F6C">
      <w:pPr>
        <w:spacing w:line="276" w:lineRule="auto"/>
        <w:ind w:firstLine="567"/>
        <w:jc w:val="both"/>
        <w:rPr>
          <w:sz w:val="28"/>
          <w:szCs w:val="28"/>
        </w:rPr>
      </w:pPr>
    </w:p>
    <w:p w:rsidR="0017555B" w:rsidRPr="00410449" w:rsidRDefault="0017555B" w:rsidP="000E3F6C">
      <w:pPr>
        <w:spacing w:line="276" w:lineRule="auto"/>
        <w:ind w:firstLine="567"/>
        <w:jc w:val="both"/>
        <w:rPr>
          <w:sz w:val="28"/>
          <w:szCs w:val="28"/>
        </w:rPr>
      </w:pPr>
    </w:p>
    <w:p w:rsidR="00C52C78" w:rsidRPr="00410449" w:rsidRDefault="00E22277" w:rsidP="00E22277">
      <w:pPr>
        <w:spacing w:after="120" w:line="240" w:lineRule="auto"/>
        <w:jc w:val="right"/>
        <w:rPr>
          <w:sz w:val="16"/>
          <w:szCs w:val="16"/>
        </w:rPr>
      </w:pPr>
      <w:r w:rsidRPr="00410449">
        <w:rPr>
          <w:sz w:val="28"/>
          <w:szCs w:val="28"/>
        </w:rPr>
        <w:t>Таблица СХ-1.4-1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558"/>
      </w:tblGrid>
      <w:tr w:rsidR="00A33FFC" w:rsidRPr="00410449" w:rsidTr="0017555B">
        <w:trPr>
          <w:trHeight w:val="338"/>
        </w:trPr>
        <w:tc>
          <w:tcPr>
            <w:tcW w:w="821"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FF032D" w:rsidRDefault="00A33FFC" w:rsidP="000E3F6C">
            <w:pPr>
              <w:spacing w:line="240" w:lineRule="auto"/>
              <w:jc w:val="center"/>
              <w:rPr>
                <w:sz w:val="24"/>
                <w:szCs w:val="24"/>
              </w:rPr>
            </w:pPr>
            <w:r w:rsidRPr="00410449">
              <w:rPr>
                <w:sz w:val="24"/>
                <w:szCs w:val="24"/>
              </w:rPr>
              <w:t xml:space="preserve">Наименование вида разрешенного использования </w:t>
            </w:r>
          </w:p>
          <w:p w:rsidR="00A33FFC" w:rsidRPr="00410449" w:rsidRDefault="00A33FFC" w:rsidP="000E3F6C">
            <w:pPr>
              <w:spacing w:line="240" w:lineRule="auto"/>
              <w:jc w:val="center"/>
              <w:rPr>
                <w:sz w:val="24"/>
                <w:szCs w:val="24"/>
              </w:rPr>
            </w:pPr>
            <w:r w:rsidRPr="00410449">
              <w:rPr>
                <w:sz w:val="24"/>
                <w:szCs w:val="24"/>
              </w:rPr>
              <w:t>земельного участка</w:t>
            </w:r>
          </w:p>
        </w:tc>
        <w:tc>
          <w:tcPr>
            <w:tcW w:w="5558"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17555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0E3F6C">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A33FFC" w:rsidRPr="00410449" w:rsidTr="0017555B">
        <w:trPr>
          <w:trHeight w:val="14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3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34"/>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8"/>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18"/>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12"/>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11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9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4"/>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6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5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A33FFC" w:rsidRPr="00410449" w:rsidTr="0017555B">
        <w:trPr>
          <w:trHeight w:val="267"/>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6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0E3F6C">
            <w:pPr>
              <w:pStyle w:val="13"/>
              <w:tabs>
                <w:tab w:val="left" w:pos="312"/>
                <w:tab w:val="left" w:pos="459"/>
              </w:tabs>
              <w:spacing w:line="240" w:lineRule="auto"/>
              <w:ind w:left="0"/>
              <w:rPr>
                <w:sz w:val="24"/>
                <w:szCs w:val="24"/>
              </w:rPr>
            </w:pPr>
            <w:r w:rsidRPr="00A33FFC">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0E3F6C">
            <w:pPr>
              <w:pStyle w:val="13"/>
              <w:tabs>
                <w:tab w:val="left" w:pos="312"/>
                <w:tab w:val="left" w:pos="459"/>
              </w:tabs>
              <w:spacing w:line="240" w:lineRule="auto"/>
              <w:ind w:left="0"/>
              <w:rPr>
                <w:sz w:val="24"/>
                <w:szCs w:val="24"/>
              </w:rPr>
            </w:pPr>
            <w:r w:rsidRPr="00A33FFC">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4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Коммунальное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40"/>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0E3F6C">
            <w:pPr>
              <w:pStyle w:val="ConsPlusNormal"/>
              <w:numPr>
                <w:ilvl w:val="0"/>
                <w:numId w:val="94"/>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15"/>
        </w:trPr>
        <w:tc>
          <w:tcPr>
            <w:tcW w:w="15168" w:type="dxa"/>
            <w:gridSpan w:val="3"/>
            <w:tcBorders>
              <w:top w:val="single" w:sz="4" w:space="0" w:color="auto"/>
              <w:left w:val="single" w:sz="4" w:space="0" w:color="auto"/>
              <w:bottom w:val="single" w:sz="4" w:space="0" w:color="auto"/>
              <w:right w:val="single" w:sz="4" w:space="0" w:color="auto"/>
            </w:tcBorders>
          </w:tcPr>
          <w:p w:rsidR="00A33FFC" w:rsidRPr="00C83080" w:rsidRDefault="00A33FFC" w:rsidP="000E3F6C">
            <w:pPr>
              <w:spacing w:line="240" w:lineRule="auto"/>
              <w:jc w:val="center"/>
              <w:rPr>
                <w:sz w:val="24"/>
                <w:szCs w:val="24"/>
              </w:rPr>
            </w:pPr>
            <w:r w:rsidRPr="00C83080">
              <w:rPr>
                <w:sz w:val="24"/>
                <w:szCs w:val="24"/>
              </w:rPr>
              <w:t>Условно разрешенные виды использования</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13"/>
              <w:widowControl w:val="0"/>
              <w:numPr>
                <w:ilvl w:val="0"/>
                <w:numId w:val="95"/>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widowControl w:val="0"/>
              <w:numPr>
                <w:ilvl w:val="0"/>
                <w:numId w:val="95"/>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widowControl w:val="0"/>
              <w:autoSpaceDE w:val="0"/>
              <w:autoSpaceDN w:val="0"/>
              <w:spacing w:line="240" w:lineRule="auto"/>
              <w:ind w:hanging="11"/>
              <w:rPr>
                <w:sz w:val="24"/>
                <w:szCs w:val="24"/>
              </w:rPr>
            </w:pPr>
            <w:r w:rsidRPr="00C83080">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863"/>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25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tcPr>
          <w:p w:rsidR="000E3F6C" w:rsidRPr="0017555B" w:rsidRDefault="00A33FFC" w:rsidP="0017555B">
            <w:pPr>
              <w:pStyle w:val="13"/>
              <w:tabs>
                <w:tab w:val="left" w:pos="317"/>
              </w:tabs>
              <w:spacing w:line="240" w:lineRule="auto"/>
              <w:ind w:left="22"/>
              <w:jc w:val="both"/>
            </w:pPr>
            <w:r w:rsidRPr="0017555B">
              <w:t xml:space="preserve">Примечание: </w:t>
            </w:r>
          </w:p>
          <w:p w:rsidR="00A33FFC" w:rsidRPr="00C83080" w:rsidRDefault="00A33FFC" w:rsidP="0017555B">
            <w:pPr>
              <w:pStyle w:val="13"/>
              <w:tabs>
                <w:tab w:val="left" w:pos="317"/>
              </w:tabs>
              <w:spacing w:line="240" w:lineRule="auto"/>
              <w:ind w:left="22"/>
              <w:jc w:val="both"/>
              <w:rPr>
                <w:sz w:val="24"/>
                <w:szCs w:val="24"/>
              </w:rPr>
            </w:pPr>
            <w:r w:rsidRPr="0017555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17555B">
              <w:t xml:space="preserve"> </w:t>
            </w:r>
            <w:r w:rsidRPr="0017555B">
              <w:t>-</w:t>
            </w:r>
            <w:r w:rsidR="0017555B">
              <w:t xml:space="preserve"> </w:t>
            </w:r>
            <w:r w:rsidRPr="0017555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A33FFC" w:rsidRPr="00410449" w:rsidRDefault="00A33FFC" w:rsidP="00E1785F">
      <w:pPr>
        <w:pStyle w:val="ConsPlusNormal"/>
        <w:widowControl/>
        <w:spacing w:after="120"/>
        <w:contextualSpacing/>
        <w:jc w:val="both"/>
        <w:rPr>
          <w:rFonts w:ascii="Times New Roman" w:hAnsi="Times New Roman" w:cs="Times New Roman"/>
          <w:sz w:val="28"/>
          <w:szCs w:val="28"/>
        </w:rPr>
      </w:pPr>
    </w:p>
    <w:p w:rsidR="00E1785F" w:rsidRDefault="00E1785F" w:rsidP="0017555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Предельные значения параметров земельных участков и разрешенного строительства в границах зон должны соответствовать показателям </w:t>
      </w:r>
      <w:r w:rsidR="00221649" w:rsidRPr="00410449">
        <w:rPr>
          <w:rFonts w:ascii="Times New Roman" w:hAnsi="Times New Roman" w:cs="Times New Roman"/>
          <w:sz w:val="28"/>
          <w:szCs w:val="28"/>
        </w:rPr>
        <w:t>нижеприведенной</w:t>
      </w:r>
      <w:r w:rsidRPr="00410449">
        <w:rPr>
          <w:rFonts w:ascii="Times New Roman" w:hAnsi="Times New Roman" w:cs="Times New Roman"/>
          <w:sz w:val="28"/>
          <w:szCs w:val="28"/>
        </w:rPr>
        <w:t xml:space="preserve"> 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0E3F6C" w:rsidRPr="00410449" w:rsidRDefault="000E3F6C" w:rsidP="00FA21B8">
      <w:pPr>
        <w:pStyle w:val="ConsPlusNormal"/>
        <w:widowControl/>
        <w:spacing w:line="276" w:lineRule="auto"/>
        <w:ind w:firstLine="567"/>
        <w:contextualSpacing/>
        <w:jc w:val="both"/>
        <w:rPr>
          <w:rFonts w:ascii="Times New Roman" w:hAnsi="Times New Roman" w:cs="Times New Roman"/>
          <w:sz w:val="22"/>
          <w:szCs w:val="22"/>
        </w:rPr>
      </w:pPr>
    </w:p>
    <w:p w:rsidR="00F376B9" w:rsidRPr="00410449" w:rsidRDefault="00E1785F" w:rsidP="00030051">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СХ-1.4-2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568"/>
        <w:gridCol w:w="1275"/>
        <w:gridCol w:w="1701"/>
        <w:gridCol w:w="1701"/>
        <w:gridCol w:w="3261"/>
        <w:gridCol w:w="2096"/>
      </w:tblGrid>
      <w:tr w:rsidR="0012304C" w:rsidRPr="00410449" w:rsidTr="0017555B">
        <w:trPr>
          <w:tblHeader/>
        </w:trPr>
        <w:tc>
          <w:tcPr>
            <w:tcW w:w="565"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 п/п</w:t>
            </w:r>
          </w:p>
        </w:tc>
        <w:tc>
          <w:tcPr>
            <w:tcW w:w="4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Наименование вида разрешенного использования</w:t>
            </w:r>
          </w:p>
        </w:tc>
        <w:tc>
          <w:tcPr>
            <w:tcW w:w="4677" w:type="dxa"/>
            <w:gridSpan w:val="3"/>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096"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Количество этажей объектов</w:t>
            </w:r>
          </w:p>
        </w:tc>
      </w:tr>
      <w:tr w:rsidR="0012304C" w:rsidRPr="00410449" w:rsidTr="0017555B">
        <w:trPr>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568" w:type="dxa"/>
            <w:vMerge/>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C0206F" w:rsidP="000E3F6C">
            <w:pPr>
              <w:spacing w:line="240" w:lineRule="auto"/>
              <w:jc w:val="center"/>
              <w:rPr>
                <w:sz w:val="24"/>
                <w:szCs w:val="24"/>
              </w:rPr>
            </w:pPr>
            <w:r>
              <w:rPr>
                <w:sz w:val="24"/>
                <w:szCs w:val="24"/>
              </w:rPr>
              <w:t>процент застройки</w:t>
            </w:r>
          </w:p>
        </w:tc>
        <w:tc>
          <w:tcPr>
            <w:tcW w:w="3261"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096" w:type="dxa"/>
            <w:vMerge/>
            <w:tcBorders>
              <w:left w:val="single" w:sz="4" w:space="0" w:color="000000"/>
              <w:bottom w:val="single" w:sz="4" w:space="0" w:color="000000"/>
              <w:right w:val="single" w:sz="4" w:space="0" w:color="000000"/>
            </w:tcBorders>
            <w:shd w:val="clear" w:color="auto" w:fill="auto"/>
            <w:textDirection w:val="btLr"/>
          </w:tcPr>
          <w:p w:rsidR="0012304C" w:rsidRPr="00C83080" w:rsidRDefault="0012304C" w:rsidP="000E3F6C">
            <w:pPr>
              <w:spacing w:line="240" w:lineRule="auto"/>
              <w:ind w:left="113" w:right="113"/>
              <w:jc w:val="center"/>
              <w:rPr>
                <w:sz w:val="24"/>
                <w:szCs w:val="24"/>
              </w:rPr>
            </w:pPr>
          </w:p>
        </w:tc>
      </w:tr>
      <w:tr w:rsidR="0012304C" w:rsidRPr="00410449" w:rsidTr="0017555B">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r>
      <w:tr w:rsidR="0012304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Основные виды разрешенного использования</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 xml:space="preserve">2-х этажей, включая подземный </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 xml:space="preserve">Не более </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Pr>
                <w:sz w:val="24"/>
                <w:szCs w:val="24"/>
              </w:rPr>
              <w:t>2-</w:t>
            </w:r>
            <w:r w:rsidRPr="00C83080">
              <w:rPr>
                <w:sz w:val="24"/>
                <w:szCs w:val="24"/>
              </w:rPr>
              <w:t>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13"/>
              <w:tabs>
                <w:tab w:val="left" w:pos="312"/>
              </w:tabs>
              <w:spacing w:line="240" w:lineRule="auto"/>
              <w:ind w:left="57"/>
              <w:rPr>
                <w:sz w:val="24"/>
                <w:szCs w:val="24"/>
              </w:rPr>
            </w:pPr>
            <w:r w:rsidRPr="00C83080">
              <w:rPr>
                <w:sz w:val="24"/>
                <w:szCs w:val="24"/>
              </w:rPr>
              <w:t>Свиноводство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Пчеловодство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70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3-х этажей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Хранение и переработка сельскохозяйственной продукции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0E3F6C">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0E3F6C">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Коммунальное обслуживание</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jc w:val="center"/>
              <w:rPr>
                <w:sz w:val="24"/>
                <w:szCs w:val="24"/>
              </w:rPr>
            </w:pPr>
            <w:r>
              <w:rPr>
                <w:sz w:val="24"/>
                <w:szCs w:val="24"/>
              </w:rPr>
              <w:t>Условно разрешенные виды использования</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7"/>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rPr>
            </w:pPr>
            <w:r w:rsidRPr="00C83080">
              <w:rPr>
                <w:sz w:val="24"/>
                <w:szCs w:val="24"/>
              </w:rPr>
              <w:t>Рынки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 xml:space="preserve">Не более </w:t>
            </w:r>
          </w:p>
          <w:p w:rsidR="00A33FFC" w:rsidRPr="00C83080" w:rsidRDefault="00A33FFC" w:rsidP="000E3F6C">
            <w:pPr>
              <w:spacing w:line="240" w:lineRule="auto"/>
              <w:rPr>
                <w:sz w:val="24"/>
                <w:szCs w:val="24"/>
              </w:rPr>
            </w:pPr>
            <w:r w:rsidRPr="00C83080">
              <w:rPr>
                <w:sz w:val="24"/>
                <w:szCs w:val="24"/>
              </w:rPr>
              <w:t>1-ого этажа</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pStyle w:val="ConsPlusNormal"/>
              <w:numPr>
                <w:ilvl w:val="0"/>
                <w:numId w:val="97"/>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highlight w:val="yellow"/>
              </w:rPr>
            </w:pPr>
            <w:r w:rsidRPr="00C83080">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Не более</w:t>
            </w:r>
          </w:p>
          <w:p w:rsidR="00A33FFC" w:rsidRPr="00C83080" w:rsidRDefault="00A33FFC" w:rsidP="000E3F6C">
            <w:pPr>
              <w:spacing w:line="240" w:lineRule="auto"/>
              <w:rPr>
                <w:sz w:val="24"/>
                <w:szCs w:val="24"/>
              </w:rPr>
            </w:pPr>
            <w:r w:rsidRPr="00C83080">
              <w:rPr>
                <w:sz w:val="24"/>
                <w:szCs w:val="24"/>
              </w:rPr>
              <w:t>2-х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0E3F6C">
            <w:pPr>
              <w:spacing w:line="240" w:lineRule="auto"/>
              <w:ind w:firstLine="489"/>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E1785F" w:rsidRDefault="00E1785F" w:rsidP="00640A70">
      <w:pPr>
        <w:rPr>
          <w:sz w:val="28"/>
          <w:szCs w:val="28"/>
        </w:rPr>
      </w:pPr>
    </w:p>
    <w:p w:rsidR="00E22277" w:rsidRDefault="00E22277" w:rsidP="00E22277">
      <w:pPr>
        <w:pStyle w:val="3"/>
        <w:jc w:val="center"/>
        <w:rPr>
          <w:rFonts w:ascii="Times New Roman" w:hAnsi="Times New Roman"/>
          <w:b w:val="0"/>
          <w:sz w:val="28"/>
          <w:szCs w:val="28"/>
        </w:rPr>
      </w:pPr>
      <w:r w:rsidRPr="00410449">
        <w:rPr>
          <w:rFonts w:ascii="Times New Roman" w:hAnsi="Times New Roman"/>
          <w:b w:val="0"/>
          <w:sz w:val="28"/>
          <w:szCs w:val="28"/>
        </w:rPr>
        <w:t xml:space="preserve">СХ- 1.5. Зона размещения </w:t>
      </w:r>
      <w:r w:rsidR="00FD2B10" w:rsidRPr="00410449">
        <w:rPr>
          <w:rFonts w:ascii="Times New Roman" w:hAnsi="Times New Roman"/>
          <w:b w:val="0"/>
          <w:sz w:val="28"/>
          <w:szCs w:val="28"/>
        </w:rPr>
        <w:t xml:space="preserve">сельскохозяйственных </w:t>
      </w:r>
      <w:r w:rsidRPr="00410449">
        <w:rPr>
          <w:rFonts w:ascii="Times New Roman" w:hAnsi="Times New Roman"/>
          <w:b w:val="0"/>
          <w:sz w:val="28"/>
          <w:szCs w:val="28"/>
        </w:rPr>
        <w:t>предприятий</w:t>
      </w:r>
      <w:r w:rsidR="00CE3662" w:rsidRPr="00410449">
        <w:rPr>
          <w:rFonts w:ascii="Times New Roman" w:hAnsi="Times New Roman"/>
          <w:b w:val="0"/>
          <w:sz w:val="28"/>
          <w:szCs w:val="28"/>
        </w:rPr>
        <w:t xml:space="preserve"> (подзона </w:t>
      </w:r>
      <w:r w:rsidR="00CE3662" w:rsidRPr="00410449">
        <w:rPr>
          <w:rFonts w:ascii="Times New Roman" w:hAnsi="Times New Roman"/>
          <w:b w:val="0"/>
          <w:sz w:val="28"/>
          <w:szCs w:val="28"/>
          <w:lang w:val="en-US"/>
        </w:rPr>
        <w:t>V</w:t>
      </w:r>
      <w:r w:rsidR="00CE3662" w:rsidRPr="00410449">
        <w:rPr>
          <w:rFonts w:ascii="Times New Roman" w:hAnsi="Times New Roman"/>
          <w:b w:val="0"/>
          <w:sz w:val="28"/>
          <w:szCs w:val="28"/>
        </w:rPr>
        <w:t xml:space="preserve"> класса опасности)</w:t>
      </w:r>
    </w:p>
    <w:p w:rsidR="0017555B" w:rsidRPr="0017555B" w:rsidRDefault="0017555B" w:rsidP="0017555B"/>
    <w:p w:rsidR="00AD7B8F" w:rsidRDefault="00E22277" w:rsidP="0017555B">
      <w:pPr>
        <w:ind w:left="-142" w:firstLine="709"/>
        <w:jc w:val="both"/>
        <w:rPr>
          <w:sz w:val="28"/>
          <w:szCs w:val="28"/>
        </w:rPr>
      </w:pPr>
      <w:r w:rsidRPr="00410449">
        <w:rPr>
          <w:sz w:val="28"/>
          <w:szCs w:val="28"/>
        </w:rPr>
        <w:t>Зона, занятая объектами сельскохозяйственного назначения и предназначенн</w:t>
      </w:r>
      <w:r w:rsidR="00C353C7" w:rsidRPr="00410449">
        <w:rPr>
          <w:sz w:val="28"/>
          <w:szCs w:val="28"/>
        </w:rPr>
        <w:t>ая</w:t>
      </w:r>
      <w:r w:rsidRPr="00410449">
        <w:rPr>
          <w:sz w:val="28"/>
          <w:szCs w:val="28"/>
        </w:rPr>
        <w:t xml:space="preserve">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w:t>
      </w:r>
      <w:r w:rsidR="00030051" w:rsidRPr="00410449">
        <w:rPr>
          <w:sz w:val="28"/>
          <w:szCs w:val="28"/>
        </w:rPr>
        <w:t>более</w:t>
      </w:r>
      <w:r w:rsidR="000E3F6C">
        <w:rPr>
          <w:sz w:val="28"/>
          <w:szCs w:val="28"/>
        </w:rPr>
        <w:t xml:space="preserve"> </w:t>
      </w:r>
      <w:smartTag w:uri="urn:schemas-microsoft-com:office:smarttags" w:element="metricconverter">
        <w:smartTagPr>
          <w:attr w:name="ProductID" w:val="50 метров"/>
        </w:smartTagPr>
        <w:r w:rsidRPr="00410449">
          <w:rPr>
            <w:sz w:val="28"/>
            <w:szCs w:val="28"/>
          </w:rPr>
          <w:t>50 метров</w:t>
        </w:r>
      </w:smartTag>
      <w:r w:rsidRPr="00410449">
        <w:rPr>
          <w:sz w:val="28"/>
          <w:szCs w:val="28"/>
        </w:rPr>
        <w:t>.</w:t>
      </w:r>
    </w:p>
    <w:p w:rsidR="000E3F6C" w:rsidRPr="0017555B" w:rsidRDefault="000E3F6C" w:rsidP="000E3F6C">
      <w:pPr>
        <w:ind w:firstLine="567"/>
        <w:jc w:val="both"/>
        <w:rPr>
          <w:sz w:val="28"/>
          <w:szCs w:val="28"/>
        </w:rPr>
      </w:pPr>
    </w:p>
    <w:p w:rsidR="00113C84" w:rsidRPr="00410449" w:rsidRDefault="00E22277" w:rsidP="00030051">
      <w:pPr>
        <w:spacing w:after="120" w:line="240" w:lineRule="auto"/>
        <w:jc w:val="right"/>
      </w:pPr>
      <w:r w:rsidRPr="00410449">
        <w:rPr>
          <w:sz w:val="28"/>
          <w:szCs w:val="28"/>
        </w:rPr>
        <w:t>Таблица СХ-1.5-1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88"/>
        <w:gridCol w:w="5558"/>
      </w:tblGrid>
      <w:tr w:rsidR="00A33FFC" w:rsidRPr="00410449" w:rsidTr="0017555B">
        <w:trPr>
          <w:trHeight w:val="338"/>
        </w:trPr>
        <w:tc>
          <w:tcPr>
            <w:tcW w:w="822"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A33FFC" w:rsidP="000E3F6C">
            <w:pPr>
              <w:spacing w:line="240" w:lineRule="auto"/>
              <w:jc w:val="center"/>
              <w:rPr>
                <w:sz w:val="24"/>
                <w:szCs w:val="24"/>
              </w:rPr>
            </w:pPr>
            <w:r w:rsidRPr="00410449">
              <w:rPr>
                <w:sz w:val="24"/>
                <w:szCs w:val="24"/>
              </w:rPr>
              <w:t xml:space="preserve">Наименование вида разрешенного использования </w:t>
            </w:r>
          </w:p>
          <w:p w:rsidR="00A33FFC" w:rsidRPr="00410449" w:rsidRDefault="00A33FFC" w:rsidP="000E3F6C">
            <w:pPr>
              <w:spacing w:line="240" w:lineRule="auto"/>
              <w:jc w:val="center"/>
              <w:rPr>
                <w:sz w:val="24"/>
                <w:szCs w:val="24"/>
              </w:rPr>
            </w:pPr>
            <w:r w:rsidRPr="00410449">
              <w:rPr>
                <w:sz w:val="24"/>
                <w:szCs w:val="24"/>
              </w:rPr>
              <w:t>земельного участка</w:t>
            </w:r>
          </w:p>
        </w:tc>
        <w:tc>
          <w:tcPr>
            <w:tcW w:w="5558"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EE5ED2" w:rsidRPr="00410449" w:rsidTr="0017555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EE5ED2" w:rsidRDefault="00EE5ED2" w:rsidP="000E3F6C">
            <w:pPr>
              <w:spacing w:line="240" w:lineRule="auto"/>
              <w:jc w:val="center"/>
              <w:rPr>
                <w:sz w:val="24"/>
                <w:szCs w:val="24"/>
              </w:rPr>
            </w:pPr>
            <w:r w:rsidRPr="00EE5ED2">
              <w:rPr>
                <w:sz w:val="24"/>
                <w:szCs w:val="24"/>
              </w:rPr>
              <w:t>Основные виды разрешенного использования</w:t>
            </w:r>
          </w:p>
        </w:tc>
      </w:tr>
      <w:tr w:rsidR="00EE5ED2" w:rsidRPr="00410449" w:rsidTr="0017555B">
        <w:trPr>
          <w:trHeight w:val="149"/>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153"/>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338"/>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91"/>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24"/>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1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18"/>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21"/>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7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5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4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105"/>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s>
              <w:spacing w:line="240" w:lineRule="auto"/>
              <w:ind w:left="0"/>
              <w:rPr>
                <w:sz w:val="24"/>
                <w:szCs w:val="24"/>
              </w:rPr>
            </w:pPr>
            <w:r w:rsidRPr="00C83080">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51"/>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99"/>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6F20FB">
            <w:pPr>
              <w:pStyle w:val="13"/>
              <w:tabs>
                <w:tab w:val="left" w:pos="312"/>
              </w:tabs>
              <w:spacing w:line="240" w:lineRule="auto"/>
              <w:ind w:left="0"/>
              <w:rPr>
                <w:sz w:val="24"/>
                <w:szCs w:val="24"/>
              </w:rPr>
            </w:pPr>
            <w:r w:rsidRPr="00C83080">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529"/>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6F20FB">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EE5ED2" w:rsidRPr="00410449" w:rsidTr="0017555B">
        <w:trPr>
          <w:trHeight w:val="239"/>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43"/>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91"/>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13"/>
              <w:tabs>
                <w:tab w:val="left" w:pos="312"/>
                <w:tab w:val="left" w:pos="459"/>
              </w:tabs>
              <w:spacing w:line="240" w:lineRule="auto"/>
              <w:ind w:left="0"/>
              <w:rPr>
                <w:sz w:val="24"/>
                <w:szCs w:val="24"/>
              </w:rPr>
            </w:pPr>
            <w:r w:rsidRPr="00EE5ED2">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13"/>
              <w:tabs>
                <w:tab w:val="left" w:pos="312"/>
                <w:tab w:val="left" w:pos="459"/>
              </w:tabs>
              <w:spacing w:line="240" w:lineRule="auto"/>
              <w:ind w:left="0"/>
              <w:rPr>
                <w:sz w:val="24"/>
                <w:szCs w:val="24"/>
              </w:rPr>
            </w:pPr>
            <w:r w:rsidRPr="00EE5ED2">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35"/>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s>
              <w:spacing w:line="240" w:lineRule="auto"/>
              <w:ind w:left="0"/>
              <w:rPr>
                <w:sz w:val="24"/>
                <w:szCs w:val="24"/>
              </w:rPr>
            </w:pPr>
            <w:r w:rsidRPr="00C83080">
              <w:rPr>
                <w:sz w:val="24"/>
                <w:szCs w:val="24"/>
              </w:rPr>
              <w:t>Коммунальное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53"/>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0E3F6C">
            <w:pPr>
              <w:pStyle w:val="ConsPlusNormal"/>
              <w:numPr>
                <w:ilvl w:val="0"/>
                <w:numId w:val="98"/>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80"/>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spacing w:line="240" w:lineRule="auto"/>
              <w:jc w:val="center"/>
              <w:rPr>
                <w:sz w:val="24"/>
                <w:szCs w:val="24"/>
              </w:rPr>
            </w:pPr>
            <w:r w:rsidRPr="00C83080">
              <w:rPr>
                <w:sz w:val="24"/>
                <w:szCs w:val="24"/>
              </w:rPr>
              <w:t>Условно разрешенные виды использования</w:t>
            </w:r>
          </w:p>
        </w:tc>
      </w:tr>
      <w:tr w:rsidR="00EE5ED2" w:rsidRPr="00410449" w:rsidTr="0017555B">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13"/>
              <w:widowControl w:val="0"/>
              <w:numPr>
                <w:ilvl w:val="0"/>
                <w:numId w:val="99"/>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8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widowControl w:val="0"/>
              <w:numPr>
                <w:ilvl w:val="0"/>
                <w:numId w:val="99"/>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widowControl w:val="0"/>
              <w:autoSpaceDE w:val="0"/>
              <w:autoSpaceDN w:val="0"/>
              <w:spacing w:line="240" w:lineRule="auto"/>
              <w:ind w:hanging="11"/>
              <w:rPr>
                <w:sz w:val="24"/>
                <w:szCs w:val="24"/>
              </w:rPr>
            </w:pPr>
            <w:r w:rsidRPr="00C83080">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8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widowControl w:val="0"/>
              <w:tabs>
                <w:tab w:val="left" w:pos="252"/>
              </w:tabs>
              <w:autoSpaceDE w:val="0"/>
              <w:autoSpaceDN w:val="0"/>
              <w:adjustRightInd w:val="0"/>
              <w:spacing w:line="240" w:lineRule="auto"/>
              <w:ind w:left="318"/>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tcPr>
          <w:p w:rsidR="000E3F6C" w:rsidRPr="0017555B" w:rsidRDefault="00EE5ED2" w:rsidP="0017555B">
            <w:pPr>
              <w:pStyle w:val="13"/>
              <w:tabs>
                <w:tab w:val="left" w:pos="317"/>
              </w:tabs>
              <w:spacing w:line="240" w:lineRule="auto"/>
              <w:ind w:left="22"/>
              <w:jc w:val="both"/>
            </w:pPr>
            <w:r w:rsidRPr="0017555B">
              <w:t xml:space="preserve">Примечание: </w:t>
            </w:r>
          </w:p>
          <w:p w:rsidR="00EE5ED2" w:rsidRPr="00C83080" w:rsidRDefault="00EE5ED2" w:rsidP="0017555B">
            <w:pPr>
              <w:pStyle w:val="13"/>
              <w:tabs>
                <w:tab w:val="left" w:pos="317"/>
              </w:tabs>
              <w:spacing w:line="240" w:lineRule="auto"/>
              <w:ind w:left="22"/>
              <w:jc w:val="both"/>
              <w:rPr>
                <w:sz w:val="24"/>
                <w:szCs w:val="24"/>
              </w:rPr>
            </w:pPr>
            <w:r w:rsidRPr="0017555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17555B">
              <w:t xml:space="preserve"> </w:t>
            </w:r>
            <w:r w:rsidRPr="0017555B">
              <w:t>-</w:t>
            </w:r>
            <w:r w:rsidR="0017555B">
              <w:t xml:space="preserve"> </w:t>
            </w:r>
            <w:r w:rsidRPr="0017555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6959D9" w:rsidRDefault="006959D9" w:rsidP="00815361">
      <w:pPr>
        <w:pStyle w:val="ConsPlusNormal"/>
        <w:widowControl/>
        <w:spacing w:after="120"/>
        <w:contextualSpacing/>
        <w:jc w:val="both"/>
        <w:rPr>
          <w:rFonts w:ascii="Times New Roman" w:hAnsi="Times New Roman" w:cs="Times New Roman"/>
          <w:sz w:val="28"/>
          <w:szCs w:val="28"/>
        </w:rPr>
      </w:pPr>
    </w:p>
    <w:p w:rsidR="00815361" w:rsidRDefault="00815361" w:rsidP="0017555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221649"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17555B" w:rsidRDefault="0017555B" w:rsidP="0017555B">
      <w:pPr>
        <w:pStyle w:val="ConsPlusNormal"/>
        <w:widowControl/>
        <w:spacing w:after="120" w:line="276" w:lineRule="auto"/>
        <w:ind w:left="-142" w:firstLine="709"/>
        <w:contextualSpacing/>
        <w:jc w:val="both"/>
        <w:rPr>
          <w:rFonts w:ascii="Times New Roman" w:hAnsi="Times New Roman" w:cs="Times New Roman"/>
          <w:sz w:val="28"/>
          <w:szCs w:val="28"/>
        </w:rPr>
      </w:pPr>
    </w:p>
    <w:p w:rsidR="00813A0F" w:rsidRPr="00410449" w:rsidRDefault="00813A0F" w:rsidP="000E3F6C">
      <w:pPr>
        <w:pStyle w:val="ConsPlusNormal"/>
        <w:widowControl/>
        <w:spacing w:after="120"/>
        <w:ind w:firstLine="567"/>
        <w:contextualSpacing/>
        <w:jc w:val="both"/>
        <w:rPr>
          <w:rFonts w:ascii="Times New Roman" w:hAnsi="Times New Roman" w:cs="Times New Roman"/>
          <w:sz w:val="22"/>
          <w:szCs w:val="22"/>
        </w:rPr>
      </w:pPr>
    </w:p>
    <w:p w:rsidR="00F61593" w:rsidRPr="00410449" w:rsidRDefault="00815361" w:rsidP="00815361">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СХ-1.5-2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426"/>
        <w:gridCol w:w="1134"/>
        <w:gridCol w:w="1984"/>
        <w:gridCol w:w="1843"/>
        <w:gridCol w:w="3119"/>
        <w:gridCol w:w="2096"/>
      </w:tblGrid>
      <w:tr w:rsidR="00293798" w:rsidRPr="00410449" w:rsidTr="0017555B">
        <w:trPr>
          <w:tblHeader/>
        </w:trPr>
        <w:tc>
          <w:tcPr>
            <w:tcW w:w="565"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bookmarkStart w:id="54" w:name="_Toc446367921"/>
            <w:r w:rsidRPr="00C83080">
              <w:rPr>
                <w:sz w:val="24"/>
                <w:szCs w:val="24"/>
              </w:rPr>
              <w:t>№ п/п</w:t>
            </w:r>
          </w:p>
        </w:tc>
        <w:tc>
          <w:tcPr>
            <w:tcW w:w="4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Наименование вида разрешенного использования</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Параметры земельного участка</w:t>
            </w:r>
          </w:p>
        </w:tc>
        <w:tc>
          <w:tcPr>
            <w:tcW w:w="3119"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096"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Pr>
                <w:sz w:val="24"/>
                <w:szCs w:val="24"/>
              </w:rPr>
              <w:t>Количество этажей объектов</w:t>
            </w:r>
          </w:p>
        </w:tc>
      </w:tr>
      <w:tr w:rsidR="00293798" w:rsidRPr="00410449" w:rsidTr="0017555B">
        <w:trPr>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4426" w:type="dxa"/>
            <w:vMerge/>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C0206F" w:rsidP="00813A0F">
            <w:pPr>
              <w:spacing w:line="240" w:lineRule="auto"/>
              <w:jc w:val="center"/>
              <w:rPr>
                <w:sz w:val="24"/>
                <w:szCs w:val="24"/>
              </w:rPr>
            </w:pPr>
            <w:r>
              <w:rPr>
                <w:sz w:val="24"/>
                <w:szCs w:val="24"/>
              </w:rPr>
              <w:t>процент застройки</w:t>
            </w:r>
          </w:p>
        </w:tc>
        <w:tc>
          <w:tcPr>
            <w:tcW w:w="3119" w:type="dxa"/>
            <w:vMerge/>
            <w:tcBorders>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2096" w:type="dxa"/>
            <w:vMerge/>
            <w:tcBorders>
              <w:left w:val="single" w:sz="4" w:space="0" w:color="000000"/>
              <w:bottom w:val="single" w:sz="4" w:space="0" w:color="000000"/>
              <w:right w:val="single" w:sz="4" w:space="0" w:color="000000"/>
            </w:tcBorders>
            <w:shd w:val="clear" w:color="auto" w:fill="auto"/>
            <w:textDirection w:val="btLr"/>
          </w:tcPr>
          <w:p w:rsidR="00293798" w:rsidRPr="00C83080" w:rsidRDefault="00293798" w:rsidP="00813A0F">
            <w:pPr>
              <w:spacing w:line="240" w:lineRule="auto"/>
              <w:ind w:left="113" w:right="113"/>
              <w:jc w:val="center"/>
              <w:rPr>
                <w:sz w:val="24"/>
                <w:szCs w:val="24"/>
              </w:rPr>
            </w:pPr>
          </w:p>
        </w:tc>
      </w:tr>
      <w:tr w:rsidR="00293798" w:rsidRPr="00410449" w:rsidTr="0017555B">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мин.</w:t>
            </w:r>
            <w:r w:rsidRPr="004620A1">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r>
      <w:tr w:rsidR="00293798" w:rsidRPr="00410449" w:rsidTr="00293798">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Pr>
                <w:sz w:val="24"/>
                <w:szCs w:val="24"/>
              </w:rPr>
              <w:t>Основные виды разрешенного использования</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 xml:space="preserve">2-х этажей, включая подземный </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 xml:space="preserve">Не более </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Pr>
                <w:sz w:val="24"/>
                <w:szCs w:val="24"/>
              </w:rPr>
              <w:t>2-</w:t>
            </w:r>
            <w:r w:rsidRPr="00C83080">
              <w:rPr>
                <w:sz w:val="24"/>
                <w:szCs w:val="24"/>
              </w:rPr>
              <w:t>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13"/>
              <w:tabs>
                <w:tab w:val="left" w:pos="312"/>
              </w:tabs>
              <w:spacing w:line="240" w:lineRule="auto"/>
              <w:ind w:left="57"/>
              <w:rPr>
                <w:sz w:val="24"/>
                <w:szCs w:val="24"/>
              </w:rPr>
            </w:pPr>
            <w:r w:rsidRPr="00C83080">
              <w:rPr>
                <w:sz w:val="24"/>
                <w:szCs w:val="24"/>
              </w:rPr>
              <w:t>Свиноводство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Пчеловодство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1-ого этажа</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0,3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1-ого этажа</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Научное обеспечение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3-х этажей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Хранение и переработка сельскохозяйственной продукции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0,5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265"/>
              </w:tabs>
              <w:spacing w:line="240" w:lineRule="auto"/>
              <w:rPr>
                <w:sz w:val="24"/>
                <w:szCs w:val="24"/>
              </w:rPr>
            </w:pPr>
            <w:r w:rsidRPr="00C83080">
              <w:rPr>
                <w:sz w:val="24"/>
                <w:szCs w:val="24"/>
              </w:rPr>
              <w:t>Питомники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EE5ED2" w:rsidRDefault="00EE5ED2" w:rsidP="00813A0F">
            <w:pPr>
              <w:pStyle w:val="13"/>
              <w:tabs>
                <w:tab w:val="left" w:pos="312"/>
                <w:tab w:val="left" w:pos="459"/>
              </w:tabs>
              <w:spacing w:line="240" w:lineRule="auto"/>
              <w:ind w:left="57"/>
              <w:rPr>
                <w:sz w:val="24"/>
                <w:szCs w:val="24"/>
              </w:rPr>
            </w:pPr>
            <w:r w:rsidRPr="00EE5ED2">
              <w:rPr>
                <w:sz w:val="24"/>
                <w:szCs w:val="24"/>
              </w:rPr>
              <w:t>Сенокошение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813A0F">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EE5ED2" w:rsidRDefault="00EE5ED2" w:rsidP="00813A0F">
            <w:pPr>
              <w:pStyle w:val="13"/>
              <w:tabs>
                <w:tab w:val="left" w:pos="312"/>
                <w:tab w:val="left" w:pos="459"/>
              </w:tabs>
              <w:spacing w:line="240" w:lineRule="auto"/>
              <w:ind w:left="57"/>
              <w:rPr>
                <w:sz w:val="24"/>
                <w:szCs w:val="24"/>
              </w:rPr>
            </w:pPr>
            <w:r w:rsidRPr="00EE5ED2">
              <w:rPr>
                <w:sz w:val="24"/>
                <w:szCs w:val="24"/>
              </w:rPr>
              <w:t>Выпас сельскохозяйственных животных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813A0F">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Коммунальное обслуживание</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pStyle w:val="ConsPlusNormal"/>
              <w:numPr>
                <w:ilvl w:val="0"/>
                <w:numId w:val="100"/>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293798">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jc w:val="center"/>
              <w:rPr>
                <w:sz w:val="24"/>
                <w:szCs w:val="24"/>
              </w:rPr>
            </w:pPr>
            <w:r>
              <w:rPr>
                <w:sz w:val="24"/>
                <w:szCs w:val="24"/>
              </w:rPr>
              <w:t>Условно разрешенные виды использования</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pStyle w:val="ConsPlusNormal"/>
              <w:numPr>
                <w:ilvl w:val="0"/>
                <w:numId w:val="101"/>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tabs>
                <w:tab w:val="left" w:pos="265"/>
              </w:tabs>
              <w:spacing w:line="240" w:lineRule="auto"/>
              <w:rPr>
                <w:sz w:val="24"/>
                <w:szCs w:val="24"/>
              </w:rPr>
            </w:pPr>
            <w:r w:rsidRPr="00C83080">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 xml:space="preserve">Не более </w:t>
            </w:r>
          </w:p>
          <w:p w:rsidR="00EE5ED2" w:rsidRPr="00C83080" w:rsidRDefault="00EE5ED2" w:rsidP="00813A0F">
            <w:pPr>
              <w:spacing w:line="240" w:lineRule="auto"/>
              <w:rPr>
                <w:sz w:val="24"/>
                <w:szCs w:val="24"/>
              </w:rPr>
            </w:pPr>
            <w:r w:rsidRPr="00C83080">
              <w:rPr>
                <w:sz w:val="24"/>
                <w:szCs w:val="24"/>
              </w:rPr>
              <w:t>1-ого этажа</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pStyle w:val="ConsPlusNormal"/>
              <w:numPr>
                <w:ilvl w:val="0"/>
                <w:numId w:val="101"/>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tabs>
                <w:tab w:val="left" w:pos="265"/>
              </w:tabs>
              <w:spacing w:line="240" w:lineRule="auto"/>
              <w:rPr>
                <w:sz w:val="24"/>
                <w:szCs w:val="24"/>
                <w:highlight w:val="yellow"/>
              </w:rPr>
            </w:pPr>
            <w:r w:rsidRPr="00C83080">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Не более</w:t>
            </w:r>
          </w:p>
          <w:p w:rsidR="00EE5ED2" w:rsidRPr="00C83080" w:rsidRDefault="00EE5ED2" w:rsidP="00813A0F">
            <w:pPr>
              <w:spacing w:line="240" w:lineRule="auto"/>
              <w:rPr>
                <w:sz w:val="24"/>
                <w:szCs w:val="24"/>
              </w:rPr>
            </w:pPr>
            <w:r w:rsidRPr="00C83080">
              <w:rPr>
                <w:sz w:val="24"/>
                <w:szCs w:val="24"/>
              </w:rPr>
              <w:t>2-х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943E1B">
            <w:pPr>
              <w:spacing w:line="276" w:lineRule="auto"/>
              <w:ind w:firstLine="489"/>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563A13" w:rsidRPr="00281562" w:rsidRDefault="00563A13" w:rsidP="00943E1B">
      <w:pPr>
        <w:spacing w:line="276" w:lineRule="auto"/>
        <w:rPr>
          <w:sz w:val="28"/>
          <w:szCs w:val="28"/>
        </w:rPr>
      </w:pPr>
    </w:p>
    <w:p w:rsidR="003438BA" w:rsidRDefault="003438BA" w:rsidP="006F20FB">
      <w:pPr>
        <w:pStyle w:val="3"/>
        <w:spacing w:before="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СХ-</w:t>
      </w:r>
      <w:r w:rsidR="00BC54E7" w:rsidRPr="00410449">
        <w:rPr>
          <w:rFonts w:ascii="Times New Roman" w:hAnsi="Times New Roman"/>
          <w:b w:val="0"/>
          <w:sz w:val="28"/>
          <w:szCs w:val="28"/>
        </w:rPr>
        <w:t>6</w:t>
      </w:r>
      <w:r w:rsidRPr="00410449">
        <w:rPr>
          <w:rFonts w:ascii="Times New Roman" w:hAnsi="Times New Roman"/>
          <w:b w:val="0"/>
          <w:sz w:val="28"/>
          <w:szCs w:val="28"/>
        </w:rPr>
        <w:t xml:space="preserve">. </w:t>
      </w:r>
      <w:r w:rsidR="00815361" w:rsidRPr="00410449">
        <w:rPr>
          <w:rFonts w:ascii="Times New Roman" w:hAnsi="Times New Roman"/>
          <w:b w:val="0"/>
          <w:sz w:val="28"/>
          <w:szCs w:val="28"/>
        </w:rPr>
        <w:t>Зона сельскохозяйственного использования</w:t>
      </w:r>
      <w:r w:rsidRPr="00410449">
        <w:rPr>
          <w:rFonts w:ascii="Times New Roman" w:hAnsi="Times New Roman"/>
          <w:b w:val="0"/>
          <w:sz w:val="28"/>
          <w:szCs w:val="28"/>
        </w:rPr>
        <w:t xml:space="preserve"> (зона полеводства)</w:t>
      </w:r>
      <w:bookmarkEnd w:id="54"/>
    </w:p>
    <w:p w:rsidR="00943E1B" w:rsidRPr="00943E1B" w:rsidRDefault="00943E1B" w:rsidP="00943E1B"/>
    <w:p w:rsidR="00815361" w:rsidRDefault="00815361" w:rsidP="00943E1B">
      <w:pPr>
        <w:pStyle w:val="consplusnormalcxspmiddlecxspmiddlecxsplast"/>
        <w:tabs>
          <w:tab w:val="left" w:pos="-1800"/>
          <w:tab w:val="left" w:pos="-1620"/>
        </w:tabs>
        <w:spacing w:before="0" w:beforeAutospacing="0" w:after="0" w:afterAutospacing="0" w:line="276" w:lineRule="auto"/>
        <w:ind w:left="-142" w:firstLine="709"/>
        <w:contextualSpacing/>
        <w:jc w:val="both"/>
        <w:rPr>
          <w:sz w:val="28"/>
          <w:szCs w:val="28"/>
          <w:lang w:eastAsia="en-US"/>
        </w:rPr>
      </w:pPr>
      <w:r w:rsidRPr="00410449">
        <w:rPr>
          <w:sz w:val="28"/>
          <w:szCs w:val="28"/>
          <w:lang w:eastAsia="en-US"/>
        </w:rPr>
        <w:t>Зон</w:t>
      </w:r>
      <w:r w:rsidR="00C353C7" w:rsidRPr="00410449">
        <w:rPr>
          <w:sz w:val="28"/>
          <w:szCs w:val="28"/>
          <w:lang w:eastAsia="en-US"/>
        </w:rPr>
        <w:t>а</w:t>
      </w:r>
      <w:r w:rsidRPr="00410449">
        <w:rPr>
          <w:sz w:val="28"/>
          <w:szCs w:val="28"/>
          <w:lang w:eastAsia="en-US"/>
        </w:rPr>
        <w:t xml:space="preserve"> сельскохозяйственного использования </w:t>
      </w:r>
      <w:r w:rsidR="003438BA" w:rsidRPr="00410449">
        <w:rPr>
          <w:sz w:val="28"/>
          <w:szCs w:val="28"/>
          <w:lang w:eastAsia="en-US"/>
        </w:rPr>
        <w:t>(пашни, сенокосы, пастбища, залежи, земли, занятые многолетними насаждениями (садами, виноградниками и др</w:t>
      </w:r>
      <w:r w:rsidR="006F20FB">
        <w:rPr>
          <w:sz w:val="28"/>
          <w:szCs w:val="28"/>
          <w:lang w:eastAsia="en-US"/>
        </w:rPr>
        <w:t>угим</w:t>
      </w:r>
      <w:r w:rsidR="003438BA" w:rsidRPr="00410449">
        <w:rPr>
          <w:sz w:val="28"/>
          <w:szCs w:val="28"/>
          <w:lang w:eastAsia="en-US"/>
        </w:rPr>
        <w:t>).</w:t>
      </w:r>
    </w:p>
    <w:p w:rsidR="006F20FB" w:rsidRPr="00410449" w:rsidRDefault="006F20FB" w:rsidP="006F20FB">
      <w:pPr>
        <w:pStyle w:val="consplusnormalcxspmiddlecxspmiddlecxsplast"/>
        <w:tabs>
          <w:tab w:val="left" w:pos="-1800"/>
          <w:tab w:val="left" w:pos="-1620"/>
        </w:tabs>
        <w:spacing w:before="0" w:beforeAutospacing="0" w:after="0" w:afterAutospacing="0" w:line="276" w:lineRule="auto"/>
        <w:ind w:firstLine="720"/>
        <w:contextualSpacing/>
        <w:jc w:val="both"/>
        <w:rPr>
          <w:sz w:val="22"/>
          <w:szCs w:val="22"/>
          <w:lang w:eastAsia="en-US"/>
        </w:rPr>
      </w:pPr>
    </w:p>
    <w:p w:rsidR="00815361" w:rsidRPr="00410449" w:rsidRDefault="00E87B2A" w:rsidP="007D23F0">
      <w:pPr>
        <w:spacing w:after="120" w:line="240" w:lineRule="auto"/>
        <w:jc w:val="right"/>
        <w:rPr>
          <w:sz w:val="16"/>
          <w:szCs w:val="16"/>
        </w:rPr>
      </w:pPr>
      <w:r w:rsidRPr="00410449">
        <w:rPr>
          <w:sz w:val="28"/>
          <w:szCs w:val="28"/>
        </w:rPr>
        <w:t>Таблица СХ-</w:t>
      </w:r>
      <w:r w:rsidR="00BC54E7" w:rsidRPr="00410449">
        <w:rPr>
          <w:sz w:val="28"/>
          <w:szCs w:val="28"/>
        </w:rPr>
        <w:t>6</w:t>
      </w:r>
      <w:r w:rsidR="00E972E0" w:rsidRPr="00410449">
        <w:rPr>
          <w:sz w:val="28"/>
          <w:szCs w:val="28"/>
        </w:rPr>
        <w:t>-1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EE5ED2" w:rsidRPr="00293798" w:rsidTr="00943E1B">
        <w:trPr>
          <w:trHeight w:val="338"/>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spacing w:line="240" w:lineRule="auto"/>
              <w:jc w:val="center"/>
              <w:rPr>
                <w:sz w:val="24"/>
                <w:szCs w:val="24"/>
              </w:rPr>
            </w:pPr>
            <w:r w:rsidRPr="00293798">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EE5ED2" w:rsidP="00AC21BA">
            <w:pPr>
              <w:spacing w:line="240" w:lineRule="auto"/>
              <w:jc w:val="center"/>
              <w:rPr>
                <w:sz w:val="24"/>
                <w:szCs w:val="24"/>
              </w:rPr>
            </w:pPr>
            <w:r w:rsidRPr="00293798">
              <w:rPr>
                <w:sz w:val="24"/>
                <w:szCs w:val="24"/>
              </w:rPr>
              <w:t xml:space="preserve">Наименование вида разрешенного использования </w:t>
            </w:r>
          </w:p>
          <w:p w:rsidR="00EE5ED2" w:rsidRPr="00293798" w:rsidRDefault="00EE5ED2" w:rsidP="00AC21BA">
            <w:pPr>
              <w:spacing w:line="240" w:lineRule="auto"/>
              <w:jc w:val="center"/>
              <w:rPr>
                <w:sz w:val="24"/>
                <w:szCs w:val="24"/>
              </w:rPr>
            </w:pPr>
            <w:r w:rsidRPr="00293798">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spacing w:line="240" w:lineRule="auto"/>
              <w:jc w:val="center"/>
              <w:rPr>
                <w:sz w:val="24"/>
                <w:szCs w:val="24"/>
              </w:rPr>
            </w:pPr>
            <w:r w:rsidRPr="00293798">
              <w:rPr>
                <w:sz w:val="24"/>
                <w:szCs w:val="24"/>
              </w:rPr>
              <w:t>Вспомогательные виды разрешенного использования, дополнительные к основным</w:t>
            </w:r>
          </w:p>
        </w:tc>
      </w:tr>
      <w:tr w:rsidR="00EE5ED2" w:rsidRPr="00293798" w:rsidTr="00943E1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13"/>
              <w:tabs>
                <w:tab w:val="left" w:pos="317"/>
              </w:tabs>
              <w:spacing w:line="240" w:lineRule="auto"/>
              <w:ind w:left="0"/>
              <w:jc w:val="center"/>
              <w:rPr>
                <w:sz w:val="24"/>
                <w:szCs w:val="24"/>
              </w:rPr>
            </w:pPr>
            <w:r w:rsidRPr="00293798">
              <w:rPr>
                <w:sz w:val="24"/>
                <w:szCs w:val="24"/>
              </w:rPr>
              <w:t>Основные виды разрешенного использования</w:t>
            </w:r>
          </w:p>
        </w:tc>
      </w:tr>
      <w:tr w:rsidR="00EE5ED2" w:rsidRPr="00293798" w:rsidTr="00943E1B">
        <w:trPr>
          <w:trHeight w:val="225"/>
        </w:trPr>
        <w:tc>
          <w:tcPr>
            <w:tcW w:w="964"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Растениеводство</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зерновых и иных сельскохозяйственных культур</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Овощеводство</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0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тонизирующих, лекарственных, цветочных культур</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Садоводство</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7"/>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льна и конопли</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3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widowControl w:val="0"/>
              <w:numPr>
                <w:ilvl w:val="0"/>
                <w:numId w:val="26"/>
              </w:numPr>
              <w:tabs>
                <w:tab w:val="left" w:pos="312"/>
                <w:tab w:val="left" w:pos="459"/>
              </w:tabs>
              <w:autoSpaceDE w:val="0"/>
              <w:autoSpaceDN w:val="0"/>
              <w:adjustRightInd w:val="0"/>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widowControl w:val="0"/>
              <w:tabs>
                <w:tab w:val="left" w:pos="312"/>
                <w:tab w:val="left" w:pos="459"/>
              </w:tabs>
              <w:autoSpaceDE w:val="0"/>
              <w:autoSpaceDN w:val="0"/>
              <w:adjustRightInd w:val="0"/>
              <w:spacing w:line="240" w:lineRule="auto"/>
              <w:ind w:left="0"/>
              <w:rPr>
                <w:sz w:val="24"/>
                <w:szCs w:val="24"/>
              </w:rPr>
            </w:pPr>
            <w:r w:rsidRPr="00293798">
              <w:rPr>
                <w:sz w:val="24"/>
                <w:szCs w:val="24"/>
              </w:rPr>
              <w:t>Научное обеспечение сельского хозяйства</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2"/>
                <w:tab w:val="left" w:pos="459"/>
              </w:tabs>
              <w:spacing w:line="240" w:lineRule="auto"/>
              <w:ind w:left="0"/>
              <w:rPr>
                <w:sz w:val="24"/>
                <w:szCs w:val="24"/>
              </w:rPr>
            </w:pPr>
            <w:r w:rsidRPr="00293798">
              <w:rPr>
                <w:sz w:val="24"/>
                <w:szCs w:val="24"/>
              </w:rPr>
              <w:t>Питомники</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7"/>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Ведение личного подсобного хозяйства на полевых участках</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82"/>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Сенокошение</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82"/>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Выпас сельскохозяйственных животных</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jc w:val="center"/>
              <w:rPr>
                <w:sz w:val="24"/>
                <w:szCs w:val="24"/>
              </w:rPr>
            </w:pPr>
            <w:r w:rsidRPr="00293798">
              <w:rPr>
                <w:sz w:val="24"/>
                <w:szCs w:val="24"/>
              </w:rPr>
              <w:t>Условно разрешенные виды использования</w:t>
            </w:r>
          </w:p>
        </w:tc>
      </w:tr>
      <w:tr w:rsidR="00EE5ED2" w:rsidRPr="00293798" w:rsidTr="00943E1B">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rPr>
                <w:sz w:val="24"/>
                <w:szCs w:val="24"/>
              </w:rPr>
            </w:pPr>
            <w:r w:rsidRPr="00293798">
              <w:rPr>
                <w:sz w:val="24"/>
                <w:szCs w:val="24"/>
              </w:rPr>
              <w:t>Условно разрешенные виды использования отсутствуют</w:t>
            </w:r>
          </w:p>
        </w:tc>
      </w:tr>
      <w:tr w:rsidR="00EE5ED2" w:rsidRPr="00293798" w:rsidTr="00943E1B">
        <w:trPr>
          <w:trHeight w:val="411"/>
        </w:trPr>
        <w:tc>
          <w:tcPr>
            <w:tcW w:w="964" w:type="dxa"/>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rPr>
                <w:sz w:val="24"/>
                <w:szCs w:val="24"/>
              </w:rPr>
            </w:pPr>
          </w:p>
        </w:tc>
        <w:tc>
          <w:tcPr>
            <w:tcW w:w="14204" w:type="dxa"/>
            <w:gridSpan w:val="2"/>
            <w:tcBorders>
              <w:top w:val="single" w:sz="4" w:space="0" w:color="auto"/>
              <w:left w:val="single" w:sz="4" w:space="0" w:color="auto"/>
              <w:bottom w:val="single" w:sz="4" w:space="0" w:color="auto"/>
              <w:right w:val="single" w:sz="4" w:space="0" w:color="auto"/>
            </w:tcBorders>
            <w:vAlign w:val="center"/>
          </w:tcPr>
          <w:p w:rsidR="004D0C70" w:rsidRPr="00943E1B" w:rsidRDefault="00EE5ED2" w:rsidP="00943E1B">
            <w:pPr>
              <w:spacing w:line="240" w:lineRule="auto"/>
              <w:jc w:val="both"/>
            </w:pPr>
            <w:r w:rsidRPr="00943E1B">
              <w:t xml:space="preserve">Примечание: </w:t>
            </w:r>
          </w:p>
          <w:p w:rsidR="00EE5ED2" w:rsidRPr="00293798" w:rsidRDefault="00EE5ED2" w:rsidP="00943E1B">
            <w:pPr>
              <w:spacing w:line="240" w:lineRule="auto"/>
              <w:jc w:val="both"/>
              <w:rPr>
                <w:sz w:val="24"/>
                <w:szCs w:val="24"/>
              </w:rPr>
            </w:pPr>
            <w:r w:rsidRPr="00943E1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943E1B">
              <w:t xml:space="preserve"> </w:t>
            </w:r>
            <w:r w:rsidRPr="00943E1B">
              <w:t>-</w:t>
            </w:r>
            <w:r w:rsidR="00943E1B">
              <w:t xml:space="preserve"> </w:t>
            </w:r>
            <w:r w:rsidRPr="00943E1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4D0C70" w:rsidRPr="00943E1B">
              <w:t xml:space="preserve"> </w:t>
            </w:r>
            <w:r w:rsidRPr="00943E1B">
              <w:t>% общей площади объекта капитального строительства.</w:t>
            </w:r>
          </w:p>
        </w:tc>
      </w:tr>
    </w:tbl>
    <w:p w:rsidR="003438BA" w:rsidRDefault="003438BA">
      <w:pPr>
        <w:spacing w:after="160"/>
      </w:pPr>
    </w:p>
    <w:p w:rsidR="00AD7B8F" w:rsidRDefault="003438BA" w:rsidP="00943E1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426783" w:rsidRDefault="00320907" w:rsidP="00426783">
      <w:pPr>
        <w:spacing w:after="120" w:line="240" w:lineRule="auto"/>
        <w:jc w:val="right"/>
        <w:rPr>
          <w:sz w:val="28"/>
          <w:szCs w:val="28"/>
        </w:rPr>
      </w:pPr>
      <w:r w:rsidRPr="00410449">
        <w:rPr>
          <w:sz w:val="28"/>
          <w:szCs w:val="28"/>
        </w:rPr>
        <w:lastRenderedPageBreak/>
        <w:t xml:space="preserve">Таблица </w:t>
      </w:r>
      <w:r w:rsidRPr="00A14DEC">
        <w:rPr>
          <w:sz w:val="28"/>
          <w:szCs w:val="28"/>
        </w:rPr>
        <w:t>СХ-</w:t>
      </w:r>
      <w:r w:rsidR="00BC54E7" w:rsidRPr="00A14DEC">
        <w:rPr>
          <w:sz w:val="28"/>
          <w:szCs w:val="28"/>
        </w:rPr>
        <w:t>6</w:t>
      </w:r>
      <w:r w:rsidRPr="00A14DEC">
        <w:rPr>
          <w:sz w:val="28"/>
          <w:szCs w:val="28"/>
        </w:rPr>
        <w:t>-</w:t>
      </w:r>
      <w:r w:rsidR="00A14DEC">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7"/>
        <w:gridCol w:w="4566"/>
        <w:gridCol w:w="1275"/>
        <w:gridCol w:w="2097"/>
        <w:gridCol w:w="1701"/>
        <w:gridCol w:w="3260"/>
        <w:gridCol w:w="1701"/>
      </w:tblGrid>
      <w:tr w:rsidR="009114CE" w:rsidRPr="00410449" w:rsidTr="00943E1B">
        <w:trPr>
          <w:tblHeader/>
        </w:trPr>
        <w:tc>
          <w:tcPr>
            <w:tcW w:w="567"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Pr>
                <w:sz w:val="24"/>
                <w:szCs w:val="24"/>
              </w:rPr>
              <w:t>Количество этажей объектов</w:t>
            </w:r>
          </w:p>
        </w:tc>
      </w:tr>
      <w:tr w:rsidR="009114CE" w:rsidRPr="00410449" w:rsidTr="00943E1B">
        <w:trPr>
          <w:cantSplit/>
          <w:trHeight w:val="1134"/>
          <w:tblHeader/>
        </w:trPr>
        <w:tc>
          <w:tcPr>
            <w:tcW w:w="567" w:type="dxa"/>
            <w:vMerge/>
            <w:tcBorders>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C0206F" w:rsidP="004D0C7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shd w:val="clear" w:color="auto" w:fill="auto"/>
            <w:textDirection w:val="btLr"/>
          </w:tcPr>
          <w:p w:rsidR="009114CE" w:rsidRPr="00193EB5" w:rsidRDefault="009114CE" w:rsidP="004D0C70">
            <w:pPr>
              <w:spacing w:line="240" w:lineRule="auto"/>
              <w:ind w:left="113" w:right="113"/>
              <w:jc w:val="center"/>
              <w:rPr>
                <w:sz w:val="24"/>
                <w:szCs w:val="24"/>
              </w:rPr>
            </w:pPr>
          </w:p>
        </w:tc>
      </w:tr>
      <w:tr w:rsidR="009114CE" w:rsidRPr="00410449" w:rsidTr="00943E1B">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мин.</w:t>
            </w:r>
            <w:r w:rsidRPr="004620A1">
              <w:rPr>
                <w:sz w:val="24"/>
                <w:szCs w:val="24"/>
              </w:rPr>
              <w:t>*</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r>
      <w:tr w:rsidR="009114CE"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Pr>
                <w:sz w:val="24"/>
                <w:szCs w:val="24"/>
              </w:rPr>
              <w:t>Основные виды разрешенного использования</w:t>
            </w:r>
          </w:p>
        </w:tc>
      </w:tr>
      <w:tr w:rsidR="009114CE"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w:t>
            </w:r>
          </w:p>
          <w:p w:rsidR="009114CE" w:rsidRPr="00193EB5" w:rsidRDefault="009114CE" w:rsidP="004D0C70">
            <w:pPr>
              <w:spacing w:line="240" w:lineRule="auto"/>
              <w:rPr>
                <w:sz w:val="24"/>
                <w:szCs w:val="24"/>
              </w:rPr>
            </w:pPr>
            <w:r w:rsidRPr="00193EB5">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r>
      <w:tr w:rsidR="009114CE"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 xml:space="preserve">Выращивание зерновых и иных </w:t>
            </w:r>
          </w:p>
          <w:p w:rsidR="009114CE" w:rsidRPr="00193EB5"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w:t>
            </w:r>
          </w:p>
          <w:p w:rsidR="009114CE" w:rsidRPr="00193EB5" w:rsidRDefault="009114CE" w:rsidP="004D0C70">
            <w:pPr>
              <w:spacing w:line="240" w:lineRule="auto"/>
              <w:rPr>
                <w:sz w:val="24"/>
                <w:szCs w:val="24"/>
              </w:rPr>
            </w:pPr>
            <w:r w:rsidRPr="00193EB5">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Садоводство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sidRPr="00193EB5">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smartTag w:uri="urn:schemas-microsoft-com:office:smarttags" w:element="metricconverter">
              <w:smartTagPr>
                <w:attr w:name="ProductID" w:val="0,1 га"/>
              </w:smartTagPr>
              <w:r w:rsidRPr="00193EB5">
                <w:rPr>
                  <w:sz w:val="24"/>
                  <w:szCs w:val="24"/>
                </w:rPr>
                <w:t>0,1 га</w:t>
              </w:r>
            </w:smartTag>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sidRPr="00193EB5">
              <w:rPr>
                <w:sz w:val="24"/>
                <w:szCs w:val="24"/>
              </w:rPr>
              <w:t>Ведение личного подсобного хозяйства на полевых участках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0,06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pStyle w:val="ConsPlusNormal"/>
              <w:numPr>
                <w:ilvl w:val="0"/>
                <w:numId w:val="102"/>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tabs>
                <w:tab w:val="left" w:pos="265"/>
              </w:tabs>
              <w:spacing w:line="240" w:lineRule="auto"/>
              <w:rPr>
                <w:sz w:val="24"/>
                <w:szCs w:val="24"/>
              </w:rPr>
            </w:pPr>
            <w:r w:rsidRPr="00C001D2">
              <w:rPr>
                <w:bCs/>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943E1B">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sidRPr="005F1D9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sidRPr="00193EB5">
              <w:rPr>
                <w:sz w:val="24"/>
                <w:szCs w:val="24"/>
              </w:rPr>
              <w:t>Не подлежит установлению</w:t>
            </w:r>
          </w:p>
          <w:p w:rsidR="00943E1B" w:rsidRPr="00193EB5" w:rsidRDefault="00943E1B" w:rsidP="004D0C70">
            <w:pPr>
              <w:spacing w:line="240" w:lineRule="auto"/>
              <w:rPr>
                <w:sz w:val="24"/>
                <w:szCs w:val="24"/>
              </w:rPr>
            </w:pPr>
          </w:p>
        </w:tc>
      </w:tr>
      <w:tr w:rsidR="00DD6552"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D6552" w:rsidRPr="00293798" w:rsidRDefault="00DD6552" w:rsidP="004D0C70">
            <w:pPr>
              <w:spacing w:line="240" w:lineRule="auto"/>
              <w:jc w:val="center"/>
              <w:rPr>
                <w:sz w:val="24"/>
                <w:szCs w:val="24"/>
              </w:rPr>
            </w:pPr>
            <w:r w:rsidRPr="00293798">
              <w:rPr>
                <w:sz w:val="24"/>
                <w:szCs w:val="24"/>
              </w:rPr>
              <w:lastRenderedPageBreak/>
              <w:t>Условно разрешенные виды использования</w:t>
            </w:r>
          </w:p>
        </w:tc>
      </w:tr>
      <w:tr w:rsidR="00DD6552"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D6552" w:rsidRPr="00293798" w:rsidRDefault="00DD6552" w:rsidP="004D0C70">
            <w:pPr>
              <w:spacing w:line="240" w:lineRule="auto"/>
              <w:rPr>
                <w:sz w:val="24"/>
                <w:szCs w:val="24"/>
              </w:rPr>
            </w:pPr>
            <w:r w:rsidRPr="00293798">
              <w:rPr>
                <w:sz w:val="24"/>
                <w:szCs w:val="24"/>
              </w:rPr>
              <w:t>Условно разрешенные виды использования отсутствуют</w:t>
            </w:r>
          </w:p>
        </w:tc>
      </w:tr>
      <w:tr w:rsidR="00DD6552"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DD6552" w:rsidRPr="00943E1B" w:rsidRDefault="00DD6552" w:rsidP="004D0C70">
            <w:pPr>
              <w:spacing w:line="240" w:lineRule="auto"/>
              <w:ind w:firstLine="489"/>
              <w:jc w:val="both"/>
            </w:pPr>
            <w:r w:rsidRPr="00943E1B">
              <w:t xml:space="preserve">* </w:t>
            </w:r>
            <w:r w:rsidRPr="00943E1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A90931" w:rsidRPr="00943E1B" w:rsidRDefault="00A90931" w:rsidP="00A90931">
      <w:pPr>
        <w:rPr>
          <w:sz w:val="28"/>
          <w:szCs w:val="28"/>
        </w:rPr>
      </w:pPr>
      <w:bookmarkStart w:id="55" w:name="_Toc446367922"/>
    </w:p>
    <w:p w:rsidR="003438BA" w:rsidRDefault="003438BA" w:rsidP="00921572">
      <w:pPr>
        <w:pStyle w:val="3"/>
        <w:spacing w:line="276" w:lineRule="auto"/>
        <w:jc w:val="center"/>
        <w:rPr>
          <w:rFonts w:ascii="Times New Roman" w:hAnsi="Times New Roman"/>
          <w:b w:val="0"/>
          <w:sz w:val="28"/>
          <w:szCs w:val="28"/>
        </w:rPr>
      </w:pPr>
      <w:r w:rsidRPr="00410449">
        <w:rPr>
          <w:rFonts w:ascii="Times New Roman" w:hAnsi="Times New Roman"/>
          <w:b w:val="0"/>
          <w:sz w:val="28"/>
          <w:szCs w:val="28"/>
        </w:rPr>
        <w:t>СХ-</w:t>
      </w:r>
      <w:r w:rsidR="00BC54E7" w:rsidRPr="00410449">
        <w:rPr>
          <w:rFonts w:ascii="Times New Roman" w:hAnsi="Times New Roman"/>
          <w:b w:val="0"/>
          <w:sz w:val="28"/>
          <w:szCs w:val="28"/>
        </w:rPr>
        <w:t>7</w:t>
      </w:r>
      <w:r w:rsidR="009114CE">
        <w:rPr>
          <w:rFonts w:ascii="Times New Roman" w:hAnsi="Times New Roman"/>
          <w:b w:val="0"/>
          <w:sz w:val="28"/>
          <w:szCs w:val="28"/>
        </w:rPr>
        <w:t>. Зона ведения садоводства и</w:t>
      </w:r>
      <w:r w:rsidRPr="00410449">
        <w:rPr>
          <w:rFonts w:ascii="Times New Roman" w:hAnsi="Times New Roman"/>
          <w:b w:val="0"/>
          <w:sz w:val="28"/>
          <w:szCs w:val="28"/>
        </w:rPr>
        <w:t xml:space="preserve"> огородничества</w:t>
      </w:r>
      <w:bookmarkEnd w:id="55"/>
      <w:r w:rsidR="009114CE">
        <w:rPr>
          <w:rFonts w:ascii="Times New Roman" w:hAnsi="Times New Roman"/>
          <w:b w:val="0"/>
          <w:sz w:val="28"/>
          <w:szCs w:val="28"/>
        </w:rPr>
        <w:t>.</w:t>
      </w:r>
    </w:p>
    <w:p w:rsidR="00943E1B" w:rsidRPr="00943E1B" w:rsidRDefault="00943E1B" w:rsidP="00943E1B"/>
    <w:p w:rsidR="00AD7B8F" w:rsidRPr="00410449" w:rsidRDefault="009114CE" w:rsidP="00943E1B">
      <w:pPr>
        <w:spacing w:after="160" w:line="276" w:lineRule="auto"/>
        <w:ind w:left="-142" w:firstLine="709"/>
        <w:jc w:val="both"/>
        <w:rPr>
          <w:sz w:val="28"/>
          <w:szCs w:val="28"/>
        </w:rPr>
      </w:pPr>
      <w:r>
        <w:rPr>
          <w:sz w:val="28"/>
          <w:szCs w:val="28"/>
        </w:rPr>
        <w:t>Зона ведения садоводства и</w:t>
      </w:r>
      <w:r w:rsidR="003438BA" w:rsidRPr="00410449">
        <w:rPr>
          <w:sz w:val="28"/>
          <w:szCs w:val="28"/>
        </w:rPr>
        <w:t xml:space="preserve"> огородничества предназначена </w:t>
      </w:r>
      <w:r w:rsidR="00BC54E7" w:rsidRPr="00410449">
        <w:rPr>
          <w:sz w:val="28"/>
          <w:szCs w:val="28"/>
        </w:rPr>
        <w:t>для осуществления</w:t>
      </w:r>
      <w:r w:rsidR="003438BA" w:rsidRPr="00410449">
        <w:rPr>
          <w:sz w:val="28"/>
          <w:szCs w:val="28"/>
        </w:rPr>
        <w:t xml:space="preserve"> отдыха и деятельности, связанной с выращиванием плодовых, ягодных, овощных, бахчевых или иных сельскохозяйственных культур.</w:t>
      </w:r>
    </w:p>
    <w:p w:rsidR="00AD7B8F" w:rsidRPr="00410449" w:rsidRDefault="00723DA0" w:rsidP="00723DA0">
      <w:pPr>
        <w:spacing w:after="120" w:line="240" w:lineRule="auto"/>
        <w:jc w:val="right"/>
        <w:rPr>
          <w:sz w:val="16"/>
          <w:szCs w:val="16"/>
        </w:rPr>
      </w:pPr>
      <w:r w:rsidRPr="00410449">
        <w:rPr>
          <w:sz w:val="28"/>
          <w:szCs w:val="28"/>
        </w:rPr>
        <w:t>Таблица СХ-</w:t>
      </w:r>
      <w:r w:rsidR="00BC54E7" w:rsidRPr="00410449">
        <w:rPr>
          <w:sz w:val="28"/>
          <w:szCs w:val="28"/>
        </w:rPr>
        <w:t>7</w:t>
      </w:r>
      <w:r w:rsidRPr="00410449">
        <w:rPr>
          <w:sz w:val="28"/>
          <w:szCs w:val="28"/>
        </w:rPr>
        <w:t>-1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EE5ED2" w:rsidRPr="00410449" w:rsidTr="00943E1B">
        <w:trPr>
          <w:trHeight w:val="555"/>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EE5ED2" w:rsidP="00921572">
            <w:pPr>
              <w:spacing w:line="240" w:lineRule="auto"/>
              <w:jc w:val="center"/>
              <w:rPr>
                <w:sz w:val="24"/>
                <w:szCs w:val="24"/>
              </w:rPr>
            </w:pPr>
            <w:r w:rsidRPr="00410449">
              <w:rPr>
                <w:sz w:val="24"/>
                <w:szCs w:val="24"/>
              </w:rPr>
              <w:t xml:space="preserve">Наименование вида разрешенного использования </w:t>
            </w:r>
          </w:p>
          <w:p w:rsidR="00EE5ED2" w:rsidRPr="00410449" w:rsidRDefault="00EE5ED2" w:rsidP="00921572">
            <w:pPr>
              <w:spacing w:line="240" w:lineRule="auto"/>
              <w:jc w:val="center"/>
              <w:rPr>
                <w:sz w:val="24"/>
                <w:szCs w:val="24"/>
              </w:rPr>
            </w:pPr>
            <w:r w:rsidRPr="00410449">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EE5ED2" w:rsidRPr="00410449" w:rsidTr="00943E1B">
        <w:trPr>
          <w:trHeight w:val="257"/>
        </w:trPr>
        <w:tc>
          <w:tcPr>
            <w:tcW w:w="15168" w:type="dxa"/>
            <w:gridSpan w:val="3"/>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msonormalcxspmiddle"/>
              <w:tabs>
                <w:tab w:val="left" w:pos="317"/>
              </w:tabs>
              <w:spacing w:before="0" w:beforeAutospacing="0" w:after="0" w:afterAutospacing="0"/>
              <w:ind w:left="22"/>
              <w:contextualSpacing/>
              <w:jc w:val="center"/>
            </w:pPr>
            <w:r w:rsidRPr="00410449">
              <w:rPr>
                <w:color w:val="000000"/>
              </w:rPr>
              <w:t>Основные виды разрешенного использования</w:t>
            </w:r>
          </w:p>
        </w:tc>
      </w:tr>
      <w:tr w:rsidR="00EE5ED2" w:rsidRPr="00410449" w:rsidTr="00943E1B">
        <w:trPr>
          <w:trHeight w:val="245"/>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13"/>
              <w:numPr>
                <w:ilvl w:val="0"/>
                <w:numId w:val="27"/>
              </w:numPr>
              <w:tabs>
                <w:tab w:val="clear" w:pos="0"/>
                <w:tab w:val="left" w:pos="-2088"/>
                <w:tab w:val="num" w:pos="-1908"/>
                <w:tab w:val="left" w:pos="3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13"/>
              <w:tabs>
                <w:tab w:val="left" w:pos="-2088"/>
              </w:tabs>
              <w:spacing w:line="240" w:lineRule="auto"/>
              <w:ind w:left="0"/>
              <w:rPr>
                <w:sz w:val="24"/>
                <w:szCs w:val="24"/>
              </w:rPr>
            </w:pPr>
            <w:r w:rsidRPr="00410449">
              <w:rPr>
                <w:sz w:val="24"/>
                <w:szCs w:val="24"/>
              </w:rPr>
              <w:t>Ведение садоводства</w:t>
            </w:r>
          </w:p>
        </w:tc>
        <w:tc>
          <w:tcPr>
            <w:tcW w:w="5416"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31"/>
        </w:trPr>
        <w:tc>
          <w:tcPr>
            <w:tcW w:w="964"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tabs>
                <w:tab w:val="left" w:pos="312"/>
              </w:tabs>
              <w:ind w:firstLine="0"/>
              <w:rPr>
                <w:rFonts w:ascii="Times New Roman" w:hAnsi="Times New Roman" w:cs="Times New Roman"/>
                <w:sz w:val="24"/>
                <w:szCs w:val="24"/>
              </w:rPr>
            </w:pPr>
            <w:r w:rsidRPr="00410449">
              <w:rPr>
                <w:rFonts w:ascii="Times New Roman" w:hAnsi="Times New Roman" w:cs="Times New Roman"/>
                <w:sz w:val="24"/>
                <w:szCs w:val="24"/>
              </w:rPr>
              <w:t>Ведение огородничества</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21"/>
        </w:trPr>
        <w:tc>
          <w:tcPr>
            <w:tcW w:w="964"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3679D6" w:rsidRDefault="00EE5ED2" w:rsidP="00921572">
            <w:pPr>
              <w:pStyle w:val="13"/>
              <w:tabs>
                <w:tab w:val="left" w:pos="317"/>
              </w:tabs>
              <w:spacing w:line="240" w:lineRule="auto"/>
              <w:ind w:left="0"/>
              <w:rPr>
                <w:sz w:val="24"/>
                <w:szCs w:val="24"/>
                <w:highlight w:val="yellow"/>
              </w:rPr>
            </w:pPr>
            <w:r w:rsidRPr="00EE5ED2">
              <w:rPr>
                <w:sz w:val="24"/>
                <w:szCs w:val="24"/>
              </w:rPr>
              <w:t>Предоставление коммунальных услуг</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25"/>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EE5ED2" w:rsidRPr="003679D6" w:rsidRDefault="00EE5ED2" w:rsidP="00921572">
            <w:pPr>
              <w:spacing w:line="240" w:lineRule="auto"/>
              <w:rPr>
                <w:sz w:val="24"/>
                <w:szCs w:val="24"/>
              </w:rPr>
            </w:pPr>
            <w:r w:rsidRPr="003679D6">
              <w:rPr>
                <w:sz w:val="24"/>
                <w:szCs w:val="24"/>
              </w:rPr>
              <w:t>Предоставление коммунальных услуг</w:t>
            </w:r>
          </w:p>
        </w:tc>
      </w:tr>
      <w:tr w:rsidR="00EE5ED2" w:rsidRPr="00410449" w:rsidTr="00943E1B">
        <w:trPr>
          <w:trHeight w:val="174"/>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299"/>
              </w:tabs>
              <w:ind w:firstLine="0"/>
              <w:rPr>
                <w:rFonts w:ascii="Times New Roman" w:hAnsi="Times New Roman" w:cs="Times New Roman"/>
                <w:sz w:val="24"/>
                <w:szCs w:val="24"/>
              </w:rPr>
            </w:pPr>
            <w:r w:rsidRPr="008315BB">
              <w:rPr>
                <w:rFonts w:ascii="Times New Roman" w:hAnsi="Times New Roman" w:cs="Times New Roman"/>
                <w:sz w:val="24"/>
                <w:szCs w:val="24"/>
              </w:rPr>
              <w:t>Земельные участки общего назначения</w:t>
            </w:r>
          </w:p>
        </w:tc>
        <w:tc>
          <w:tcPr>
            <w:tcW w:w="5416"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7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410449" w:rsidRDefault="00EE5ED2" w:rsidP="00921572">
            <w:pPr>
              <w:spacing w:line="240" w:lineRule="auto"/>
              <w:jc w:val="center"/>
              <w:rPr>
                <w:sz w:val="24"/>
                <w:szCs w:val="24"/>
              </w:rPr>
            </w:pPr>
            <w:r w:rsidRPr="00410449">
              <w:rPr>
                <w:sz w:val="24"/>
                <w:szCs w:val="24"/>
              </w:rPr>
              <w:t>Условно разрешенные виды использования</w:t>
            </w:r>
          </w:p>
        </w:tc>
      </w:tr>
      <w:tr w:rsidR="00EE5ED2" w:rsidRPr="00410449" w:rsidTr="00943E1B">
        <w:trPr>
          <w:trHeight w:val="25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410449" w:rsidRDefault="00EE5ED2" w:rsidP="00921572">
            <w:pPr>
              <w:spacing w:line="240" w:lineRule="auto"/>
              <w:rPr>
                <w:sz w:val="24"/>
                <w:szCs w:val="24"/>
              </w:rPr>
            </w:pPr>
            <w:r w:rsidRPr="00410449">
              <w:rPr>
                <w:sz w:val="24"/>
                <w:szCs w:val="24"/>
              </w:rPr>
              <w:t>Условно разрешенные виды использования отсутствуют</w:t>
            </w:r>
          </w:p>
        </w:tc>
      </w:tr>
    </w:tbl>
    <w:p w:rsidR="0055151F" w:rsidRPr="00410449" w:rsidRDefault="0055151F" w:rsidP="000D611F">
      <w:pPr>
        <w:pStyle w:val="ConsPlusNormal"/>
        <w:widowControl/>
        <w:spacing w:after="120"/>
        <w:contextualSpacing/>
        <w:jc w:val="both"/>
        <w:rPr>
          <w:rFonts w:ascii="Times New Roman" w:hAnsi="Times New Roman" w:cs="Times New Roman"/>
          <w:sz w:val="28"/>
          <w:szCs w:val="28"/>
        </w:rPr>
      </w:pPr>
    </w:p>
    <w:p w:rsidR="00AD7B8F" w:rsidRDefault="003438BA" w:rsidP="00943E1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21572" w:rsidRPr="00410449" w:rsidRDefault="00921572" w:rsidP="00921572">
      <w:pPr>
        <w:pStyle w:val="ConsPlusNormal"/>
        <w:widowControl/>
        <w:spacing w:after="120" w:line="276" w:lineRule="auto"/>
        <w:ind w:firstLine="567"/>
        <w:contextualSpacing/>
        <w:jc w:val="both"/>
        <w:rPr>
          <w:rFonts w:ascii="Times New Roman" w:hAnsi="Times New Roman" w:cs="Times New Roman"/>
          <w:sz w:val="22"/>
          <w:szCs w:val="22"/>
        </w:rPr>
      </w:pPr>
    </w:p>
    <w:p w:rsidR="00BA720E" w:rsidRPr="00410449" w:rsidRDefault="000D611F" w:rsidP="000D611F">
      <w:pPr>
        <w:spacing w:after="120" w:line="240" w:lineRule="auto"/>
        <w:jc w:val="right"/>
        <w:rPr>
          <w:sz w:val="16"/>
          <w:szCs w:val="16"/>
        </w:rPr>
      </w:pPr>
      <w:r w:rsidRPr="00410449">
        <w:rPr>
          <w:sz w:val="28"/>
          <w:szCs w:val="28"/>
        </w:rPr>
        <w:t>Таблица СХ-</w:t>
      </w:r>
      <w:r w:rsidR="00BC54E7" w:rsidRPr="00410449">
        <w:rPr>
          <w:sz w:val="28"/>
          <w:szCs w:val="28"/>
        </w:rPr>
        <w:t>7</w:t>
      </w:r>
      <w:r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707"/>
        <w:gridCol w:w="1418"/>
        <w:gridCol w:w="1701"/>
        <w:gridCol w:w="1813"/>
        <w:gridCol w:w="3260"/>
        <w:gridCol w:w="1701"/>
      </w:tblGrid>
      <w:tr w:rsidR="003679D6" w:rsidRPr="00410449" w:rsidTr="00943E1B">
        <w:trPr>
          <w:tblHeader/>
        </w:trPr>
        <w:tc>
          <w:tcPr>
            <w:tcW w:w="567" w:type="dxa"/>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 п/п</w:t>
            </w:r>
          </w:p>
        </w:tc>
        <w:tc>
          <w:tcPr>
            <w:tcW w:w="4707" w:type="dxa"/>
            <w:vMerge w:val="restart"/>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Наименование вида разрешенного использования</w:t>
            </w:r>
          </w:p>
        </w:tc>
        <w:tc>
          <w:tcPr>
            <w:tcW w:w="4932" w:type="dxa"/>
            <w:gridSpan w:val="3"/>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Параметры</w:t>
            </w:r>
            <w:r w:rsidRPr="00193EB5">
              <w:rPr>
                <w:sz w:val="24"/>
                <w:szCs w:val="24"/>
              </w:rPr>
              <w:t xml:space="preserve"> земельного участка</w:t>
            </w:r>
          </w:p>
        </w:tc>
        <w:tc>
          <w:tcPr>
            <w:tcW w:w="3260" w:type="dxa"/>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ind w:left="33"/>
              <w:jc w:val="center"/>
              <w:rPr>
                <w:sz w:val="24"/>
                <w:szCs w:val="24"/>
              </w:rPr>
            </w:pPr>
            <w:r w:rsidRPr="00193EB5">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Количество этажей объектов</w:t>
            </w:r>
          </w:p>
        </w:tc>
      </w:tr>
      <w:tr w:rsidR="003679D6" w:rsidRPr="00410449" w:rsidTr="00943E1B">
        <w:trPr>
          <w:cantSplit/>
          <w:trHeight w:val="1134"/>
          <w:tblHeader/>
        </w:trPr>
        <w:tc>
          <w:tcPr>
            <w:tcW w:w="567" w:type="dxa"/>
            <w:vMerge/>
            <w:tcBorders>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4707" w:type="dxa"/>
            <w:vMerge/>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3679D6" w:rsidRPr="00193EB5" w:rsidRDefault="00C0206F" w:rsidP="00921572">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679D6" w:rsidRPr="00193EB5" w:rsidRDefault="003679D6" w:rsidP="00921572">
            <w:pPr>
              <w:spacing w:line="240" w:lineRule="auto"/>
              <w:ind w:left="113" w:right="113"/>
              <w:jc w:val="center"/>
              <w:rPr>
                <w:sz w:val="24"/>
                <w:szCs w:val="24"/>
              </w:rPr>
            </w:pPr>
          </w:p>
        </w:tc>
      </w:tr>
      <w:tr w:rsidR="003679D6" w:rsidRPr="00410449" w:rsidTr="00943E1B">
        <w:trPr>
          <w:tblHeader/>
        </w:trPr>
        <w:tc>
          <w:tcPr>
            <w:tcW w:w="567"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4707"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r w:rsidRPr="00193EB5">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r w:rsidRPr="00193EB5">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r>
      <w:tr w:rsidR="00B71C45" w:rsidRPr="00410449" w:rsidTr="00B71C45">
        <w:tc>
          <w:tcPr>
            <w:tcW w:w="15167" w:type="dxa"/>
            <w:gridSpan w:val="7"/>
            <w:tcBorders>
              <w:top w:val="single" w:sz="4" w:space="0" w:color="000000"/>
              <w:left w:val="single" w:sz="4" w:space="0" w:color="000000"/>
              <w:bottom w:val="single" w:sz="4" w:space="0" w:color="000000"/>
              <w:right w:val="single" w:sz="4" w:space="0" w:color="000000"/>
            </w:tcBorders>
          </w:tcPr>
          <w:p w:rsidR="00B71C45" w:rsidRPr="00193EB5" w:rsidRDefault="00B71C45" w:rsidP="00921572">
            <w:pPr>
              <w:spacing w:line="240" w:lineRule="auto"/>
              <w:jc w:val="center"/>
              <w:rPr>
                <w:sz w:val="24"/>
                <w:szCs w:val="24"/>
              </w:rPr>
            </w:pPr>
            <w:r>
              <w:rPr>
                <w:sz w:val="24"/>
                <w:szCs w:val="24"/>
              </w:rPr>
              <w:t>Основные виды разрешенного использования</w:t>
            </w:r>
          </w:p>
        </w:tc>
      </w:tr>
      <w:tr w:rsidR="003679D6" w:rsidRPr="00410449" w:rsidTr="00943E1B">
        <w:tc>
          <w:tcPr>
            <w:tcW w:w="567" w:type="dxa"/>
            <w:tcBorders>
              <w:top w:val="single" w:sz="4" w:space="0" w:color="000000"/>
              <w:left w:val="single" w:sz="4" w:space="0" w:color="000000"/>
              <w:bottom w:val="single" w:sz="4" w:space="0" w:color="000000"/>
              <w:right w:val="single" w:sz="4" w:space="0" w:color="000000"/>
            </w:tcBorders>
          </w:tcPr>
          <w:p w:rsidR="003679D6" w:rsidRPr="003679D6" w:rsidRDefault="003679D6" w:rsidP="00921572">
            <w:pPr>
              <w:pStyle w:val="a4"/>
              <w:numPr>
                <w:ilvl w:val="0"/>
                <w:numId w:val="103"/>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rPr>
                <w:sz w:val="24"/>
                <w:szCs w:val="24"/>
                <w:highlight w:val="yellow"/>
              </w:rPr>
            </w:pPr>
            <w:r w:rsidRPr="00193EB5">
              <w:rPr>
                <w:sz w:val="24"/>
                <w:szCs w:val="24"/>
              </w:rPr>
              <w:t>Ведение садоводства</w:t>
            </w:r>
          </w:p>
        </w:tc>
        <w:tc>
          <w:tcPr>
            <w:tcW w:w="1418" w:type="dxa"/>
            <w:tcBorders>
              <w:top w:val="single" w:sz="4" w:space="0" w:color="000000"/>
              <w:left w:val="single" w:sz="4" w:space="0" w:color="000000"/>
              <w:bottom w:val="single" w:sz="4" w:space="0" w:color="000000"/>
              <w:right w:val="single" w:sz="4" w:space="0" w:color="000000"/>
            </w:tcBorders>
          </w:tcPr>
          <w:p w:rsidR="003679D6" w:rsidRPr="00A14DEC" w:rsidRDefault="003679D6" w:rsidP="00921572">
            <w:pPr>
              <w:spacing w:line="240" w:lineRule="auto"/>
              <w:rPr>
                <w:sz w:val="24"/>
                <w:szCs w:val="24"/>
              </w:rPr>
            </w:pPr>
            <w:r w:rsidRPr="00A14DEC">
              <w:rPr>
                <w:sz w:val="24"/>
                <w:szCs w:val="24"/>
              </w:rPr>
              <w:t xml:space="preserve">0,03 га </w:t>
            </w:r>
          </w:p>
        </w:tc>
        <w:tc>
          <w:tcPr>
            <w:tcW w:w="1701" w:type="dxa"/>
            <w:tcBorders>
              <w:top w:val="single" w:sz="4" w:space="0" w:color="000000"/>
              <w:left w:val="single" w:sz="4" w:space="0" w:color="000000"/>
              <w:bottom w:val="single" w:sz="4" w:space="0" w:color="000000"/>
              <w:right w:val="single" w:sz="4" w:space="0" w:color="000000"/>
            </w:tcBorders>
          </w:tcPr>
          <w:p w:rsidR="003679D6" w:rsidRPr="00A14DEC" w:rsidRDefault="003679D6" w:rsidP="00921572">
            <w:pPr>
              <w:spacing w:line="240" w:lineRule="auto"/>
              <w:rPr>
                <w:sz w:val="24"/>
                <w:szCs w:val="24"/>
              </w:rPr>
            </w:pPr>
            <w:r w:rsidRPr="00A14DEC">
              <w:rPr>
                <w:sz w:val="24"/>
                <w:szCs w:val="24"/>
              </w:rPr>
              <w:t xml:space="preserve">0,15 га </w:t>
            </w:r>
          </w:p>
        </w:tc>
        <w:tc>
          <w:tcPr>
            <w:tcW w:w="1813"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3679D6" w:rsidRPr="008315BB" w:rsidRDefault="003679D6" w:rsidP="00921572">
            <w:pPr>
              <w:spacing w:line="240" w:lineRule="auto"/>
              <w:rPr>
                <w:sz w:val="24"/>
                <w:szCs w:val="24"/>
              </w:rPr>
            </w:pPr>
            <w:r w:rsidRPr="008315BB">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w:t>
            </w:r>
          </w:p>
        </w:tc>
        <w:tc>
          <w:tcPr>
            <w:tcW w:w="1701"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rPr>
                <w:sz w:val="24"/>
                <w:szCs w:val="24"/>
              </w:rPr>
            </w:pPr>
            <w:r w:rsidRPr="00193EB5">
              <w:rPr>
                <w:sz w:val="24"/>
                <w:szCs w:val="24"/>
              </w:rPr>
              <w:t>Не более</w:t>
            </w:r>
          </w:p>
          <w:p w:rsidR="003679D6" w:rsidRPr="00193EB5" w:rsidRDefault="00133943" w:rsidP="00921572">
            <w:pPr>
              <w:spacing w:line="240" w:lineRule="auto"/>
              <w:rPr>
                <w:sz w:val="24"/>
                <w:szCs w:val="24"/>
              </w:rPr>
            </w:pPr>
            <w:r>
              <w:rPr>
                <w:sz w:val="24"/>
                <w:szCs w:val="24"/>
              </w:rPr>
              <w:t>3</w:t>
            </w:r>
            <w:r w:rsidR="003679D6" w:rsidRPr="00193EB5">
              <w:rPr>
                <w:sz w:val="24"/>
                <w:szCs w:val="24"/>
              </w:rPr>
              <w:t>-х этажей</w:t>
            </w:r>
          </w:p>
        </w:tc>
      </w:tr>
      <w:tr w:rsidR="003679D6"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pStyle w:val="a4"/>
              <w:numPr>
                <w:ilvl w:val="0"/>
                <w:numId w:val="103"/>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Ведение огородничества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r>
      <w:tr w:rsidR="00133943"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pStyle w:val="a4"/>
              <w:numPr>
                <w:ilvl w:val="0"/>
                <w:numId w:val="103"/>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EE5ED2">
              <w:rPr>
                <w:sz w:val="24"/>
                <w:szCs w:val="24"/>
              </w:rPr>
              <w:t>Предоставление коммунальных услуг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более</w:t>
            </w:r>
          </w:p>
          <w:p w:rsidR="00133943" w:rsidRPr="00193EB5" w:rsidRDefault="00133943" w:rsidP="00921572">
            <w:pPr>
              <w:spacing w:line="240" w:lineRule="auto"/>
              <w:rPr>
                <w:sz w:val="24"/>
                <w:szCs w:val="24"/>
              </w:rPr>
            </w:pPr>
            <w:r w:rsidRPr="00193EB5">
              <w:rPr>
                <w:sz w:val="24"/>
                <w:szCs w:val="24"/>
              </w:rPr>
              <w:t>2-х этажей</w:t>
            </w:r>
          </w:p>
        </w:tc>
      </w:tr>
      <w:tr w:rsidR="00133943" w:rsidRPr="00410449" w:rsidTr="00943E1B">
        <w:tc>
          <w:tcPr>
            <w:tcW w:w="567"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pStyle w:val="a4"/>
              <w:numPr>
                <w:ilvl w:val="0"/>
                <w:numId w:val="103"/>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Земельные участки (территории) общего пользования</w:t>
            </w:r>
          </w:p>
        </w:tc>
        <w:tc>
          <w:tcPr>
            <w:tcW w:w="3119"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r>
      <w:tr w:rsidR="00133943" w:rsidRPr="00410449" w:rsidTr="00943E1B">
        <w:tc>
          <w:tcPr>
            <w:tcW w:w="567"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pStyle w:val="a4"/>
              <w:numPr>
                <w:ilvl w:val="0"/>
                <w:numId w:val="103"/>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Земельные участки общего назначения</w:t>
            </w:r>
          </w:p>
        </w:tc>
        <w:tc>
          <w:tcPr>
            <w:tcW w:w="3119"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r>
      <w:tr w:rsidR="00133943" w:rsidRPr="00410449" w:rsidTr="00B71C45">
        <w:tc>
          <w:tcPr>
            <w:tcW w:w="15167" w:type="dxa"/>
            <w:gridSpan w:val="7"/>
            <w:tcBorders>
              <w:top w:val="single" w:sz="4" w:space="0" w:color="000000"/>
              <w:left w:val="single" w:sz="4" w:space="0" w:color="000000"/>
              <w:bottom w:val="single" w:sz="4" w:space="0" w:color="000000"/>
              <w:right w:val="single" w:sz="4" w:space="0" w:color="000000"/>
            </w:tcBorders>
          </w:tcPr>
          <w:p w:rsidR="00133943" w:rsidRPr="008315BB" w:rsidRDefault="00133943" w:rsidP="00921572">
            <w:pPr>
              <w:spacing w:line="240" w:lineRule="auto"/>
              <w:jc w:val="center"/>
              <w:rPr>
                <w:bCs/>
                <w:sz w:val="24"/>
                <w:szCs w:val="24"/>
              </w:rPr>
            </w:pPr>
            <w:r>
              <w:rPr>
                <w:bCs/>
                <w:sz w:val="24"/>
                <w:szCs w:val="24"/>
              </w:rPr>
              <w:t>Условно разрешенные виды использования</w:t>
            </w:r>
          </w:p>
        </w:tc>
      </w:tr>
      <w:tr w:rsidR="00133943" w:rsidRPr="00410449" w:rsidTr="00B71C45">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133943" w:rsidRPr="00410449" w:rsidRDefault="00133943" w:rsidP="00921572">
            <w:pPr>
              <w:spacing w:line="240" w:lineRule="auto"/>
              <w:rPr>
                <w:sz w:val="24"/>
                <w:szCs w:val="24"/>
              </w:rPr>
            </w:pPr>
            <w:r w:rsidRPr="00410449">
              <w:rPr>
                <w:sz w:val="24"/>
                <w:szCs w:val="24"/>
              </w:rPr>
              <w:t>Условно разрешенные виды использования отсутствуют</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943E1B" w:rsidRDefault="008478B3" w:rsidP="00921572">
            <w:pPr>
              <w:spacing w:line="240" w:lineRule="auto"/>
              <w:ind w:firstLine="630"/>
              <w:jc w:val="both"/>
            </w:pPr>
            <w:r w:rsidRPr="00943E1B">
              <w:lastRenderedPageBreak/>
              <w:t xml:space="preserve">* </w:t>
            </w:r>
            <w:r w:rsidRPr="00943E1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EE5ED2" w:rsidRPr="00EE5ED2" w:rsidRDefault="00EE5ED2" w:rsidP="00EE5ED2">
      <w:bookmarkStart w:id="56" w:name="_Toc446367923"/>
    </w:p>
    <w:p w:rsidR="003438BA" w:rsidRDefault="003438BA" w:rsidP="00921572">
      <w:pPr>
        <w:pStyle w:val="3"/>
        <w:spacing w:after="0" w:line="276" w:lineRule="auto"/>
        <w:jc w:val="center"/>
        <w:rPr>
          <w:rFonts w:ascii="Times New Roman" w:hAnsi="Times New Roman"/>
          <w:b w:val="0"/>
          <w:sz w:val="28"/>
          <w:szCs w:val="28"/>
        </w:rPr>
      </w:pPr>
      <w:r w:rsidRPr="00410449">
        <w:rPr>
          <w:rFonts w:ascii="Times New Roman" w:hAnsi="Times New Roman"/>
          <w:b w:val="0"/>
          <w:sz w:val="28"/>
          <w:szCs w:val="28"/>
        </w:rPr>
        <w:t>СХ-</w:t>
      </w:r>
      <w:r w:rsidR="00BC54E7" w:rsidRPr="00410449">
        <w:rPr>
          <w:rFonts w:ascii="Times New Roman" w:hAnsi="Times New Roman"/>
          <w:b w:val="0"/>
          <w:sz w:val="28"/>
          <w:szCs w:val="28"/>
        </w:rPr>
        <w:t>8</w:t>
      </w:r>
      <w:r w:rsidRPr="00410449">
        <w:rPr>
          <w:rFonts w:ascii="Times New Roman" w:hAnsi="Times New Roman"/>
          <w:b w:val="0"/>
          <w:sz w:val="28"/>
          <w:szCs w:val="28"/>
        </w:rPr>
        <w:t xml:space="preserve">. Зона ведения личного подсобного хозяйства </w:t>
      </w:r>
      <w:bookmarkEnd w:id="56"/>
    </w:p>
    <w:p w:rsidR="00943E1B" w:rsidRPr="00943E1B" w:rsidRDefault="00943E1B" w:rsidP="00943E1B"/>
    <w:p w:rsidR="003438BA" w:rsidRPr="00410449" w:rsidRDefault="003438BA" w:rsidP="00943E1B">
      <w:pPr>
        <w:pStyle w:val="ConsPlusNormal"/>
        <w:spacing w:line="276" w:lineRule="auto"/>
        <w:ind w:left="-142" w:firstLine="709"/>
        <w:jc w:val="both"/>
        <w:rPr>
          <w:rFonts w:ascii="Times New Roman" w:hAnsi="Times New Roman" w:cs="Times New Roman"/>
          <w:sz w:val="28"/>
          <w:szCs w:val="28"/>
        </w:rPr>
      </w:pPr>
      <w:r w:rsidRPr="00410449">
        <w:rPr>
          <w:rFonts w:ascii="Times New Roman" w:hAnsi="Times New Roman" w:cs="Times New Roman"/>
          <w:sz w:val="28"/>
          <w:szCs w:val="28"/>
        </w:rPr>
        <w:t>Зона ведения личного подсобного хозяйства (в границах насел</w:t>
      </w:r>
      <w:r w:rsidR="00233EFC" w:rsidRPr="00410449">
        <w:rPr>
          <w:rFonts w:ascii="Times New Roman" w:hAnsi="Times New Roman" w:cs="Times New Roman"/>
          <w:sz w:val="28"/>
          <w:szCs w:val="28"/>
        </w:rPr>
        <w:t>е</w:t>
      </w:r>
      <w:r w:rsidRPr="00410449">
        <w:rPr>
          <w:rFonts w:ascii="Times New Roman" w:hAnsi="Times New Roman" w:cs="Times New Roman"/>
          <w:sz w:val="28"/>
          <w:szCs w:val="28"/>
        </w:rPr>
        <w:t xml:space="preserve">нного пункта) предназначена для </w:t>
      </w:r>
      <w:r w:rsidR="00AD7B8F" w:rsidRPr="00410449">
        <w:rPr>
          <w:rFonts w:ascii="Times New Roman" w:hAnsi="Times New Roman" w:cs="Times New Roman"/>
          <w:sz w:val="28"/>
          <w:szCs w:val="28"/>
        </w:rPr>
        <w:t>производства</w:t>
      </w:r>
      <w:r w:rsidRPr="00410449">
        <w:rPr>
          <w:rFonts w:ascii="Times New Roman" w:hAnsi="Times New Roman" w:cs="Times New Roman"/>
          <w:sz w:val="28"/>
          <w:szCs w:val="28"/>
        </w:rPr>
        <w:t xml:space="preserve"> сельскохозяйственной продукции</w:t>
      </w:r>
      <w:r w:rsidR="00AD7B8F" w:rsidRPr="00410449">
        <w:rPr>
          <w:rFonts w:ascii="Times New Roman" w:hAnsi="Times New Roman" w:cs="Times New Roman"/>
          <w:sz w:val="28"/>
          <w:szCs w:val="28"/>
        </w:rPr>
        <w:t>, а также для возведения жил</w:t>
      </w:r>
      <w:r w:rsidR="00150E75" w:rsidRPr="00410449">
        <w:rPr>
          <w:rFonts w:ascii="Times New Roman" w:hAnsi="Times New Roman" w:cs="Times New Roman"/>
          <w:sz w:val="28"/>
          <w:szCs w:val="28"/>
        </w:rPr>
        <w:t>ого</w:t>
      </w:r>
      <w:r w:rsidR="00AD7B8F" w:rsidRPr="00410449">
        <w:rPr>
          <w:rFonts w:ascii="Times New Roman" w:hAnsi="Times New Roman" w:cs="Times New Roman"/>
          <w:sz w:val="28"/>
          <w:szCs w:val="28"/>
        </w:rPr>
        <w:t xml:space="preserve"> дом</w:t>
      </w:r>
      <w:r w:rsidR="00150E75" w:rsidRPr="00410449">
        <w:rPr>
          <w:rFonts w:ascii="Times New Roman" w:hAnsi="Times New Roman" w:cs="Times New Roman"/>
          <w:sz w:val="28"/>
          <w:szCs w:val="28"/>
        </w:rPr>
        <w:t>а</w:t>
      </w:r>
      <w:r w:rsidR="00AD7B8F" w:rsidRPr="00410449">
        <w:rPr>
          <w:rFonts w:ascii="Times New Roman" w:hAnsi="Times New Roman" w:cs="Times New Roman"/>
          <w:sz w:val="28"/>
          <w:szCs w:val="28"/>
        </w:rPr>
        <w:t>, не предназначенн</w:t>
      </w:r>
      <w:r w:rsidR="00150E75" w:rsidRPr="00410449">
        <w:rPr>
          <w:rFonts w:ascii="Times New Roman" w:hAnsi="Times New Roman" w:cs="Times New Roman"/>
          <w:sz w:val="28"/>
          <w:szCs w:val="28"/>
        </w:rPr>
        <w:t>ого</w:t>
      </w:r>
      <w:r w:rsidR="00AD7B8F" w:rsidRPr="00410449">
        <w:rPr>
          <w:rFonts w:ascii="Times New Roman" w:hAnsi="Times New Roman" w:cs="Times New Roman"/>
          <w:sz w:val="28"/>
          <w:szCs w:val="28"/>
        </w:rPr>
        <w:t xml:space="preserve"> для раздела на квартиры.</w:t>
      </w:r>
    </w:p>
    <w:p w:rsidR="00AD7B8F" w:rsidRPr="00410449" w:rsidRDefault="00AD7B8F" w:rsidP="00407EE2">
      <w:pPr>
        <w:pStyle w:val="ConsPlusNormal"/>
        <w:jc w:val="both"/>
        <w:rPr>
          <w:rFonts w:ascii="Times New Roman" w:hAnsi="Times New Roman" w:cs="Times New Roman"/>
          <w:sz w:val="22"/>
          <w:szCs w:val="22"/>
        </w:rPr>
      </w:pPr>
    </w:p>
    <w:p w:rsidR="003438BA" w:rsidRPr="00410449" w:rsidRDefault="000D611F" w:rsidP="00407EE2">
      <w:pPr>
        <w:spacing w:line="240" w:lineRule="auto"/>
        <w:jc w:val="right"/>
        <w:rPr>
          <w:sz w:val="16"/>
          <w:szCs w:val="16"/>
        </w:rPr>
      </w:pPr>
      <w:r w:rsidRPr="00410449">
        <w:rPr>
          <w:sz w:val="28"/>
          <w:szCs w:val="28"/>
        </w:rPr>
        <w:t>Таблица СХ-</w:t>
      </w:r>
      <w:r w:rsidR="00BC54E7" w:rsidRPr="00410449">
        <w:rPr>
          <w:sz w:val="28"/>
          <w:szCs w:val="28"/>
        </w:rPr>
        <w:t>8</w:t>
      </w:r>
      <w:r w:rsidRPr="00410449">
        <w:rPr>
          <w:sz w:val="28"/>
          <w:szCs w:val="28"/>
        </w:rPr>
        <w:t>-1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274"/>
      </w:tblGrid>
      <w:tr w:rsidR="005B61B3" w:rsidRPr="00410449" w:rsidTr="00943E1B">
        <w:trPr>
          <w:trHeight w:val="55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921572">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5B61B3" w:rsidP="00921572">
            <w:pPr>
              <w:spacing w:line="240" w:lineRule="auto"/>
              <w:jc w:val="center"/>
              <w:rPr>
                <w:sz w:val="24"/>
                <w:szCs w:val="24"/>
              </w:rPr>
            </w:pPr>
            <w:r w:rsidRPr="00410449">
              <w:rPr>
                <w:sz w:val="24"/>
                <w:szCs w:val="24"/>
              </w:rPr>
              <w:t xml:space="preserve">Наименование вида разрешенного использования </w:t>
            </w:r>
          </w:p>
          <w:p w:rsidR="005B61B3" w:rsidRPr="00410449" w:rsidRDefault="005B61B3" w:rsidP="00921572">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921572">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5B61B3" w:rsidRPr="00410449" w:rsidTr="00943E1B">
        <w:trPr>
          <w:trHeight w:val="327"/>
        </w:trPr>
        <w:tc>
          <w:tcPr>
            <w:tcW w:w="15026" w:type="dxa"/>
            <w:gridSpan w:val="3"/>
            <w:tcBorders>
              <w:top w:val="single" w:sz="4" w:space="0" w:color="auto"/>
              <w:left w:val="single" w:sz="4" w:space="0" w:color="auto"/>
              <w:bottom w:val="single" w:sz="4" w:space="0" w:color="auto"/>
              <w:right w:val="single" w:sz="4" w:space="0" w:color="auto"/>
            </w:tcBorders>
          </w:tcPr>
          <w:p w:rsidR="005B61B3" w:rsidRPr="00B71C45" w:rsidRDefault="005B61B3" w:rsidP="00921572">
            <w:pPr>
              <w:spacing w:line="240" w:lineRule="auto"/>
              <w:contextualSpacing/>
              <w:jc w:val="center"/>
              <w:rPr>
                <w:sz w:val="24"/>
                <w:szCs w:val="24"/>
              </w:rPr>
            </w:pPr>
            <w:r>
              <w:rPr>
                <w:sz w:val="24"/>
                <w:szCs w:val="24"/>
              </w:rPr>
              <w:t>Основные виды разрешенного использования</w:t>
            </w:r>
          </w:p>
        </w:tc>
      </w:tr>
      <w:tr w:rsidR="005B61B3" w:rsidRPr="00410449" w:rsidTr="00943E1B">
        <w:trPr>
          <w:trHeight w:val="179"/>
        </w:trPr>
        <w:tc>
          <w:tcPr>
            <w:tcW w:w="964" w:type="dxa"/>
            <w:tcBorders>
              <w:top w:val="single" w:sz="4" w:space="0" w:color="auto"/>
              <w:left w:val="single" w:sz="4" w:space="0" w:color="auto"/>
              <w:bottom w:val="single" w:sz="4" w:space="0" w:color="auto"/>
              <w:right w:val="single" w:sz="4" w:space="0" w:color="auto"/>
            </w:tcBorders>
          </w:tcPr>
          <w:p w:rsidR="005B61B3" w:rsidRPr="00B71C45" w:rsidRDefault="005B61B3" w:rsidP="00921572">
            <w:pPr>
              <w:pStyle w:val="a4"/>
              <w:numPr>
                <w:ilvl w:val="0"/>
                <w:numId w:val="104"/>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tabs>
                <w:tab w:val="left" w:pos="-1497"/>
                <w:tab w:val="left" w:pos="283"/>
              </w:tabs>
              <w:spacing w:line="240" w:lineRule="auto"/>
              <w:rPr>
                <w:rFonts w:eastAsia="Times New Roman"/>
                <w:sz w:val="24"/>
                <w:szCs w:val="24"/>
              </w:rPr>
            </w:pPr>
            <w:r w:rsidRPr="00407EE2">
              <w:rPr>
                <w:sz w:val="24"/>
                <w:szCs w:val="24"/>
              </w:rPr>
              <w:t xml:space="preserve">Для ведения личного подсобного хозяйства </w:t>
            </w:r>
            <w:r w:rsidR="004F1DC1" w:rsidRPr="004F1DC1">
              <w:rPr>
                <w:sz w:val="24"/>
                <w:szCs w:val="24"/>
              </w:rPr>
              <w:t>(приусадебный земельный участок)</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943E1B">
        <w:trPr>
          <w:trHeight w:val="178"/>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a4"/>
              <w:numPr>
                <w:ilvl w:val="0"/>
                <w:numId w:val="104"/>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13"/>
              <w:tabs>
                <w:tab w:val="left" w:pos="312"/>
              </w:tabs>
              <w:spacing w:line="240" w:lineRule="auto"/>
              <w:ind w:left="0"/>
              <w:rPr>
                <w:sz w:val="24"/>
                <w:szCs w:val="24"/>
              </w:rPr>
            </w:pPr>
            <w:r w:rsidRPr="00407EE2">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943E1B">
        <w:trPr>
          <w:trHeight w:val="533"/>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a4"/>
              <w:numPr>
                <w:ilvl w:val="0"/>
                <w:numId w:val="104"/>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widowControl/>
              <w:tabs>
                <w:tab w:val="left" w:pos="344"/>
              </w:tabs>
              <w:ind w:firstLine="0"/>
              <w:rPr>
                <w:rFonts w:ascii="Times New Roman" w:hAnsi="Times New Roman" w:cs="Times New Roman"/>
                <w:color w:val="000000"/>
                <w:sz w:val="24"/>
                <w:szCs w:val="24"/>
              </w:rPr>
            </w:pPr>
            <w:r w:rsidRPr="00407EE2">
              <w:rPr>
                <w:rFonts w:ascii="Times New Roman" w:hAnsi="Times New Roman" w:cs="Times New Roman"/>
                <w:sz w:val="24"/>
                <w:szCs w:val="24"/>
              </w:rPr>
              <w:t>Амбулаторно-поликлиническое обслуживание</w:t>
            </w:r>
          </w:p>
        </w:tc>
        <w:tc>
          <w:tcPr>
            <w:tcW w:w="5274" w:type="dxa"/>
            <w:tcBorders>
              <w:top w:val="single" w:sz="4" w:space="0" w:color="auto"/>
              <w:left w:val="single" w:sz="4" w:space="0" w:color="auto"/>
              <w:bottom w:val="single" w:sz="4" w:space="0" w:color="auto"/>
              <w:right w:val="single" w:sz="4" w:space="0" w:color="auto"/>
            </w:tcBorders>
          </w:tcPr>
          <w:p w:rsidR="005B61B3" w:rsidRDefault="005B61B3" w:rsidP="00921572">
            <w:pPr>
              <w:tabs>
                <w:tab w:val="left" w:pos="317"/>
              </w:tabs>
              <w:spacing w:line="240" w:lineRule="auto"/>
              <w:ind w:left="22"/>
              <w:contextualSpacing/>
              <w:rPr>
                <w:sz w:val="24"/>
                <w:szCs w:val="24"/>
              </w:rPr>
            </w:pPr>
            <w:r>
              <w:rPr>
                <w:sz w:val="24"/>
                <w:szCs w:val="24"/>
              </w:rPr>
              <w:t>Коммунальное обслуживание</w:t>
            </w:r>
          </w:p>
          <w:p w:rsidR="005B61B3" w:rsidRPr="00407EE2" w:rsidRDefault="005B61B3" w:rsidP="00921572">
            <w:pPr>
              <w:tabs>
                <w:tab w:val="left" w:pos="317"/>
              </w:tabs>
              <w:spacing w:line="240" w:lineRule="auto"/>
              <w:ind w:left="22"/>
              <w:contextualSpacing/>
              <w:rPr>
                <w:sz w:val="24"/>
                <w:szCs w:val="24"/>
              </w:rPr>
            </w:pPr>
            <w:r>
              <w:rPr>
                <w:sz w:val="24"/>
                <w:szCs w:val="24"/>
              </w:rPr>
              <w:t>Служебные гаражи</w:t>
            </w:r>
          </w:p>
        </w:tc>
      </w:tr>
      <w:tr w:rsidR="005B61B3" w:rsidRPr="00410449" w:rsidTr="00943E1B">
        <w:trPr>
          <w:trHeight w:val="555"/>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a4"/>
              <w:numPr>
                <w:ilvl w:val="0"/>
                <w:numId w:val="104"/>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13"/>
              <w:widowControl w:val="0"/>
              <w:tabs>
                <w:tab w:val="left" w:pos="312"/>
              </w:tabs>
              <w:autoSpaceDE w:val="0"/>
              <w:autoSpaceDN w:val="0"/>
              <w:adjustRightInd w:val="0"/>
              <w:spacing w:line="240" w:lineRule="auto"/>
              <w:ind w:left="0"/>
              <w:rPr>
                <w:sz w:val="24"/>
                <w:szCs w:val="24"/>
              </w:rPr>
            </w:pPr>
            <w:r w:rsidRPr="00407EE2">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5B61B3" w:rsidRDefault="005B61B3" w:rsidP="00921572">
            <w:pPr>
              <w:spacing w:line="240" w:lineRule="auto"/>
              <w:rPr>
                <w:sz w:val="24"/>
                <w:szCs w:val="24"/>
              </w:rPr>
            </w:pPr>
            <w:r>
              <w:rPr>
                <w:sz w:val="24"/>
                <w:szCs w:val="24"/>
              </w:rPr>
              <w:t>Коммунальное обслуживание</w:t>
            </w:r>
          </w:p>
          <w:p w:rsidR="005B61B3" w:rsidRPr="00407EE2" w:rsidRDefault="005B61B3" w:rsidP="00921572">
            <w:pPr>
              <w:spacing w:line="240" w:lineRule="auto"/>
              <w:rPr>
                <w:sz w:val="24"/>
                <w:szCs w:val="24"/>
              </w:rPr>
            </w:pPr>
            <w:r>
              <w:rPr>
                <w:sz w:val="24"/>
                <w:szCs w:val="24"/>
              </w:rPr>
              <w:t>Служебные гаражи</w:t>
            </w:r>
          </w:p>
        </w:tc>
      </w:tr>
      <w:tr w:rsidR="005B61B3" w:rsidRPr="00410449" w:rsidTr="00943E1B">
        <w:trPr>
          <w:trHeight w:val="265"/>
        </w:trPr>
        <w:tc>
          <w:tcPr>
            <w:tcW w:w="964" w:type="dxa"/>
            <w:tcBorders>
              <w:top w:val="single" w:sz="4" w:space="0" w:color="auto"/>
              <w:left w:val="single" w:sz="4" w:space="0" w:color="auto"/>
              <w:bottom w:val="single" w:sz="4" w:space="0" w:color="auto"/>
              <w:right w:val="single" w:sz="4" w:space="0" w:color="auto"/>
            </w:tcBorders>
          </w:tcPr>
          <w:p w:rsidR="005B61B3" w:rsidRPr="00B71C45" w:rsidRDefault="005B61B3" w:rsidP="00921572">
            <w:pPr>
              <w:pStyle w:val="a4"/>
              <w:numPr>
                <w:ilvl w:val="0"/>
                <w:numId w:val="104"/>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tabs>
                <w:tab w:val="left" w:pos="312"/>
              </w:tabs>
              <w:ind w:firstLine="0"/>
              <w:rPr>
                <w:rFonts w:ascii="Times New Roman" w:hAnsi="Times New Roman" w:cs="Times New Roman"/>
                <w:sz w:val="24"/>
                <w:szCs w:val="24"/>
              </w:rPr>
            </w:pPr>
            <w:r w:rsidRPr="00407EE2">
              <w:rPr>
                <w:rFonts w:ascii="Times New Roman" w:hAnsi="Times New Roman" w:cs="Times New Roman"/>
                <w:sz w:val="24"/>
                <w:szCs w:val="24"/>
              </w:rPr>
              <w:t>Ведение огородничества*</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943E1B">
        <w:trPr>
          <w:trHeight w:val="227"/>
        </w:trPr>
        <w:tc>
          <w:tcPr>
            <w:tcW w:w="964"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21572">
            <w:pPr>
              <w:pStyle w:val="a4"/>
              <w:numPr>
                <w:ilvl w:val="0"/>
                <w:numId w:val="104"/>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21572">
            <w:pPr>
              <w:pStyle w:val="ConsPlusNormal"/>
              <w:widowControl/>
              <w:tabs>
                <w:tab w:val="left" w:pos="299"/>
              </w:tabs>
              <w:ind w:firstLine="0"/>
              <w:rPr>
                <w:rFonts w:ascii="Times New Roman" w:hAnsi="Times New Roman" w:cs="Times New Roman"/>
                <w:sz w:val="24"/>
                <w:szCs w:val="24"/>
              </w:rPr>
            </w:pPr>
            <w:r w:rsidRPr="00407EE2">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21572">
            <w:pPr>
              <w:spacing w:line="240" w:lineRule="auto"/>
              <w:rPr>
                <w:sz w:val="24"/>
                <w:szCs w:val="24"/>
              </w:rPr>
            </w:pPr>
            <w:r>
              <w:rPr>
                <w:sz w:val="24"/>
                <w:szCs w:val="24"/>
              </w:rPr>
              <w:t>Коммунальное обслуживание</w:t>
            </w:r>
          </w:p>
        </w:tc>
      </w:tr>
      <w:tr w:rsidR="005B61B3" w:rsidRPr="00410449" w:rsidTr="00943E1B">
        <w:trPr>
          <w:trHeight w:val="169"/>
        </w:trPr>
        <w:tc>
          <w:tcPr>
            <w:tcW w:w="15026" w:type="dxa"/>
            <w:gridSpan w:val="3"/>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jc w:val="center"/>
              <w:rPr>
                <w:sz w:val="24"/>
                <w:szCs w:val="24"/>
              </w:rPr>
            </w:pPr>
            <w:r w:rsidRPr="00407EE2">
              <w:rPr>
                <w:sz w:val="24"/>
                <w:szCs w:val="24"/>
              </w:rPr>
              <w:t>Условно разрешенные виды использования</w:t>
            </w:r>
          </w:p>
        </w:tc>
      </w:tr>
      <w:tr w:rsidR="005B61B3" w:rsidRPr="00410449" w:rsidTr="00943E1B">
        <w:trPr>
          <w:trHeight w:val="265"/>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widowControl/>
              <w:numPr>
                <w:ilvl w:val="0"/>
                <w:numId w:val="105"/>
              </w:numPr>
              <w:tabs>
                <w:tab w:val="left" w:pos="260"/>
              </w:tabs>
              <w:spacing w:after="120"/>
              <w:ind w:left="318"/>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widowControl/>
              <w:tabs>
                <w:tab w:val="left" w:pos="260"/>
              </w:tabs>
              <w:spacing w:after="120"/>
              <w:ind w:left="-11" w:firstLine="0"/>
              <w:rPr>
                <w:rFonts w:ascii="Times New Roman" w:hAnsi="Times New Roman" w:cs="Times New Roman"/>
                <w:color w:val="000000"/>
                <w:sz w:val="24"/>
                <w:szCs w:val="24"/>
              </w:rPr>
            </w:pPr>
            <w:r w:rsidRPr="00407EE2">
              <w:rPr>
                <w:rFonts w:ascii="Times New Roman" w:hAnsi="Times New Roman" w:cs="Times New Roman"/>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rPr>
                <w:sz w:val="24"/>
                <w:szCs w:val="24"/>
              </w:rPr>
            </w:pPr>
            <w:r w:rsidRPr="00B71C45">
              <w:rPr>
                <w:sz w:val="24"/>
                <w:szCs w:val="24"/>
              </w:rPr>
              <w:t>Не установлены</w:t>
            </w:r>
          </w:p>
        </w:tc>
      </w:tr>
      <w:tr w:rsidR="005B61B3" w:rsidRPr="00410449" w:rsidTr="00943E1B">
        <w:trPr>
          <w:trHeight w:val="863"/>
        </w:trPr>
        <w:tc>
          <w:tcPr>
            <w:tcW w:w="964" w:type="dxa"/>
            <w:tcBorders>
              <w:top w:val="single" w:sz="4" w:space="0" w:color="auto"/>
              <w:left w:val="single" w:sz="4" w:space="0" w:color="auto"/>
              <w:bottom w:val="single" w:sz="4" w:space="0" w:color="auto"/>
              <w:right w:val="single" w:sz="4" w:space="0" w:color="auto"/>
            </w:tcBorders>
            <w:vAlign w:val="center"/>
          </w:tcPr>
          <w:p w:rsidR="005B61B3" w:rsidRPr="00410449" w:rsidRDefault="005B61B3" w:rsidP="00921572">
            <w:pPr>
              <w:pStyle w:val="ConsPlusNormal"/>
              <w:widowControl/>
              <w:tabs>
                <w:tab w:val="left" w:pos="260"/>
              </w:tabs>
              <w:spacing w:after="120"/>
              <w:ind w:left="-11" w:firstLine="0"/>
              <w:jc w:val="center"/>
              <w:rPr>
                <w:rFonts w:ascii="Times New Roman" w:hAnsi="Times New Roman" w:cs="Times New Roman"/>
                <w:color w:val="000000"/>
                <w:sz w:val="24"/>
                <w:szCs w:val="24"/>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 xml:space="preserve">Примечание: </w:t>
            </w:r>
          </w:p>
          <w:p w:rsidR="005B61B3" w:rsidRPr="00943E1B" w:rsidRDefault="005B61B3" w:rsidP="00921572">
            <w:pPr>
              <w:pStyle w:val="ConsPlusNormal"/>
              <w:widowControl/>
              <w:ind w:left="23" w:firstLine="346"/>
              <w:jc w:val="both"/>
              <w:rPr>
                <w:rFonts w:ascii="Times New Roman" w:hAnsi="Times New Roman" w:cs="Times New Roman"/>
                <w:sz w:val="22"/>
                <w:szCs w:val="22"/>
              </w:rPr>
            </w:pPr>
            <w:r w:rsidRPr="00943E1B">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2. * Формирование земельных участков с видом разрешенного использования - ведение огородничества - в данной территориальной зоне возможно только в случае отсутствия возможности формирования земельных участков с видом разрешенного использования для ведения личного подсобного хозяйства.</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3. В границах зоны ведения личного подсобного хозяйства не допускается:</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б)ремонт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в) размещение рекламы на ограждениях участка, домах, строениях;</w:t>
            </w:r>
          </w:p>
          <w:p w:rsidR="005B61B3" w:rsidRPr="00943E1B" w:rsidRDefault="005B61B3" w:rsidP="00921572">
            <w:pPr>
              <w:spacing w:line="240" w:lineRule="auto"/>
              <w:ind w:firstLine="346"/>
              <w:jc w:val="both"/>
            </w:pPr>
            <w:r w:rsidRPr="00943E1B">
              <w:t>г) размещение со стороны улиц вспомогательных строений, за исключением гаражей.</w:t>
            </w:r>
          </w:p>
        </w:tc>
      </w:tr>
    </w:tbl>
    <w:p w:rsidR="00AD7B8F" w:rsidRDefault="003438BA" w:rsidP="00943E1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183CE2" w:rsidRPr="00943E1B" w:rsidRDefault="00183CE2" w:rsidP="00183CE2">
      <w:pPr>
        <w:pStyle w:val="ConsPlusNormal"/>
        <w:widowControl/>
        <w:spacing w:after="120" w:line="276" w:lineRule="auto"/>
        <w:ind w:firstLine="567"/>
        <w:contextualSpacing/>
        <w:jc w:val="both"/>
        <w:rPr>
          <w:rFonts w:ascii="Times New Roman" w:hAnsi="Times New Roman" w:cs="Times New Roman"/>
          <w:sz w:val="28"/>
          <w:szCs w:val="28"/>
        </w:rPr>
      </w:pPr>
    </w:p>
    <w:p w:rsidR="00BB6830" w:rsidRPr="00410449" w:rsidRDefault="00B52BF2" w:rsidP="00B52BF2">
      <w:pPr>
        <w:spacing w:after="120" w:line="240" w:lineRule="auto"/>
        <w:jc w:val="right"/>
        <w:rPr>
          <w:sz w:val="16"/>
          <w:szCs w:val="16"/>
        </w:rPr>
      </w:pPr>
      <w:r w:rsidRPr="00410449">
        <w:rPr>
          <w:sz w:val="28"/>
          <w:szCs w:val="28"/>
        </w:rPr>
        <w:t>Таблица СХ-</w:t>
      </w:r>
      <w:r w:rsidR="00BC54E7" w:rsidRPr="00410449">
        <w:rPr>
          <w:sz w:val="28"/>
          <w:szCs w:val="28"/>
        </w:rPr>
        <w:t>8</w:t>
      </w:r>
      <w:r w:rsidRPr="00410449">
        <w:rPr>
          <w:sz w:val="28"/>
          <w:szCs w:val="28"/>
        </w:rPr>
        <w:t>-2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81"/>
        <w:gridCol w:w="2268"/>
        <w:gridCol w:w="1276"/>
        <w:gridCol w:w="1813"/>
        <w:gridCol w:w="1701"/>
        <w:gridCol w:w="3148"/>
        <w:gridCol w:w="1701"/>
      </w:tblGrid>
      <w:tr w:rsidR="00C05588" w:rsidRPr="00407EE2" w:rsidTr="00943E1B">
        <w:trPr>
          <w:tblHeader/>
        </w:trPr>
        <w:tc>
          <w:tcPr>
            <w:tcW w:w="567"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 п/п</w:t>
            </w:r>
          </w:p>
        </w:tc>
        <w:tc>
          <w:tcPr>
            <w:tcW w:w="2581" w:type="dxa"/>
            <w:vMerge w:val="restart"/>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Наименование вида разрешенного использования</w:t>
            </w:r>
          </w:p>
        </w:tc>
        <w:tc>
          <w:tcPr>
            <w:tcW w:w="2268"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Объект</w:t>
            </w:r>
          </w:p>
        </w:tc>
        <w:tc>
          <w:tcPr>
            <w:tcW w:w="4790" w:type="dxa"/>
            <w:gridSpan w:val="3"/>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Па</w:t>
            </w:r>
            <w:r>
              <w:rPr>
                <w:sz w:val="24"/>
                <w:szCs w:val="24"/>
              </w:rPr>
              <w:t xml:space="preserve">раметры </w:t>
            </w:r>
            <w:r w:rsidRPr="00407EE2">
              <w:rPr>
                <w:sz w:val="24"/>
                <w:szCs w:val="24"/>
              </w:rPr>
              <w:t>земельного участка</w:t>
            </w:r>
          </w:p>
        </w:tc>
        <w:tc>
          <w:tcPr>
            <w:tcW w:w="3148"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ind w:left="113" w:right="113"/>
              <w:jc w:val="center"/>
              <w:rPr>
                <w:sz w:val="24"/>
                <w:szCs w:val="24"/>
              </w:rPr>
            </w:pPr>
            <w:r w:rsidRPr="00407EE2">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Иные показатели</w:t>
            </w:r>
          </w:p>
        </w:tc>
      </w:tr>
      <w:tr w:rsidR="00C05588" w:rsidRPr="00407EE2" w:rsidTr="00943E1B">
        <w:trPr>
          <w:cantSplit/>
          <w:trHeight w:val="1134"/>
          <w:tblHeader/>
        </w:trPr>
        <w:tc>
          <w:tcPr>
            <w:tcW w:w="567" w:type="dxa"/>
            <w:vMerge/>
            <w:tcBorders>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2581" w:type="dxa"/>
            <w:vMerge/>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2268" w:type="dxa"/>
            <w:vMerge/>
            <w:tcBorders>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206F" w:rsidP="00183CE2">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extDirection w:val="btLr"/>
          </w:tcPr>
          <w:p w:rsidR="00C05588" w:rsidRPr="00407EE2" w:rsidRDefault="00C05588" w:rsidP="00183CE2">
            <w:pPr>
              <w:spacing w:line="240" w:lineRule="auto"/>
              <w:ind w:left="113" w:right="113"/>
              <w:jc w:val="center"/>
              <w:rPr>
                <w:sz w:val="24"/>
                <w:szCs w:val="24"/>
              </w:rPr>
            </w:pPr>
          </w:p>
        </w:tc>
      </w:tr>
      <w:tr w:rsidR="00C05588" w:rsidRPr="00407EE2" w:rsidTr="00943E1B">
        <w:trPr>
          <w:tblHeader/>
        </w:trPr>
        <w:tc>
          <w:tcPr>
            <w:tcW w:w="567"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r>
      <w:tr w:rsidR="00C05588" w:rsidRPr="00407EE2" w:rsidTr="00943E1B">
        <w:tc>
          <w:tcPr>
            <w:tcW w:w="15055" w:type="dxa"/>
            <w:gridSpan w:val="8"/>
            <w:tcBorders>
              <w:top w:val="single" w:sz="4" w:space="0" w:color="000000"/>
              <w:left w:val="single" w:sz="4" w:space="0" w:color="000000"/>
              <w:right w:val="single" w:sz="4" w:space="0" w:color="000000"/>
            </w:tcBorders>
          </w:tcPr>
          <w:p w:rsidR="00C05588" w:rsidRPr="00407EE2" w:rsidRDefault="00C05588" w:rsidP="00183CE2">
            <w:pPr>
              <w:spacing w:line="240" w:lineRule="auto"/>
              <w:jc w:val="center"/>
              <w:rPr>
                <w:sz w:val="24"/>
                <w:szCs w:val="24"/>
              </w:rPr>
            </w:pPr>
            <w:r>
              <w:rPr>
                <w:sz w:val="24"/>
                <w:szCs w:val="24"/>
              </w:rPr>
              <w:t>Основные виды разрешенного использования</w:t>
            </w:r>
          </w:p>
        </w:tc>
      </w:tr>
      <w:tr w:rsidR="00C05588" w:rsidRPr="00407EE2" w:rsidTr="00943E1B">
        <w:tc>
          <w:tcPr>
            <w:tcW w:w="567" w:type="dxa"/>
            <w:vMerge w:val="restart"/>
            <w:tcBorders>
              <w:top w:val="single" w:sz="4" w:space="0" w:color="000000"/>
              <w:left w:val="single" w:sz="4" w:space="0" w:color="000000"/>
              <w:right w:val="single" w:sz="4" w:space="0" w:color="000000"/>
            </w:tcBorders>
          </w:tcPr>
          <w:p w:rsidR="00C05588" w:rsidRPr="00C05588" w:rsidRDefault="00C05588" w:rsidP="00183CE2">
            <w:pPr>
              <w:pStyle w:val="a4"/>
              <w:numPr>
                <w:ilvl w:val="0"/>
                <w:numId w:val="106"/>
              </w:numPr>
              <w:spacing w:line="240" w:lineRule="auto"/>
              <w:ind w:left="318"/>
              <w:rPr>
                <w:sz w:val="24"/>
                <w:szCs w:val="24"/>
              </w:rPr>
            </w:pPr>
          </w:p>
        </w:tc>
        <w:tc>
          <w:tcPr>
            <w:tcW w:w="2581"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Для ведения личного подсобного хозяйства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0,06 га</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smartTag w:uri="urn:schemas-microsoft-com:office:smarttags" w:element="metricconverter">
              <w:smartTagPr>
                <w:attr w:name="ProductID" w:val="0,30 га"/>
              </w:smartTagPr>
              <w:r w:rsidRPr="00407EE2">
                <w:rPr>
                  <w:sz w:val="24"/>
                  <w:szCs w:val="24"/>
                </w:rPr>
                <w:t>0,30 га</w:t>
              </w:r>
            </w:smartTag>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60</w:t>
            </w: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r>
      <w:tr w:rsidR="00C05588" w:rsidRPr="00407EE2" w:rsidTr="00943E1B">
        <w:tc>
          <w:tcPr>
            <w:tcW w:w="567" w:type="dxa"/>
            <w:vMerge/>
            <w:tcBorders>
              <w:left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581" w:type="dxa"/>
            <w:vMerge/>
            <w:tcBorders>
              <w:left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 xml:space="preserve">Жилые дома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color w:val="000000"/>
                <w:sz w:val="24"/>
                <w:szCs w:val="24"/>
              </w:rPr>
            </w:pPr>
            <w:r w:rsidRPr="00407EE2">
              <w:rPr>
                <w:sz w:val="24"/>
                <w:szCs w:val="24"/>
              </w:rPr>
              <w:t>От границы участка, прилегающей к красной линии улицы- не менее 5м;</w:t>
            </w:r>
          </w:p>
          <w:p w:rsidR="00C05588" w:rsidRPr="00407EE2" w:rsidRDefault="00C05588" w:rsidP="00183CE2">
            <w:pPr>
              <w:spacing w:line="240" w:lineRule="auto"/>
              <w:rPr>
                <w:sz w:val="24"/>
                <w:szCs w:val="24"/>
              </w:rPr>
            </w:pPr>
            <w:r w:rsidRPr="00407EE2">
              <w:rPr>
                <w:color w:val="000000"/>
                <w:sz w:val="24"/>
                <w:szCs w:val="24"/>
              </w:rPr>
              <w:lastRenderedPageBreak/>
              <w:t xml:space="preserve">от красной линии проездов - не менее чем на </w:t>
            </w:r>
            <w:smartTag w:uri="urn:schemas-microsoft-com:office:smarttags" w:element="metricconverter">
              <w:smartTagPr>
                <w:attr w:name="ProductID" w:val="3 м"/>
              </w:smartTagPr>
              <w:r w:rsidRPr="00407EE2">
                <w:rPr>
                  <w:color w:val="000000"/>
                  <w:sz w:val="24"/>
                  <w:szCs w:val="24"/>
                </w:rPr>
                <w:t>3 м;</w:t>
              </w:r>
            </w:smartTag>
          </w:p>
          <w:p w:rsidR="00C05588" w:rsidRPr="00407EE2" w:rsidRDefault="00C05588" w:rsidP="00183CE2">
            <w:pPr>
              <w:spacing w:line="240" w:lineRule="auto"/>
              <w:rPr>
                <w:sz w:val="24"/>
                <w:szCs w:val="24"/>
              </w:rPr>
            </w:pPr>
            <w:r w:rsidRPr="00407EE2">
              <w:rPr>
                <w:sz w:val="24"/>
                <w:szCs w:val="24"/>
              </w:rPr>
              <w:t>от границ соседних участков - не менее 3м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Default="00C05588" w:rsidP="00183CE2">
            <w:pPr>
              <w:spacing w:line="240" w:lineRule="auto"/>
              <w:rPr>
                <w:sz w:val="24"/>
                <w:szCs w:val="24"/>
              </w:rPr>
            </w:pPr>
            <w:r w:rsidRPr="00407EE2">
              <w:rPr>
                <w:sz w:val="24"/>
                <w:szCs w:val="24"/>
              </w:rPr>
              <w:lastRenderedPageBreak/>
              <w:t>Не более</w:t>
            </w:r>
          </w:p>
          <w:p w:rsidR="00C05588" w:rsidRPr="00407EE2" w:rsidRDefault="00C05588" w:rsidP="00183CE2">
            <w:pPr>
              <w:spacing w:line="240" w:lineRule="auto"/>
              <w:rPr>
                <w:sz w:val="24"/>
                <w:szCs w:val="24"/>
              </w:rPr>
            </w:pPr>
            <w:r w:rsidRPr="00407EE2">
              <w:rPr>
                <w:sz w:val="24"/>
                <w:szCs w:val="24"/>
              </w:rPr>
              <w:t>3-х</w:t>
            </w:r>
            <w:r>
              <w:rPr>
                <w:sz w:val="24"/>
                <w:szCs w:val="24"/>
              </w:rPr>
              <w:t xml:space="preserve"> этажей</w:t>
            </w:r>
            <w:r w:rsidRPr="00407EE2">
              <w:rPr>
                <w:sz w:val="24"/>
                <w:szCs w:val="24"/>
              </w:rPr>
              <w:t xml:space="preserve">, включая </w:t>
            </w:r>
            <w:r w:rsidRPr="00407EE2">
              <w:rPr>
                <w:sz w:val="24"/>
                <w:szCs w:val="24"/>
              </w:rPr>
              <w:lastRenderedPageBreak/>
              <w:t>мансарду и цокольный этаж</w:t>
            </w:r>
          </w:p>
        </w:tc>
      </w:tr>
      <w:tr w:rsidR="00C05588" w:rsidRPr="00407EE2" w:rsidTr="00943E1B">
        <w:tc>
          <w:tcPr>
            <w:tcW w:w="567" w:type="dxa"/>
            <w:vMerge/>
            <w:tcBorders>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581" w:type="dxa"/>
            <w:vMerge/>
            <w:tcBorders>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943E1B">
            <w:pPr>
              <w:spacing w:line="240" w:lineRule="auto"/>
              <w:rPr>
                <w:sz w:val="24"/>
                <w:szCs w:val="24"/>
              </w:rPr>
            </w:pPr>
            <w:r w:rsidRPr="00407EE2">
              <w:rPr>
                <w:sz w:val="24"/>
                <w:szCs w:val="24"/>
              </w:rPr>
              <w:t>Хозяйственные, производственные и иные постройки для производства сельско</w:t>
            </w:r>
            <w:r w:rsidR="00943E1B">
              <w:rPr>
                <w:sz w:val="24"/>
                <w:szCs w:val="24"/>
              </w:rPr>
              <w:t xml:space="preserve"> </w:t>
            </w:r>
            <w:r>
              <w:rPr>
                <w:sz w:val="24"/>
                <w:szCs w:val="24"/>
              </w:rPr>
              <w:t>-</w:t>
            </w:r>
            <w:r w:rsidRPr="00407EE2">
              <w:rPr>
                <w:sz w:val="24"/>
                <w:szCs w:val="24"/>
              </w:rPr>
              <w:t xml:space="preserve">хозяйственной продукции без организации ССЗ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rFonts w:eastAsia="NSimSun"/>
                <w:color w:val="000000"/>
                <w:sz w:val="24"/>
                <w:szCs w:val="24"/>
                <w:lang w:eastAsia="zh-CN"/>
              </w:rPr>
              <w:t xml:space="preserve">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407EE2">
                <w:rPr>
                  <w:rFonts w:eastAsia="NSimSun"/>
                  <w:color w:val="000000"/>
                  <w:sz w:val="24"/>
                  <w:szCs w:val="24"/>
                  <w:lang w:eastAsia="zh-CN"/>
                </w:rPr>
                <w:t>5 м;</w:t>
              </w:r>
            </w:smartTag>
          </w:p>
          <w:p w:rsidR="00C05588" w:rsidRPr="00407EE2" w:rsidRDefault="00C05588" w:rsidP="00183CE2">
            <w:pPr>
              <w:spacing w:line="240" w:lineRule="auto"/>
              <w:rPr>
                <w:sz w:val="24"/>
                <w:szCs w:val="24"/>
              </w:rPr>
            </w:pPr>
            <w:r w:rsidRPr="00407EE2">
              <w:rPr>
                <w:color w:val="000000"/>
                <w:sz w:val="24"/>
                <w:szCs w:val="24"/>
              </w:rPr>
              <w:t xml:space="preserve">до границы соседнего приквартирного участка расстояния от постройки для содержания скота и птицы - </w:t>
            </w:r>
            <w:smartTag w:uri="urn:schemas-microsoft-com:office:smarttags" w:element="metricconverter">
              <w:smartTagPr>
                <w:attr w:name="ProductID" w:val="4 м"/>
              </w:smartTagPr>
              <w:r w:rsidRPr="00407EE2">
                <w:rPr>
                  <w:color w:val="000000"/>
                  <w:sz w:val="24"/>
                  <w:szCs w:val="24"/>
                </w:rPr>
                <w:t>4 м</w:t>
              </w:r>
            </w:smartTag>
            <w:r w:rsidRPr="00407EE2">
              <w:rPr>
                <w:color w:val="000000"/>
                <w:sz w:val="24"/>
                <w:szCs w:val="24"/>
              </w:rPr>
              <w:t xml:space="preserve">; от других построек (бани, гаража и др.) - </w:t>
            </w:r>
            <w:smartTag w:uri="urn:schemas-microsoft-com:office:smarttags" w:element="metricconverter">
              <w:smartTagPr>
                <w:attr w:name="ProductID" w:val="1 м"/>
              </w:smartTagPr>
              <w:r w:rsidRPr="00407EE2">
                <w:rPr>
                  <w:color w:val="000000"/>
                  <w:sz w:val="24"/>
                  <w:szCs w:val="24"/>
                </w:rPr>
                <w:t>1 м</w:t>
              </w:r>
            </w:smartTag>
            <w:r w:rsidRPr="00407EE2">
              <w:rPr>
                <w:color w:val="000000"/>
                <w:sz w:val="24"/>
                <w:szCs w:val="24"/>
              </w:rPr>
              <w:t xml:space="preserve">; от стволов высокорослых деревьев - </w:t>
            </w:r>
            <w:smartTag w:uri="urn:schemas-microsoft-com:office:smarttags" w:element="metricconverter">
              <w:smartTagPr>
                <w:attr w:name="ProductID" w:val="4 м"/>
              </w:smartTagPr>
              <w:r w:rsidRPr="00407EE2">
                <w:rPr>
                  <w:color w:val="000000"/>
                  <w:sz w:val="24"/>
                  <w:szCs w:val="24"/>
                </w:rPr>
                <w:t>4 м</w:t>
              </w:r>
            </w:smartTag>
            <w:r w:rsidRPr="00407EE2">
              <w:rPr>
                <w:color w:val="000000"/>
                <w:sz w:val="24"/>
                <w:szCs w:val="24"/>
              </w:rPr>
              <w:t xml:space="preserve">; среднерослых - </w:t>
            </w:r>
            <w:smartTag w:uri="urn:schemas-microsoft-com:office:smarttags" w:element="metricconverter">
              <w:smartTagPr>
                <w:attr w:name="ProductID" w:val="2 м"/>
              </w:smartTagPr>
              <w:r w:rsidRPr="00407EE2">
                <w:rPr>
                  <w:color w:val="000000"/>
                  <w:sz w:val="24"/>
                  <w:szCs w:val="24"/>
                </w:rPr>
                <w:t>2 м</w:t>
              </w:r>
            </w:smartTag>
            <w:r w:rsidRPr="00407EE2">
              <w:rPr>
                <w:color w:val="000000"/>
                <w:sz w:val="24"/>
                <w:szCs w:val="24"/>
              </w:rPr>
              <w:t xml:space="preserve">; от кустарника - </w:t>
            </w:r>
            <w:smartTag w:uri="urn:schemas-microsoft-com:office:smarttags" w:element="metricconverter">
              <w:smartTagPr>
                <w:attr w:name="ProductID" w:val="1 м"/>
              </w:smartTagPr>
              <w:r w:rsidRPr="00407EE2">
                <w:rPr>
                  <w:color w:val="000000"/>
                  <w:sz w:val="24"/>
                  <w:szCs w:val="24"/>
                </w:rPr>
                <w:t>1 м</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более</w:t>
            </w:r>
          </w:p>
          <w:p w:rsidR="00C05588" w:rsidRPr="00407EE2" w:rsidRDefault="00C05588" w:rsidP="00183CE2">
            <w:pPr>
              <w:spacing w:line="240" w:lineRule="auto"/>
              <w:rPr>
                <w:sz w:val="24"/>
                <w:szCs w:val="24"/>
              </w:rPr>
            </w:pPr>
            <w:r w:rsidRPr="00407EE2">
              <w:rPr>
                <w:sz w:val="24"/>
                <w:szCs w:val="24"/>
              </w:rPr>
              <w:t>2-х этажей</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a4"/>
              <w:numPr>
                <w:ilvl w:val="0"/>
                <w:numId w:val="106"/>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a4"/>
              <w:numPr>
                <w:ilvl w:val="0"/>
                <w:numId w:val="106"/>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D65A0E" w:rsidRDefault="00C05588" w:rsidP="00183CE2">
            <w:pPr>
              <w:spacing w:line="240" w:lineRule="auto"/>
              <w:rPr>
                <w:sz w:val="24"/>
                <w:szCs w:val="24"/>
              </w:rPr>
            </w:pPr>
            <w:r w:rsidRPr="00407EE2">
              <w:rPr>
                <w:sz w:val="24"/>
                <w:szCs w:val="24"/>
              </w:rPr>
              <w:t>Амбулаторно</w:t>
            </w:r>
            <w:r w:rsidR="00943E1B">
              <w:rPr>
                <w:sz w:val="24"/>
                <w:szCs w:val="24"/>
              </w:rPr>
              <w:t xml:space="preserve"> </w:t>
            </w:r>
            <w:r w:rsidRPr="00407EE2">
              <w:rPr>
                <w:sz w:val="24"/>
                <w:szCs w:val="24"/>
              </w:rPr>
              <w:t>-</w:t>
            </w:r>
          </w:p>
          <w:p w:rsidR="00C05588" w:rsidRPr="00407EE2" w:rsidRDefault="00C05588" w:rsidP="00183CE2">
            <w:pPr>
              <w:spacing w:line="240" w:lineRule="auto"/>
              <w:rPr>
                <w:sz w:val="24"/>
                <w:szCs w:val="24"/>
              </w:rPr>
            </w:pPr>
            <w:r w:rsidRPr="00407EE2">
              <w:rPr>
                <w:sz w:val="24"/>
                <w:szCs w:val="24"/>
              </w:rPr>
              <w:t>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более</w:t>
            </w:r>
          </w:p>
          <w:p w:rsidR="00C05588" w:rsidRPr="00407EE2" w:rsidRDefault="00C05588" w:rsidP="00183CE2">
            <w:pPr>
              <w:spacing w:line="240" w:lineRule="auto"/>
              <w:rPr>
                <w:sz w:val="24"/>
                <w:szCs w:val="24"/>
              </w:rPr>
            </w:pPr>
            <w:r w:rsidRPr="00407EE2">
              <w:rPr>
                <w:sz w:val="24"/>
                <w:szCs w:val="24"/>
              </w:rPr>
              <w:t>3-х этажей</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a4"/>
              <w:numPr>
                <w:ilvl w:val="0"/>
                <w:numId w:val="106"/>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43E1B">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a4"/>
              <w:numPr>
                <w:ilvl w:val="0"/>
                <w:numId w:val="106"/>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ConsPlusNormal"/>
              <w:widowControl/>
              <w:tabs>
                <w:tab w:val="left" w:pos="260"/>
              </w:tabs>
              <w:spacing w:after="120"/>
              <w:ind w:left="-11" w:firstLine="0"/>
              <w:rPr>
                <w:rFonts w:ascii="Times New Roman" w:hAnsi="Times New Roman" w:cs="Times New Roman"/>
                <w:color w:val="000000"/>
                <w:sz w:val="24"/>
                <w:szCs w:val="24"/>
              </w:rPr>
            </w:pPr>
            <w:r w:rsidRPr="00407EE2">
              <w:rPr>
                <w:rFonts w:ascii="Times New Roman" w:hAnsi="Times New Roman" w:cs="Times New Roman"/>
                <w:sz w:val="24"/>
                <w:szCs w:val="24"/>
              </w:rPr>
              <w:t>Ведение огородничества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pStyle w:val="ConsPlusNormal"/>
              <w:tabs>
                <w:tab w:val="left" w:pos="312"/>
              </w:tabs>
              <w:ind w:firstLine="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a4"/>
              <w:numPr>
                <w:ilvl w:val="0"/>
                <w:numId w:val="106"/>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r>
      <w:tr w:rsidR="00C05588" w:rsidRPr="00407EE2" w:rsidTr="00943E1B">
        <w:tc>
          <w:tcPr>
            <w:tcW w:w="15055" w:type="dxa"/>
            <w:gridSpan w:val="8"/>
            <w:tcBorders>
              <w:top w:val="single" w:sz="4" w:space="0" w:color="000000"/>
              <w:left w:val="single" w:sz="4" w:space="0" w:color="000000"/>
              <w:bottom w:val="single" w:sz="4" w:space="0" w:color="000000"/>
              <w:right w:val="single" w:sz="4" w:space="0" w:color="000000"/>
            </w:tcBorders>
          </w:tcPr>
          <w:p w:rsidR="00C05588" w:rsidRDefault="00C05588" w:rsidP="00183CE2">
            <w:pPr>
              <w:spacing w:line="240" w:lineRule="auto"/>
              <w:jc w:val="center"/>
              <w:rPr>
                <w:sz w:val="24"/>
                <w:szCs w:val="24"/>
              </w:rPr>
            </w:pPr>
            <w:r>
              <w:rPr>
                <w:sz w:val="24"/>
                <w:szCs w:val="24"/>
              </w:rPr>
              <w:t>Условно разрешенные виды использования</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tcPr>
          <w:p w:rsidR="00C05588" w:rsidRPr="00C05588" w:rsidRDefault="00C05588" w:rsidP="00183CE2">
            <w:pPr>
              <w:pStyle w:val="a4"/>
              <w:numPr>
                <w:ilvl w:val="0"/>
                <w:numId w:val="107"/>
              </w:numPr>
              <w:spacing w:line="240" w:lineRule="auto"/>
              <w:ind w:left="318"/>
              <w:rPr>
                <w:color w:val="000000"/>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color w:val="000000"/>
                <w:sz w:val="24"/>
                <w:szCs w:val="24"/>
              </w:rPr>
              <w:t>Магазины</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5B61B3" w:rsidP="00183CE2">
            <w:pPr>
              <w:spacing w:line="240" w:lineRule="auto"/>
              <w:rPr>
                <w:sz w:val="24"/>
                <w:szCs w:val="24"/>
              </w:rPr>
            </w:pPr>
            <w:r>
              <w:rPr>
                <w:sz w:val="24"/>
                <w:szCs w:val="24"/>
              </w:rPr>
              <w:t>0,03</w:t>
            </w:r>
            <w:r w:rsidR="00C05588" w:rsidRPr="00407EE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943E1B">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30</w:t>
            </w: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Не более</w:t>
            </w:r>
          </w:p>
          <w:p w:rsidR="00C05588" w:rsidRPr="00407EE2" w:rsidRDefault="00C05588" w:rsidP="00183CE2">
            <w:pPr>
              <w:spacing w:line="240" w:lineRule="auto"/>
              <w:rPr>
                <w:sz w:val="24"/>
                <w:szCs w:val="24"/>
              </w:rPr>
            </w:pPr>
            <w:r w:rsidRPr="00407EE2">
              <w:rPr>
                <w:sz w:val="24"/>
                <w:szCs w:val="24"/>
              </w:rPr>
              <w:t>2-х этажей</w:t>
            </w:r>
          </w:p>
        </w:tc>
      </w:tr>
    </w:tbl>
    <w:p w:rsidR="00B73C5A" w:rsidRPr="00407EE2" w:rsidRDefault="00B73C5A" w:rsidP="00183CE2">
      <w:pPr>
        <w:pStyle w:val="ConsPlusNormal"/>
        <w:widowControl/>
        <w:spacing w:after="120"/>
        <w:contextualSpacing/>
        <w:jc w:val="both"/>
        <w:outlineLvl w:val="2"/>
        <w:rPr>
          <w:rFonts w:ascii="Times New Roman" w:hAnsi="Times New Roman" w:cs="Times New Roman"/>
          <w:sz w:val="24"/>
          <w:szCs w:val="24"/>
        </w:rPr>
      </w:pPr>
    </w:p>
    <w:p w:rsidR="00B73C5A" w:rsidRPr="00943E1B" w:rsidRDefault="00B73C5A"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Примечания к таблице:</w:t>
      </w:r>
    </w:p>
    <w:p w:rsidR="00B73C5A" w:rsidRPr="00943E1B" w:rsidRDefault="00B73C5A"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1</w:t>
      </w:r>
      <w:r w:rsidR="00EF0BE0" w:rsidRPr="00943E1B">
        <w:rPr>
          <w:rFonts w:ascii="Times New Roman" w:hAnsi="Times New Roman" w:cs="Times New Roman"/>
          <w:sz w:val="22"/>
          <w:szCs w:val="22"/>
        </w:rPr>
        <w:t>.</w:t>
      </w:r>
      <w:r w:rsidR="00183CE2" w:rsidRPr="00943E1B">
        <w:rPr>
          <w:rFonts w:ascii="Times New Roman" w:hAnsi="Times New Roman" w:cs="Times New Roman"/>
          <w:sz w:val="22"/>
          <w:szCs w:val="22"/>
        </w:rPr>
        <w:t xml:space="preserve"> </w:t>
      </w:r>
      <w:r w:rsidR="00EF0BE0" w:rsidRPr="00943E1B">
        <w:rPr>
          <w:rFonts w:ascii="Times New Roman" w:hAnsi="Times New Roman" w:cs="Times New Roman"/>
          <w:sz w:val="22"/>
          <w:szCs w:val="22"/>
        </w:rPr>
        <w:t>Ф</w:t>
      </w:r>
      <w:r w:rsidRPr="00943E1B">
        <w:rPr>
          <w:rFonts w:ascii="Times New Roman" w:hAnsi="Times New Roman" w:cs="Times New Roman"/>
          <w:sz w:val="22"/>
          <w:szCs w:val="22"/>
        </w:rPr>
        <w:t>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r w:rsidR="00EF0BE0" w:rsidRPr="00943E1B">
        <w:rPr>
          <w:rFonts w:ascii="Times New Roman" w:hAnsi="Times New Roman" w:cs="Times New Roman"/>
          <w:sz w:val="22"/>
          <w:szCs w:val="22"/>
        </w:rPr>
        <w:t>.</w:t>
      </w:r>
    </w:p>
    <w:p w:rsidR="00B73C5A" w:rsidRPr="00943E1B" w:rsidRDefault="00780711"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2</w:t>
      </w:r>
      <w:r w:rsidR="00EF0BE0" w:rsidRPr="00943E1B">
        <w:rPr>
          <w:rFonts w:ascii="Times New Roman" w:hAnsi="Times New Roman" w:cs="Times New Roman"/>
          <w:sz w:val="22"/>
          <w:szCs w:val="22"/>
        </w:rPr>
        <w:t>.</w:t>
      </w:r>
      <w:r w:rsidR="00183CE2" w:rsidRPr="00943E1B">
        <w:rPr>
          <w:rFonts w:ascii="Times New Roman" w:hAnsi="Times New Roman" w:cs="Times New Roman"/>
          <w:sz w:val="22"/>
          <w:szCs w:val="22"/>
        </w:rPr>
        <w:t xml:space="preserve"> </w:t>
      </w:r>
      <w:r w:rsidR="00EF0BE0" w:rsidRPr="00943E1B">
        <w:rPr>
          <w:rFonts w:ascii="Times New Roman" w:hAnsi="Times New Roman" w:cs="Times New Roman"/>
          <w:sz w:val="22"/>
          <w:szCs w:val="22"/>
        </w:rPr>
        <w:t>Н</w:t>
      </w:r>
      <w:r w:rsidR="00B73C5A" w:rsidRPr="00943E1B">
        <w:rPr>
          <w:rFonts w:ascii="Times New Roman" w:hAnsi="Times New Roman" w:cs="Times New Roman"/>
          <w:sz w:val="22"/>
          <w:szCs w:val="22"/>
        </w:rPr>
        <w:t xml:space="preserve">а земельном участке </w:t>
      </w:r>
      <w:r w:rsidR="002E55A7" w:rsidRPr="00943E1B">
        <w:rPr>
          <w:rFonts w:ascii="Times New Roman" w:hAnsi="Times New Roman" w:cs="Times New Roman"/>
          <w:sz w:val="22"/>
          <w:szCs w:val="22"/>
        </w:rPr>
        <w:t>для ведения личного подсобного хозяйства</w:t>
      </w:r>
      <w:r w:rsidR="00B73C5A" w:rsidRPr="00943E1B">
        <w:rPr>
          <w:rFonts w:ascii="Times New Roman" w:hAnsi="Times New Roman" w:cs="Times New Roman"/>
          <w:sz w:val="22"/>
          <w:szCs w:val="22"/>
        </w:rPr>
        <w:t xml:space="preserve"> должны быть предусмотрены места для парковки автомобилей, принадлежащих гражданам</w:t>
      </w:r>
      <w:r w:rsidR="00EF0BE0" w:rsidRPr="00943E1B">
        <w:rPr>
          <w:rFonts w:ascii="Times New Roman" w:hAnsi="Times New Roman" w:cs="Times New Roman"/>
          <w:sz w:val="22"/>
          <w:szCs w:val="22"/>
        </w:rPr>
        <w:t>.</w:t>
      </w:r>
    </w:p>
    <w:p w:rsidR="00B73C5A" w:rsidRPr="00943E1B" w:rsidRDefault="00EF0BE0"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3.</w:t>
      </w:r>
      <w:r w:rsidR="00183CE2" w:rsidRPr="00943E1B">
        <w:rPr>
          <w:rFonts w:ascii="Times New Roman" w:hAnsi="Times New Roman" w:cs="Times New Roman"/>
          <w:sz w:val="22"/>
          <w:szCs w:val="22"/>
        </w:rPr>
        <w:t xml:space="preserve"> </w:t>
      </w:r>
      <w:r w:rsidRPr="00943E1B">
        <w:rPr>
          <w:rFonts w:ascii="Times New Roman" w:hAnsi="Times New Roman" w:cs="Times New Roman"/>
          <w:sz w:val="22"/>
          <w:szCs w:val="22"/>
        </w:rPr>
        <w:t>В</w:t>
      </w:r>
      <w:r w:rsidR="00B73C5A" w:rsidRPr="00943E1B">
        <w:rPr>
          <w:rFonts w:ascii="Times New Roman" w:hAnsi="Times New Roman" w:cs="Times New Roman"/>
          <w:sz w:val="22"/>
          <w:szCs w:val="22"/>
        </w:rPr>
        <w:t xml:space="preserve">ысота </w:t>
      </w:r>
      <w:r w:rsidR="00277918" w:rsidRPr="00943E1B">
        <w:rPr>
          <w:rFonts w:ascii="Times New Roman" w:hAnsi="Times New Roman" w:cs="Times New Roman"/>
          <w:sz w:val="22"/>
          <w:szCs w:val="22"/>
        </w:rPr>
        <w:t>ограждения</w:t>
      </w:r>
      <w:r w:rsidR="00B73C5A" w:rsidRPr="00943E1B">
        <w:rPr>
          <w:rFonts w:ascii="Times New Roman" w:hAnsi="Times New Roman" w:cs="Times New Roman"/>
          <w:sz w:val="22"/>
          <w:szCs w:val="22"/>
        </w:rPr>
        <w:t xml:space="preserve"> земельных участков, цвет должн</w:t>
      </w:r>
      <w:r w:rsidRPr="00943E1B">
        <w:rPr>
          <w:rFonts w:ascii="Times New Roman" w:hAnsi="Times New Roman" w:cs="Times New Roman"/>
          <w:sz w:val="22"/>
          <w:szCs w:val="22"/>
        </w:rPr>
        <w:t>ы</w:t>
      </w:r>
      <w:r w:rsidR="00B73C5A" w:rsidRPr="00943E1B">
        <w:rPr>
          <w:rFonts w:ascii="Times New Roman" w:hAnsi="Times New Roman" w:cs="Times New Roman"/>
          <w:sz w:val="22"/>
          <w:szCs w:val="22"/>
        </w:rPr>
        <w:t xml:space="preserve"> быть однообразными на протяжении не менее одного квартала с обеих сторон улицы.</w:t>
      </w:r>
    </w:p>
    <w:p w:rsidR="00B95D31" w:rsidRPr="00943E1B" w:rsidRDefault="00B95D31"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Style w:val="af6"/>
          <w:rFonts w:ascii="Times New Roman" w:hAnsi="Times New Roman" w:cs="Times New Roman"/>
          <w:b w:val="0"/>
          <w:sz w:val="22"/>
          <w:szCs w:val="22"/>
        </w:rPr>
        <w:t xml:space="preserve">*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p w:rsidR="005B61B3" w:rsidRDefault="005B61B3" w:rsidP="00E53070">
      <w:pPr>
        <w:pStyle w:val="ac"/>
        <w:spacing w:line="276" w:lineRule="auto"/>
        <w:ind w:firstLine="720"/>
        <w:jc w:val="center"/>
        <w:outlineLvl w:val="1"/>
        <w:rPr>
          <w:rFonts w:ascii="Times New Roman" w:hAnsi="Times New Roman"/>
          <w:sz w:val="28"/>
          <w:szCs w:val="28"/>
        </w:rPr>
      </w:pPr>
      <w:bookmarkStart w:id="57" w:name="_Toc446367924"/>
    </w:p>
    <w:p w:rsidR="0074538A" w:rsidRDefault="0074538A" w:rsidP="00E53070">
      <w:pPr>
        <w:pStyle w:val="ac"/>
        <w:spacing w:line="276" w:lineRule="auto"/>
        <w:ind w:firstLine="720"/>
        <w:jc w:val="center"/>
        <w:outlineLvl w:val="1"/>
        <w:rPr>
          <w:rFonts w:ascii="Times New Roman" w:hAnsi="Times New Roman"/>
          <w:sz w:val="28"/>
          <w:szCs w:val="28"/>
        </w:rPr>
      </w:pPr>
    </w:p>
    <w:p w:rsidR="0074538A" w:rsidRDefault="0074538A" w:rsidP="00E53070">
      <w:pPr>
        <w:pStyle w:val="ac"/>
        <w:spacing w:line="276" w:lineRule="auto"/>
        <w:ind w:firstLine="720"/>
        <w:jc w:val="center"/>
        <w:outlineLvl w:val="1"/>
        <w:rPr>
          <w:rFonts w:ascii="Times New Roman" w:hAnsi="Times New Roman"/>
          <w:sz w:val="28"/>
          <w:szCs w:val="28"/>
        </w:rPr>
      </w:pPr>
    </w:p>
    <w:p w:rsidR="003438BA" w:rsidRDefault="003438BA" w:rsidP="00943E1B">
      <w:pPr>
        <w:pStyle w:val="ac"/>
        <w:spacing w:after="80" w:line="276" w:lineRule="auto"/>
        <w:ind w:left="-142" w:firstLine="709"/>
        <w:jc w:val="center"/>
        <w:outlineLvl w:val="1"/>
        <w:rPr>
          <w:rFonts w:ascii="Times New Roman" w:hAnsi="Times New Roman"/>
          <w:sz w:val="28"/>
          <w:szCs w:val="28"/>
        </w:rPr>
      </w:pPr>
      <w:r w:rsidRPr="00410449">
        <w:rPr>
          <w:rFonts w:ascii="Times New Roman" w:hAnsi="Times New Roman"/>
          <w:sz w:val="28"/>
          <w:szCs w:val="28"/>
        </w:rPr>
        <w:lastRenderedPageBreak/>
        <w:t xml:space="preserve">Статья </w:t>
      </w:r>
      <w:r w:rsidR="008478B3">
        <w:rPr>
          <w:rFonts w:ascii="Times New Roman" w:hAnsi="Times New Roman"/>
          <w:sz w:val="28"/>
          <w:szCs w:val="28"/>
        </w:rPr>
        <w:t>38</w:t>
      </w:r>
      <w:r w:rsidRPr="00410449">
        <w:rPr>
          <w:rFonts w:ascii="Times New Roman" w:hAnsi="Times New Roman"/>
          <w:sz w:val="28"/>
          <w:szCs w:val="28"/>
        </w:rPr>
        <w:t>. Градостроительные регламенты. Зон</w:t>
      </w:r>
      <w:r w:rsidR="00D227FF" w:rsidRPr="00410449">
        <w:rPr>
          <w:rFonts w:ascii="Times New Roman" w:hAnsi="Times New Roman"/>
          <w:sz w:val="28"/>
          <w:szCs w:val="28"/>
        </w:rPr>
        <w:t>ы</w:t>
      </w:r>
      <w:r w:rsidRPr="00410449">
        <w:rPr>
          <w:rFonts w:ascii="Times New Roman" w:hAnsi="Times New Roman"/>
          <w:sz w:val="28"/>
          <w:szCs w:val="28"/>
        </w:rPr>
        <w:t xml:space="preserve"> рекреационного назначения</w:t>
      </w:r>
      <w:bookmarkEnd w:id="57"/>
    </w:p>
    <w:p w:rsidR="00943E1B" w:rsidRPr="00410449" w:rsidRDefault="00943E1B" w:rsidP="00943E1B">
      <w:pPr>
        <w:pStyle w:val="ac"/>
        <w:spacing w:after="80" w:line="276" w:lineRule="auto"/>
        <w:ind w:left="-142" w:firstLine="709"/>
        <w:jc w:val="center"/>
        <w:outlineLvl w:val="1"/>
        <w:rPr>
          <w:rFonts w:ascii="Times New Roman" w:hAnsi="Times New Roman"/>
          <w:sz w:val="28"/>
          <w:szCs w:val="28"/>
        </w:rPr>
      </w:pPr>
    </w:p>
    <w:p w:rsidR="00337A77" w:rsidRPr="00410449" w:rsidRDefault="00BC54E7" w:rsidP="00943E1B">
      <w:pPr>
        <w:pStyle w:val="ConsPlusNormal"/>
        <w:widowControl/>
        <w:spacing w:after="80" w:line="276" w:lineRule="auto"/>
        <w:ind w:left="-142"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lang w:eastAsia="en-US"/>
        </w:rPr>
        <w:t>Территории,</w:t>
      </w:r>
      <w:r w:rsidR="00337A77" w:rsidRPr="00410449">
        <w:rPr>
          <w:rFonts w:ascii="Times New Roman" w:hAnsi="Times New Roman" w:cs="Times New Roman"/>
          <w:sz w:val="28"/>
          <w:szCs w:val="28"/>
          <w:lang w:eastAsia="en-US"/>
        </w:rPr>
        <w:t xml:space="preserve">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 физической культурой и спортом.</w:t>
      </w:r>
    </w:p>
    <w:p w:rsidR="00337A77" w:rsidRPr="00943E1B" w:rsidRDefault="00337A77" w:rsidP="00943E1B">
      <w:pPr>
        <w:pStyle w:val="ConsPlusNormal"/>
        <w:widowControl/>
        <w:spacing w:after="80" w:line="276" w:lineRule="auto"/>
        <w:ind w:left="-142" w:firstLine="709"/>
        <w:contextualSpacing/>
        <w:jc w:val="center"/>
        <w:outlineLvl w:val="3"/>
        <w:rPr>
          <w:rFonts w:ascii="Times New Roman" w:hAnsi="Times New Roman" w:cs="Times New Roman"/>
          <w:sz w:val="28"/>
          <w:szCs w:val="28"/>
        </w:rPr>
      </w:pPr>
    </w:p>
    <w:p w:rsidR="003438BA" w:rsidRDefault="003438BA" w:rsidP="00943E1B">
      <w:pPr>
        <w:pStyle w:val="ConsPlusNormal"/>
        <w:widowControl/>
        <w:spacing w:after="80" w:line="276" w:lineRule="auto"/>
        <w:ind w:left="-142" w:firstLine="709"/>
        <w:contextualSpacing/>
        <w:jc w:val="center"/>
        <w:outlineLvl w:val="2"/>
        <w:rPr>
          <w:rFonts w:ascii="Times New Roman" w:hAnsi="Times New Roman" w:cs="Times New Roman"/>
          <w:sz w:val="28"/>
          <w:szCs w:val="28"/>
        </w:rPr>
      </w:pPr>
      <w:bookmarkStart w:id="58" w:name="_Toc446367925"/>
      <w:r w:rsidRPr="00410449">
        <w:rPr>
          <w:rFonts w:ascii="Times New Roman" w:hAnsi="Times New Roman" w:cs="Times New Roman"/>
          <w:sz w:val="28"/>
          <w:szCs w:val="28"/>
        </w:rPr>
        <w:t>Р-1. Зона городских лесов, лесопарков, лугопарков</w:t>
      </w:r>
      <w:bookmarkEnd w:id="58"/>
    </w:p>
    <w:p w:rsidR="00943E1B" w:rsidRPr="00410449" w:rsidRDefault="00943E1B" w:rsidP="00943E1B">
      <w:pPr>
        <w:pStyle w:val="ConsPlusNormal"/>
        <w:widowControl/>
        <w:spacing w:after="80" w:line="276" w:lineRule="auto"/>
        <w:ind w:left="-142" w:firstLine="709"/>
        <w:contextualSpacing/>
        <w:jc w:val="center"/>
        <w:outlineLvl w:val="2"/>
        <w:rPr>
          <w:rFonts w:ascii="Times New Roman" w:hAnsi="Times New Roman" w:cs="Times New Roman"/>
          <w:sz w:val="28"/>
          <w:szCs w:val="28"/>
        </w:rPr>
      </w:pPr>
    </w:p>
    <w:p w:rsidR="00AD7B8F" w:rsidRDefault="003438BA" w:rsidP="00943E1B">
      <w:pPr>
        <w:spacing w:after="80" w:line="276" w:lineRule="auto"/>
        <w:ind w:left="-142" w:firstLine="709"/>
        <w:contextualSpacing/>
        <w:jc w:val="both"/>
        <w:rPr>
          <w:sz w:val="28"/>
          <w:szCs w:val="28"/>
        </w:rPr>
      </w:pPr>
      <w:r w:rsidRPr="00410449">
        <w:rPr>
          <w:sz w:val="28"/>
          <w:szCs w:val="28"/>
        </w:rPr>
        <w:t>Предназначена для сохранения существующего природного ландшафта, зеленых массивов, создания условий комфортного посещения лесных территорий.</w:t>
      </w:r>
    </w:p>
    <w:p w:rsidR="00E53070" w:rsidRPr="00410449" w:rsidRDefault="00E53070" w:rsidP="00943E1B">
      <w:pPr>
        <w:spacing w:after="80" w:line="276" w:lineRule="auto"/>
        <w:ind w:left="-142" w:firstLine="709"/>
        <w:contextualSpacing/>
        <w:jc w:val="both"/>
      </w:pPr>
    </w:p>
    <w:p w:rsidR="00AD7B8F" w:rsidRPr="00410449" w:rsidRDefault="00291864" w:rsidP="00FA5DA6">
      <w:pPr>
        <w:spacing w:after="80"/>
        <w:jc w:val="right"/>
        <w:rPr>
          <w:sz w:val="16"/>
          <w:szCs w:val="16"/>
        </w:rPr>
      </w:pPr>
      <w:r w:rsidRPr="00410449">
        <w:rPr>
          <w:sz w:val="28"/>
          <w:szCs w:val="28"/>
        </w:rPr>
        <w:t>Таблица Р-1-1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274"/>
      </w:tblGrid>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Наименование вида разрешенного использования</w:t>
            </w:r>
          </w:p>
          <w:p w:rsidR="005B61B3" w:rsidRPr="00410449" w:rsidRDefault="005B61B3" w:rsidP="00E53070">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B61B3" w:rsidRPr="00410449" w:rsidTr="00943E1B">
        <w:tc>
          <w:tcPr>
            <w:tcW w:w="15026" w:type="dxa"/>
            <w:gridSpan w:val="3"/>
            <w:tcBorders>
              <w:top w:val="single" w:sz="4" w:space="0" w:color="auto"/>
              <w:left w:val="single" w:sz="4" w:space="0" w:color="auto"/>
              <w:bottom w:val="single" w:sz="4" w:space="0" w:color="auto"/>
              <w:right w:val="single" w:sz="4" w:space="0" w:color="auto"/>
            </w:tcBorders>
          </w:tcPr>
          <w:p w:rsidR="005B61B3" w:rsidRDefault="005B61B3" w:rsidP="00E53070">
            <w:pPr>
              <w:spacing w:line="240" w:lineRule="auto"/>
              <w:ind w:left="22"/>
              <w:jc w:val="center"/>
              <w:rPr>
                <w:sz w:val="24"/>
                <w:szCs w:val="24"/>
              </w:rPr>
            </w:pPr>
            <w:r>
              <w:rPr>
                <w:sz w:val="24"/>
                <w:szCs w:val="24"/>
              </w:rPr>
              <w:t>Основные виды разрешенного использования</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312"/>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Предоставление коммунальных услуг</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Природно-познавательный туризм</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Охота и рыбалка</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Историко-культурная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Резервные леса</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rPr>
                <w:sz w:val="24"/>
                <w:szCs w:val="24"/>
              </w:rPr>
            </w:pPr>
            <w:r w:rsidRPr="00FA5DA6">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jc w:val="center"/>
              <w:rPr>
                <w:sz w:val="24"/>
                <w:szCs w:val="24"/>
              </w:rPr>
            </w:pPr>
            <w:r w:rsidRPr="00FA5DA6">
              <w:rPr>
                <w:sz w:val="24"/>
                <w:szCs w:val="24"/>
              </w:rPr>
              <w:t>Условно разрешенные виды использования</w:t>
            </w:r>
          </w:p>
        </w:tc>
      </w:tr>
      <w:tr w:rsidR="005B61B3" w:rsidRPr="00410449" w:rsidTr="00943E1B">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5B61B3" w:rsidRPr="00FA5DA6" w:rsidRDefault="005B61B3" w:rsidP="00E53070">
            <w:pPr>
              <w:spacing w:line="240" w:lineRule="auto"/>
              <w:rPr>
                <w:sz w:val="24"/>
                <w:szCs w:val="24"/>
              </w:rPr>
            </w:pPr>
            <w:r w:rsidRPr="00FA5DA6">
              <w:rPr>
                <w:sz w:val="24"/>
                <w:szCs w:val="24"/>
              </w:rPr>
              <w:t>Условно разрешенные виды использования отсутствуют</w:t>
            </w:r>
          </w:p>
        </w:tc>
      </w:tr>
      <w:tr w:rsidR="005B61B3" w:rsidRPr="00410449" w:rsidTr="00943E1B">
        <w:trPr>
          <w:trHeight w:val="338"/>
        </w:trPr>
        <w:tc>
          <w:tcPr>
            <w:tcW w:w="964" w:type="dxa"/>
            <w:tcBorders>
              <w:top w:val="single" w:sz="4" w:space="0" w:color="auto"/>
              <w:left w:val="single" w:sz="4" w:space="0" w:color="auto"/>
              <w:bottom w:val="single" w:sz="4" w:space="0" w:color="auto"/>
              <w:right w:val="single" w:sz="4" w:space="0" w:color="auto"/>
            </w:tcBorders>
            <w:vAlign w:val="center"/>
          </w:tcPr>
          <w:p w:rsidR="005B61B3" w:rsidRPr="00FA5DA6" w:rsidRDefault="005B61B3" w:rsidP="00E53070">
            <w:pPr>
              <w:spacing w:line="240" w:lineRule="auto"/>
              <w:rPr>
                <w:sz w:val="24"/>
                <w:szCs w:val="24"/>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5B61B3" w:rsidRPr="00943E1B" w:rsidRDefault="005B61B3" w:rsidP="00E53070">
            <w:pPr>
              <w:spacing w:line="240" w:lineRule="auto"/>
            </w:pPr>
            <w:r w:rsidRPr="00943E1B">
              <w:t>Примечание:</w:t>
            </w:r>
            <w:r w:rsidR="00D65A0E" w:rsidRPr="00943E1B">
              <w:t xml:space="preserve"> </w:t>
            </w:r>
            <w:r w:rsidRPr="00943E1B">
              <w:t>Режим, виды и параметры использования лесных участков устанавливаются лесохозяйственным регламентом.</w:t>
            </w:r>
          </w:p>
        </w:tc>
      </w:tr>
    </w:tbl>
    <w:p w:rsidR="005B61B3" w:rsidRDefault="005B61B3" w:rsidP="00E53070">
      <w:pPr>
        <w:pStyle w:val="ConsPlusNormal"/>
        <w:widowControl/>
        <w:spacing w:after="120"/>
        <w:contextualSpacing/>
        <w:jc w:val="both"/>
        <w:rPr>
          <w:rFonts w:ascii="Times New Roman" w:hAnsi="Times New Roman" w:cs="Times New Roman"/>
          <w:sz w:val="28"/>
          <w:szCs w:val="28"/>
        </w:rPr>
      </w:pPr>
    </w:p>
    <w:p w:rsidR="00AD7B8F" w:rsidRDefault="00337A77" w:rsidP="00E53070">
      <w:pPr>
        <w:pStyle w:val="ConsPlusNormal"/>
        <w:widowControl/>
        <w:spacing w:after="120" w:line="276" w:lineRule="auto"/>
        <w:ind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53070" w:rsidRPr="00B033E1" w:rsidRDefault="00E53070" w:rsidP="00E53070">
      <w:pPr>
        <w:pStyle w:val="ConsPlusNormal"/>
        <w:widowControl/>
        <w:spacing w:after="120" w:line="276" w:lineRule="auto"/>
        <w:ind w:firstLine="567"/>
        <w:contextualSpacing/>
        <w:jc w:val="both"/>
        <w:rPr>
          <w:rFonts w:ascii="Times New Roman" w:hAnsi="Times New Roman" w:cs="Times New Roman"/>
          <w:sz w:val="28"/>
          <w:szCs w:val="28"/>
        </w:rPr>
      </w:pPr>
    </w:p>
    <w:p w:rsidR="00EF0BE0" w:rsidRPr="00410449" w:rsidRDefault="000B32C0" w:rsidP="000B32C0">
      <w:pPr>
        <w:spacing w:after="160"/>
        <w:jc w:val="right"/>
        <w:rPr>
          <w:sz w:val="16"/>
          <w:szCs w:val="16"/>
        </w:rPr>
      </w:pPr>
      <w:r w:rsidRPr="00410449">
        <w:rPr>
          <w:sz w:val="28"/>
          <w:szCs w:val="28"/>
        </w:rPr>
        <w:t>Таблица Р-1-2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82"/>
        <w:gridCol w:w="1843"/>
        <w:gridCol w:w="1813"/>
        <w:gridCol w:w="1701"/>
        <w:gridCol w:w="3148"/>
        <w:gridCol w:w="1701"/>
      </w:tblGrid>
      <w:tr w:rsidR="002B1F29" w:rsidRPr="00410449" w:rsidTr="00B033E1">
        <w:trPr>
          <w:tblHeader/>
        </w:trPr>
        <w:tc>
          <w:tcPr>
            <w:tcW w:w="567"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 п/п</w:t>
            </w:r>
          </w:p>
        </w:tc>
        <w:tc>
          <w:tcPr>
            <w:tcW w:w="4282"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Наименование вида разрешенного использования</w:t>
            </w:r>
          </w:p>
          <w:p w:rsidR="002B1F29" w:rsidRPr="00FA5DA6" w:rsidRDefault="002B1F29" w:rsidP="00E53070">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ind w:left="113" w:right="113"/>
              <w:jc w:val="center"/>
              <w:rPr>
                <w:sz w:val="24"/>
                <w:szCs w:val="24"/>
              </w:rPr>
            </w:pPr>
            <w:r w:rsidRPr="00FA5DA6">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Pr>
                <w:sz w:val="24"/>
                <w:szCs w:val="24"/>
              </w:rPr>
              <w:t>Количество этажей объектов</w:t>
            </w:r>
          </w:p>
        </w:tc>
      </w:tr>
      <w:tr w:rsidR="002B1F29" w:rsidRPr="00410449" w:rsidTr="00B033E1">
        <w:trPr>
          <w:cantSplit/>
          <w:trHeight w:val="1134"/>
          <w:tblHeader/>
        </w:trPr>
        <w:tc>
          <w:tcPr>
            <w:tcW w:w="567" w:type="dxa"/>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4282" w:type="dxa"/>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B1F29" w:rsidRPr="00FA5DA6" w:rsidRDefault="00C0206F" w:rsidP="00E53070">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2B1F29" w:rsidRPr="00FA5DA6" w:rsidRDefault="002B1F29" w:rsidP="00E53070">
            <w:pPr>
              <w:spacing w:line="240" w:lineRule="auto"/>
              <w:ind w:left="113" w:right="113"/>
              <w:jc w:val="center"/>
              <w:rPr>
                <w:sz w:val="24"/>
                <w:szCs w:val="24"/>
              </w:rPr>
            </w:pPr>
          </w:p>
        </w:tc>
      </w:tr>
      <w:tr w:rsidR="002B1F29" w:rsidRPr="00410449" w:rsidTr="00B033E1">
        <w:trPr>
          <w:tblHeader/>
        </w:trPr>
        <w:tc>
          <w:tcPr>
            <w:tcW w:w="567" w:type="dxa"/>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r w:rsidRPr="00FA5DA6">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r w:rsidRPr="00FA5DA6">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r>
      <w:tr w:rsidR="002B1F29"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Pr>
                <w:sz w:val="24"/>
                <w:szCs w:val="24"/>
              </w:rPr>
              <w:t>Основные виды разрешенного использования</w:t>
            </w:r>
          </w:p>
        </w:tc>
      </w:tr>
      <w:tr w:rsidR="005B61B3" w:rsidRPr="00410449" w:rsidTr="00B033E1">
        <w:tc>
          <w:tcPr>
            <w:tcW w:w="567" w:type="dxa"/>
            <w:tcBorders>
              <w:top w:val="single" w:sz="4" w:space="0" w:color="000000"/>
              <w:left w:val="single" w:sz="4" w:space="0" w:color="000000"/>
              <w:bottom w:val="single" w:sz="4" w:space="0" w:color="000000"/>
              <w:right w:val="single" w:sz="4" w:space="0" w:color="000000"/>
            </w:tcBorders>
          </w:tcPr>
          <w:p w:rsidR="005B61B3" w:rsidRPr="002B1F29" w:rsidRDefault="005B61B3"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5B61B3" w:rsidRPr="005B61B3" w:rsidRDefault="005B61B3" w:rsidP="00E53070">
            <w:pPr>
              <w:spacing w:line="240" w:lineRule="auto"/>
              <w:rPr>
                <w:sz w:val="24"/>
                <w:szCs w:val="24"/>
              </w:rPr>
            </w:pPr>
            <w:r w:rsidRPr="005B61B3">
              <w:rPr>
                <w:sz w:val="24"/>
                <w:szCs w:val="24"/>
              </w:rPr>
              <w:t>Предоставление коммунальных услуг</w:t>
            </w:r>
          </w:p>
        </w:tc>
        <w:tc>
          <w:tcPr>
            <w:tcW w:w="1843"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более</w:t>
            </w:r>
          </w:p>
          <w:p w:rsidR="005B61B3" w:rsidRPr="00193EB5" w:rsidRDefault="005B61B3" w:rsidP="00E53070">
            <w:pPr>
              <w:spacing w:line="240" w:lineRule="auto"/>
              <w:rPr>
                <w:sz w:val="24"/>
                <w:szCs w:val="24"/>
              </w:rPr>
            </w:pPr>
            <w:r w:rsidRPr="00193EB5">
              <w:rPr>
                <w:sz w:val="24"/>
                <w:szCs w:val="24"/>
              </w:rPr>
              <w:t>2-х этажей</w:t>
            </w:r>
          </w:p>
        </w:tc>
      </w:tr>
      <w:tr w:rsidR="005B61B3" w:rsidRPr="00410449" w:rsidTr="00B033E1">
        <w:tc>
          <w:tcPr>
            <w:tcW w:w="567" w:type="dxa"/>
            <w:tcBorders>
              <w:top w:val="single" w:sz="4" w:space="0" w:color="000000"/>
              <w:left w:val="single" w:sz="4" w:space="0" w:color="000000"/>
              <w:bottom w:val="single" w:sz="4" w:space="0" w:color="000000"/>
              <w:right w:val="single" w:sz="4" w:space="0" w:color="000000"/>
            </w:tcBorders>
          </w:tcPr>
          <w:p w:rsidR="005B61B3" w:rsidRPr="00FA5DA6" w:rsidRDefault="005B61B3"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5B61B3" w:rsidRPr="00FA5DA6" w:rsidRDefault="005B61B3" w:rsidP="00E53070">
            <w:pPr>
              <w:spacing w:line="240" w:lineRule="auto"/>
              <w:rPr>
                <w:sz w:val="24"/>
                <w:szCs w:val="24"/>
              </w:rPr>
            </w:pPr>
            <w:r w:rsidRPr="005B61B3">
              <w:rPr>
                <w:sz w:val="24"/>
                <w:szCs w:val="24"/>
              </w:rPr>
              <w:t>Площадки для занятий спортом</w:t>
            </w:r>
          </w:p>
        </w:tc>
        <w:tc>
          <w:tcPr>
            <w:tcW w:w="1843" w:type="dxa"/>
            <w:tcBorders>
              <w:top w:val="single" w:sz="4" w:space="0" w:color="000000"/>
              <w:left w:val="single" w:sz="4" w:space="0" w:color="000000"/>
              <w:bottom w:val="single" w:sz="4" w:space="0" w:color="000000"/>
              <w:right w:val="single" w:sz="4" w:space="0" w:color="000000"/>
            </w:tcBorders>
          </w:tcPr>
          <w:p w:rsidR="005B61B3" w:rsidRPr="00EB74EE" w:rsidRDefault="005B61B3" w:rsidP="00E53070">
            <w:pPr>
              <w:spacing w:line="240" w:lineRule="auto"/>
              <w:rPr>
                <w:sz w:val="24"/>
                <w:szCs w:val="24"/>
                <w:highlight w:val="yellow"/>
              </w:rPr>
            </w:pPr>
            <w:r w:rsidRPr="0055323A">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5B61B3" w:rsidRPr="0055323A" w:rsidRDefault="005B61B3" w:rsidP="00E53070">
            <w:pPr>
              <w:spacing w:line="240" w:lineRule="auto"/>
              <w:rPr>
                <w:sz w:val="24"/>
                <w:szCs w:val="24"/>
              </w:rPr>
            </w:pPr>
            <w:r w:rsidRPr="0055323A">
              <w:rPr>
                <w:sz w:val="24"/>
                <w:szCs w:val="24"/>
              </w:rPr>
              <w:t>Не подлежит установле</w:t>
            </w:r>
          </w:p>
          <w:p w:rsidR="005B61B3" w:rsidRPr="00EB74EE" w:rsidRDefault="005B61B3" w:rsidP="00E53070">
            <w:pPr>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5B61B3" w:rsidRPr="0055323A" w:rsidRDefault="005B61B3" w:rsidP="00E53070">
            <w:pPr>
              <w:spacing w:line="240" w:lineRule="auto"/>
              <w:rPr>
                <w:sz w:val="24"/>
                <w:szCs w:val="24"/>
              </w:rPr>
            </w:pPr>
            <w:r w:rsidRPr="0055323A">
              <w:rPr>
                <w:sz w:val="24"/>
                <w:szCs w:val="24"/>
              </w:rPr>
              <w:t>Не подлежит установле</w:t>
            </w:r>
          </w:p>
          <w:p w:rsidR="005B61B3" w:rsidRPr="00EB74EE" w:rsidRDefault="005B61B3" w:rsidP="00E53070">
            <w:pPr>
              <w:spacing w:line="240" w:lineRule="auto"/>
              <w:rPr>
                <w:sz w:val="24"/>
                <w:szCs w:val="24"/>
                <w:highlight w:val="yellow"/>
              </w:rPr>
            </w:pPr>
            <w:r w:rsidRPr="0055323A">
              <w:rPr>
                <w:sz w:val="24"/>
                <w:szCs w:val="24"/>
              </w:rPr>
              <w:t>нию</w:t>
            </w:r>
          </w:p>
        </w:tc>
        <w:tc>
          <w:tcPr>
            <w:tcW w:w="3148" w:type="dxa"/>
            <w:tcBorders>
              <w:top w:val="single" w:sz="4" w:space="0" w:color="000000"/>
              <w:left w:val="single" w:sz="4" w:space="0" w:color="000000"/>
              <w:bottom w:val="single" w:sz="4" w:space="0" w:color="000000"/>
              <w:right w:val="single" w:sz="4" w:space="0" w:color="000000"/>
            </w:tcBorders>
          </w:tcPr>
          <w:p w:rsidR="005B61B3" w:rsidRPr="0055323A" w:rsidRDefault="005B61B3" w:rsidP="00E53070">
            <w:pPr>
              <w:spacing w:line="240" w:lineRule="auto"/>
              <w:rPr>
                <w:sz w:val="24"/>
                <w:szCs w:val="24"/>
              </w:rPr>
            </w:pPr>
            <w:r w:rsidRPr="0055323A">
              <w:rPr>
                <w:sz w:val="24"/>
                <w:szCs w:val="24"/>
              </w:rPr>
              <w:t>Не подлежит установле</w:t>
            </w:r>
          </w:p>
          <w:p w:rsidR="005B61B3" w:rsidRPr="00EB74EE" w:rsidRDefault="005B61B3" w:rsidP="00E53070">
            <w:pPr>
              <w:widowControl w:val="0"/>
              <w:autoSpaceDE w:val="0"/>
              <w:autoSpaceDN w:val="0"/>
              <w:adjustRightInd w:val="0"/>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5B61B3" w:rsidRPr="00EB74EE" w:rsidRDefault="005B61B3" w:rsidP="00E53070">
            <w:pPr>
              <w:spacing w:line="240" w:lineRule="auto"/>
              <w:rPr>
                <w:sz w:val="24"/>
                <w:szCs w:val="24"/>
                <w:highlight w:val="yellow"/>
              </w:rPr>
            </w:pPr>
            <w:r w:rsidRPr="0055323A">
              <w:rPr>
                <w:sz w:val="24"/>
                <w:szCs w:val="24"/>
              </w:rPr>
              <w:t>Не подлежит установлению</w:t>
            </w:r>
          </w:p>
        </w:tc>
      </w:tr>
      <w:tr w:rsidR="002B1F29" w:rsidRPr="00410449" w:rsidTr="00B033E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Природно-познавательный туризм</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r>
      <w:tr w:rsidR="002B1F29" w:rsidRPr="00410449" w:rsidTr="00B033E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Охота и рыбалка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0,02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w:t>
            </w:r>
          </w:p>
          <w:p w:rsidR="002B1F29" w:rsidRPr="00FA5DA6" w:rsidRDefault="002B1F29" w:rsidP="00E53070">
            <w:pPr>
              <w:spacing w:line="240" w:lineRule="auto"/>
              <w:rPr>
                <w:sz w:val="24"/>
                <w:szCs w:val="24"/>
              </w:rPr>
            </w:pPr>
            <w:r w:rsidRPr="00FA5DA6">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jc w:val="center"/>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Default="002B1F29" w:rsidP="00E53070">
            <w:pPr>
              <w:spacing w:line="240" w:lineRule="auto"/>
              <w:rPr>
                <w:sz w:val="24"/>
                <w:szCs w:val="24"/>
              </w:rPr>
            </w:pPr>
            <w:r w:rsidRPr="00FA5DA6">
              <w:rPr>
                <w:sz w:val="24"/>
                <w:szCs w:val="24"/>
              </w:rPr>
              <w:t>Не более</w:t>
            </w:r>
          </w:p>
          <w:p w:rsidR="002B1F29" w:rsidRPr="00FA5DA6" w:rsidRDefault="007F5058" w:rsidP="00E53070">
            <w:pPr>
              <w:spacing w:line="240" w:lineRule="auto"/>
              <w:rPr>
                <w:sz w:val="24"/>
                <w:szCs w:val="24"/>
              </w:rPr>
            </w:pPr>
            <w:r>
              <w:rPr>
                <w:sz w:val="24"/>
                <w:szCs w:val="24"/>
              </w:rPr>
              <w:t>2</w:t>
            </w:r>
            <w:r w:rsidR="002B1F29" w:rsidRPr="00FA5DA6">
              <w:rPr>
                <w:sz w:val="24"/>
                <w:szCs w:val="24"/>
              </w:rPr>
              <w:t>-</w:t>
            </w:r>
            <w:r>
              <w:rPr>
                <w:sz w:val="24"/>
                <w:szCs w:val="24"/>
              </w:rPr>
              <w:t>х</w:t>
            </w:r>
            <w:r w:rsidR="002B1F29" w:rsidRPr="00FA5DA6">
              <w:rPr>
                <w:sz w:val="24"/>
                <w:szCs w:val="24"/>
              </w:rPr>
              <w:t xml:space="preserve"> этаж</w:t>
            </w:r>
            <w:r>
              <w:rPr>
                <w:sz w:val="24"/>
                <w:szCs w:val="24"/>
              </w:rPr>
              <w:t>ей</w:t>
            </w:r>
          </w:p>
        </w:tc>
      </w:tr>
      <w:tr w:rsidR="002B1F29" w:rsidRPr="00410449" w:rsidTr="00B033E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Деятельность по особой охране и изучению природы</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r>
      <w:tr w:rsidR="002B1F29" w:rsidRPr="00410449" w:rsidTr="00B033E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Охрана природных территорий</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r>
      <w:tr w:rsidR="00133943" w:rsidRPr="00410449" w:rsidTr="00B033E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Pr>
          <w:p w:rsidR="00133943" w:rsidRPr="005B61B3" w:rsidRDefault="0013394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Историко-культурная деятельность</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r>
      <w:tr w:rsidR="00133943" w:rsidRPr="00410449" w:rsidTr="00B033E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Pr>
          <w:p w:rsidR="00133943" w:rsidRPr="005B61B3" w:rsidRDefault="0013394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Резервные леса</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r>
      <w:tr w:rsidR="00133943" w:rsidRPr="00410449" w:rsidTr="00B033E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pStyle w:val="a4"/>
              <w:numPr>
                <w:ilvl w:val="0"/>
                <w:numId w:val="108"/>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r>
      <w:tr w:rsidR="00133943" w:rsidRPr="00410449" w:rsidTr="00B033E1">
        <w:tc>
          <w:tcPr>
            <w:tcW w:w="15055" w:type="dxa"/>
            <w:gridSpan w:val="7"/>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jc w:val="center"/>
              <w:rPr>
                <w:sz w:val="24"/>
                <w:szCs w:val="24"/>
              </w:rPr>
            </w:pPr>
            <w:r w:rsidRPr="00FA5DA6">
              <w:rPr>
                <w:sz w:val="24"/>
                <w:szCs w:val="24"/>
              </w:rPr>
              <w:t>Условно разрешенные виды использования</w:t>
            </w:r>
          </w:p>
        </w:tc>
      </w:tr>
      <w:tr w:rsidR="00133943" w:rsidRPr="00410449" w:rsidTr="00B033E1">
        <w:tc>
          <w:tcPr>
            <w:tcW w:w="150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133943" w:rsidRPr="00FA5DA6" w:rsidRDefault="00133943" w:rsidP="00E53070">
            <w:pPr>
              <w:spacing w:line="240" w:lineRule="auto"/>
              <w:rPr>
                <w:sz w:val="24"/>
                <w:szCs w:val="24"/>
              </w:rPr>
            </w:pPr>
            <w:r w:rsidRPr="00FA5DA6">
              <w:rPr>
                <w:sz w:val="24"/>
                <w:szCs w:val="24"/>
              </w:rPr>
              <w:t>Условно разрешенные виды использования отсутствуют</w:t>
            </w:r>
          </w:p>
        </w:tc>
      </w:tr>
      <w:tr w:rsidR="008478B3"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8478B3" w:rsidRPr="00B033E1" w:rsidRDefault="008478B3" w:rsidP="00E53070">
            <w:pPr>
              <w:spacing w:line="240" w:lineRule="auto"/>
              <w:ind w:firstLine="630"/>
              <w:jc w:val="both"/>
            </w:pPr>
            <w:r w:rsidRPr="00B033E1">
              <w:t xml:space="preserve">* </w:t>
            </w:r>
            <w:r w:rsidRPr="00B033E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5B61B3" w:rsidRPr="00B033E1" w:rsidRDefault="005B61B3" w:rsidP="00E53070">
      <w:pPr>
        <w:spacing w:line="240" w:lineRule="auto"/>
        <w:rPr>
          <w:sz w:val="28"/>
          <w:szCs w:val="28"/>
        </w:rPr>
      </w:pPr>
      <w:bookmarkStart w:id="59" w:name="_Toc446367926"/>
    </w:p>
    <w:p w:rsidR="00AD7B8F" w:rsidRPr="00410449" w:rsidRDefault="00337A77" w:rsidP="00FA5DA6">
      <w:pPr>
        <w:pStyle w:val="3"/>
        <w:spacing w:before="0"/>
        <w:jc w:val="center"/>
        <w:rPr>
          <w:rFonts w:ascii="Times New Roman" w:hAnsi="Times New Roman"/>
          <w:b w:val="0"/>
          <w:sz w:val="28"/>
          <w:szCs w:val="28"/>
        </w:rPr>
      </w:pPr>
      <w:r w:rsidRPr="00410449">
        <w:rPr>
          <w:rFonts w:ascii="Times New Roman" w:hAnsi="Times New Roman"/>
          <w:b w:val="0"/>
          <w:sz w:val="28"/>
          <w:szCs w:val="28"/>
        </w:rPr>
        <w:t>Р-2. Зона городских парков, скверов, садов</w:t>
      </w:r>
      <w:bookmarkEnd w:id="59"/>
    </w:p>
    <w:p w:rsidR="00AD7B8F" w:rsidRPr="00410449" w:rsidRDefault="00267100" w:rsidP="00267100">
      <w:pPr>
        <w:spacing w:after="160"/>
        <w:jc w:val="right"/>
        <w:rPr>
          <w:sz w:val="16"/>
          <w:szCs w:val="16"/>
        </w:rPr>
      </w:pPr>
      <w:r w:rsidRPr="00410449">
        <w:rPr>
          <w:sz w:val="28"/>
          <w:szCs w:val="28"/>
        </w:rPr>
        <w:t>Таблица Р-2-1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274"/>
      </w:tblGrid>
      <w:tr w:rsidR="005B61B3" w:rsidRPr="00410449" w:rsidTr="00B033E1">
        <w:trPr>
          <w:trHeight w:val="338"/>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FF032D" w:rsidRDefault="005B61B3" w:rsidP="00E53070">
            <w:pPr>
              <w:spacing w:line="240" w:lineRule="auto"/>
              <w:jc w:val="center"/>
              <w:rPr>
                <w:sz w:val="24"/>
                <w:szCs w:val="24"/>
              </w:rPr>
            </w:pPr>
            <w:r w:rsidRPr="00410449">
              <w:rPr>
                <w:sz w:val="24"/>
                <w:szCs w:val="24"/>
              </w:rPr>
              <w:t xml:space="preserve">Наименование вида разрешенного использования </w:t>
            </w:r>
          </w:p>
          <w:p w:rsidR="005B61B3" w:rsidRPr="00410449" w:rsidRDefault="005B61B3" w:rsidP="00E53070">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B61B3"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5B61B3" w:rsidRPr="00410449" w:rsidTr="00B033E1">
        <w:trPr>
          <w:trHeight w:val="22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Предоставление коммунальных услуг</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28"/>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17"/>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1908"/>
              </w:tabs>
              <w:spacing w:line="240" w:lineRule="auto"/>
              <w:ind w:left="0"/>
              <w:rPr>
                <w:sz w:val="24"/>
                <w:szCs w:val="24"/>
              </w:rPr>
            </w:pPr>
            <w:r w:rsidRPr="005B61B3">
              <w:rPr>
                <w:sz w:val="24"/>
                <w:szCs w:val="24"/>
              </w:rPr>
              <w:t>Парки культуры и отдыха</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22"/>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left" w:pos="-172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Природно-познавательный туризм</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25"/>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74"/>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05"/>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Историко-культурная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09"/>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Резервные леса</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1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rPr>
                <w:sz w:val="24"/>
                <w:szCs w:val="24"/>
              </w:rPr>
            </w:pPr>
            <w:r w:rsidRPr="00410449">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5B61B3" w:rsidRPr="00410449" w:rsidRDefault="005B61B3" w:rsidP="00E53070">
            <w:pPr>
              <w:spacing w:line="240" w:lineRule="auto"/>
              <w:jc w:val="center"/>
              <w:rPr>
                <w:sz w:val="24"/>
                <w:szCs w:val="24"/>
              </w:rPr>
            </w:pPr>
            <w:r w:rsidRPr="00410449">
              <w:rPr>
                <w:sz w:val="24"/>
                <w:szCs w:val="24"/>
              </w:rPr>
              <w:t>Условно разрешенные виды использования</w:t>
            </w:r>
          </w:p>
        </w:tc>
      </w:tr>
      <w:tr w:rsidR="005B61B3"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5B61B3" w:rsidRPr="00410449" w:rsidRDefault="005B61B3" w:rsidP="00E53070">
            <w:pPr>
              <w:spacing w:line="240" w:lineRule="auto"/>
              <w:rPr>
                <w:sz w:val="24"/>
                <w:szCs w:val="24"/>
              </w:rPr>
            </w:pPr>
            <w:r w:rsidRPr="00410449">
              <w:rPr>
                <w:sz w:val="24"/>
                <w:szCs w:val="24"/>
              </w:rPr>
              <w:t>Условно разрешенные виды использования отсутствуют</w:t>
            </w:r>
          </w:p>
        </w:tc>
      </w:tr>
    </w:tbl>
    <w:p w:rsidR="00337A77" w:rsidRPr="00410449" w:rsidRDefault="00337A77" w:rsidP="00B033E1">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3A06F3" w:rsidRPr="00410449" w:rsidRDefault="00267100" w:rsidP="00267100">
      <w:pPr>
        <w:spacing w:after="160"/>
        <w:jc w:val="right"/>
        <w:rPr>
          <w:sz w:val="16"/>
          <w:szCs w:val="16"/>
        </w:rPr>
      </w:pPr>
      <w:r w:rsidRPr="00410449">
        <w:rPr>
          <w:sz w:val="28"/>
          <w:szCs w:val="28"/>
        </w:rPr>
        <w:t>Таблица Р-2-2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283"/>
        <w:gridCol w:w="1701"/>
        <w:gridCol w:w="1843"/>
        <w:gridCol w:w="1813"/>
        <w:gridCol w:w="3148"/>
        <w:gridCol w:w="1701"/>
      </w:tblGrid>
      <w:tr w:rsidR="003D6C2D" w:rsidRPr="00410449" w:rsidTr="00B033E1">
        <w:trPr>
          <w:tblHeader/>
        </w:trPr>
        <w:tc>
          <w:tcPr>
            <w:tcW w:w="566"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 п/п</w:t>
            </w:r>
          </w:p>
        </w:tc>
        <w:tc>
          <w:tcPr>
            <w:tcW w:w="4283"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Наименование вида разрешенного использования</w:t>
            </w:r>
          </w:p>
          <w:p w:rsidR="003D6C2D" w:rsidRPr="00FA5DA6" w:rsidRDefault="003D6C2D" w:rsidP="00E53070">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ind w:left="113" w:right="113"/>
              <w:jc w:val="center"/>
              <w:rPr>
                <w:sz w:val="24"/>
                <w:szCs w:val="24"/>
              </w:rPr>
            </w:pPr>
            <w:r w:rsidRPr="00FA5DA6">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t>Количество этажей объектов</w:t>
            </w:r>
          </w:p>
        </w:tc>
      </w:tr>
      <w:tr w:rsidR="003D6C2D" w:rsidRPr="00410449" w:rsidTr="00B033E1">
        <w:trPr>
          <w:cantSplit/>
          <w:trHeight w:val="1134"/>
          <w:tblHeader/>
        </w:trPr>
        <w:tc>
          <w:tcPr>
            <w:tcW w:w="566"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4283"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C0206F" w:rsidP="00E53070">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D6C2D" w:rsidRPr="00FA5DA6" w:rsidRDefault="003D6C2D" w:rsidP="00E53070">
            <w:pPr>
              <w:spacing w:line="240" w:lineRule="auto"/>
              <w:ind w:left="113" w:right="113"/>
              <w:jc w:val="center"/>
              <w:rPr>
                <w:sz w:val="24"/>
                <w:szCs w:val="24"/>
              </w:rPr>
            </w:pPr>
          </w:p>
        </w:tc>
      </w:tr>
      <w:tr w:rsidR="003D6C2D" w:rsidRPr="00410449" w:rsidTr="00B033E1">
        <w:trPr>
          <w:tblHeader/>
        </w:trPr>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428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r w:rsidRPr="00FA5DA6">
              <w:rPr>
                <w:sz w:val="24"/>
                <w:szCs w:val="24"/>
              </w:rPr>
              <w:t>мин.</w:t>
            </w:r>
            <w:r w:rsidRPr="004620A1">
              <w:rPr>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r w:rsidRPr="00FA5DA6">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t>Основные виды разрешенного использования</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3D6C2D" w:rsidRDefault="003241DC"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spacing w:line="240" w:lineRule="auto"/>
              <w:rPr>
                <w:sz w:val="24"/>
                <w:szCs w:val="24"/>
              </w:rPr>
            </w:pPr>
            <w:r w:rsidRPr="003241DC">
              <w:rPr>
                <w:sz w:val="24"/>
                <w:szCs w:val="24"/>
              </w:rPr>
              <w:t>Предоставление коммунальных услуг</w:t>
            </w:r>
          </w:p>
        </w:tc>
        <w:tc>
          <w:tcPr>
            <w:tcW w:w="1701"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более</w:t>
            </w:r>
          </w:p>
          <w:p w:rsidR="003241DC" w:rsidRPr="00193EB5" w:rsidRDefault="003241DC" w:rsidP="00E53070">
            <w:pPr>
              <w:spacing w:line="240" w:lineRule="auto"/>
              <w:rPr>
                <w:sz w:val="24"/>
                <w:szCs w:val="24"/>
              </w:rPr>
            </w:pPr>
            <w:r w:rsidRPr="00193EB5">
              <w:rPr>
                <w:sz w:val="24"/>
                <w:szCs w:val="24"/>
              </w:rPr>
              <w:t>2-х этажей</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spacing w:line="240" w:lineRule="auto"/>
              <w:rPr>
                <w:sz w:val="24"/>
                <w:szCs w:val="24"/>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widowControl w:val="0"/>
              <w:autoSpaceDE w:val="0"/>
              <w:autoSpaceDN w:val="0"/>
              <w:adjustRightInd w:val="0"/>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3241DC">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Природно-познавательный туризм</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Деятельность по особой охране и изучению природы</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Охрана природных территорий</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Историко-культурная деятельность</w:t>
            </w:r>
          </w:p>
        </w:tc>
        <w:tc>
          <w:tcPr>
            <w:tcW w:w="3544" w:type="dxa"/>
            <w:gridSpan w:val="2"/>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Резервные леса</w:t>
            </w:r>
          </w:p>
        </w:tc>
        <w:tc>
          <w:tcPr>
            <w:tcW w:w="3544" w:type="dxa"/>
            <w:gridSpan w:val="2"/>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a4"/>
              <w:numPr>
                <w:ilvl w:val="0"/>
                <w:numId w:val="109"/>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Default="003D6C2D" w:rsidP="00E53070">
            <w:pPr>
              <w:spacing w:line="240" w:lineRule="auto"/>
              <w:rPr>
                <w:sz w:val="24"/>
                <w:szCs w:val="24"/>
              </w:rPr>
            </w:pPr>
            <w:r w:rsidRPr="00FA5DA6">
              <w:rPr>
                <w:sz w:val="24"/>
                <w:szCs w:val="24"/>
              </w:rPr>
              <w:t>Не подлежит установлению</w:t>
            </w:r>
          </w:p>
          <w:p w:rsidR="00B033E1" w:rsidRDefault="00B033E1" w:rsidP="00E53070">
            <w:pPr>
              <w:spacing w:line="240" w:lineRule="auto"/>
              <w:rPr>
                <w:sz w:val="24"/>
                <w:szCs w:val="24"/>
              </w:rPr>
            </w:pPr>
          </w:p>
          <w:p w:rsidR="00B033E1" w:rsidRDefault="00B033E1" w:rsidP="00E53070">
            <w:pPr>
              <w:spacing w:line="240" w:lineRule="auto"/>
              <w:rPr>
                <w:sz w:val="24"/>
                <w:szCs w:val="24"/>
              </w:rPr>
            </w:pPr>
          </w:p>
          <w:p w:rsidR="00B033E1" w:rsidRPr="00FA5DA6" w:rsidRDefault="00B033E1" w:rsidP="00E53070">
            <w:pPr>
              <w:spacing w:line="240" w:lineRule="auto"/>
              <w:rPr>
                <w:sz w:val="24"/>
                <w:szCs w:val="24"/>
              </w:rPr>
            </w:pP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lastRenderedPageBreak/>
              <w:t>Условно разрешенные виды использования</w:t>
            </w: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Default="003D6C2D" w:rsidP="00E53070">
            <w:pPr>
              <w:spacing w:line="240" w:lineRule="auto"/>
              <w:jc w:val="both"/>
              <w:rPr>
                <w:sz w:val="24"/>
                <w:szCs w:val="24"/>
              </w:rPr>
            </w:pPr>
            <w:r>
              <w:rPr>
                <w:sz w:val="24"/>
                <w:szCs w:val="24"/>
              </w:rPr>
              <w:t>Условно разрешенные виды использования отсутс</w:t>
            </w:r>
            <w:r w:rsidR="00D65A0E">
              <w:rPr>
                <w:sz w:val="24"/>
                <w:szCs w:val="24"/>
              </w:rPr>
              <w:t>т</w:t>
            </w:r>
            <w:r>
              <w:rPr>
                <w:sz w:val="24"/>
                <w:szCs w:val="24"/>
              </w:rPr>
              <w:t>вуют</w:t>
            </w:r>
          </w:p>
        </w:tc>
      </w:tr>
      <w:tr w:rsidR="008478B3"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8478B3" w:rsidRPr="00B033E1" w:rsidRDefault="008478B3" w:rsidP="00E53070">
            <w:pPr>
              <w:spacing w:line="240" w:lineRule="auto"/>
              <w:ind w:firstLine="489"/>
              <w:jc w:val="both"/>
            </w:pPr>
            <w:r w:rsidRPr="00B033E1">
              <w:t xml:space="preserve">* </w:t>
            </w:r>
            <w:r w:rsidRPr="00B033E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37A77" w:rsidRPr="00410449" w:rsidRDefault="00337A77" w:rsidP="00337A77">
      <w:pPr>
        <w:pStyle w:val="consplusnormalcxspmiddlecxspmiddlecxsplast"/>
        <w:spacing w:before="0" w:beforeAutospacing="0" w:after="0" w:afterAutospacing="0"/>
        <w:contextualSpacing/>
        <w:jc w:val="both"/>
        <w:rPr>
          <w:sz w:val="28"/>
          <w:szCs w:val="28"/>
        </w:rPr>
      </w:pPr>
    </w:p>
    <w:p w:rsidR="00337A77" w:rsidRPr="00410449" w:rsidRDefault="00337A77" w:rsidP="00E53070">
      <w:pPr>
        <w:pStyle w:val="3"/>
        <w:spacing w:line="276" w:lineRule="auto"/>
        <w:jc w:val="center"/>
        <w:rPr>
          <w:rFonts w:ascii="Times New Roman" w:hAnsi="Times New Roman"/>
          <w:b w:val="0"/>
          <w:sz w:val="28"/>
          <w:szCs w:val="28"/>
        </w:rPr>
      </w:pPr>
      <w:bookmarkStart w:id="60" w:name="_Toc446367927"/>
      <w:r w:rsidRPr="00410449">
        <w:rPr>
          <w:rFonts w:ascii="Times New Roman" w:hAnsi="Times New Roman"/>
          <w:b w:val="0"/>
          <w:sz w:val="28"/>
          <w:szCs w:val="28"/>
        </w:rPr>
        <w:t>Р-3. Зона объектов, связанных с использованием водных ресурсов</w:t>
      </w:r>
      <w:bookmarkEnd w:id="60"/>
    </w:p>
    <w:p w:rsidR="00337A77" w:rsidRDefault="00AD7B8F" w:rsidP="00B033E1">
      <w:pPr>
        <w:pStyle w:val="consplusnormalcxspmiddlecxspmiddlecxsplast"/>
        <w:spacing w:before="0" w:beforeAutospacing="0" w:after="0" w:afterAutospacing="0" w:line="276" w:lineRule="auto"/>
        <w:ind w:left="-142" w:firstLine="709"/>
        <w:contextualSpacing/>
        <w:jc w:val="both"/>
        <w:rPr>
          <w:sz w:val="28"/>
          <w:szCs w:val="28"/>
        </w:rPr>
      </w:pPr>
      <w:r w:rsidRPr="00410449">
        <w:rPr>
          <w:sz w:val="28"/>
          <w:szCs w:val="28"/>
        </w:rPr>
        <w:t>Предназначена для сохранения существующего природного ландшафта водных объектов, создания условий комфортного посещения водных объектов.</w:t>
      </w:r>
    </w:p>
    <w:p w:rsidR="00E53070" w:rsidRPr="00410449" w:rsidRDefault="00E53070" w:rsidP="00B033E1">
      <w:pPr>
        <w:pStyle w:val="consplusnormalcxspmiddlecxspmiddlecxsplast"/>
        <w:spacing w:before="0" w:beforeAutospacing="0" w:after="0" w:afterAutospacing="0" w:line="276" w:lineRule="auto"/>
        <w:ind w:left="-142" w:firstLine="709"/>
        <w:contextualSpacing/>
        <w:jc w:val="both"/>
        <w:rPr>
          <w:sz w:val="28"/>
          <w:szCs w:val="28"/>
        </w:rPr>
      </w:pPr>
    </w:p>
    <w:p w:rsidR="00AD7B8F" w:rsidRPr="00410449" w:rsidRDefault="00B753CB" w:rsidP="00B753CB">
      <w:pPr>
        <w:spacing w:after="160"/>
        <w:jc w:val="right"/>
        <w:rPr>
          <w:sz w:val="16"/>
          <w:szCs w:val="16"/>
        </w:rPr>
      </w:pPr>
      <w:r w:rsidRPr="00410449">
        <w:rPr>
          <w:sz w:val="28"/>
          <w:szCs w:val="28"/>
        </w:rPr>
        <w:t>Таблица Р-3-1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3241DC" w:rsidRPr="00410449" w:rsidTr="00B033E1">
        <w:trPr>
          <w:trHeight w:val="338"/>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FF032D" w:rsidRDefault="003241DC" w:rsidP="00E53070">
            <w:pPr>
              <w:spacing w:line="240" w:lineRule="auto"/>
              <w:jc w:val="center"/>
              <w:rPr>
                <w:sz w:val="24"/>
                <w:szCs w:val="24"/>
              </w:rPr>
            </w:pPr>
            <w:r w:rsidRPr="00410449">
              <w:rPr>
                <w:sz w:val="24"/>
                <w:szCs w:val="24"/>
              </w:rPr>
              <w:t xml:space="preserve">Наименование вида разрешенного использования </w:t>
            </w:r>
          </w:p>
          <w:p w:rsidR="003241DC" w:rsidRPr="00410449" w:rsidRDefault="003241DC" w:rsidP="00E53070">
            <w:pPr>
              <w:spacing w:line="240" w:lineRule="auto"/>
              <w:jc w:val="center"/>
              <w:rPr>
                <w:sz w:val="24"/>
                <w:szCs w:val="24"/>
              </w:rPr>
            </w:pPr>
            <w:r w:rsidRPr="0041044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7"/>
              </w:tabs>
              <w:spacing w:line="240" w:lineRule="auto"/>
              <w:ind w:left="22"/>
              <w:jc w:val="center"/>
              <w:rPr>
                <w:sz w:val="24"/>
                <w:szCs w:val="24"/>
              </w:rPr>
            </w:pPr>
            <w:r>
              <w:rPr>
                <w:sz w:val="24"/>
                <w:szCs w:val="24"/>
              </w:rPr>
              <w:t>Основные виды разрешенного использования</w:t>
            </w:r>
          </w:p>
        </w:tc>
      </w:tr>
      <w:tr w:rsidR="003241DC" w:rsidRPr="00410449" w:rsidTr="00B033E1">
        <w:trPr>
          <w:trHeight w:val="205"/>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s>
              <w:spacing w:line="240" w:lineRule="auto"/>
              <w:ind w:left="0"/>
              <w:rPr>
                <w:sz w:val="24"/>
                <w:szCs w:val="24"/>
              </w:rPr>
            </w:pPr>
            <w:r w:rsidRPr="003241DC">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09"/>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99"/>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Охота и рыбалка</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33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tabs>
                <w:tab w:val="left" w:pos="312"/>
              </w:tabs>
              <w:spacing w:line="240" w:lineRule="auto"/>
              <w:ind w:left="0"/>
              <w:rPr>
                <w:sz w:val="24"/>
                <w:szCs w:val="24"/>
              </w:rPr>
            </w:pPr>
            <w:r w:rsidRPr="00410449">
              <w:rPr>
                <w:sz w:val="24"/>
                <w:szCs w:val="24"/>
              </w:rPr>
              <w:t>Рыбоводство</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40"/>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Причалы для маломерных судов</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2"/>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6"/>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2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ConsPlusNormal"/>
              <w:ind w:firstLine="0"/>
            </w:pPr>
            <w:r w:rsidRPr="00410449">
              <w:rPr>
                <w:rFonts w:ascii="Times New Roman" w:hAnsi="Times New Roman" w:cs="Times New Roman"/>
                <w:sz w:val="24"/>
                <w:szCs w:val="24"/>
              </w:rPr>
              <w:t>Общее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28"/>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Гидротехнические сооружения</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0"/>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Водные объекты</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3"/>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Специальное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12"/>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Условно разрешенные виды использования</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rPr>
                <w:sz w:val="24"/>
                <w:szCs w:val="24"/>
              </w:rPr>
            </w:pPr>
            <w:r w:rsidRPr="00410449">
              <w:rPr>
                <w:sz w:val="24"/>
                <w:szCs w:val="24"/>
              </w:rPr>
              <w:t>Условно разрешенные виды использования отсутствуют</w:t>
            </w:r>
          </w:p>
        </w:tc>
      </w:tr>
    </w:tbl>
    <w:p w:rsidR="001B7D4D" w:rsidRDefault="001B7D4D" w:rsidP="00337A77">
      <w:pPr>
        <w:pStyle w:val="ConsPlusNormal"/>
        <w:widowControl/>
        <w:spacing w:after="120"/>
        <w:contextualSpacing/>
        <w:jc w:val="both"/>
        <w:rPr>
          <w:rFonts w:ascii="Times New Roman" w:hAnsi="Times New Roman" w:cs="Times New Roman"/>
          <w:sz w:val="28"/>
          <w:szCs w:val="28"/>
        </w:rPr>
      </w:pPr>
    </w:p>
    <w:p w:rsidR="00AD7B8F" w:rsidRDefault="00337A77" w:rsidP="00B033E1">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53070" w:rsidRPr="00410449" w:rsidRDefault="00E53070" w:rsidP="00E53070">
      <w:pPr>
        <w:pStyle w:val="ConsPlusNormal"/>
        <w:widowControl/>
        <w:spacing w:line="276" w:lineRule="auto"/>
        <w:ind w:firstLine="567"/>
        <w:contextualSpacing/>
        <w:jc w:val="both"/>
        <w:rPr>
          <w:rFonts w:ascii="Times New Roman" w:hAnsi="Times New Roman" w:cs="Times New Roman"/>
          <w:sz w:val="22"/>
          <w:szCs w:val="22"/>
        </w:rPr>
      </w:pPr>
    </w:p>
    <w:p w:rsidR="00F14429" w:rsidRPr="00410449" w:rsidRDefault="00973A9B" w:rsidP="001B7D4D">
      <w:pPr>
        <w:jc w:val="right"/>
        <w:rPr>
          <w:sz w:val="16"/>
          <w:szCs w:val="16"/>
        </w:rPr>
      </w:pPr>
      <w:r w:rsidRPr="00410449">
        <w:rPr>
          <w:sz w:val="28"/>
          <w:szCs w:val="28"/>
        </w:rPr>
        <w:t>Таблица Р-3-2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284"/>
        <w:gridCol w:w="1701"/>
        <w:gridCol w:w="1955"/>
        <w:gridCol w:w="1701"/>
        <w:gridCol w:w="3148"/>
        <w:gridCol w:w="1701"/>
      </w:tblGrid>
      <w:tr w:rsidR="001E7A95" w:rsidRPr="00410449" w:rsidTr="00B033E1">
        <w:trPr>
          <w:tblHeader/>
        </w:trPr>
        <w:tc>
          <w:tcPr>
            <w:tcW w:w="565"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jc w:val="center"/>
            </w:pPr>
            <w:r w:rsidRPr="00410449">
              <w:t>№ п/п</w:t>
            </w:r>
          </w:p>
        </w:tc>
        <w:tc>
          <w:tcPr>
            <w:tcW w:w="4284"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jc w:val="center"/>
            </w:pPr>
            <w:r w:rsidRPr="00410449">
              <w:t>Наименование вида разрешенного использования</w:t>
            </w:r>
          </w:p>
        </w:tc>
        <w:tc>
          <w:tcPr>
            <w:tcW w:w="5357" w:type="dxa"/>
            <w:gridSpan w:val="3"/>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rsidRPr="00410449">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ind w:left="34" w:right="34"/>
              <w:jc w:val="center"/>
            </w:pPr>
            <w:r w:rsidRPr="00410449">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jc w:val="center"/>
            </w:pPr>
            <w:r>
              <w:t>Количество этажей объектов</w:t>
            </w:r>
          </w:p>
        </w:tc>
      </w:tr>
      <w:tr w:rsidR="001E7A95" w:rsidRPr="00410449" w:rsidTr="00B033E1">
        <w:trPr>
          <w:cantSplit/>
          <w:trHeight w:val="1134"/>
          <w:tblHeader/>
        </w:trPr>
        <w:tc>
          <w:tcPr>
            <w:tcW w:w="565"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rPr>
                <w:sz w:val="20"/>
                <w:szCs w:val="20"/>
              </w:rPr>
            </w:pPr>
          </w:p>
        </w:tc>
        <w:tc>
          <w:tcPr>
            <w:tcW w:w="4284"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p>
        </w:tc>
        <w:tc>
          <w:tcPr>
            <w:tcW w:w="3656" w:type="dxa"/>
            <w:gridSpan w:val="2"/>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rsidRPr="00410449">
              <w:t>размер</w:t>
            </w:r>
          </w:p>
        </w:tc>
        <w:tc>
          <w:tcPr>
            <w:tcW w:w="1701" w:type="dxa"/>
            <w:tcBorders>
              <w:top w:val="single" w:sz="4" w:space="0" w:color="000000"/>
              <w:left w:val="single" w:sz="4" w:space="0" w:color="000000"/>
              <w:bottom w:val="single" w:sz="4" w:space="0" w:color="000000"/>
              <w:right w:val="single" w:sz="4" w:space="0" w:color="000000"/>
            </w:tcBorders>
          </w:tcPr>
          <w:p w:rsidR="001E7A95" w:rsidRPr="00410449" w:rsidRDefault="00C0206F" w:rsidP="00E53070">
            <w:pPr>
              <w:spacing w:line="240" w:lineRule="auto"/>
              <w:jc w:val="center"/>
            </w:pPr>
            <w:r>
              <w:t>процент застройки</w:t>
            </w:r>
          </w:p>
        </w:tc>
        <w:tc>
          <w:tcPr>
            <w:tcW w:w="3148"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p>
        </w:tc>
        <w:tc>
          <w:tcPr>
            <w:tcW w:w="1701" w:type="dxa"/>
            <w:vMerge/>
            <w:tcBorders>
              <w:left w:val="single" w:sz="4" w:space="0" w:color="000000"/>
              <w:bottom w:val="single" w:sz="4" w:space="0" w:color="000000"/>
              <w:right w:val="single" w:sz="4" w:space="0" w:color="000000"/>
            </w:tcBorders>
            <w:textDirection w:val="btLr"/>
          </w:tcPr>
          <w:p w:rsidR="001E7A95" w:rsidRPr="00410449" w:rsidRDefault="001E7A95" w:rsidP="00E53070">
            <w:pPr>
              <w:spacing w:line="240" w:lineRule="auto"/>
              <w:ind w:left="113" w:right="113"/>
              <w:jc w:val="center"/>
              <w:rPr>
                <w:sz w:val="20"/>
                <w:szCs w:val="20"/>
              </w:rPr>
            </w:pPr>
          </w:p>
        </w:tc>
      </w:tr>
      <w:tr w:rsidR="00D50032" w:rsidRPr="00410449" w:rsidTr="00B033E1">
        <w:trPr>
          <w:tblHeader/>
        </w:trPr>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pPr>
            <w:r w:rsidRPr="00410449">
              <w:t>мин.</w:t>
            </w:r>
            <w:r w:rsidRPr="004620A1">
              <w:t>*</w:t>
            </w:r>
          </w:p>
        </w:tc>
        <w:tc>
          <w:tcPr>
            <w:tcW w:w="195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pPr>
            <w:r w:rsidRPr="00410449">
              <w:t>макс.</w:t>
            </w: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3148"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t>Основные виды разрешенного использования</w:t>
            </w:r>
          </w:p>
        </w:tc>
      </w:tr>
      <w:tr w:rsidR="003241DC" w:rsidRPr="00410449" w:rsidTr="00B033E1">
        <w:tc>
          <w:tcPr>
            <w:tcW w:w="565" w:type="dxa"/>
            <w:tcBorders>
              <w:top w:val="single" w:sz="4" w:space="0" w:color="000000"/>
              <w:left w:val="single" w:sz="4" w:space="0" w:color="000000"/>
              <w:bottom w:val="single" w:sz="4" w:space="0" w:color="000000"/>
              <w:right w:val="single" w:sz="4" w:space="0" w:color="000000"/>
            </w:tcBorders>
          </w:tcPr>
          <w:p w:rsidR="003241DC" w:rsidRPr="00774999" w:rsidRDefault="003241DC"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3241DC" w:rsidRPr="00C05588" w:rsidRDefault="003241DC" w:rsidP="00E53070">
            <w:pPr>
              <w:pStyle w:val="13"/>
              <w:tabs>
                <w:tab w:val="left" w:pos="312"/>
              </w:tabs>
              <w:spacing w:line="240" w:lineRule="auto"/>
              <w:ind w:left="0"/>
              <w:rPr>
                <w:sz w:val="24"/>
                <w:szCs w:val="24"/>
                <w:highlight w:val="yellow"/>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955"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spacing w:line="240" w:lineRule="auto"/>
              <w:rPr>
                <w:sz w:val="24"/>
                <w:szCs w:val="24"/>
                <w:highlight w:val="yellow"/>
              </w:rPr>
            </w:pPr>
            <w:r w:rsidRPr="0055323A">
              <w:rPr>
                <w:sz w:val="24"/>
                <w:szCs w:val="24"/>
              </w:rPr>
              <w:t>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widowControl w:val="0"/>
              <w:autoSpaceDE w:val="0"/>
              <w:autoSpaceDN w:val="0"/>
              <w:adjustRightInd w:val="0"/>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B033E1">
        <w:tc>
          <w:tcPr>
            <w:tcW w:w="565"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0,01</w:t>
            </w:r>
          </w:p>
        </w:tc>
        <w:tc>
          <w:tcPr>
            <w:tcW w:w="1955" w:type="dxa"/>
            <w:tcBorders>
              <w:top w:val="single" w:sz="4" w:space="0" w:color="000000"/>
              <w:left w:val="single" w:sz="4" w:space="0" w:color="000000"/>
              <w:bottom w:val="single" w:sz="4" w:space="0" w:color="000000"/>
              <w:right w:val="single" w:sz="4" w:space="0" w:color="000000"/>
            </w:tcBorders>
          </w:tcPr>
          <w:p w:rsidR="003241DC" w:rsidRPr="0009694D" w:rsidRDefault="003241DC" w:rsidP="00B033E1">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Не более 2-х этажей</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spacing w:line="240" w:lineRule="auto"/>
              <w:rPr>
                <w:sz w:val="24"/>
                <w:szCs w:val="24"/>
              </w:rPr>
            </w:pPr>
            <w:r w:rsidRPr="00410449">
              <w:rPr>
                <w:sz w:val="24"/>
                <w:szCs w:val="24"/>
              </w:rPr>
              <w:t>Охота и рыбалка</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774999" w:rsidRPr="00410449" w:rsidRDefault="00774999"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774999" w:rsidRPr="00410449" w:rsidRDefault="00774999" w:rsidP="00E53070">
            <w:pPr>
              <w:spacing w:line="240" w:lineRule="auto"/>
              <w:rPr>
                <w:sz w:val="24"/>
                <w:szCs w:val="24"/>
              </w:rPr>
            </w:pPr>
            <w:r w:rsidRPr="00410449">
              <w:rPr>
                <w:sz w:val="24"/>
                <w:szCs w:val="24"/>
              </w:rPr>
              <w:t>Рыбоводство</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spacing w:line="240" w:lineRule="auto"/>
              <w:rPr>
                <w:sz w:val="24"/>
                <w:szCs w:val="24"/>
              </w:rPr>
            </w:pPr>
            <w:r w:rsidRPr="00410449">
              <w:rPr>
                <w:sz w:val="24"/>
                <w:szCs w:val="24"/>
              </w:rPr>
              <w:t>Причалы для маломерных судов</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Деятельность по особой охране и изучению природы</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Охрана природных территорий</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Общее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Гидротехнические сооружения</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Водные объекты</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Специальное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a4"/>
              <w:numPr>
                <w:ilvl w:val="0"/>
                <w:numId w:val="110"/>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rPr>
                <w:sz w:val="24"/>
                <w:szCs w:val="24"/>
              </w:rPr>
            </w:pPr>
            <w:r w:rsidRPr="00410449">
              <w:rPr>
                <w:sz w:val="24"/>
                <w:szCs w:val="24"/>
              </w:rPr>
              <w:t>Условно разрешенные виды использования</w:t>
            </w: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rPr>
                <w:sz w:val="24"/>
                <w:szCs w:val="24"/>
              </w:rPr>
            </w:pPr>
            <w:r w:rsidRPr="00410449">
              <w:rPr>
                <w:sz w:val="24"/>
                <w:szCs w:val="24"/>
              </w:rPr>
              <w:t>Условно разрешенные виды использования отсутствуют</w:t>
            </w:r>
          </w:p>
        </w:tc>
      </w:tr>
      <w:tr w:rsidR="00A0515E"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A0515E" w:rsidRPr="00B033E1" w:rsidRDefault="00A0515E" w:rsidP="00E53070">
            <w:pPr>
              <w:spacing w:line="240" w:lineRule="auto"/>
              <w:ind w:firstLine="489"/>
              <w:jc w:val="both"/>
            </w:pPr>
            <w:r w:rsidRPr="00B033E1">
              <w:t xml:space="preserve">* </w:t>
            </w:r>
            <w:r w:rsidRPr="00B033E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241DC" w:rsidRPr="00B033E1" w:rsidRDefault="003241DC" w:rsidP="003241DC">
      <w:pPr>
        <w:rPr>
          <w:sz w:val="28"/>
          <w:szCs w:val="28"/>
        </w:rPr>
      </w:pPr>
      <w:bookmarkStart w:id="61" w:name="_Toc446367928"/>
    </w:p>
    <w:p w:rsidR="00337A77" w:rsidRDefault="00337A77" w:rsidP="00B033E1">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Р-4. Зона </w:t>
      </w:r>
      <w:r w:rsidR="00AD7B8F" w:rsidRPr="00410449">
        <w:rPr>
          <w:rFonts w:ascii="Times New Roman" w:hAnsi="Times New Roman"/>
          <w:b w:val="0"/>
          <w:sz w:val="28"/>
          <w:szCs w:val="28"/>
        </w:rPr>
        <w:t>санаториев</w:t>
      </w:r>
      <w:r w:rsidRPr="00410449">
        <w:rPr>
          <w:rFonts w:ascii="Times New Roman" w:hAnsi="Times New Roman"/>
          <w:b w:val="0"/>
          <w:sz w:val="28"/>
          <w:szCs w:val="28"/>
        </w:rPr>
        <w:t>, баз отдыха, лагерей отдыха</w:t>
      </w:r>
      <w:bookmarkEnd w:id="61"/>
      <w:r w:rsidR="00AD7B8F" w:rsidRPr="00410449">
        <w:rPr>
          <w:rFonts w:ascii="Times New Roman" w:hAnsi="Times New Roman"/>
          <w:b w:val="0"/>
          <w:sz w:val="28"/>
          <w:szCs w:val="28"/>
        </w:rPr>
        <w:t>, пляжей</w:t>
      </w:r>
    </w:p>
    <w:p w:rsidR="00B033E1" w:rsidRPr="00B033E1" w:rsidRDefault="00B033E1" w:rsidP="00B033E1"/>
    <w:p w:rsidR="00AC720A" w:rsidRPr="00410449" w:rsidRDefault="00AD7B8F" w:rsidP="00B033E1">
      <w:pPr>
        <w:widowControl w:val="0"/>
        <w:autoSpaceDE w:val="0"/>
        <w:autoSpaceDN w:val="0"/>
        <w:spacing w:line="276" w:lineRule="auto"/>
        <w:ind w:firstLine="720"/>
        <w:jc w:val="both"/>
        <w:rPr>
          <w:sz w:val="28"/>
          <w:szCs w:val="28"/>
        </w:rPr>
      </w:pPr>
      <w:r w:rsidRPr="00410449">
        <w:rPr>
          <w:sz w:val="28"/>
          <w:szCs w:val="28"/>
        </w:rPr>
        <w:t>Предназначена для создания условий для комфортного посещения мест отдыха, туризма, занятий спортом.</w:t>
      </w:r>
    </w:p>
    <w:p w:rsidR="00AD7B8F" w:rsidRDefault="00AD7B8F" w:rsidP="00E53070">
      <w:pPr>
        <w:widowControl w:val="0"/>
        <w:autoSpaceDE w:val="0"/>
        <w:autoSpaceDN w:val="0"/>
        <w:spacing w:line="276" w:lineRule="auto"/>
        <w:ind w:firstLine="720"/>
        <w:jc w:val="both"/>
      </w:pPr>
    </w:p>
    <w:p w:rsidR="0074538A" w:rsidRDefault="0074538A" w:rsidP="00E53070">
      <w:pPr>
        <w:widowControl w:val="0"/>
        <w:autoSpaceDE w:val="0"/>
        <w:autoSpaceDN w:val="0"/>
        <w:spacing w:line="276" w:lineRule="auto"/>
        <w:ind w:firstLine="720"/>
        <w:jc w:val="both"/>
      </w:pPr>
    </w:p>
    <w:p w:rsidR="0074538A" w:rsidRPr="00410449" w:rsidRDefault="0074538A" w:rsidP="00E53070">
      <w:pPr>
        <w:widowControl w:val="0"/>
        <w:autoSpaceDE w:val="0"/>
        <w:autoSpaceDN w:val="0"/>
        <w:spacing w:line="276" w:lineRule="auto"/>
        <w:ind w:firstLine="720"/>
        <w:jc w:val="both"/>
      </w:pPr>
    </w:p>
    <w:p w:rsidR="00AD7B8F" w:rsidRPr="00410449" w:rsidRDefault="0048260A" w:rsidP="0048260A">
      <w:pPr>
        <w:spacing w:after="160"/>
        <w:jc w:val="right"/>
        <w:rPr>
          <w:sz w:val="16"/>
          <w:szCs w:val="16"/>
        </w:rPr>
      </w:pPr>
      <w:r w:rsidRPr="00410449">
        <w:rPr>
          <w:sz w:val="28"/>
          <w:szCs w:val="28"/>
        </w:rPr>
        <w:t>Таблица Р-4-1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417"/>
      </w:tblGrid>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3241DC" w:rsidP="00E53070">
            <w:pPr>
              <w:spacing w:line="240" w:lineRule="auto"/>
              <w:jc w:val="center"/>
              <w:rPr>
                <w:sz w:val="24"/>
                <w:szCs w:val="24"/>
              </w:rPr>
            </w:pPr>
            <w:r w:rsidRPr="00410449">
              <w:rPr>
                <w:sz w:val="24"/>
                <w:szCs w:val="24"/>
              </w:rPr>
              <w:t xml:space="preserve">Наименование вида разрешенного использования </w:t>
            </w:r>
          </w:p>
          <w:p w:rsidR="003241DC" w:rsidRPr="00410449" w:rsidRDefault="003241DC" w:rsidP="00E53070">
            <w:pPr>
              <w:spacing w:line="240" w:lineRule="auto"/>
              <w:jc w:val="center"/>
              <w:rPr>
                <w:sz w:val="24"/>
                <w:szCs w:val="24"/>
              </w:rPr>
            </w:pPr>
            <w:r w:rsidRPr="00410449">
              <w:rPr>
                <w:sz w:val="24"/>
                <w:szCs w:val="24"/>
              </w:rPr>
              <w:t>земельного участка</w:t>
            </w:r>
          </w:p>
        </w:tc>
        <w:tc>
          <w:tcPr>
            <w:tcW w:w="5417"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B033E1">
        <w:trPr>
          <w:trHeight w:val="367"/>
        </w:trPr>
        <w:tc>
          <w:tcPr>
            <w:tcW w:w="15026" w:type="dxa"/>
            <w:gridSpan w:val="3"/>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msonormalcxspmiddle"/>
              <w:tabs>
                <w:tab w:val="left" w:pos="317"/>
              </w:tabs>
              <w:spacing w:before="0" w:beforeAutospacing="0" w:after="0" w:afterAutospacing="0"/>
              <w:ind w:left="22"/>
              <w:contextualSpacing/>
              <w:jc w:val="center"/>
            </w:pPr>
            <w:r>
              <w:lastRenderedPageBreak/>
              <w:t>Основные виды разрешенного использования</w:t>
            </w:r>
          </w:p>
        </w:tc>
      </w:tr>
      <w:tr w:rsidR="003241DC" w:rsidRPr="00410449" w:rsidTr="00B033E1">
        <w:trPr>
          <w:trHeight w:val="207"/>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2"/>
              </w:tabs>
              <w:spacing w:line="240" w:lineRule="auto"/>
              <w:ind w:left="0"/>
              <w:rPr>
                <w:sz w:val="24"/>
                <w:szCs w:val="24"/>
              </w:rPr>
            </w:pPr>
            <w:r w:rsidRPr="001B7D4D">
              <w:rPr>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Парки культуры и отдыха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4"/>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Обеспечение занятий спортом в помещениях</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63"/>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Площадки для занятий спортом</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126"/>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Водный спорт</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7"/>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Спортивные базы</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76"/>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Природно-познавательный туризм</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80"/>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Туристическое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8"/>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2"/>
              </w:tabs>
              <w:spacing w:line="240" w:lineRule="auto"/>
              <w:ind w:left="0"/>
              <w:rPr>
                <w:sz w:val="24"/>
                <w:szCs w:val="24"/>
              </w:rPr>
            </w:pPr>
            <w:r w:rsidRPr="001B7D4D">
              <w:rPr>
                <w:sz w:val="24"/>
                <w:szCs w:val="24"/>
              </w:rPr>
              <w:t>Охота и рыбалка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61"/>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2"/>
              </w:tabs>
              <w:spacing w:line="240" w:lineRule="auto"/>
              <w:ind w:left="0"/>
              <w:rPr>
                <w:sz w:val="24"/>
                <w:szCs w:val="24"/>
              </w:rPr>
            </w:pPr>
            <w:r w:rsidRPr="001B7D4D">
              <w:rPr>
                <w:sz w:val="24"/>
                <w:szCs w:val="24"/>
              </w:rPr>
              <w:t>Причалы для маломерных судов</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1"/>
        </w:trPr>
        <w:tc>
          <w:tcPr>
            <w:tcW w:w="819"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s>
              <w:spacing w:line="240" w:lineRule="auto"/>
              <w:ind w:left="0"/>
              <w:rPr>
                <w:sz w:val="24"/>
                <w:szCs w:val="24"/>
              </w:rPr>
            </w:pPr>
            <w:r w:rsidRPr="003241DC">
              <w:rPr>
                <w:sz w:val="24"/>
                <w:szCs w:val="24"/>
              </w:rPr>
              <w:t>Передвижное жилье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143"/>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Поля для гольфа или конных прогулок</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widowControl w:val="0"/>
              <w:tabs>
                <w:tab w:val="left" w:pos="459"/>
              </w:tabs>
              <w:autoSpaceDE w:val="0"/>
              <w:autoSpaceDN w:val="0"/>
              <w:adjustRightInd w:val="0"/>
              <w:spacing w:line="240" w:lineRule="auto"/>
              <w:ind w:left="0"/>
              <w:rPr>
                <w:sz w:val="24"/>
                <w:szCs w:val="24"/>
              </w:rPr>
            </w:pPr>
            <w:r w:rsidRPr="001B7D4D">
              <w:rPr>
                <w:sz w:val="24"/>
                <w:szCs w:val="24"/>
              </w:rPr>
              <w:t>Обеспечение внутреннего правопорядка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Pr>
                <w:sz w:val="24"/>
                <w:szCs w:val="24"/>
              </w:rPr>
              <w:t>Предоставление коммунальных услуг</w:t>
            </w:r>
          </w:p>
        </w:tc>
      </w:tr>
      <w:tr w:rsidR="003241DC" w:rsidRPr="00410449" w:rsidTr="00B033E1">
        <w:trPr>
          <w:trHeight w:val="24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rPr>
                <w:sz w:val="24"/>
                <w:szCs w:val="24"/>
                <w:highlight w:val="yellow"/>
              </w:rPr>
            </w:pPr>
            <w:r w:rsidRPr="001B7D4D">
              <w:rPr>
                <w:sz w:val="24"/>
                <w:szCs w:val="24"/>
              </w:rPr>
              <w:t>Санаторная деятельность</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3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sz w:val="24"/>
                <w:szCs w:val="24"/>
              </w:rPr>
            </w:pPr>
            <w:r w:rsidRPr="001B7D4D">
              <w:rPr>
                <w:rFonts w:ascii="Times New Roman" w:hAnsi="Times New Roman" w:cs="Times New Roman"/>
                <w:sz w:val="24"/>
                <w:szCs w:val="24"/>
              </w:rPr>
              <w:t>Общее пользование водными объектами</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2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Развлекательные мероприятия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33"/>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Default="003241DC"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Общественное питание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0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color w:val="000000"/>
                <w:sz w:val="24"/>
                <w:szCs w:val="24"/>
              </w:rPr>
              <w:t>Религиозное использование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13"/>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Земельные участки (территории) общего пользования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jc w:val="center"/>
              <w:rPr>
                <w:sz w:val="24"/>
                <w:szCs w:val="24"/>
              </w:rPr>
            </w:pPr>
            <w:r w:rsidRPr="001B7D4D">
              <w:rPr>
                <w:sz w:val="24"/>
                <w:szCs w:val="24"/>
              </w:rPr>
              <w:t>Условно разрешенные виды использования</w:t>
            </w:r>
          </w:p>
        </w:tc>
      </w:tr>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numPr>
                <w:ilvl w:val="0"/>
                <w:numId w:val="111"/>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tabs>
                <w:tab w:val="left" w:pos="312"/>
              </w:tabs>
              <w:ind w:firstLine="0"/>
              <w:rPr>
                <w:rFonts w:ascii="Times New Roman" w:hAnsi="Times New Roman" w:cs="Times New Roman"/>
                <w:sz w:val="24"/>
                <w:szCs w:val="24"/>
              </w:rPr>
            </w:pPr>
            <w:r w:rsidRPr="001B7D4D">
              <w:rPr>
                <w:rFonts w:ascii="Times New Roman" w:hAnsi="Times New Roman" w:cs="Times New Roman"/>
                <w:sz w:val="24"/>
                <w:szCs w:val="24"/>
              </w:rPr>
              <w:t>Магазины</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174D9F" w:rsidRDefault="003241DC" w:rsidP="00E53070">
            <w:pPr>
              <w:pStyle w:val="ConsPlusNormal"/>
              <w:numPr>
                <w:ilvl w:val="0"/>
                <w:numId w:val="111"/>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rPr>
                <w:sz w:val="24"/>
                <w:szCs w:val="24"/>
              </w:rPr>
            </w:pPr>
            <w:r w:rsidRPr="001B7D4D">
              <w:rPr>
                <w:sz w:val="24"/>
                <w:szCs w:val="24"/>
              </w:rPr>
              <w:t>Гостиничное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1368"/>
              </w:tabs>
              <w:spacing w:line="240" w:lineRule="auto"/>
              <w:ind w:left="0"/>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tcPr>
          <w:p w:rsidR="003241DC" w:rsidRPr="00B033E1" w:rsidRDefault="003241DC" w:rsidP="00B033E1">
            <w:pPr>
              <w:pStyle w:val="13"/>
              <w:tabs>
                <w:tab w:val="left" w:pos="317"/>
              </w:tabs>
              <w:spacing w:line="240" w:lineRule="auto"/>
              <w:ind w:left="22"/>
              <w:jc w:val="both"/>
            </w:pPr>
            <w:r w:rsidRPr="00B033E1">
              <w:t>Примечание: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53070" w:rsidRPr="00B033E1">
              <w:t xml:space="preserve"> </w:t>
            </w:r>
            <w:r w:rsidRPr="00B033E1">
              <w:t>% общей площади объекта капитального строительства.</w:t>
            </w:r>
          </w:p>
        </w:tc>
      </w:tr>
    </w:tbl>
    <w:p w:rsidR="00837856" w:rsidRPr="00410449" w:rsidRDefault="00837856" w:rsidP="00E53070">
      <w:pPr>
        <w:pStyle w:val="ConsPlusNormal"/>
        <w:widowControl/>
        <w:spacing w:after="120"/>
        <w:contextualSpacing/>
        <w:jc w:val="both"/>
        <w:rPr>
          <w:rFonts w:ascii="Times New Roman" w:hAnsi="Times New Roman" w:cs="Times New Roman"/>
          <w:sz w:val="28"/>
          <w:szCs w:val="28"/>
        </w:rPr>
      </w:pPr>
    </w:p>
    <w:p w:rsidR="00AD7B8F" w:rsidRDefault="00AC720A" w:rsidP="00B033E1">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B033E1" w:rsidRDefault="00B033E1" w:rsidP="00B033E1">
      <w:pPr>
        <w:pStyle w:val="ConsPlusNormal"/>
        <w:widowControl/>
        <w:spacing w:after="120" w:line="276" w:lineRule="auto"/>
        <w:ind w:left="-142" w:firstLine="709"/>
        <w:contextualSpacing/>
        <w:jc w:val="both"/>
        <w:rPr>
          <w:rFonts w:ascii="Times New Roman" w:hAnsi="Times New Roman" w:cs="Times New Roman"/>
          <w:sz w:val="28"/>
          <w:szCs w:val="28"/>
        </w:rPr>
      </w:pPr>
    </w:p>
    <w:p w:rsidR="00D81AA0" w:rsidRPr="00410449" w:rsidRDefault="00CF1E37" w:rsidP="00CF1E37">
      <w:pPr>
        <w:spacing w:after="160"/>
        <w:jc w:val="right"/>
        <w:rPr>
          <w:sz w:val="16"/>
          <w:szCs w:val="16"/>
        </w:rPr>
      </w:pPr>
      <w:r w:rsidRPr="00410449">
        <w:rPr>
          <w:sz w:val="28"/>
          <w:szCs w:val="28"/>
        </w:rPr>
        <w:lastRenderedPageBreak/>
        <w:t>Таблица Р-4-2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000"/>
        <w:gridCol w:w="1701"/>
        <w:gridCol w:w="1984"/>
        <w:gridCol w:w="1843"/>
        <w:gridCol w:w="3260"/>
        <w:gridCol w:w="1701"/>
      </w:tblGrid>
      <w:tr w:rsidR="00BC0AF9" w:rsidRPr="00410449" w:rsidTr="0021017D">
        <w:trPr>
          <w:tblHeader/>
        </w:trPr>
        <w:tc>
          <w:tcPr>
            <w:tcW w:w="566"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 п/п</w:t>
            </w:r>
          </w:p>
        </w:tc>
        <w:tc>
          <w:tcPr>
            <w:tcW w:w="4000"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Наименование вида разрешенного использования</w:t>
            </w:r>
          </w:p>
        </w:tc>
        <w:tc>
          <w:tcPr>
            <w:tcW w:w="5528" w:type="dxa"/>
            <w:gridSpan w:val="3"/>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ind w:right="34"/>
              <w:jc w:val="center"/>
              <w:rPr>
                <w:sz w:val="24"/>
                <w:szCs w:val="24"/>
              </w:rPr>
            </w:pPr>
            <w:r w:rsidRPr="0041044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Pr>
                <w:sz w:val="24"/>
                <w:szCs w:val="24"/>
              </w:rPr>
              <w:t>Количество этажей объектов</w:t>
            </w:r>
          </w:p>
        </w:tc>
      </w:tr>
      <w:tr w:rsidR="00BC0AF9" w:rsidRPr="00410449" w:rsidTr="0021017D">
        <w:trPr>
          <w:cantSplit/>
          <w:trHeight w:val="1134"/>
          <w:tblHeader/>
        </w:trPr>
        <w:tc>
          <w:tcPr>
            <w:tcW w:w="566"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4000"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C0206F" w:rsidP="00E5307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BC0AF9" w:rsidRPr="00410449" w:rsidRDefault="00BC0AF9" w:rsidP="00E53070">
            <w:pPr>
              <w:spacing w:line="240" w:lineRule="auto"/>
              <w:ind w:left="113" w:right="113"/>
              <w:jc w:val="center"/>
              <w:rPr>
                <w:sz w:val="24"/>
                <w:szCs w:val="24"/>
              </w:rPr>
            </w:pPr>
          </w:p>
        </w:tc>
      </w:tr>
      <w:tr w:rsidR="00BC0AF9" w:rsidRPr="00410449" w:rsidTr="0021017D">
        <w:trPr>
          <w:tblHeader/>
        </w:trPr>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4000"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r w:rsidRPr="00410449">
              <w:rPr>
                <w:sz w:val="24"/>
                <w:szCs w:val="24"/>
              </w:rPr>
              <w:t>мин.</w:t>
            </w:r>
            <w:r w:rsidRPr="004620A1">
              <w:rPr>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r w:rsidRPr="00410449">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r>
      <w:tr w:rsidR="00BC0AF9"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Pr>
                <w:sz w:val="24"/>
                <w:szCs w:val="24"/>
              </w:rPr>
              <w:t>Основные виды разрешенного использования</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BC0AF9" w:rsidRDefault="00BC0AF9"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Коммунальное обслуживание</w:t>
            </w:r>
          </w:p>
        </w:tc>
        <w:tc>
          <w:tcPr>
            <w:tcW w:w="3685"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1B7D4D" w:rsidRDefault="003241DC" w:rsidP="00E53070">
            <w:pPr>
              <w:pStyle w:val="13"/>
              <w:tabs>
                <w:tab w:val="left" w:pos="312"/>
                <w:tab w:val="left" w:pos="432"/>
              </w:tabs>
              <w:spacing w:line="240" w:lineRule="auto"/>
              <w:ind w:left="0"/>
              <w:rPr>
                <w:sz w:val="24"/>
                <w:szCs w:val="24"/>
              </w:rPr>
            </w:pPr>
            <w:r w:rsidRPr="003241DC">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1E7A95" w:rsidRDefault="003241DC" w:rsidP="00E53070">
            <w:pPr>
              <w:pStyle w:val="13"/>
              <w:tabs>
                <w:tab w:val="left" w:pos="312"/>
                <w:tab w:val="left" w:pos="432"/>
              </w:tabs>
              <w:spacing w:line="240" w:lineRule="auto"/>
              <w:ind w:left="0"/>
              <w:rPr>
                <w:sz w:val="24"/>
                <w:szCs w:val="24"/>
                <w:highlight w:val="yellow"/>
              </w:rPr>
            </w:pPr>
            <w:r w:rsidRPr="003241DC">
              <w:rPr>
                <w:sz w:val="24"/>
                <w:szCs w:val="24"/>
              </w:rPr>
              <w:t>Обеспечение занятий спортом в помещениях</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3241DC" w:rsidRPr="0055323A" w:rsidRDefault="003241DC" w:rsidP="00B033E1">
            <w:pPr>
              <w:spacing w:line="240" w:lineRule="auto"/>
              <w:rPr>
                <w:sz w:val="24"/>
                <w:szCs w:val="24"/>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widowControl w:val="0"/>
              <w:autoSpaceDE w:val="0"/>
              <w:autoSpaceDN w:val="0"/>
              <w:adjustRightInd w:val="0"/>
              <w:spacing w:line="240" w:lineRule="auto"/>
              <w:rPr>
                <w:rFonts w:eastAsia="NSimSun"/>
                <w:color w:val="000000"/>
                <w:sz w:val="24"/>
                <w:szCs w:val="24"/>
                <w:lang w:eastAsia="zh-CN"/>
              </w:rPr>
            </w:pPr>
            <w:r w:rsidRPr="0055323A">
              <w:rPr>
                <w:sz w:val="24"/>
                <w:szCs w:val="24"/>
              </w:rPr>
              <w:t>Не менее 5 м</w:t>
            </w:r>
            <w:r w:rsidR="00E53070">
              <w:rPr>
                <w:sz w:val="24"/>
                <w:szCs w:val="24"/>
              </w:rPr>
              <w:t>.</w:t>
            </w:r>
            <w:r w:rsidRPr="0055323A">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Pr>
                <w:sz w:val="24"/>
                <w:szCs w:val="24"/>
              </w:rPr>
              <w:t>Не более</w:t>
            </w:r>
          </w:p>
          <w:p w:rsidR="003241DC" w:rsidRPr="00EB74EE" w:rsidRDefault="003241DC" w:rsidP="00E53070">
            <w:pPr>
              <w:spacing w:line="240" w:lineRule="auto"/>
              <w:rPr>
                <w:sz w:val="24"/>
                <w:szCs w:val="24"/>
                <w:highlight w:val="yellow"/>
              </w:rPr>
            </w:pPr>
            <w:r w:rsidRPr="0055323A">
              <w:rPr>
                <w:sz w:val="24"/>
                <w:szCs w:val="24"/>
              </w:rPr>
              <w:t>3-х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984"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widowControl w:val="0"/>
              <w:autoSpaceDE w:val="0"/>
              <w:autoSpaceDN w:val="0"/>
              <w:adjustRightInd w:val="0"/>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0,01</w:t>
            </w:r>
          </w:p>
        </w:tc>
        <w:tc>
          <w:tcPr>
            <w:tcW w:w="1984" w:type="dxa"/>
            <w:tcBorders>
              <w:top w:val="single" w:sz="4" w:space="0" w:color="000000"/>
              <w:left w:val="single" w:sz="4" w:space="0" w:color="000000"/>
              <w:bottom w:val="single" w:sz="4" w:space="0" w:color="000000"/>
              <w:right w:val="single" w:sz="4" w:space="0" w:color="000000"/>
            </w:tcBorders>
          </w:tcPr>
          <w:p w:rsidR="003241DC" w:rsidRPr="0009694D" w:rsidRDefault="003241DC" w:rsidP="00B033E1">
            <w:pPr>
              <w:spacing w:line="240" w:lineRule="auto"/>
              <w:rPr>
                <w:sz w:val="24"/>
                <w:szCs w:val="24"/>
              </w:rPr>
            </w:pPr>
            <w:r w:rsidRPr="0009694D">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Не более 2-х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Default="003241DC" w:rsidP="00E53070">
            <w:pPr>
              <w:pStyle w:val="13"/>
              <w:tabs>
                <w:tab w:val="left" w:pos="312"/>
                <w:tab w:val="left" w:pos="432"/>
              </w:tabs>
              <w:spacing w:line="240" w:lineRule="auto"/>
              <w:ind w:left="0"/>
              <w:rPr>
                <w:sz w:val="24"/>
                <w:szCs w:val="24"/>
                <w:highlight w:val="yellow"/>
              </w:rPr>
            </w:pPr>
            <w:r w:rsidRPr="003241DC">
              <w:rPr>
                <w:sz w:val="24"/>
                <w:szCs w:val="24"/>
              </w:rPr>
              <w:t>Спортивные базы</w:t>
            </w:r>
          </w:p>
        </w:tc>
        <w:tc>
          <w:tcPr>
            <w:tcW w:w="1701"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spacing w:line="240" w:lineRule="auto"/>
              <w:rPr>
                <w:sz w:val="24"/>
                <w:szCs w:val="24"/>
              </w:rPr>
            </w:pPr>
            <w:r w:rsidRPr="009543AA">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3241DC" w:rsidRPr="009543AA" w:rsidRDefault="003241DC" w:rsidP="00B033E1">
            <w:pPr>
              <w:spacing w:line="240" w:lineRule="auto"/>
              <w:rPr>
                <w:sz w:val="24"/>
                <w:szCs w:val="24"/>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spacing w:line="240" w:lineRule="auto"/>
              <w:rPr>
                <w:sz w:val="24"/>
                <w:szCs w:val="24"/>
              </w:rPr>
            </w:pPr>
            <w:r w:rsidRPr="009543A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C36A0" w:rsidRDefault="003241DC" w:rsidP="00E53070">
            <w:pPr>
              <w:spacing w:line="240" w:lineRule="auto"/>
              <w:rPr>
                <w:sz w:val="24"/>
                <w:szCs w:val="24"/>
              </w:rPr>
            </w:pPr>
            <w:r w:rsidRPr="009C36A0">
              <w:rPr>
                <w:sz w:val="24"/>
                <w:szCs w:val="24"/>
              </w:rPr>
              <w:t xml:space="preserve">Не более </w:t>
            </w:r>
          </w:p>
          <w:p w:rsidR="003241DC" w:rsidRPr="009C36A0" w:rsidRDefault="003241DC" w:rsidP="00E53070">
            <w:pPr>
              <w:spacing w:line="240" w:lineRule="auto"/>
              <w:rPr>
                <w:sz w:val="24"/>
                <w:szCs w:val="24"/>
              </w:rPr>
            </w:pPr>
            <w:r w:rsidRPr="009C36A0">
              <w:rPr>
                <w:sz w:val="24"/>
                <w:szCs w:val="24"/>
              </w:rPr>
              <w:t>3-х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Природно</w:t>
            </w:r>
            <w:r w:rsidR="0021017D">
              <w:rPr>
                <w:rFonts w:ascii="Times New Roman" w:hAnsi="Times New Roman" w:cs="Times New Roman"/>
                <w:sz w:val="24"/>
                <w:szCs w:val="24"/>
              </w:rPr>
              <w:t xml:space="preserve"> </w:t>
            </w:r>
            <w:r w:rsidRPr="00410449">
              <w:rPr>
                <w:rFonts w:ascii="Times New Roman" w:hAnsi="Times New Roman" w:cs="Times New Roman"/>
                <w:sz w:val="24"/>
                <w:szCs w:val="24"/>
              </w:rPr>
              <w:t>-</w:t>
            </w:r>
            <w:r w:rsidR="0021017D">
              <w:rPr>
                <w:rFonts w:ascii="Times New Roman" w:hAnsi="Times New Roman" w:cs="Times New Roman"/>
                <w:sz w:val="24"/>
                <w:szCs w:val="24"/>
              </w:rPr>
              <w:t xml:space="preserve"> </w:t>
            </w:r>
            <w:r w:rsidRPr="00410449">
              <w:rPr>
                <w:rFonts w:ascii="Times New Roman" w:hAnsi="Times New Roman" w:cs="Times New Roman"/>
                <w:sz w:val="24"/>
                <w:szCs w:val="24"/>
              </w:rPr>
              <w:t>познавательный туризм</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0,5 га</w:t>
            </w:r>
          </w:p>
        </w:tc>
        <w:tc>
          <w:tcPr>
            <w:tcW w:w="1984" w:type="dxa"/>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3-х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Туристическое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более</w:t>
            </w:r>
          </w:p>
          <w:p w:rsidR="00BC0AF9" w:rsidRPr="00410449" w:rsidRDefault="00BC0AF9" w:rsidP="00E53070">
            <w:pPr>
              <w:spacing w:line="240" w:lineRule="auto"/>
              <w:rPr>
                <w:sz w:val="24"/>
                <w:szCs w:val="24"/>
              </w:rPr>
            </w:pPr>
            <w:r w:rsidRPr="00410449">
              <w:rPr>
                <w:sz w:val="24"/>
                <w:szCs w:val="24"/>
              </w:rPr>
              <w:t>5-ти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Охота и рыбалка</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2-х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Причалы для маломерных судов</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21017D">
            <w:pPr>
              <w:spacing w:line="240" w:lineRule="auto"/>
              <w:rPr>
                <w:sz w:val="24"/>
                <w:szCs w:val="24"/>
              </w:rPr>
            </w:pPr>
            <w:r w:rsidRPr="00410449">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1,0 га</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1-ого этажа</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3241DC" w:rsidRDefault="00133943" w:rsidP="00E53070">
            <w:pPr>
              <w:spacing w:line="240" w:lineRule="auto"/>
              <w:rPr>
                <w:sz w:val="24"/>
                <w:szCs w:val="24"/>
              </w:rPr>
            </w:pPr>
            <w:r w:rsidRPr="003241DC">
              <w:rPr>
                <w:sz w:val="24"/>
                <w:szCs w:val="24"/>
              </w:rPr>
              <w:t>Передвижное жилье</w:t>
            </w:r>
          </w:p>
        </w:tc>
        <w:tc>
          <w:tcPr>
            <w:tcW w:w="1701" w:type="dxa"/>
            <w:tcBorders>
              <w:top w:val="single" w:sz="4" w:space="0" w:color="000000"/>
              <w:left w:val="single" w:sz="4" w:space="0" w:color="000000"/>
              <w:bottom w:val="single" w:sz="4" w:space="0" w:color="000000"/>
              <w:right w:val="single" w:sz="4" w:space="0" w:color="000000"/>
            </w:tcBorders>
          </w:tcPr>
          <w:p w:rsidR="00133943" w:rsidRPr="003241DC" w:rsidRDefault="00133943" w:rsidP="00E53070">
            <w:pPr>
              <w:spacing w:line="240" w:lineRule="auto"/>
              <w:rPr>
                <w:sz w:val="24"/>
                <w:szCs w:val="24"/>
              </w:rPr>
            </w:pPr>
            <w:r w:rsidRPr="003241DC">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Не более 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Поля для гольфа или конных прогулок</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1,0 га</w:t>
            </w:r>
          </w:p>
        </w:tc>
        <w:tc>
          <w:tcPr>
            <w:tcW w:w="1984"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3241DC">
              <w:rPr>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tabs>
                <w:tab w:val="left" w:pos="265"/>
              </w:tabs>
              <w:spacing w:line="240" w:lineRule="auto"/>
              <w:rPr>
                <w:sz w:val="24"/>
                <w:szCs w:val="24"/>
              </w:rPr>
            </w:pPr>
            <w:r w:rsidRPr="00410449">
              <w:rPr>
                <w:sz w:val="24"/>
                <w:szCs w:val="24"/>
              </w:rPr>
              <w:t>Обеспечение внутреннего правопорядка</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Санаторная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0,5 га</w:t>
            </w:r>
          </w:p>
        </w:tc>
        <w:tc>
          <w:tcPr>
            <w:tcW w:w="1984"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5-ти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Общее пользование водными объектами</w:t>
            </w:r>
          </w:p>
        </w:tc>
        <w:tc>
          <w:tcPr>
            <w:tcW w:w="3685"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3241DC" w:rsidRPr="003241DC" w:rsidRDefault="003241DC" w:rsidP="00E53070">
            <w:pPr>
              <w:spacing w:line="240" w:lineRule="auto"/>
              <w:rPr>
                <w:sz w:val="24"/>
                <w:szCs w:val="24"/>
                <w:highlight w:val="yellow"/>
              </w:rPr>
            </w:pPr>
            <w:r w:rsidRPr="003241DC">
              <w:rPr>
                <w:sz w:val="24"/>
                <w:szCs w:val="24"/>
              </w:rPr>
              <w:t>Развлекательные мероприятия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B033E1">
            <w:pPr>
              <w:spacing w:line="240" w:lineRule="auto"/>
              <w:rPr>
                <w:sz w:val="24"/>
                <w:szCs w:val="24"/>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 xml:space="preserve">Не более </w:t>
            </w:r>
          </w:p>
          <w:p w:rsidR="003241DC" w:rsidRPr="009543AA" w:rsidRDefault="003241DC" w:rsidP="00E53070">
            <w:pPr>
              <w:spacing w:line="240" w:lineRule="auto"/>
              <w:rPr>
                <w:sz w:val="24"/>
                <w:szCs w:val="24"/>
              </w:rPr>
            </w:pPr>
            <w:r w:rsidRPr="009543AA">
              <w:rPr>
                <w:sz w:val="24"/>
                <w:szCs w:val="24"/>
              </w:rPr>
              <w:t>3-х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3241DC" w:rsidRPr="003241DC" w:rsidRDefault="003241DC" w:rsidP="00E53070">
            <w:pPr>
              <w:spacing w:line="240" w:lineRule="auto"/>
              <w:rPr>
                <w:sz w:val="24"/>
                <w:szCs w:val="24"/>
                <w:highlight w:val="yellow"/>
              </w:rPr>
            </w:pPr>
            <w:r w:rsidRPr="003241DC">
              <w:rPr>
                <w:sz w:val="24"/>
                <w:szCs w:val="24"/>
              </w:rPr>
              <w:t>Общественное питание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sidRPr="00410449">
              <w:rPr>
                <w:sz w:val="24"/>
                <w:szCs w:val="24"/>
              </w:rPr>
              <w:t>Не более</w:t>
            </w:r>
          </w:p>
          <w:p w:rsidR="003241DC" w:rsidRPr="00410449" w:rsidRDefault="003241DC"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Религиозное использование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5-ти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pStyle w:val="a4"/>
              <w:numPr>
                <w:ilvl w:val="0"/>
                <w:numId w:val="112"/>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Земельные участки (территории) общего пользования</w:t>
            </w:r>
          </w:p>
        </w:tc>
        <w:tc>
          <w:tcPr>
            <w:tcW w:w="3685"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133943" w:rsidRPr="00410449" w:rsidTr="00B033E1">
        <w:tc>
          <w:tcPr>
            <w:tcW w:w="15055" w:type="dxa"/>
            <w:gridSpan w:val="7"/>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jc w:val="center"/>
              <w:rPr>
                <w:sz w:val="24"/>
                <w:szCs w:val="24"/>
              </w:rPr>
            </w:pPr>
            <w:r>
              <w:rPr>
                <w:sz w:val="24"/>
                <w:szCs w:val="24"/>
              </w:rPr>
              <w:t>Условно разрешенные виды использования</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C9005A" w:rsidRDefault="00133943" w:rsidP="00E53070">
            <w:pPr>
              <w:pStyle w:val="a4"/>
              <w:numPr>
                <w:ilvl w:val="0"/>
                <w:numId w:val="113"/>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tabs>
                <w:tab w:val="left" w:pos="265"/>
              </w:tabs>
              <w:spacing w:line="240" w:lineRule="auto"/>
              <w:rPr>
                <w:sz w:val="24"/>
                <w:szCs w:val="24"/>
                <w:highlight w:val="yellow"/>
              </w:rPr>
            </w:pPr>
            <w:r w:rsidRPr="00410449">
              <w:rPr>
                <w:sz w:val="24"/>
                <w:szCs w:val="24"/>
              </w:rPr>
              <w:t>Магазины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0,0</w:t>
            </w:r>
            <w:r w:rsidR="003241DC">
              <w:rPr>
                <w:sz w:val="24"/>
                <w:szCs w:val="24"/>
              </w:rPr>
              <w:t>3</w:t>
            </w:r>
            <w:r w:rsidRPr="00410449">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более</w:t>
            </w:r>
          </w:p>
          <w:p w:rsidR="00133943" w:rsidRPr="00410449" w:rsidRDefault="00133943"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a4"/>
              <w:numPr>
                <w:ilvl w:val="0"/>
                <w:numId w:val="113"/>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Гостиничное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0,0</w:t>
            </w:r>
            <w:r w:rsidR="003241DC">
              <w:rPr>
                <w:sz w:val="24"/>
                <w:szCs w:val="24"/>
              </w:rPr>
              <w:t>6</w:t>
            </w:r>
            <w:r w:rsidRPr="00410449">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rFonts w:eastAsia="Times New Roman"/>
                <w:color w:val="000000"/>
                <w:sz w:val="24"/>
                <w:szCs w:val="24"/>
              </w:rPr>
            </w:pPr>
            <w:r w:rsidRPr="00410449">
              <w:rPr>
                <w:sz w:val="24"/>
                <w:szCs w:val="24"/>
              </w:rPr>
              <w:t>От границы участка, прилегающей к красной линии улицы, проезда - не менее 5</w:t>
            </w:r>
            <w:r w:rsidR="00E53070">
              <w:rPr>
                <w:sz w:val="24"/>
                <w:szCs w:val="24"/>
              </w:rPr>
              <w:t xml:space="preserve"> </w:t>
            </w:r>
            <w:r w:rsidRPr="00410449">
              <w:rPr>
                <w:sz w:val="24"/>
                <w:szCs w:val="24"/>
              </w:rPr>
              <w:t>м</w:t>
            </w:r>
            <w:r w:rsidR="00E53070">
              <w:rPr>
                <w:sz w:val="24"/>
                <w:szCs w:val="24"/>
              </w:rPr>
              <w:t>.</w:t>
            </w:r>
            <w:r w:rsidRPr="00410449">
              <w:rPr>
                <w:sz w:val="24"/>
                <w:szCs w:val="24"/>
              </w:rPr>
              <w:t>;</w:t>
            </w:r>
          </w:p>
          <w:p w:rsidR="00133943" w:rsidRPr="00410449" w:rsidRDefault="00133943"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w:t>
            </w:r>
            <w:r w:rsidR="00E53070">
              <w:rPr>
                <w:sz w:val="24"/>
                <w:szCs w:val="24"/>
              </w:rPr>
              <w:t xml:space="preserve"> </w:t>
            </w:r>
            <w:smartTag w:uri="urn:schemas-microsoft-com:office:smarttags" w:element="metricconverter">
              <w:smartTagPr>
                <w:attr w:name="ProductID" w:val="6 м"/>
              </w:smartTagPr>
              <w:r w:rsidRPr="00410449">
                <w:rPr>
                  <w:sz w:val="24"/>
                  <w:szCs w:val="24"/>
                </w:rPr>
                <w:t>6 м</w:t>
              </w:r>
              <w:r w:rsidR="00E53070">
                <w:rPr>
                  <w:sz w:val="24"/>
                  <w:szCs w:val="24"/>
                </w:rPr>
                <w:t>.</w:t>
              </w:r>
            </w:smartTag>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более</w:t>
            </w:r>
          </w:p>
          <w:p w:rsidR="00133943" w:rsidRPr="00410449" w:rsidRDefault="00133943" w:rsidP="00E53070">
            <w:pPr>
              <w:spacing w:line="240" w:lineRule="auto"/>
              <w:rPr>
                <w:sz w:val="24"/>
                <w:szCs w:val="24"/>
              </w:rPr>
            </w:pPr>
            <w:r w:rsidRPr="00410449">
              <w:rPr>
                <w:sz w:val="24"/>
                <w:szCs w:val="24"/>
              </w:rPr>
              <w:t>3-х этажей</w:t>
            </w:r>
          </w:p>
        </w:tc>
      </w:tr>
      <w:tr w:rsidR="004F1DC1"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4F1DC1" w:rsidRPr="0021017D" w:rsidRDefault="004F1DC1" w:rsidP="00E53070">
            <w:pPr>
              <w:spacing w:line="240" w:lineRule="auto"/>
              <w:ind w:firstLine="489"/>
            </w:pPr>
            <w:r w:rsidRPr="0021017D">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AC720A" w:rsidRDefault="00AC720A" w:rsidP="00E9092D">
      <w:pPr>
        <w:pStyle w:val="ac"/>
        <w:spacing w:after="0" w:line="276" w:lineRule="auto"/>
        <w:ind w:firstLine="720"/>
        <w:jc w:val="center"/>
        <w:outlineLvl w:val="1"/>
        <w:rPr>
          <w:rFonts w:ascii="Times New Roman" w:hAnsi="Times New Roman"/>
          <w:sz w:val="28"/>
          <w:szCs w:val="28"/>
        </w:rPr>
      </w:pPr>
      <w:bookmarkStart w:id="62" w:name="_Toc446367929"/>
      <w:r w:rsidRPr="00410449">
        <w:rPr>
          <w:rFonts w:ascii="Times New Roman" w:hAnsi="Times New Roman"/>
          <w:sz w:val="28"/>
          <w:szCs w:val="28"/>
        </w:rPr>
        <w:lastRenderedPageBreak/>
        <w:t xml:space="preserve">Статья </w:t>
      </w:r>
      <w:r w:rsidR="00C62206" w:rsidRPr="00410449">
        <w:rPr>
          <w:rFonts w:ascii="Times New Roman" w:hAnsi="Times New Roman"/>
          <w:sz w:val="28"/>
          <w:szCs w:val="28"/>
        </w:rPr>
        <w:t>3</w:t>
      </w:r>
      <w:r w:rsidR="004F1DC1">
        <w:rPr>
          <w:rFonts w:ascii="Times New Roman" w:hAnsi="Times New Roman"/>
          <w:sz w:val="28"/>
          <w:szCs w:val="28"/>
        </w:rPr>
        <w:t>9</w:t>
      </w:r>
      <w:r w:rsidRPr="00410449">
        <w:rPr>
          <w:rFonts w:ascii="Times New Roman" w:hAnsi="Times New Roman"/>
          <w:sz w:val="28"/>
          <w:szCs w:val="28"/>
        </w:rPr>
        <w:t>. Градостроительные регламенты. Зоны специального назначения</w:t>
      </w:r>
      <w:bookmarkEnd w:id="62"/>
    </w:p>
    <w:p w:rsidR="00E9092D" w:rsidRPr="00410449" w:rsidRDefault="00E9092D" w:rsidP="00E9092D">
      <w:pPr>
        <w:pStyle w:val="ac"/>
        <w:spacing w:after="0" w:line="276" w:lineRule="auto"/>
        <w:ind w:firstLine="720"/>
        <w:jc w:val="center"/>
        <w:outlineLvl w:val="1"/>
        <w:rPr>
          <w:rFonts w:ascii="Times New Roman" w:hAnsi="Times New Roman"/>
          <w:sz w:val="28"/>
          <w:szCs w:val="28"/>
        </w:rPr>
      </w:pPr>
    </w:p>
    <w:p w:rsidR="00AC720A" w:rsidRPr="00410449" w:rsidRDefault="00AC720A" w:rsidP="00E9092D">
      <w:pPr>
        <w:pStyle w:val="ac"/>
        <w:spacing w:after="0" w:line="276" w:lineRule="auto"/>
        <w:ind w:left="-142" w:firstLine="709"/>
        <w:rPr>
          <w:rFonts w:ascii="Times New Roman" w:hAnsi="Times New Roman"/>
          <w:sz w:val="28"/>
          <w:szCs w:val="28"/>
        </w:rPr>
      </w:pPr>
      <w:r w:rsidRPr="00410449">
        <w:rPr>
          <w:rFonts w:ascii="Times New Roman" w:hAnsi="Times New Roman"/>
          <w:sz w:val="28"/>
          <w:szCs w:val="28"/>
        </w:rPr>
        <w:t>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965B1E" w:rsidRDefault="00965B1E" w:rsidP="00E53070">
      <w:pPr>
        <w:pStyle w:val="3"/>
        <w:spacing w:line="276" w:lineRule="auto"/>
        <w:jc w:val="center"/>
        <w:rPr>
          <w:rFonts w:ascii="Times New Roman" w:hAnsi="Times New Roman"/>
          <w:b w:val="0"/>
          <w:sz w:val="28"/>
          <w:szCs w:val="28"/>
        </w:rPr>
      </w:pPr>
      <w:bookmarkStart w:id="63" w:name="_Toc446367930"/>
      <w:r w:rsidRPr="00410449">
        <w:rPr>
          <w:rFonts w:ascii="Times New Roman" w:hAnsi="Times New Roman"/>
          <w:b w:val="0"/>
          <w:sz w:val="28"/>
          <w:szCs w:val="28"/>
        </w:rPr>
        <w:t>СУ. Зона специального назначения</w:t>
      </w:r>
      <w:bookmarkEnd w:id="63"/>
      <w:r w:rsidRPr="00410449">
        <w:rPr>
          <w:rFonts w:ascii="Times New Roman" w:hAnsi="Times New Roman"/>
          <w:b w:val="0"/>
          <w:sz w:val="28"/>
          <w:szCs w:val="28"/>
        </w:rPr>
        <w:t xml:space="preserve"> (утилизационная) </w:t>
      </w:r>
    </w:p>
    <w:p w:rsidR="00E9092D" w:rsidRPr="00E9092D" w:rsidRDefault="00E9092D" w:rsidP="00E9092D"/>
    <w:p w:rsidR="00965B1E" w:rsidRPr="00410449" w:rsidRDefault="00965B1E" w:rsidP="00E9092D">
      <w:pPr>
        <w:pStyle w:val="ac"/>
        <w:spacing w:line="276" w:lineRule="auto"/>
        <w:ind w:left="-142" w:firstLine="709"/>
        <w:rPr>
          <w:rFonts w:ascii="Times New Roman" w:hAnsi="Times New Roman"/>
          <w:sz w:val="28"/>
          <w:szCs w:val="28"/>
        </w:rPr>
      </w:pPr>
      <w:r w:rsidRPr="00410449">
        <w:rPr>
          <w:rFonts w:ascii="Times New Roman" w:hAnsi="Times New Roman"/>
          <w:sz w:val="28"/>
          <w:szCs w:val="28"/>
        </w:rPr>
        <w:t>Зона специального назначения утилизационная, используется для хранения, захоронения, утилизации, накопления, обработки, обезвреживания твердых коммунальных отходов, отходов производства, медицинских отходов, биологических отходов (скотомог</w:t>
      </w:r>
      <w:r w:rsidR="00AD7B8F" w:rsidRPr="00410449">
        <w:rPr>
          <w:rFonts w:ascii="Times New Roman" w:hAnsi="Times New Roman"/>
          <w:sz w:val="28"/>
          <w:szCs w:val="28"/>
        </w:rPr>
        <w:t>ильники), радиоактивных отходов.</w:t>
      </w:r>
    </w:p>
    <w:p w:rsidR="00AD7B8F" w:rsidRPr="00410449" w:rsidRDefault="00CD4609" w:rsidP="00CD4609">
      <w:pPr>
        <w:pStyle w:val="ac"/>
        <w:ind w:firstLine="720"/>
        <w:jc w:val="right"/>
        <w:rPr>
          <w:rFonts w:ascii="Times New Roman" w:hAnsi="Times New Roman"/>
          <w:sz w:val="16"/>
          <w:szCs w:val="16"/>
        </w:rPr>
      </w:pPr>
      <w:r w:rsidRPr="00410449">
        <w:rPr>
          <w:rFonts w:ascii="Times New Roman" w:hAnsi="Times New Roman"/>
          <w:sz w:val="28"/>
          <w:szCs w:val="28"/>
        </w:rPr>
        <w:t>Таблица СУ-1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
        <w:gridCol w:w="8790"/>
        <w:gridCol w:w="5416"/>
      </w:tblGrid>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FF032D" w:rsidRDefault="003241DC" w:rsidP="00E53070">
            <w:pPr>
              <w:spacing w:line="240" w:lineRule="auto"/>
              <w:jc w:val="center"/>
              <w:rPr>
                <w:sz w:val="24"/>
                <w:szCs w:val="24"/>
              </w:rPr>
            </w:pPr>
            <w:r w:rsidRPr="00410449">
              <w:rPr>
                <w:sz w:val="24"/>
                <w:szCs w:val="24"/>
              </w:rPr>
              <w:t xml:space="preserve">Наименование вида разрешенного использования </w:t>
            </w:r>
          </w:p>
          <w:p w:rsidR="003241DC" w:rsidRPr="00410449" w:rsidRDefault="003241DC" w:rsidP="00E53070">
            <w:pPr>
              <w:spacing w:line="240" w:lineRule="auto"/>
              <w:jc w:val="center"/>
              <w:rPr>
                <w:sz w:val="24"/>
                <w:szCs w:val="24"/>
              </w:rPr>
            </w:pPr>
            <w:r w:rsidRPr="00410449">
              <w:rPr>
                <w:sz w:val="24"/>
                <w:szCs w:val="24"/>
              </w:rPr>
              <w:t>земельного участка</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E9092D">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14"/>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ind w:left="22"/>
              <w:rPr>
                <w:sz w:val="24"/>
                <w:szCs w:val="24"/>
              </w:rPr>
            </w:pPr>
            <w:r>
              <w:rPr>
                <w:sz w:val="24"/>
                <w:szCs w:val="24"/>
              </w:rPr>
              <w:t>Не установлены</w:t>
            </w:r>
          </w:p>
        </w:tc>
      </w:tr>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14"/>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tabs>
                <w:tab w:val="left" w:pos="312"/>
              </w:tabs>
              <w:ind w:firstLine="0"/>
              <w:rPr>
                <w:rFonts w:ascii="Times New Roman" w:hAnsi="Times New Roman" w:cs="Times New Roman"/>
                <w:sz w:val="24"/>
                <w:szCs w:val="24"/>
              </w:rPr>
            </w:pPr>
            <w:r w:rsidRPr="00410449">
              <w:rPr>
                <w:rFonts w:ascii="Times New Roman" w:hAnsi="Times New Roman" w:cs="Times New Roman"/>
                <w:sz w:val="24"/>
                <w:szCs w:val="24"/>
              </w:rPr>
              <w:t>Специальная деятельность</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ind w:left="22"/>
              <w:rPr>
                <w:sz w:val="24"/>
                <w:szCs w:val="24"/>
              </w:rPr>
            </w:pPr>
            <w:r>
              <w:rPr>
                <w:sz w:val="24"/>
                <w:szCs w:val="24"/>
              </w:rPr>
              <w:t>Не установлены</w:t>
            </w:r>
          </w:p>
        </w:tc>
      </w:tr>
      <w:tr w:rsidR="003241DC"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jc w:val="center"/>
              <w:rPr>
                <w:sz w:val="24"/>
                <w:szCs w:val="24"/>
              </w:rPr>
            </w:pPr>
            <w:r w:rsidRPr="00410449">
              <w:rPr>
                <w:sz w:val="24"/>
                <w:szCs w:val="24"/>
              </w:rPr>
              <w:t>Условно разрешенные виды использования</w:t>
            </w:r>
          </w:p>
        </w:tc>
      </w:tr>
      <w:tr w:rsidR="003241DC"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отсутствуют</w:t>
            </w:r>
          </w:p>
        </w:tc>
      </w:tr>
    </w:tbl>
    <w:p w:rsidR="001B7D4D" w:rsidRDefault="001B7D4D" w:rsidP="00AC720A">
      <w:pPr>
        <w:pStyle w:val="ConsPlusNormal"/>
        <w:widowControl/>
        <w:spacing w:after="120"/>
        <w:contextualSpacing/>
        <w:jc w:val="both"/>
        <w:rPr>
          <w:rFonts w:ascii="Times New Roman" w:hAnsi="Times New Roman" w:cs="Times New Roman"/>
          <w:sz w:val="28"/>
          <w:szCs w:val="28"/>
        </w:rPr>
      </w:pPr>
    </w:p>
    <w:p w:rsidR="00AD7B8F" w:rsidRDefault="00AC720A" w:rsidP="00E9092D">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9092D" w:rsidRDefault="00E9092D" w:rsidP="00E9092D">
      <w:pPr>
        <w:pStyle w:val="ConsPlusNormal"/>
        <w:widowControl/>
        <w:spacing w:after="120" w:line="276" w:lineRule="auto"/>
        <w:ind w:left="-142" w:firstLine="709"/>
        <w:contextualSpacing/>
        <w:jc w:val="both"/>
        <w:rPr>
          <w:rFonts w:ascii="Times New Roman" w:hAnsi="Times New Roman" w:cs="Times New Roman"/>
          <w:sz w:val="28"/>
          <w:szCs w:val="28"/>
        </w:rPr>
      </w:pPr>
    </w:p>
    <w:p w:rsidR="006077E4" w:rsidRDefault="006077E4" w:rsidP="00060FA2">
      <w:pPr>
        <w:pStyle w:val="ac"/>
        <w:ind w:firstLine="720"/>
        <w:jc w:val="right"/>
        <w:rPr>
          <w:rFonts w:ascii="Times New Roman" w:hAnsi="Times New Roman"/>
          <w:sz w:val="28"/>
          <w:szCs w:val="28"/>
        </w:rPr>
      </w:pPr>
    </w:p>
    <w:p w:rsidR="006077E4" w:rsidRDefault="006077E4" w:rsidP="00060FA2">
      <w:pPr>
        <w:pStyle w:val="ac"/>
        <w:ind w:firstLine="720"/>
        <w:jc w:val="right"/>
        <w:rPr>
          <w:rFonts w:ascii="Times New Roman" w:hAnsi="Times New Roman"/>
          <w:sz w:val="28"/>
          <w:szCs w:val="28"/>
        </w:rPr>
      </w:pPr>
    </w:p>
    <w:p w:rsidR="006077E4" w:rsidRDefault="006077E4" w:rsidP="00060FA2">
      <w:pPr>
        <w:pStyle w:val="ac"/>
        <w:ind w:firstLine="720"/>
        <w:jc w:val="right"/>
        <w:rPr>
          <w:rFonts w:ascii="Times New Roman" w:hAnsi="Times New Roman"/>
          <w:sz w:val="28"/>
          <w:szCs w:val="28"/>
        </w:rPr>
      </w:pPr>
    </w:p>
    <w:p w:rsidR="0039433E" w:rsidRPr="00410449" w:rsidRDefault="00060FA2" w:rsidP="00060FA2">
      <w:pPr>
        <w:pStyle w:val="ac"/>
        <w:ind w:firstLine="720"/>
        <w:jc w:val="right"/>
        <w:rPr>
          <w:rFonts w:ascii="Times New Roman" w:hAnsi="Times New Roman"/>
          <w:sz w:val="16"/>
          <w:szCs w:val="16"/>
        </w:rPr>
      </w:pPr>
      <w:bookmarkStart w:id="64" w:name="_GoBack"/>
      <w:bookmarkEnd w:id="64"/>
      <w:r w:rsidRPr="00410449">
        <w:rPr>
          <w:rFonts w:ascii="Times New Roman" w:hAnsi="Times New Roman"/>
          <w:sz w:val="28"/>
          <w:szCs w:val="28"/>
        </w:rPr>
        <w:lastRenderedPageBreak/>
        <w:t>Таблица СУ-2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148"/>
        <w:gridCol w:w="1701"/>
      </w:tblGrid>
      <w:tr w:rsidR="00C9005A" w:rsidRPr="00410449" w:rsidTr="00E9092D">
        <w:trPr>
          <w:tblHeader/>
        </w:trPr>
        <w:tc>
          <w:tcPr>
            <w:tcW w:w="567"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ind w:left="113" w:right="113"/>
              <w:jc w:val="center"/>
              <w:rPr>
                <w:sz w:val="24"/>
                <w:szCs w:val="24"/>
              </w:rPr>
            </w:pPr>
            <w:r w:rsidRPr="00E5307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Количество этажей объектов</w:t>
            </w:r>
          </w:p>
        </w:tc>
      </w:tr>
      <w:tr w:rsidR="00C9005A" w:rsidRPr="0041044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0206F" w:rsidP="00E53070">
            <w:pPr>
              <w:spacing w:line="240" w:lineRule="auto"/>
              <w:jc w:val="center"/>
              <w:rPr>
                <w:sz w:val="24"/>
                <w:szCs w:val="24"/>
              </w:rPr>
            </w:pPr>
            <w:r w:rsidRPr="00E53070">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C9005A" w:rsidRPr="00E53070" w:rsidRDefault="00C9005A" w:rsidP="00E53070">
            <w:pPr>
              <w:spacing w:line="240" w:lineRule="auto"/>
              <w:ind w:left="113" w:right="113"/>
              <w:jc w:val="center"/>
              <w:rPr>
                <w:sz w:val="24"/>
                <w:szCs w:val="24"/>
              </w:rPr>
            </w:pPr>
          </w:p>
        </w:tc>
      </w:tr>
      <w:tr w:rsidR="00C9005A" w:rsidRPr="0041044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r w:rsidRPr="00E53070">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r w:rsidRPr="00E53070">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Основные виды разрешенного использования</w:t>
            </w:r>
          </w:p>
        </w:tc>
      </w:tr>
      <w:tr w:rsidR="00C9005A" w:rsidRPr="00410449" w:rsidTr="00E9092D">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pStyle w:val="a4"/>
              <w:numPr>
                <w:ilvl w:val="0"/>
                <w:numId w:val="11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r>
      <w:tr w:rsidR="00C9005A" w:rsidRPr="00410449" w:rsidTr="00E9092D">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pStyle w:val="a4"/>
              <w:numPr>
                <w:ilvl w:val="0"/>
                <w:numId w:val="115"/>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highlight w:val="yellow"/>
              </w:rPr>
            </w:pPr>
            <w:r w:rsidRPr="00E53070">
              <w:rPr>
                <w:sz w:val="24"/>
                <w:szCs w:val="24"/>
              </w:rPr>
              <w:t>Специальная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1,0 га</w:t>
            </w:r>
          </w:p>
        </w:tc>
        <w:tc>
          <w:tcPr>
            <w:tcW w:w="1813" w:type="dxa"/>
            <w:tcBorders>
              <w:top w:val="single" w:sz="4" w:space="0" w:color="000000"/>
              <w:left w:val="single" w:sz="4" w:space="0" w:color="000000"/>
              <w:bottom w:val="single" w:sz="4" w:space="0" w:color="000000"/>
              <w:right w:val="single" w:sz="4" w:space="0" w:color="000000"/>
            </w:tcBorders>
          </w:tcPr>
          <w:p w:rsidR="00C9005A" w:rsidRPr="00E53070" w:rsidRDefault="00C9005A" w:rsidP="00E9092D">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более</w:t>
            </w:r>
          </w:p>
          <w:p w:rsidR="00C9005A" w:rsidRPr="00E53070" w:rsidRDefault="00C9005A" w:rsidP="00E53070">
            <w:pPr>
              <w:spacing w:line="240" w:lineRule="auto"/>
              <w:rPr>
                <w:sz w:val="24"/>
                <w:szCs w:val="24"/>
              </w:rPr>
            </w:pPr>
            <w:r w:rsidRPr="00E53070">
              <w:rPr>
                <w:sz w:val="24"/>
                <w:szCs w:val="24"/>
              </w:rPr>
              <w:t>3-х этажей</w:t>
            </w: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Условно разрешенные виды использования</w:t>
            </w: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Условно разрешенные виды использования отсутс</w:t>
            </w:r>
            <w:r w:rsidR="00D65A0E" w:rsidRPr="00E53070">
              <w:rPr>
                <w:sz w:val="24"/>
                <w:szCs w:val="24"/>
              </w:rPr>
              <w:t>т</w:t>
            </w:r>
            <w:r w:rsidRPr="00E53070">
              <w:rPr>
                <w:sz w:val="24"/>
                <w:szCs w:val="24"/>
              </w:rPr>
              <w:t>вуют</w:t>
            </w:r>
          </w:p>
        </w:tc>
      </w:tr>
      <w:tr w:rsidR="004F1DC1"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E9092D" w:rsidRDefault="004F1DC1" w:rsidP="00E53070">
            <w:pPr>
              <w:spacing w:line="240" w:lineRule="auto"/>
              <w:ind w:firstLine="489"/>
            </w:pPr>
            <w:r w:rsidRPr="00E9092D">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B815F9" w:rsidRDefault="00B815F9" w:rsidP="00B815F9">
      <w:bookmarkStart w:id="65" w:name="_Toc446367941"/>
    </w:p>
    <w:p w:rsidR="00B815F9" w:rsidRPr="001B7D4D" w:rsidRDefault="00B815F9" w:rsidP="00B815F9">
      <w:pPr>
        <w:pStyle w:val="3"/>
        <w:spacing w:before="0"/>
        <w:jc w:val="center"/>
        <w:rPr>
          <w:rFonts w:ascii="Times New Roman" w:hAnsi="Times New Roman"/>
          <w:b w:val="0"/>
          <w:sz w:val="4"/>
          <w:szCs w:val="4"/>
        </w:rPr>
      </w:pPr>
    </w:p>
    <w:p w:rsidR="00EF44A2" w:rsidRPr="00410449" w:rsidRDefault="00060FA2" w:rsidP="00E53070">
      <w:pPr>
        <w:pStyle w:val="3"/>
        <w:spacing w:before="0" w:after="80" w:line="276" w:lineRule="auto"/>
        <w:jc w:val="center"/>
        <w:rPr>
          <w:rFonts w:ascii="Times New Roman" w:hAnsi="Times New Roman"/>
          <w:b w:val="0"/>
          <w:sz w:val="28"/>
          <w:szCs w:val="28"/>
        </w:rPr>
      </w:pPr>
      <w:r w:rsidRPr="00410449">
        <w:rPr>
          <w:rFonts w:ascii="Times New Roman" w:hAnsi="Times New Roman"/>
          <w:b w:val="0"/>
          <w:sz w:val="28"/>
          <w:szCs w:val="28"/>
        </w:rPr>
        <w:t>С</w:t>
      </w:r>
      <w:r w:rsidR="00EF44A2" w:rsidRPr="00410449">
        <w:rPr>
          <w:rFonts w:ascii="Times New Roman" w:hAnsi="Times New Roman"/>
          <w:b w:val="0"/>
          <w:sz w:val="28"/>
          <w:szCs w:val="28"/>
        </w:rPr>
        <w:t>В. Зона специального назначения (ведомственная)</w:t>
      </w:r>
      <w:bookmarkEnd w:id="65"/>
    </w:p>
    <w:p w:rsidR="003A2718" w:rsidRPr="00410449" w:rsidRDefault="00060FA2" w:rsidP="00E9092D">
      <w:pPr>
        <w:pStyle w:val="ConsPlusNormal"/>
        <w:spacing w:after="80" w:line="276" w:lineRule="auto"/>
        <w:ind w:left="-142" w:firstLine="709"/>
        <w:jc w:val="both"/>
        <w:rPr>
          <w:rFonts w:ascii="Times New Roman" w:hAnsi="Times New Roman" w:cs="Times New Roman"/>
          <w:sz w:val="28"/>
          <w:szCs w:val="28"/>
        </w:rPr>
      </w:pPr>
      <w:r w:rsidRPr="00410449">
        <w:rPr>
          <w:rFonts w:ascii="Times New Roman" w:hAnsi="Times New Roman" w:cs="Times New Roman"/>
          <w:sz w:val="28"/>
          <w:szCs w:val="28"/>
        </w:rPr>
        <w:t>Зона специального назначения (ведомственная)</w:t>
      </w:r>
      <w:r w:rsidR="00AD7B8F" w:rsidRPr="00410449">
        <w:rPr>
          <w:rFonts w:ascii="Times New Roman" w:hAnsi="Times New Roman" w:cs="Times New Roman"/>
          <w:sz w:val="28"/>
          <w:szCs w:val="28"/>
        </w:rPr>
        <w:t xml:space="preserve"> предназначена </w:t>
      </w:r>
      <w:r w:rsidR="00687891" w:rsidRPr="00410449">
        <w:rPr>
          <w:rFonts w:ascii="Times New Roman" w:hAnsi="Times New Roman" w:cs="Times New Roman"/>
          <w:sz w:val="28"/>
          <w:szCs w:val="28"/>
        </w:rPr>
        <w:t xml:space="preserve">для </w:t>
      </w:r>
      <w:r w:rsidR="003A2718" w:rsidRPr="00410449">
        <w:rPr>
          <w:rFonts w:ascii="Times New Roman" w:hAnsi="Times New Roman" w:cs="Times New Roman"/>
          <w:sz w:val="28"/>
          <w:szCs w:val="28"/>
        </w:rPr>
        <w:t>размещени</w:t>
      </w:r>
      <w:r w:rsidR="0039433E" w:rsidRPr="00410449">
        <w:rPr>
          <w:rFonts w:ascii="Times New Roman" w:hAnsi="Times New Roman" w:cs="Times New Roman"/>
          <w:sz w:val="28"/>
          <w:szCs w:val="28"/>
        </w:rPr>
        <w:t>я</w:t>
      </w:r>
      <w:r w:rsidR="003A2718" w:rsidRPr="00410449">
        <w:rPr>
          <w:rFonts w:ascii="Times New Roman" w:hAnsi="Times New Roman" w:cs="Times New Roman"/>
          <w:sz w:val="28"/>
          <w:szCs w:val="28"/>
        </w:rPr>
        <w:t xml:space="preserve"> объектов капитального строительства, необходимых для подготовки и поддержания в боевой готовности Вооруженных Сил Российской Федерации, объектов капитального строительства, необходимы</w:t>
      </w:r>
      <w:r w:rsidR="0039433E" w:rsidRPr="00410449">
        <w:rPr>
          <w:rFonts w:ascii="Times New Roman" w:hAnsi="Times New Roman" w:cs="Times New Roman"/>
          <w:sz w:val="28"/>
          <w:szCs w:val="28"/>
        </w:rPr>
        <w:t>х</w:t>
      </w:r>
      <w:r w:rsidR="003A2718" w:rsidRPr="00410449">
        <w:rPr>
          <w:rFonts w:ascii="Times New Roman" w:hAnsi="Times New Roman" w:cs="Times New Roman"/>
          <w:sz w:val="28"/>
          <w:szCs w:val="28"/>
        </w:rPr>
        <w:t xml:space="preserve"> для создания и хранения запасов материальных ценностей в государственном и мобилизационном резервах (хранилища, склады и другие объекты), объектов капитального строительства для создания мест лишения свободы (следственные изоляторы, тюрьмы, поселения).</w:t>
      </w:r>
    </w:p>
    <w:p w:rsidR="00060FA2" w:rsidRPr="00410449" w:rsidRDefault="00060FA2" w:rsidP="001B7D4D">
      <w:pPr>
        <w:spacing w:after="80"/>
        <w:ind w:firstLine="720"/>
      </w:pPr>
    </w:p>
    <w:p w:rsidR="00AD7B8F" w:rsidRPr="00410449" w:rsidRDefault="003A2718" w:rsidP="001B7D4D">
      <w:pPr>
        <w:pStyle w:val="ac"/>
        <w:spacing w:after="80"/>
        <w:ind w:firstLine="720"/>
        <w:jc w:val="right"/>
        <w:rPr>
          <w:rFonts w:ascii="Times New Roman" w:hAnsi="Times New Roman"/>
          <w:sz w:val="16"/>
          <w:szCs w:val="16"/>
        </w:rPr>
      </w:pPr>
      <w:r w:rsidRPr="00410449">
        <w:rPr>
          <w:rFonts w:ascii="Times New Roman" w:hAnsi="Times New Roman"/>
          <w:sz w:val="28"/>
          <w:szCs w:val="28"/>
        </w:rPr>
        <w:t>Таблица СВ-1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8772"/>
        <w:gridCol w:w="5291"/>
      </w:tblGrid>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sz w:val="24"/>
                <w:szCs w:val="24"/>
              </w:rPr>
              <w:t>№ п/п</w:t>
            </w:r>
          </w:p>
        </w:tc>
        <w:tc>
          <w:tcPr>
            <w:tcW w:w="8772" w:type="dxa"/>
            <w:tcBorders>
              <w:top w:val="single" w:sz="4" w:space="0" w:color="auto"/>
              <w:left w:val="single" w:sz="4" w:space="0" w:color="auto"/>
              <w:bottom w:val="single" w:sz="4" w:space="0" w:color="auto"/>
              <w:right w:val="single" w:sz="4" w:space="0" w:color="auto"/>
            </w:tcBorders>
          </w:tcPr>
          <w:p w:rsidR="00FF032D" w:rsidRDefault="008F4116" w:rsidP="00E53070">
            <w:pPr>
              <w:spacing w:line="240" w:lineRule="auto"/>
              <w:jc w:val="center"/>
              <w:rPr>
                <w:sz w:val="24"/>
                <w:szCs w:val="24"/>
              </w:rPr>
            </w:pPr>
            <w:r w:rsidRPr="00410449">
              <w:rPr>
                <w:sz w:val="24"/>
                <w:szCs w:val="24"/>
              </w:rPr>
              <w:t xml:space="preserve">Наименование вида разрешенного использования </w:t>
            </w:r>
          </w:p>
          <w:p w:rsidR="008F4116" w:rsidRPr="00410449" w:rsidRDefault="008F4116" w:rsidP="00E53070">
            <w:pPr>
              <w:spacing w:line="240" w:lineRule="auto"/>
              <w:jc w:val="center"/>
              <w:rPr>
                <w:sz w:val="24"/>
                <w:szCs w:val="24"/>
              </w:rPr>
            </w:pPr>
            <w:r w:rsidRPr="00410449">
              <w:rPr>
                <w:sz w:val="24"/>
                <w:szCs w:val="24"/>
              </w:rPr>
              <w:t>земельного участка</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8F4116" w:rsidRPr="00410449" w:rsidTr="00E9092D">
        <w:tc>
          <w:tcPr>
            <w:tcW w:w="15026" w:type="dxa"/>
            <w:gridSpan w:val="3"/>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numPr>
                <w:ilvl w:val="0"/>
                <w:numId w:val="116"/>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tabs>
                <w:tab w:val="left" w:pos="312"/>
              </w:tabs>
              <w:spacing w:line="240" w:lineRule="auto"/>
              <w:ind w:left="0"/>
              <w:rPr>
                <w:sz w:val="24"/>
                <w:szCs w:val="24"/>
              </w:rPr>
            </w:pPr>
            <w:r w:rsidRPr="00410449">
              <w:rPr>
                <w:sz w:val="24"/>
                <w:szCs w:val="24"/>
              </w:rPr>
              <w:t>Коммунальное обслуживание</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ind w:left="22"/>
              <w:rPr>
                <w:sz w:val="24"/>
                <w:szCs w:val="24"/>
              </w:rPr>
            </w:pPr>
            <w:r>
              <w:rPr>
                <w:sz w:val="24"/>
                <w:szCs w:val="24"/>
              </w:rPr>
              <w:t>Не установлены</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numPr>
                <w:ilvl w:val="0"/>
                <w:numId w:val="116"/>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widowControl/>
              <w:tabs>
                <w:tab w:val="left" w:pos="309"/>
              </w:tabs>
              <w:ind w:firstLine="0"/>
              <w:rPr>
                <w:rFonts w:ascii="Times New Roman" w:hAnsi="Times New Roman" w:cs="Times New Roman"/>
                <w:sz w:val="24"/>
                <w:szCs w:val="24"/>
              </w:rPr>
            </w:pPr>
            <w:r w:rsidRPr="008F4116">
              <w:rPr>
                <w:rFonts w:ascii="Times New Roman" w:hAnsi="Times New Roman" w:cs="Times New Roman"/>
                <w:sz w:val="24"/>
                <w:szCs w:val="24"/>
              </w:rPr>
              <w:t>Государственное управление</w:t>
            </w:r>
          </w:p>
        </w:tc>
        <w:tc>
          <w:tcPr>
            <w:tcW w:w="5291" w:type="dxa"/>
            <w:tcBorders>
              <w:top w:val="single" w:sz="4" w:space="0" w:color="auto"/>
              <w:left w:val="single" w:sz="4" w:space="0" w:color="auto"/>
              <w:bottom w:val="single" w:sz="4" w:space="0" w:color="auto"/>
              <w:right w:val="single" w:sz="4" w:space="0" w:color="auto"/>
            </w:tcBorders>
          </w:tcPr>
          <w:p w:rsidR="008F4116" w:rsidRDefault="00E9092D" w:rsidP="00E9092D">
            <w:pPr>
              <w:spacing w:line="240" w:lineRule="auto"/>
              <w:ind w:left="22" w:hanging="84"/>
              <w:rPr>
                <w:sz w:val="24"/>
                <w:szCs w:val="24"/>
              </w:rPr>
            </w:pPr>
            <w:r>
              <w:rPr>
                <w:sz w:val="24"/>
                <w:szCs w:val="24"/>
              </w:rPr>
              <w:t xml:space="preserve"> </w:t>
            </w:r>
            <w:r w:rsidR="008F4116">
              <w:rPr>
                <w:sz w:val="24"/>
                <w:szCs w:val="24"/>
              </w:rPr>
              <w:t>Коммунальное обслуживание</w:t>
            </w:r>
          </w:p>
          <w:p w:rsidR="008F4116" w:rsidRPr="00410449" w:rsidRDefault="00E9092D" w:rsidP="00E9092D">
            <w:pPr>
              <w:spacing w:line="240" w:lineRule="auto"/>
              <w:ind w:left="-62"/>
              <w:rPr>
                <w:sz w:val="24"/>
                <w:szCs w:val="24"/>
              </w:rPr>
            </w:pPr>
            <w:r>
              <w:rPr>
                <w:sz w:val="24"/>
                <w:szCs w:val="24"/>
              </w:rPr>
              <w:t xml:space="preserve"> </w:t>
            </w:r>
            <w:r w:rsidR="008F4116">
              <w:rPr>
                <w:sz w:val="24"/>
                <w:szCs w:val="24"/>
              </w:rPr>
              <w:t>Служебные гаражи</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numPr>
                <w:ilvl w:val="0"/>
                <w:numId w:val="116"/>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tabs>
                <w:tab w:val="left" w:pos="-1908"/>
              </w:tabs>
              <w:spacing w:line="240" w:lineRule="auto"/>
              <w:ind w:left="0"/>
              <w:rPr>
                <w:sz w:val="24"/>
                <w:szCs w:val="24"/>
              </w:rPr>
            </w:pPr>
            <w:r w:rsidRPr="00410449">
              <w:rPr>
                <w:sz w:val="24"/>
                <w:szCs w:val="24"/>
              </w:rPr>
              <w:t>Обеспечение обороны и безопасности</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rPr>
                <w:sz w:val="24"/>
                <w:szCs w:val="24"/>
              </w:rPr>
            </w:pPr>
            <w:r>
              <w:rPr>
                <w:sz w:val="24"/>
                <w:szCs w:val="24"/>
              </w:rPr>
              <w:t>Коммунальное обслуживание</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numPr>
                <w:ilvl w:val="0"/>
                <w:numId w:val="116"/>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Обеспечение вооруженных сил</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rPr>
                <w:sz w:val="24"/>
                <w:szCs w:val="24"/>
              </w:rPr>
            </w:pPr>
            <w:r>
              <w:rPr>
                <w:sz w:val="24"/>
                <w:szCs w:val="24"/>
              </w:rPr>
              <w:t>Коммунальное обслуживание</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numPr>
                <w:ilvl w:val="0"/>
                <w:numId w:val="116"/>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widowControl w:val="0"/>
              <w:tabs>
                <w:tab w:val="left" w:pos="312"/>
              </w:tabs>
              <w:autoSpaceDE w:val="0"/>
              <w:autoSpaceDN w:val="0"/>
              <w:adjustRightInd w:val="0"/>
              <w:spacing w:line="240" w:lineRule="auto"/>
              <w:ind w:left="0"/>
              <w:rPr>
                <w:sz w:val="24"/>
                <w:szCs w:val="24"/>
              </w:rPr>
            </w:pPr>
            <w:r w:rsidRPr="00410449">
              <w:rPr>
                <w:sz w:val="24"/>
                <w:szCs w:val="24"/>
              </w:rPr>
              <w:t>Обеспечение внутреннего правопорядка</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rPr>
                <w:sz w:val="24"/>
                <w:szCs w:val="24"/>
              </w:rPr>
            </w:pPr>
            <w:r>
              <w:rPr>
                <w:sz w:val="24"/>
                <w:szCs w:val="24"/>
              </w:rPr>
              <w:t>Коммунальное обслуживание</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numPr>
                <w:ilvl w:val="0"/>
                <w:numId w:val="116"/>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Обеспечение деятельности по исполнению наказаний</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rPr>
                <w:sz w:val="24"/>
                <w:szCs w:val="24"/>
              </w:rPr>
            </w:pPr>
            <w:r>
              <w:rPr>
                <w:sz w:val="24"/>
                <w:szCs w:val="24"/>
              </w:rPr>
              <w:t>Коммунальное обслуживание</w:t>
            </w:r>
          </w:p>
        </w:tc>
      </w:tr>
      <w:tr w:rsidR="004F2846" w:rsidRPr="00410449" w:rsidTr="00E9092D">
        <w:tc>
          <w:tcPr>
            <w:tcW w:w="963" w:type="dxa"/>
            <w:tcBorders>
              <w:top w:val="single" w:sz="4" w:space="0" w:color="auto"/>
              <w:left w:val="single" w:sz="4" w:space="0" w:color="auto"/>
              <w:bottom w:val="single" w:sz="4" w:space="0" w:color="auto"/>
              <w:right w:val="single" w:sz="4" w:space="0" w:color="auto"/>
            </w:tcBorders>
          </w:tcPr>
          <w:p w:rsidR="004F2846" w:rsidRPr="00410449" w:rsidRDefault="004F2846" w:rsidP="00E53070">
            <w:pPr>
              <w:pStyle w:val="13"/>
              <w:numPr>
                <w:ilvl w:val="0"/>
                <w:numId w:val="116"/>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4F2846" w:rsidRPr="00E20DFF" w:rsidRDefault="004F2846" w:rsidP="00E53070">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291" w:type="dxa"/>
            <w:tcBorders>
              <w:top w:val="single" w:sz="4" w:space="0" w:color="auto"/>
              <w:left w:val="single" w:sz="4" w:space="0" w:color="auto"/>
              <w:bottom w:val="single" w:sz="4" w:space="0" w:color="auto"/>
              <w:right w:val="single" w:sz="4" w:space="0" w:color="auto"/>
            </w:tcBorders>
          </w:tcPr>
          <w:p w:rsidR="004F2846" w:rsidRPr="000F04EA" w:rsidRDefault="00E9092D" w:rsidP="00E9092D">
            <w:pPr>
              <w:pStyle w:val="13"/>
              <w:tabs>
                <w:tab w:val="left" w:pos="317"/>
              </w:tabs>
              <w:spacing w:line="240" w:lineRule="auto"/>
              <w:ind w:left="22" w:hanging="84"/>
              <w:rPr>
                <w:color w:val="000000"/>
                <w:sz w:val="24"/>
                <w:szCs w:val="24"/>
                <w:lang w:eastAsia="ru-RU"/>
              </w:rPr>
            </w:pPr>
            <w:r>
              <w:rPr>
                <w:color w:val="000000"/>
                <w:sz w:val="24"/>
                <w:szCs w:val="24"/>
                <w:lang w:eastAsia="ru-RU"/>
              </w:rPr>
              <w:t xml:space="preserve"> </w:t>
            </w:r>
            <w:r w:rsidR="004F2846">
              <w:rPr>
                <w:color w:val="000000"/>
                <w:sz w:val="24"/>
                <w:szCs w:val="24"/>
                <w:lang w:eastAsia="ru-RU"/>
              </w:rPr>
              <w:t>Не установлены</w:t>
            </w:r>
          </w:p>
        </w:tc>
      </w:tr>
      <w:tr w:rsidR="008F4116"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jc w:val="center"/>
              <w:rPr>
                <w:sz w:val="24"/>
                <w:szCs w:val="24"/>
              </w:rPr>
            </w:pPr>
            <w:r w:rsidRPr="00410449">
              <w:rPr>
                <w:sz w:val="24"/>
                <w:szCs w:val="24"/>
              </w:rPr>
              <w:t>Условно разрешенные виды использования</w:t>
            </w:r>
          </w:p>
        </w:tc>
      </w:tr>
      <w:tr w:rsidR="008F4116"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rPr>
                <w:sz w:val="24"/>
                <w:szCs w:val="24"/>
              </w:rPr>
            </w:pPr>
            <w:r w:rsidRPr="00410449">
              <w:rPr>
                <w:sz w:val="24"/>
                <w:szCs w:val="24"/>
              </w:rPr>
              <w:t>Условно разрешенные виды использования отсутствуют</w:t>
            </w:r>
          </w:p>
        </w:tc>
      </w:tr>
      <w:tr w:rsidR="008F4116" w:rsidRPr="00410449" w:rsidTr="00E9092D">
        <w:trPr>
          <w:trHeight w:val="338"/>
        </w:trPr>
        <w:tc>
          <w:tcPr>
            <w:tcW w:w="963" w:type="dxa"/>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rPr>
                <w:sz w:val="24"/>
                <w:szCs w:val="24"/>
              </w:rPr>
            </w:pPr>
          </w:p>
        </w:tc>
        <w:tc>
          <w:tcPr>
            <w:tcW w:w="14063" w:type="dxa"/>
            <w:gridSpan w:val="2"/>
            <w:tcBorders>
              <w:top w:val="single" w:sz="4" w:space="0" w:color="auto"/>
              <w:left w:val="single" w:sz="4" w:space="0" w:color="auto"/>
              <w:bottom w:val="single" w:sz="4" w:space="0" w:color="auto"/>
              <w:right w:val="single" w:sz="4" w:space="0" w:color="auto"/>
            </w:tcBorders>
            <w:vAlign w:val="center"/>
          </w:tcPr>
          <w:p w:rsidR="00E53070" w:rsidRPr="00E9092D" w:rsidRDefault="008F4116" w:rsidP="00E9092D">
            <w:pPr>
              <w:spacing w:line="240" w:lineRule="auto"/>
              <w:jc w:val="both"/>
              <w:rPr>
                <w:color w:val="000000"/>
              </w:rPr>
            </w:pPr>
            <w:r w:rsidRPr="00E9092D">
              <w:t>Примечание</w:t>
            </w:r>
            <w:r w:rsidRPr="00E9092D">
              <w:rPr>
                <w:color w:val="000000"/>
              </w:rPr>
              <w:t xml:space="preserve">: </w:t>
            </w:r>
          </w:p>
          <w:p w:rsidR="008F4116" w:rsidRPr="00E9092D" w:rsidRDefault="008F4116" w:rsidP="00E9092D">
            <w:pPr>
              <w:spacing w:line="240" w:lineRule="auto"/>
              <w:jc w:val="both"/>
              <w:rPr>
                <w:color w:val="000000"/>
              </w:rPr>
            </w:pPr>
            <w:r w:rsidRPr="00E9092D">
              <w:rPr>
                <w:color w:val="000000"/>
              </w:rPr>
              <w:t>1</w:t>
            </w:r>
            <w:r w:rsidR="00E53070" w:rsidRPr="00E9092D">
              <w:rPr>
                <w:color w:val="000000"/>
              </w:rPr>
              <w:t xml:space="preserve">. </w:t>
            </w:r>
            <w:r w:rsidRPr="00E9092D">
              <w:rPr>
                <w:color w:val="00000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E9092D">
              <w:rPr>
                <w:color w:val="000000"/>
              </w:rPr>
              <w:t xml:space="preserve"> </w:t>
            </w:r>
            <w:r w:rsidRPr="00E9092D">
              <w:rPr>
                <w:color w:val="000000"/>
              </w:rPr>
              <w:t>-</w:t>
            </w:r>
            <w:r w:rsidR="00E9092D">
              <w:rPr>
                <w:color w:val="000000"/>
              </w:rPr>
              <w:t xml:space="preserve"> </w:t>
            </w:r>
            <w:r w:rsidRPr="00E9092D">
              <w:rPr>
                <w:color w:val="000000"/>
              </w:rPr>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53070" w:rsidRPr="00E9092D">
              <w:rPr>
                <w:color w:val="000000"/>
              </w:rPr>
              <w:t xml:space="preserve"> </w:t>
            </w:r>
            <w:r w:rsidRPr="00E9092D">
              <w:rPr>
                <w:color w:val="000000"/>
              </w:rPr>
              <w:t>% общей площади объекта капитального строительства.</w:t>
            </w:r>
          </w:p>
          <w:p w:rsidR="008F4116" w:rsidRPr="00410449" w:rsidRDefault="008F4116" w:rsidP="00E9092D">
            <w:pPr>
              <w:spacing w:line="240" w:lineRule="auto"/>
              <w:jc w:val="both"/>
              <w:rPr>
                <w:sz w:val="24"/>
                <w:szCs w:val="24"/>
              </w:rPr>
            </w:pPr>
            <w:r w:rsidRPr="00E9092D">
              <w:rPr>
                <w:color w:val="000000"/>
              </w:rPr>
              <w:t>2.</w:t>
            </w:r>
            <w:r w:rsidR="00E53070" w:rsidRPr="00E9092D">
              <w:rPr>
                <w:color w:val="000000"/>
              </w:rPr>
              <w:t xml:space="preserve"> </w:t>
            </w:r>
            <w:r w:rsidRPr="00E9092D">
              <w:rPr>
                <w:color w:val="000000"/>
              </w:rPr>
              <w:t>Объекты капитального строительства основных видов использования,  вспомогательных видов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tc>
      </w:tr>
    </w:tbl>
    <w:p w:rsidR="00DE3B7A" w:rsidRPr="008F4116" w:rsidRDefault="00DE3B7A" w:rsidP="00E9092D">
      <w:pPr>
        <w:rPr>
          <w:sz w:val="24"/>
          <w:szCs w:val="24"/>
        </w:rPr>
      </w:pPr>
    </w:p>
    <w:p w:rsidR="00EF44A2" w:rsidRDefault="00EF44A2" w:rsidP="00E9092D">
      <w:pPr>
        <w:pStyle w:val="ConsPlusNormal"/>
        <w:widowControl/>
        <w:spacing w:line="276" w:lineRule="auto"/>
        <w:ind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53070" w:rsidRPr="00410449" w:rsidRDefault="00E53070" w:rsidP="00E9092D">
      <w:pPr>
        <w:pStyle w:val="ConsPlusNormal"/>
        <w:widowControl/>
        <w:spacing w:line="276" w:lineRule="auto"/>
        <w:ind w:firstLine="567"/>
        <w:contextualSpacing/>
        <w:jc w:val="both"/>
        <w:rPr>
          <w:rFonts w:ascii="Times New Roman" w:hAnsi="Times New Roman" w:cs="Times New Roman"/>
          <w:sz w:val="28"/>
          <w:szCs w:val="28"/>
        </w:rPr>
      </w:pPr>
    </w:p>
    <w:p w:rsidR="0074538A" w:rsidRDefault="0074538A" w:rsidP="00A65E92">
      <w:pPr>
        <w:pStyle w:val="ac"/>
        <w:ind w:firstLine="720"/>
        <w:jc w:val="right"/>
        <w:rPr>
          <w:rFonts w:ascii="Times New Roman" w:hAnsi="Times New Roman"/>
          <w:sz w:val="28"/>
          <w:szCs w:val="28"/>
        </w:rPr>
      </w:pPr>
    </w:p>
    <w:p w:rsidR="0074538A" w:rsidRDefault="0074538A"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056D72" w:rsidRPr="00410449" w:rsidRDefault="00A65E92" w:rsidP="00A65E92">
      <w:pPr>
        <w:pStyle w:val="ac"/>
        <w:ind w:firstLine="720"/>
        <w:jc w:val="right"/>
        <w:rPr>
          <w:rFonts w:ascii="Times New Roman" w:hAnsi="Times New Roman"/>
          <w:sz w:val="16"/>
          <w:szCs w:val="16"/>
        </w:rPr>
      </w:pPr>
      <w:r w:rsidRPr="00410449">
        <w:rPr>
          <w:rFonts w:ascii="Times New Roman" w:hAnsi="Times New Roman"/>
          <w:sz w:val="28"/>
          <w:szCs w:val="28"/>
        </w:rPr>
        <w:lastRenderedPageBreak/>
        <w:t>Таблица СВ-2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424"/>
        <w:gridCol w:w="1417"/>
        <w:gridCol w:w="1276"/>
        <w:gridCol w:w="2522"/>
        <w:gridCol w:w="3006"/>
        <w:gridCol w:w="1843"/>
      </w:tblGrid>
      <w:tr w:rsidR="00DE3B7A" w:rsidRPr="00410449" w:rsidTr="00E9092D">
        <w:trPr>
          <w:tblHeader/>
        </w:trPr>
        <w:tc>
          <w:tcPr>
            <w:tcW w:w="567" w:type="dxa"/>
            <w:vMerge w:val="restart"/>
            <w:tcBorders>
              <w:top w:val="single" w:sz="4" w:space="0" w:color="000000"/>
              <w:left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Параметры земельного участка</w:t>
            </w:r>
          </w:p>
        </w:tc>
        <w:tc>
          <w:tcPr>
            <w:tcW w:w="3006" w:type="dxa"/>
            <w:vMerge w:val="restart"/>
            <w:tcBorders>
              <w:top w:val="single" w:sz="4" w:space="0" w:color="000000"/>
              <w:left w:val="single" w:sz="4" w:space="0" w:color="000000"/>
              <w:right w:val="single" w:sz="4" w:space="0" w:color="000000"/>
            </w:tcBorders>
          </w:tcPr>
          <w:p w:rsidR="00DE3B7A" w:rsidRPr="00410449" w:rsidRDefault="00DE3B7A" w:rsidP="00E53070">
            <w:pPr>
              <w:spacing w:line="240" w:lineRule="auto"/>
              <w:ind w:left="113" w:right="113"/>
              <w:jc w:val="center"/>
              <w:rPr>
                <w:sz w:val="24"/>
                <w:szCs w:val="24"/>
              </w:rPr>
            </w:pPr>
            <w:r w:rsidRPr="0041044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DE3B7A" w:rsidRPr="00410449" w:rsidRDefault="00DE3B7A" w:rsidP="00E53070">
            <w:pPr>
              <w:spacing w:line="240" w:lineRule="auto"/>
              <w:jc w:val="center"/>
              <w:rPr>
                <w:sz w:val="24"/>
                <w:szCs w:val="24"/>
              </w:rPr>
            </w:pPr>
            <w:r>
              <w:rPr>
                <w:sz w:val="24"/>
                <w:szCs w:val="24"/>
              </w:rPr>
              <w:t>Количество этажей объектов</w:t>
            </w:r>
          </w:p>
        </w:tc>
      </w:tr>
      <w:tr w:rsidR="00DE3B7A" w:rsidRPr="0041044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размер</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C0206F" w:rsidP="00E53070">
            <w:pPr>
              <w:spacing w:line="240" w:lineRule="auto"/>
              <w:jc w:val="center"/>
              <w:rPr>
                <w:sz w:val="24"/>
                <w:szCs w:val="24"/>
              </w:rPr>
            </w:pPr>
            <w:r>
              <w:rPr>
                <w:sz w:val="24"/>
                <w:szCs w:val="24"/>
              </w:rPr>
              <w:t>процент застройки</w:t>
            </w:r>
          </w:p>
        </w:tc>
        <w:tc>
          <w:tcPr>
            <w:tcW w:w="3006" w:type="dxa"/>
            <w:vMerge/>
            <w:tcBorders>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extDirection w:val="btLr"/>
          </w:tcPr>
          <w:p w:rsidR="00DE3B7A" w:rsidRPr="00410449" w:rsidRDefault="00DE3B7A" w:rsidP="00E53070">
            <w:pPr>
              <w:spacing w:line="240" w:lineRule="auto"/>
              <w:ind w:left="113" w:right="113"/>
              <w:jc w:val="center"/>
              <w:rPr>
                <w:sz w:val="24"/>
                <w:szCs w:val="24"/>
              </w:rPr>
            </w:pPr>
          </w:p>
        </w:tc>
      </w:tr>
      <w:tr w:rsidR="00DE3B7A" w:rsidRPr="0041044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мин.</w:t>
            </w:r>
            <w:r w:rsidRPr="00661EE0">
              <w:rPr>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макс.</w:t>
            </w:r>
          </w:p>
        </w:tc>
        <w:tc>
          <w:tcPr>
            <w:tcW w:w="2522"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r>
      <w:tr w:rsidR="00DE3B7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Pr>
                <w:sz w:val="24"/>
                <w:szCs w:val="24"/>
              </w:rPr>
              <w:t>Основные виды разрешенного использования</w:t>
            </w:r>
          </w:p>
        </w:tc>
      </w:tr>
      <w:tr w:rsidR="00DE3B7A" w:rsidRPr="00410449" w:rsidTr="00E9092D">
        <w:tc>
          <w:tcPr>
            <w:tcW w:w="567" w:type="dxa"/>
            <w:tcBorders>
              <w:top w:val="single" w:sz="4" w:space="0" w:color="000000"/>
              <w:left w:val="single" w:sz="4" w:space="0" w:color="000000"/>
              <w:bottom w:val="single" w:sz="4" w:space="0" w:color="000000"/>
              <w:right w:val="single" w:sz="4" w:space="0" w:color="000000"/>
            </w:tcBorders>
          </w:tcPr>
          <w:p w:rsidR="00DE3B7A" w:rsidRPr="00DE3B7A" w:rsidRDefault="00DE3B7A" w:rsidP="00E53070">
            <w:pPr>
              <w:pStyle w:val="a4"/>
              <w:numPr>
                <w:ilvl w:val="0"/>
                <w:numId w:val="117"/>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Коммунальное обслуживание</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DE3B7A" w:rsidP="00E9092D">
            <w:pPr>
              <w:spacing w:line="240" w:lineRule="auto"/>
              <w:rPr>
                <w:sz w:val="24"/>
                <w:szCs w:val="24"/>
              </w:rPr>
            </w:pPr>
            <w:r w:rsidRPr="0041044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r>
      <w:tr w:rsidR="00DE3B7A" w:rsidRPr="00410449" w:rsidTr="00E9092D">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pStyle w:val="a4"/>
              <w:numPr>
                <w:ilvl w:val="0"/>
                <w:numId w:val="117"/>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 xml:space="preserve">Государственное </w:t>
            </w:r>
            <w:r w:rsidRPr="00410449">
              <w:rPr>
                <w:sz w:val="24"/>
                <w:szCs w:val="24"/>
              </w:rPr>
              <w:t>управление</w:t>
            </w:r>
          </w:p>
        </w:tc>
        <w:tc>
          <w:tcPr>
            <w:tcW w:w="1417"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w:t>
            </w:r>
          </w:p>
          <w:p w:rsidR="00DE3B7A" w:rsidRPr="00410449" w:rsidRDefault="00DE3B7A" w:rsidP="00E53070">
            <w:pPr>
              <w:spacing w:line="240" w:lineRule="auto"/>
              <w:rPr>
                <w:sz w:val="24"/>
                <w:szCs w:val="24"/>
              </w:rPr>
            </w:pPr>
            <w:r w:rsidRPr="00410449">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Не более</w:t>
            </w:r>
          </w:p>
          <w:p w:rsidR="00DE3B7A" w:rsidRPr="00410449" w:rsidRDefault="00DE3B7A" w:rsidP="00E53070">
            <w:pPr>
              <w:spacing w:line="240" w:lineRule="auto"/>
              <w:rPr>
                <w:sz w:val="24"/>
                <w:szCs w:val="24"/>
              </w:rPr>
            </w:pPr>
            <w:r w:rsidRPr="00410449">
              <w:rPr>
                <w:sz w:val="24"/>
                <w:szCs w:val="24"/>
              </w:rPr>
              <w:t>5-ти этажей</w:t>
            </w:r>
          </w:p>
        </w:tc>
      </w:tr>
      <w:tr w:rsidR="00DE3B7A" w:rsidRPr="00410449" w:rsidTr="00E9092D">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pStyle w:val="a4"/>
              <w:numPr>
                <w:ilvl w:val="0"/>
                <w:numId w:val="117"/>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Обеспечение обороны и безопасности</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r>
      <w:tr w:rsidR="00DE3B7A" w:rsidRPr="00B815F9" w:rsidTr="00E9092D">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pStyle w:val="a4"/>
              <w:numPr>
                <w:ilvl w:val="0"/>
                <w:numId w:val="117"/>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pStyle w:val="ConsPlusNormal"/>
              <w:ind w:firstLine="0"/>
              <w:rPr>
                <w:rFonts w:ascii="Times New Roman" w:hAnsi="Times New Roman" w:cs="Times New Roman"/>
                <w:sz w:val="24"/>
                <w:szCs w:val="24"/>
              </w:rPr>
            </w:pPr>
            <w:r w:rsidRPr="00B815F9">
              <w:rPr>
                <w:rFonts w:ascii="Times New Roman" w:hAnsi="Times New Roman" w:cs="Times New Roman"/>
                <w:sz w:val="24"/>
                <w:szCs w:val="24"/>
              </w:rPr>
              <w:t>Обеспечение вооруженных сил</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DE3B7A" w:rsidRPr="00B815F9" w:rsidTr="00E9092D">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pStyle w:val="a4"/>
              <w:numPr>
                <w:ilvl w:val="0"/>
                <w:numId w:val="117"/>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highlight w:val="yellow"/>
              </w:rPr>
            </w:pPr>
            <w:r w:rsidRPr="00B815F9">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w:t>
            </w:r>
          </w:p>
          <w:p w:rsidR="00DE3B7A" w:rsidRPr="00B815F9" w:rsidRDefault="00DE3B7A" w:rsidP="00E53070">
            <w:pPr>
              <w:spacing w:line="240" w:lineRule="auto"/>
              <w:rPr>
                <w:sz w:val="24"/>
                <w:szCs w:val="24"/>
              </w:rPr>
            </w:pPr>
            <w:r w:rsidRPr="00B815F9">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widowControl w:val="0"/>
              <w:autoSpaceDE w:val="0"/>
              <w:autoSpaceDN w:val="0"/>
              <w:adjustRightInd w:val="0"/>
              <w:spacing w:line="240" w:lineRule="auto"/>
              <w:rPr>
                <w:rFonts w:eastAsia="NSimSun"/>
                <w:color w:val="000000"/>
                <w:sz w:val="24"/>
                <w:szCs w:val="24"/>
                <w:lang w:eastAsia="zh-CN"/>
              </w:rPr>
            </w:pPr>
            <w:r w:rsidRPr="00B815F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DE3B7A" w:rsidRPr="00B815F9" w:rsidTr="00E9092D">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pStyle w:val="a4"/>
              <w:numPr>
                <w:ilvl w:val="0"/>
                <w:numId w:val="117"/>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Обеспечение деятельности по исполнению наказаний</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4F2846" w:rsidRPr="00B815F9" w:rsidTr="00E9092D">
        <w:tc>
          <w:tcPr>
            <w:tcW w:w="567" w:type="dxa"/>
            <w:tcBorders>
              <w:top w:val="single" w:sz="4" w:space="0" w:color="000000"/>
              <w:left w:val="single" w:sz="4" w:space="0" w:color="000000"/>
              <w:bottom w:val="single" w:sz="4" w:space="0" w:color="000000"/>
              <w:right w:val="single" w:sz="4" w:space="0" w:color="000000"/>
            </w:tcBorders>
          </w:tcPr>
          <w:p w:rsidR="004F2846" w:rsidRPr="00B815F9" w:rsidRDefault="004F2846" w:rsidP="00E53070">
            <w:pPr>
              <w:pStyle w:val="a4"/>
              <w:numPr>
                <w:ilvl w:val="0"/>
                <w:numId w:val="117"/>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tabs>
                <w:tab w:val="left" w:pos="-1560"/>
              </w:tabs>
              <w:spacing w:line="240" w:lineRule="auto"/>
              <w:rPr>
                <w:sz w:val="24"/>
                <w:szCs w:val="24"/>
              </w:rPr>
            </w:pPr>
            <w:r w:rsidRPr="00131C28">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подлежит установле</w:t>
            </w:r>
          </w:p>
          <w:p w:rsidR="004F2846" w:rsidRPr="00131C28" w:rsidRDefault="004F2846" w:rsidP="00E53070">
            <w:pPr>
              <w:spacing w:line="240" w:lineRule="auto"/>
              <w:rPr>
                <w:sz w:val="24"/>
                <w:szCs w:val="24"/>
              </w:rPr>
            </w:pPr>
            <w:r w:rsidRPr="00131C28">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ind w:left="-250" w:firstLine="250"/>
              <w:rPr>
                <w:sz w:val="24"/>
                <w:szCs w:val="24"/>
              </w:rPr>
            </w:pPr>
            <w:r>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более</w:t>
            </w:r>
          </w:p>
          <w:p w:rsidR="004F2846" w:rsidRPr="00131C28" w:rsidRDefault="004F2846" w:rsidP="00E53070">
            <w:pPr>
              <w:spacing w:line="240" w:lineRule="auto"/>
              <w:rPr>
                <w:sz w:val="24"/>
                <w:szCs w:val="24"/>
              </w:rPr>
            </w:pPr>
            <w:r w:rsidRPr="00131C28">
              <w:rPr>
                <w:sz w:val="24"/>
                <w:szCs w:val="24"/>
              </w:rPr>
              <w:t>3-х этажей</w:t>
            </w:r>
          </w:p>
        </w:tc>
      </w:tr>
      <w:tr w:rsidR="00DE3B7A" w:rsidRPr="00B815F9" w:rsidTr="00E9092D">
        <w:tc>
          <w:tcPr>
            <w:tcW w:w="15055" w:type="dxa"/>
            <w:gridSpan w:val="7"/>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Условно разрешенные виды использования</w:t>
            </w:r>
          </w:p>
        </w:tc>
      </w:tr>
      <w:tr w:rsidR="00DE3B7A" w:rsidRPr="00B815F9" w:rsidTr="00E9092D">
        <w:tc>
          <w:tcPr>
            <w:tcW w:w="15055" w:type="dxa"/>
            <w:gridSpan w:val="7"/>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rPr>
                <w:sz w:val="24"/>
                <w:szCs w:val="24"/>
              </w:rPr>
            </w:pPr>
            <w:r w:rsidRPr="00410449">
              <w:rPr>
                <w:sz w:val="24"/>
                <w:szCs w:val="24"/>
              </w:rPr>
              <w:t>Условно разрешенные виды использования отсутствуют</w:t>
            </w:r>
          </w:p>
        </w:tc>
      </w:tr>
      <w:tr w:rsidR="004F1DC1"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E9092D" w:rsidRDefault="004F1DC1" w:rsidP="00E9092D">
            <w:pPr>
              <w:spacing w:line="240" w:lineRule="auto"/>
              <w:ind w:firstLine="347"/>
            </w:pPr>
            <w:r w:rsidRPr="00E9092D">
              <w:lastRenderedPageBreak/>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6F1E2D" w:rsidRPr="00E9092D" w:rsidRDefault="006F1E2D" w:rsidP="006F1E2D">
      <w:pPr>
        <w:rPr>
          <w:sz w:val="28"/>
          <w:szCs w:val="28"/>
        </w:rPr>
      </w:pPr>
    </w:p>
    <w:p w:rsidR="00CD4609" w:rsidRDefault="00CD4609" w:rsidP="006652D2">
      <w:pPr>
        <w:pStyle w:val="3"/>
        <w:spacing w:line="276" w:lineRule="auto"/>
        <w:jc w:val="center"/>
        <w:rPr>
          <w:rFonts w:ascii="Times New Roman" w:hAnsi="Times New Roman"/>
          <w:b w:val="0"/>
          <w:sz w:val="28"/>
          <w:szCs w:val="28"/>
        </w:rPr>
      </w:pPr>
      <w:r w:rsidRPr="00B815F9">
        <w:rPr>
          <w:rFonts w:ascii="Times New Roman" w:hAnsi="Times New Roman"/>
          <w:b w:val="0"/>
          <w:sz w:val="28"/>
          <w:szCs w:val="28"/>
        </w:rPr>
        <w:t xml:space="preserve">СЗ. Зона захоронений </w:t>
      </w:r>
    </w:p>
    <w:p w:rsidR="00E9092D" w:rsidRPr="00E9092D" w:rsidRDefault="00E9092D" w:rsidP="00E9092D"/>
    <w:p w:rsidR="00CD4609" w:rsidRPr="00B815F9" w:rsidRDefault="00CD4609" w:rsidP="00E9092D">
      <w:pPr>
        <w:pStyle w:val="ConsPlusNormal"/>
        <w:spacing w:line="276" w:lineRule="auto"/>
        <w:ind w:left="-142" w:firstLine="709"/>
        <w:jc w:val="both"/>
        <w:rPr>
          <w:rFonts w:ascii="Times New Roman" w:hAnsi="Times New Roman" w:cs="Times New Roman"/>
          <w:sz w:val="28"/>
          <w:szCs w:val="28"/>
        </w:rPr>
      </w:pPr>
      <w:r w:rsidRPr="00B815F9">
        <w:rPr>
          <w:rFonts w:ascii="Times New Roman" w:hAnsi="Times New Roman" w:cs="Times New Roman"/>
          <w:sz w:val="28"/>
          <w:szCs w:val="28"/>
        </w:rPr>
        <w:t xml:space="preserve">Зона захоронений </w:t>
      </w:r>
      <w:r w:rsidR="00AD7B8F" w:rsidRPr="00B815F9">
        <w:rPr>
          <w:rFonts w:ascii="Times New Roman" w:hAnsi="Times New Roman" w:cs="Times New Roman"/>
          <w:sz w:val="28"/>
          <w:szCs w:val="28"/>
        </w:rPr>
        <w:t>предназначена</w:t>
      </w:r>
      <w:r w:rsidRPr="00B815F9">
        <w:rPr>
          <w:rFonts w:ascii="Times New Roman" w:hAnsi="Times New Roman" w:cs="Times New Roman"/>
          <w:sz w:val="28"/>
          <w:szCs w:val="28"/>
        </w:rPr>
        <w:t xml:space="preserve"> для размещения кладбищ, крематориев и мест захоронения; размещения соответствующих культовых сооружений</w:t>
      </w:r>
      <w:r w:rsidR="00056D72" w:rsidRPr="00B815F9">
        <w:rPr>
          <w:rFonts w:ascii="Times New Roman" w:hAnsi="Times New Roman" w:cs="Times New Roman"/>
          <w:sz w:val="28"/>
          <w:szCs w:val="28"/>
        </w:rPr>
        <w:t>.</w:t>
      </w:r>
    </w:p>
    <w:p w:rsidR="00AD7B8F" w:rsidRPr="00E9092D" w:rsidRDefault="00AD7B8F" w:rsidP="006652D2">
      <w:pPr>
        <w:pStyle w:val="ConsPlusNormal"/>
        <w:spacing w:line="276" w:lineRule="auto"/>
        <w:jc w:val="both"/>
        <w:rPr>
          <w:rFonts w:ascii="Times New Roman" w:hAnsi="Times New Roman" w:cs="Times New Roman"/>
          <w:sz w:val="28"/>
          <w:szCs w:val="28"/>
        </w:rPr>
      </w:pPr>
    </w:p>
    <w:p w:rsidR="00AD7B8F" w:rsidRPr="00B815F9" w:rsidRDefault="00CD4609" w:rsidP="006652D2">
      <w:pPr>
        <w:pStyle w:val="ac"/>
        <w:ind w:firstLine="720"/>
        <w:jc w:val="right"/>
        <w:rPr>
          <w:rFonts w:ascii="Times New Roman" w:hAnsi="Times New Roman"/>
          <w:sz w:val="16"/>
          <w:szCs w:val="16"/>
        </w:rPr>
      </w:pPr>
      <w:r w:rsidRPr="00B815F9">
        <w:rPr>
          <w:rFonts w:ascii="Times New Roman" w:hAnsi="Times New Roman"/>
          <w:sz w:val="28"/>
          <w:szCs w:val="28"/>
        </w:rPr>
        <w:t>Таблица СЗ-1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jc w:val="center"/>
              <w:rPr>
                <w:sz w:val="24"/>
                <w:szCs w:val="24"/>
              </w:rPr>
            </w:pPr>
            <w:r w:rsidRPr="00B815F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FF032D" w:rsidRDefault="008F4116" w:rsidP="006652D2">
            <w:pPr>
              <w:spacing w:line="240" w:lineRule="auto"/>
              <w:jc w:val="center"/>
              <w:rPr>
                <w:sz w:val="24"/>
                <w:szCs w:val="24"/>
              </w:rPr>
            </w:pPr>
            <w:r w:rsidRPr="00B815F9">
              <w:rPr>
                <w:sz w:val="24"/>
                <w:szCs w:val="24"/>
              </w:rPr>
              <w:t xml:space="preserve">Наименование вида разрешенного использования </w:t>
            </w:r>
          </w:p>
          <w:p w:rsidR="008F4116" w:rsidRPr="00B815F9" w:rsidRDefault="008F4116" w:rsidP="006652D2">
            <w:pPr>
              <w:spacing w:line="240" w:lineRule="auto"/>
              <w:jc w:val="center"/>
              <w:rPr>
                <w:sz w:val="24"/>
                <w:szCs w:val="24"/>
              </w:rPr>
            </w:pPr>
            <w:r w:rsidRPr="00B815F9">
              <w:rPr>
                <w:sz w:val="24"/>
                <w:szCs w:val="24"/>
              </w:rPr>
              <w:t>земельного участка</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jc w:val="center"/>
              <w:rPr>
                <w:sz w:val="24"/>
                <w:szCs w:val="24"/>
              </w:rPr>
            </w:pPr>
            <w:r w:rsidRPr="00B815F9">
              <w:rPr>
                <w:sz w:val="24"/>
                <w:szCs w:val="24"/>
              </w:rPr>
              <w:t>Вспомогательные виды разрешенного использования, дополнительные к основным</w:t>
            </w:r>
          </w:p>
        </w:tc>
      </w:tr>
      <w:tr w:rsidR="008F4116" w:rsidRPr="00B815F9" w:rsidTr="00E9092D">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jc w:val="center"/>
              <w:rPr>
                <w:sz w:val="24"/>
                <w:szCs w:val="24"/>
              </w:rPr>
            </w:pPr>
            <w:r w:rsidRPr="00B815F9">
              <w:rPr>
                <w:color w:val="000000"/>
                <w:sz w:val="24"/>
                <w:szCs w:val="24"/>
              </w:rPr>
              <w:t>Основные виды разрешенного использования</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numPr>
                <w:ilvl w:val="0"/>
                <w:numId w:val="118"/>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312"/>
              </w:tabs>
              <w:spacing w:line="240" w:lineRule="auto"/>
              <w:ind w:left="0"/>
              <w:rPr>
                <w:sz w:val="24"/>
                <w:szCs w:val="24"/>
              </w:rPr>
            </w:pPr>
            <w:r w:rsidRPr="00B815F9">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Не установлены</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numPr>
                <w:ilvl w:val="0"/>
                <w:numId w:val="118"/>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312"/>
              </w:tabs>
              <w:spacing w:line="240" w:lineRule="auto"/>
              <w:ind w:left="0"/>
              <w:rPr>
                <w:sz w:val="24"/>
                <w:szCs w:val="24"/>
              </w:rPr>
            </w:pPr>
            <w:r w:rsidRPr="008F4116">
              <w:rPr>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Коммунальное обслуживание</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numPr>
                <w:ilvl w:val="0"/>
                <w:numId w:val="118"/>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1728"/>
              </w:tabs>
              <w:spacing w:line="240" w:lineRule="auto"/>
              <w:ind w:left="0"/>
              <w:rPr>
                <w:sz w:val="24"/>
                <w:szCs w:val="24"/>
              </w:rPr>
            </w:pPr>
            <w:r w:rsidRPr="00B815F9">
              <w:rPr>
                <w:sz w:val="24"/>
                <w:szCs w:val="24"/>
              </w:rPr>
              <w:t>Ритуальная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Коммунальное обслуживание</w:t>
            </w:r>
          </w:p>
        </w:tc>
      </w:tr>
      <w:tr w:rsidR="008F4116" w:rsidRPr="00B815F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jc w:val="center"/>
              <w:rPr>
                <w:sz w:val="24"/>
                <w:szCs w:val="24"/>
              </w:rPr>
            </w:pPr>
            <w:r w:rsidRPr="00B815F9">
              <w:rPr>
                <w:sz w:val="24"/>
                <w:szCs w:val="24"/>
              </w:rPr>
              <w:t>Условно разрешенные виды использования</w:t>
            </w:r>
          </w:p>
        </w:tc>
      </w:tr>
      <w:tr w:rsidR="008F4116" w:rsidRPr="00B815F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rPr>
                <w:sz w:val="24"/>
                <w:szCs w:val="24"/>
              </w:rPr>
            </w:pPr>
            <w:r w:rsidRPr="00B815F9">
              <w:rPr>
                <w:sz w:val="24"/>
                <w:szCs w:val="24"/>
              </w:rPr>
              <w:t>Условно разрешенные виды использования отсутствуют</w:t>
            </w:r>
          </w:p>
        </w:tc>
      </w:tr>
    </w:tbl>
    <w:p w:rsidR="007022C9" w:rsidRPr="00B815F9" w:rsidRDefault="007022C9" w:rsidP="00A65E92">
      <w:pPr>
        <w:pStyle w:val="ConsPlusNormal"/>
        <w:widowControl/>
        <w:spacing w:after="120"/>
        <w:contextualSpacing/>
        <w:jc w:val="both"/>
        <w:rPr>
          <w:rFonts w:ascii="Times New Roman" w:hAnsi="Times New Roman" w:cs="Times New Roman"/>
          <w:sz w:val="28"/>
          <w:szCs w:val="28"/>
        </w:rPr>
      </w:pPr>
    </w:p>
    <w:p w:rsidR="00A65E92" w:rsidRDefault="00A65E92" w:rsidP="00E9092D">
      <w:pPr>
        <w:pStyle w:val="ConsPlusNormal"/>
        <w:widowControl/>
        <w:spacing w:after="120" w:line="276" w:lineRule="auto"/>
        <w:ind w:left="-142" w:firstLine="709"/>
        <w:contextualSpacing/>
        <w:jc w:val="both"/>
        <w:rPr>
          <w:rFonts w:ascii="Times New Roman" w:hAnsi="Times New Roman" w:cs="Times New Roman"/>
          <w:sz w:val="28"/>
          <w:szCs w:val="28"/>
        </w:rPr>
      </w:pPr>
      <w:r w:rsidRPr="00B815F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6652D2" w:rsidRPr="00B815F9" w:rsidRDefault="006652D2" w:rsidP="006652D2">
      <w:pPr>
        <w:pStyle w:val="ConsPlusNormal"/>
        <w:widowControl/>
        <w:spacing w:after="120" w:line="276" w:lineRule="auto"/>
        <w:ind w:firstLine="567"/>
        <w:contextualSpacing/>
        <w:jc w:val="both"/>
        <w:rPr>
          <w:rFonts w:ascii="Times New Roman" w:hAnsi="Times New Roman" w:cs="Times New Roman"/>
          <w:sz w:val="28"/>
          <w:szCs w:val="28"/>
        </w:rPr>
      </w:pPr>
    </w:p>
    <w:p w:rsidR="007022C9" w:rsidRPr="00B815F9" w:rsidRDefault="00A65E92" w:rsidP="00A65E92">
      <w:pPr>
        <w:pStyle w:val="ac"/>
        <w:ind w:firstLine="720"/>
        <w:jc w:val="right"/>
        <w:rPr>
          <w:rFonts w:ascii="Times New Roman" w:hAnsi="Times New Roman"/>
          <w:sz w:val="16"/>
          <w:szCs w:val="16"/>
        </w:rPr>
      </w:pPr>
      <w:r w:rsidRPr="00B815F9">
        <w:rPr>
          <w:rFonts w:ascii="Times New Roman" w:hAnsi="Times New Roman"/>
          <w:sz w:val="28"/>
          <w:szCs w:val="28"/>
        </w:rPr>
        <w:lastRenderedPageBreak/>
        <w:t>Таблица СЗ-2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260"/>
        <w:gridCol w:w="1589"/>
      </w:tblGrid>
      <w:tr w:rsidR="00463710" w:rsidRPr="00B815F9" w:rsidTr="00E9092D">
        <w:trPr>
          <w:tblHeader/>
        </w:trPr>
        <w:tc>
          <w:tcPr>
            <w:tcW w:w="567"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589"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Количество этажей объектов</w:t>
            </w:r>
          </w:p>
        </w:tc>
      </w:tr>
      <w:tr w:rsidR="00463710" w:rsidRPr="00B815F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463710" w:rsidRPr="006652D2" w:rsidRDefault="00C0206F" w:rsidP="006652D2">
            <w:pPr>
              <w:spacing w:line="240" w:lineRule="auto"/>
              <w:jc w:val="center"/>
              <w:rPr>
                <w:sz w:val="24"/>
                <w:szCs w:val="24"/>
              </w:rPr>
            </w:pPr>
            <w:r w:rsidRPr="006652D2">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1589" w:type="dxa"/>
            <w:vMerge/>
            <w:tcBorders>
              <w:left w:val="single" w:sz="4" w:space="0" w:color="000000"/>
              <w:bottom w:val="single" w:sz="4" w:space="0" w:color="000000"/>
              <w:right w:val="single" w:sz="4" w:space="0" w:color="000000"/>
            </w:tcBorders>
            <w:textDirection w:val="btLr"/>
          </w:tcPr>
          <w:p w:rsidR="00463710" w:rsidRPr="006652D2" w:rsidRDefault="00463710" w:rsidP="006652D2">
            <w:pPr>
              <w:spacing w:line="240" w:lineRule="auto"/>
              <w:ind w:left="113" w:right="113"/>
              <w:jc w:val="center"/>
              <w:rPr>
                <w:sz w:val="24"/>
                <w:szCs w:val="24"/>
              </w:rPr>
            </w:pPr>
          </w:p>
        </w:tc>
      </w:tr>
      <w:tr w:rsidR="00463710" w:rsidRPr="00B815F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r w:rsidRPr="006652D2">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r w:rsidRPr="006652D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1589"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r>
      <w:tr w:rsidR="00463710"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Основные виды разрешенного использования</w:t>
            </w:r>
          </w:p>
        </w:tc>
      </w:tr>
      <w:tr w:rsidR="00463710" w:rsidRPr="00B815F9" w:rsidTr="00E9092D">
        <w:tc>
          <w:tcPr>
            <w:tcW w:w="567"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pStyle w:val="a4"/>
              <w:numPr>
                <w:ilvl w:val="0"/>
                <w:numId w:val="11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c>
          <w:tcPr>
            <w:tcW w:w="3260"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c>
          <w:tcPr>
            <w:tcW w:w="1589"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r>
      <w:tr w:rsidR="008F4116" w:rsidRPr="00B815F9" w:rsidTr="00E9092D">
        <w:tc>
          <w:tcPr>
            <w:tcW w:w="567"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pStyle w:val="a4"/>
              <w:numPr>
                <w:ilvl w:val="0"/>
                <w:numId w:val="11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F4116" w:rsidRPr="006652D2" w:rsidRDefault="008F4116" w:rsidP="00E9092D">
            <w:pPr>
              <w:spacing w:line="240" w:lineRule="auto"/>
              <w:rPr>
                <w:sz w:val="24"/>
                <w:szCs w:val="24"/>
              </w:rPr>
            </w:pPr>
            <w:r w:rsidRPr="006652D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подлежит установлению</w:t>
            </w:r>
          </w:p>
        </w:tc>
        <w:tc>
          <w:tcPr>
            <w:tcW w:w="158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более</w:t>
            </w:r>
          </w:p>
          <w:p w:rsidR="008F4116" w:rsidRPr="006652D2" w:rsidRDefault="008F4116" w:rsidP="006652D2">
            <w:pPr>
              <w:spacing w:line="240" w:lineRule="auto"/>
              <w:rPr>
                <w:sz w:val="24"/>
                <w:szCs w:val="24"/>
              </w:rPr>
            </w:pPr>
            <w:r w:rsidRPr="006652D2">
              <w:rPr>
                <w:sz w:val="24"/>
                <w:szCs w:val="24"/>
              </w:rPr>
              <w:t>3-х этажей</w:t>
            </w:r>
          </w:p>
        </w:tc>
      </w:tr>
      <w:tr w:rsidR="008F4116" w:rsidRPr="00B815F9" w:rsidTr="00E9092D">
        <w:tc>
          <w:tcPr>
            <w:tcW w:w="567"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pStyle w:val="a4"/>
              <w:numPr>
                <w:ilvl w:val="0"/>
                <w:numId w:val="11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highlight w:val="yellow"/>
              </w:rPr>
            </w:pPr>
            <w:r w:rsidRPr="006652D2">
              <w:rPr>
                <w:sz w:val="24"/>
                <w:szCs w:val="24"/>
              </w:rPr>
              <w:t>Ритуальная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F4116" w:rsidRPr="006652D2" w:rsidRDefault="008F4116" w:rsidP="00E9092D">
            <w:pPr>
              <w:spacing w:line="240" w:lineRule="auto"/>
              <w:rPr>
                <w:sz w:val="24"/>
                <w:szCs w:val="24"/>
              </w:rPr>
            </w:pPr>
            <w:r w:rsidRPr="006652D2">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 xml:space="preserve">Не подлежит установлению </w:t>
            </w:r>
          </w:p>
        </w:tc>
        <w:tc>
          <w:tcPr>
            <w:tcW w:w="158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более</w:t>
            </w:r>
          </w:p>
          <w:p w:rsidR="008F4116" w:rsidRPr="006652D2" w:rsidRDefault="008F4116" w:rsidP="006652D2">
            <w:pPr>
              <w:spacing w:line="240" w:lineRule="auto"/>
              <w:rPr>
                <w:sz w:val="24"/>
                <w:szCs w:val="24"/>
              </w:rPr>
            </w:pPr>
            <w:r w:rsidRPr="006652D2">
              <w:rPr>
                <w:sz w:val="24"/>
                <w:szCs w:val="24"/>
              </w:rPr>
              <w:t>3-х этажей</w:t>
            </w:r>
          </w:p>
        </w:tc>
      </w:tr>
      <w:tr w:rsidR="008F4116"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jc w:val="center"/>
              <w:rPr>
                <w:sz w:val="24"/>
                <w:szCs w:val="24"/>
              </w:rPr>
            </w:pPr>
            <w:r w:rsidRPr="006652D2">
              <w:rPr>
                <w:sz w:val="24"/>
                <w:szCs w:val="24"/>
              </w:rPr>
              <w:t>Условно разрешенные виды использования</w:t>
            </w:r>
          </w:p>
        </w:tc>
      </w:tr>
      <w:tr w:rsidR="008F4116"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Условно разрешенные виды использования отсутс</w:t>
            </w:r>
            <w:r w:rsidR="00D65A0E" w:rsidRPr="006652D2">
              <w:rPr>
                <w:sz w:val="24"/>
                <w:szCs w:val="24"/>
              </w:rPr>
              <w:t>т</w:t>
            </w:r>
            <w:r w:rsidRPr="006652D2">
              <w:rPr>
                <w:sz w:val="24"/>
                <w:szCs w:val="24"/>
              </w:rPr>
              <w:t>вуют</w:t>
            </w:r>
          </w:p>
        </w:tc>
      </w:tr>
      <w:tr w:rsidR="004F1DC1"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E9092D" w:rsidRDefault="004F1DC1" w:rsidP="006652D2">
            <w:pPr>
              <w:spacing w:line="240" w:lineRule="auto"/>
              <w:ind w:firstLine="489"/>
            </w:pPr>
            <w:r w:rsidRPr="00E9092D">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EF44A2" w:rsidRPr="00B815F9" w:rsidRDefault="00EF44A2" w:rsidP="00EF44A2">
      <w:pPr>
        <w:pStyle w:val="consplusnormalcxspmiddlecxspmiddlecxsplast"/>
        <w:spacing w:before="0" w:beforeAutospacing="0" w:after="0" w:afterAutospacing="0"/>
        <w:contextualSpacing/>
        <w:jc w:val="both"/>
        <w:rPr>
          <w:sz w:val="28"/>
          <w:szCs w:val="28"/>
        </w:rPr>
      </w:pPr>
    </w:p>
    <w:p w:rsidR="004315BD" w:rsidRDefault="004315BD" w:rsidP="002B3ED6">
      <w:pPr>
        <w:pStyle w:val="3"/>
        <w:spacing w:line="276" w:lineRule="auto"/>
        <w:jc w:val="center"/>
        <w:rPr>
          <w:rFonts w:ascii="Times New Roman" w:hAnsi="Times New Roman"/>
          <w:b w:val="0"/>
          <w:sz w:val="28"/>
          <w:szCs w:val="28"/>
        </w:rPr>
        <w:sectPr w:rsidR="004315BD" w:rsidSect="003F7859">
          <w:pgSz w:w="16838" w:h="11906" w:orient="landscape" w:code="9"/>
          <w:pgMar w:top="1134" w:right="567" w:bottom="1134" w:left="1418" w:header="709" w:footer="709" w:gutter="0"/>
          <w:cols w:space="708"/>
          <w:docGrid w:linePitch="360"/>
        </w:sectPr>
      </w:pPr>
      <w:bookmarkStart w:id="66" w:name="_Toc446509493"/>
    </w:p>
    <w:p w:rsidR="00DC04A5" w:rsidRPr="00B815F9" w:rsidRDefault="004F1DC1" w:rsidP="004315BD">
      <w:pPr>
        <w:pStyle w:val="3"/>
        <w:spacing w:before="0" w:after="0" w:line="276" w:lineRule="auto"/>
        <w:jc w:val="center"/>
        <w:rPr>
          <w:rFonts w:ascii="Times New Roman" w:hAnsi="Times New Roman"/>
          <w:b w:val="0"/>
          <w:sz w:val="28"/>
          <w:szCs w:val="28"/>
        </w:rPr>
      </w:pPr>
      <w:r>
        <w:rPr>
          <w:rFonts w:ascii="Times New Roman" w:hAnsi="Times New Roman"/>
          <w:b w:val="0"/>
          <w:sz w:val="28"/>
          <w:szCs w:val="28"/>
        </w:rPr>
        <w:lastRenderedPageBreak/>
        <w:t xml:space="preserve">Статья </w:t>
      </w:r>
      <w:r w:rsidR="00C62206" w:rsidRPr="00B815F9">
        <w:rPr>
          <w:rFonts w:ascii="Times New Roman" w:hAnsi="Times New Roman"/>
          <w:b w:val="0"/>
          <w:sz w:val="28"/>
          <w:szCs w:val="28"/>
        </w:rPr>
        <w:t>4</w:t>
      </w:r>
      <w:r>
        <w:rPr>
          <w:rFonts w:ascii="Times New Roman" w:hAnsi="Times New Roman"/>
          <w:b w:val="0"/>
          <w:sz w:val="28"/>
          <w:szCs w:val="28"/>
        </w:rPr>
        <w:t>0</w:t>
      </w:r>
      <w:r w:rsidR="00DC04A5" w:rsidRPr="00B815F9">
        <w:rPr>
          <w:rFonts w:ascii="Times New Roman" w:hAnsi="Times New Roman"/>
          <w:b w:val="0"/>
          <w:sz w:val="28"/>
          <w:szCs w:val="28"/>
        </w:rPr>
        <w:t>. Иные зоны</w:t>
      </w:r>
      <w:bookmarkEnd w:id="66"/>
    </w:p>
    <w:p w:rsidR="00DC04A5" w:rsidRDefault="00DC04A5" w:rsidP="004315BD">
      <w:pPr>
        <w:pStyle w:val="3"/>
        <w:spacing w:before="0" w:after="0" w:line="276" w:lineRule="auto"/>
        <w:jc w:val="center"/>
        <w:rPr>
          <w:rFonts w:ascii="Times New Roman" w:hAnsi="Times New Roman"/>
          <w:b w:val="0"/>
          <w:sz w:val="28"/>
          <w:szCs w:val="28"/>
        </w:rPr>
      </w:pPr>
      <w:bookmarkStart w:id="67" w:name="_Toc446509494"/>
      <w:r w:rsidRPr="00B815F9">
        <w:rPr>
          <w:rFonts w:ascii="Times New Roman" w:hAnsi="Times New Roman"/>
          <w:b w:val="0"/>
          <w:sz w:val="28"/>
          <w:szCs w:val="28"/>
        </w:rPr>
        <w:t>ЗОП. Зона общего пользования</w:t>
      </w:r>
      <w:bookmarkEnd w:id="67"/>
    </w:p>
    <w:p w:rsidR="00E9092D" w:rsidRPr="00E9092D" w:rsidRDefault="00E9092D" w:rsidP="004315BD"/>
    <w:p w:rsidR="00DC04A5" w:rsidRPr="00B815F9" w:rsidRDefault="00DC04A5" w:rsidP="004315BD">
      <w:pPr>
        <w:spacing w:line="276" w:lineRule="auto"/>
        <w:ind w:left="-142" w:firstLine="709"/>
        <w:contextualSpacing/>
        <w:jc w:val="both"/>
        <w:rPr>
          <w:sz w:val="28"/>
          <w:szCs w:val="28"/>
        </w:rPr>
      </w:pPr>
      <w:r w:rsidRPr="00B815F9">
        <w:rPr>
          <w:sz w:val="28"/>
          <w:szCs w:val="28"/>
        </w:rPr>
        <w:t>1. Зона общего пользования предназначена для прокладки линейных объектов транспортной и инженерной инфраструктуры в границах населенных пунктов. Зоны общего пользования назначаются в границах территорий, для которых не утверждены проекты планировки.</w:t>
      </w:r>
    </w:p>
    <w:p w:rsidR="00DC04A5" w:rsidRPr="00B815F9" w:rsidRDefault="001D0611" w:rsidP="004315BD">
      <w:pPr>
        <w:spacing w:line="276" w:lineRule="auto"/>
        <w:ind w:left="-142" w:firstLine="709"/>
        <w:contextualSpacing/>
        <w:jc w:val="both"/>
        <w:rPr>
          <w:sz w:val="28"/>
          <w:szCs w:val="28"/>
        </w:rPr>
      </w:pPr>
      <w:r w:rsidRPr="00B815F9">
        <w:rPr>
          <w:sz w:val="28"/>
          <w:szCs w:val="28"/>
        </w:rPr>
        <w:t>2.Градостроительный регламент для зон общего пользования не подлежит установлению.</w:t>
      </w:r>
    </w:p>
    <w:p w:rsidR="00DC04A5" w:rsidRPr="00B815F9" w:rsidRDefault="00DC04A5" w:rsidP="004315BD">
      <w:pPr>
        <w:pStyle w:val="msonormalcxspmiddle"/>
        <w:spacing w:before="0" w:beforeAutospacing="0" w:after="0" w:afterAutospacing="0" w:line="276" w:lineRule="auto"/>
        <w:ind w:left="-142" w:firstLine="709"/>
        <w:contextualSpacing/>
        <w:jc w:val="both"/>
        <w:rPr>
          <w:sz w:val="28"/>
          <w:szCs w:val="28"/>
        </w:rPr>
      </w:pPr>
      <w:r w:rsidRPr="00B815F9">
        <w:rPr>
          <w:sz w:val="28"/>
          <w:szCs w:val="28"/>
        </w:rPr>
        <w:t xml:space="preserve">3. В границах зон общего пользования </w:t>
      </w:r>
      <w:r w:rsidR="00D65A0E">
        <w:rPr>
          <w:sz w:val="28"/>
          <w:szCs w:val="28"/>
        </w:rPr>
        <w:t>д</w:t>
      </w:r>
      <w:r w:rsidRPr="00B815F9">
        <w:rPr>
          <w:sz w:val="28"/>
          <w:szCs w:val="28"/>
        </w:rPr>
        <w:t>опускается размещение нестационарных торговых объектов, за исключением зон общего пользования на центральных улицах города Бер</w:t>
      </w:r>
      <w:r w:rsidR="00233EFC" w:rsidRPr="00B815F9">
        <w:rPr>
          <w:sz w:val="28"/>
          <w:szCs w:val="28"/>
        </w:rPr>
        <w:t>е</w:t>
      </w:r>
      <w:r w:rsidRPr="00B815F9">
        <w:rPr>
          <w:sz w:val="28"/>
          <w:szCs w:val="28"/>
        </w:rPr>
        <w:t>зовского.</w:t>
      </w:r>
    </w:p>
    <w:p w:rsidR="0087219E" w:rsidRPr="00B815F9" w:rsidRDefault="0087219E" w:rsidP="004315BD">
      <w:pPr>
        <w:pStyle w:val="msonormalcxspmiddle"/>
        <w:spacing w:before="0" w:beforeAutospacing="0" w:after="0" w:afterAutospacing="0" w:line="276" w:lineRule="auto"/>
        <w:ind w:firstLine="567"/>
        <w:contextualSpacing/>
        <w:jc w:val="both"/>
        <w:rPr>
          <w:sz w:val="28"/>
          <w:szCs w:val="28"/>
        </w:rPr>
      </w:pPr>
    </w:p>
    <w:p w:rsidR="0087219E" w:rsidRPr="00B815F9" w:rsidRDefault="0087219E" w:rsidP="004315BD">
      <w:pPr>
        <w:pStyle w:val="msonormalcxspmiddle"/>
        <w:spacing w:before="0" w:beforeAutospacing="0" w:after="0" w:afterAutospacing="0" w:line="276" w:lineRule="auto"/>
        <w:ind w:firstLine="720"/>
        <w:contextualSpacing/>
        <w:jc w:val="center"/>
        <w:rPr>
          <w:sz w:val="28"/>
          <w:szCs w:val="28"/>
        </w:rPr>
      </w:pPr>
      <w:r w:rsidRPr="00B815F9">
        <w:rPr>
          <w:sz w:val="28"/>
          <w:szCs w:val="28"/>
        </w:rPr>
        <w:t xml:space="preserve">ЗРЗ. Зона развития </w:t>
      </w:r>
      <w:r w:rsidR="00F62FEC" w:rsidRPr="00B815F9">
        <w:rPr>
          <w:sz w:val="28"/>
          <w:szCs w:val="28"/>
        </w:rPr>
        <w:t>застройки</w:t>
      </w:r>
    </w:p>
    <w:p w:rsidR="0087219E" w:rsidRPr="00B815F9" w:rsidRDefault="0087219E" w:rsidP="004315BD">
      <w:pPr>
        <w:pStyle w:val="msonormalcxspmiddle"/>
        <w:spacing w:before="0" w:beforeAutospacing="0" w:after="0" w:afterAutospacing="0" w:line="276" w:lineRule="auto"/>
        <w:ind w:firstLine="567"/>
        <w:contextualSpacing/>
        <w:jc w:val="center"/>
        <w:rPr>
          <w:sz w:val="28"/>
          <w:szCs w:val="28"/>
        </w:rPr>
      </w:pPr>
    </w:p>
    <w:p w:rsidR="0087219E" w:rsidRPr="00B815F9" w:rsidRDefault="0087219E" w:rsidP="004315BD">
      <w:pPr>
        <w:spacing w:line="276" w:lineRule="auto"/>
        <w:ind w:left="-142" w:firstLine="709"/>
        <w:jc w:val="both"/>
        <w:rPr>
          <w:sz w:val="28"/>
          <w:szCs w:val="28"/>
        </w:rPr>
      </w:pPr>
      <w:r w:rsidRPr="00B815F9">
        <w:rPr>
          <w:sz w:val="28"/>
          <w:szCs w:val="28"/>
        </w:rPr>
        <w:t>1. Зона развития застройки выделена для формирования районов с возможностью определения параметров застройки и набора услуг. После обсуждения и утверждения документации по планировке территории в настоящие Правила вносятся изменения применительно к соответствующей зоне развития застройки на подлежащей освоению территории.</w:t>
      </w:r>
    </w:p>
    <w:p w:rsidR="0087219E" w:rsidRPr="00B815F9" w:rsidRDefault="0087219E" w:rsidP="00E9092D">
      <w:pPr>
        <w:spacing w:line="276" w:lineRule="auto"/>
        <w:ind w:left="-142" w:firstLine="709"/>
        <w:jc w:val="both"/>
        <w:rPr>
          <w:sz w:val="28"/>
          <w:szCs w:val="28"/>
        </w:rPr>
      </w:pPr>
      <w:r w:rsidRPr="00B815F9">
        <w:rPr>
          <w:sz w:val="28"/>
          <w:szCs w:val="28"/>
        </w:rPr>
        <w:t>Градостроительные регламенты в пределах границ зоны развития застройки устанавливаются в соответствии с функциональным зонированием, содержащимся в документах территориального планирования Березовского городского округа и другой утвержденной градостроительной документаци</w:t>
      </w:r>
      <w:r w:rsidR="00A237A3" w:rsidRPr="00B815F9">
        <w:rPr>
          <w:sz w:val="28"/>
          <w:szCs w:val="28"/>
        </w:rPr>
        <w:t>и</w:t>
      </w:r>
      <w:r w:rsidRPr="00B815F9">
        <w:rPr>
          <w:sz w:val="28"/>
          <w:szCs w:val="28"/>
        </w:rPr>
        <w:t>.</w:t>
      </w:r>
    </w:p>
    <w:p w:rsidR="0087219E" w:rsidRPr="00B815F9" w:rsidRDefault="0087219E" w:rsidP="00E9092D">
      <w:pPr>
        <w:pStyle w:val="ConsPlusNormal"/>
        <w:widowControl/>
        <w:spacing w:line="276" w:lineRule="auto"/>
        <w:ind w:left="-142" w:firstLine="709"/>
        <w:jc w:val="both"/>
        <w:rPr>
          <w:rFonts w:ascii="Times New Roman" w:hAnsi="Times New Roman" w:cs="Times New Roman"/>
          <w:sz w:val="28"/>
          <w:szCs w:val="28"/>
        </w:rPr>
      </w:pPr>
      <w:r w:rsidRPr="00B815F9">
        <w:rPr>
          <w:rFonts w:ascii="Times New Roman" w:hAnsi="Times New Roman" w:cs="Times New Roman"/>
          <w:sz w:val="28"/>
          <w:szCs w:val="28"/>
        </w:rPr>
        <w:t>2. Основные виды разрешенного использования земельных участков и объектов капитального строительства:</w:t>
      </w:r>
    </w:p>
    <w:p w:rsidR="0087219E" w:rsidRPr="00B815F9" w:rsidRDefault="0087219E" w:rsidP="00E9092D">
      <w:pPr>
        <w:pStyle w:val="a7"/>
        <w:spacing w:before="0" w:beforeAutospacing="0" w:after="0" w:afterAutospacing="0" w:line="276" w:lineRule="auto"/>
        <w:ind w:left="-142" w:firstLine="709"/>
        <w:jc w:val="both"/>
        <w:rPr>
          <w:sz w:val="28"/>
          <w:szCs w:val="28"/>
        </w:rPr>
      </w:pPr>
      <w:r w:rsidRPr="00B815F9">
        <w:rPr>
          <w:sz w:val="28"/>
          <w:szCs w:val="28"/>
        </w:rPr>
        <w:t>фактическое использование недвижимости.</w:t>
      </w:r>
    </w:p>
    <w:p w:rsidR="0087219E" w:rsidRPr="00B815F9" w:rsidRDefault="0087219E" w:rsidP="00E9092D">
      <w:pPr>
        <w:pStyle w:val="ConsPlusNormal"/>
        <w:widowControl/>
        <w:spacing w:line="276" w:lineRule="auto"/>
        <w:ind w:left="-142" w:firstLine="709"/>
        <w:jc w:val="both"/>
        <w:rPr>
          <w:rFonts w:ascii="Times New Roman" w:hAnsi="Times New Roman" w:cs="Times New Roman"/>
          <w:sz w:val="28"/>
          <w:szCs w:val="28"/>
        </w:rPr>
      </w:pPr>
      <w:r w:rsidRPr="00B815F9">
        <w:rPr>
          <w:rFonts w:ascii="Times New Roman" w:hAnsi="Times New Roman" w:cs="Times New Roman"/>
          <w:sz w:val="28"/>
          <w:szCs w:val="28"/>
        </w:rPr>
        <w:t>3. Вспомогательные виды разрешенного использования земельных участков и объектов капитального строительства</w:t>
      </w:r>
      <w:r w:rsidR="00A237A3" w:rsidRPr="00B815F9">
        <w:rPr>
          <w:rFonts w:ascii="Times New Roman" w:hAnsi="Times New Roman" w:cs="Times New Roman"/>
          <w:sz w:val="28"/>
          <w:szCs w:val="28"/>
        </w:rPr>
        <w:t>:</w:t>
      </w:r>
      <w:r w:rsidRPr="00B815F9">
        <w:rPr>
          <w:rFonts w:ascii="Times New Roman" w:hAnsi="Times New Roman" w:cs="Times New Roman"/>
          <w:sz w:val="28"/>
          <w:szCs w:val="28"/>
        </w:rPr>
        <w:t xml:space="preserve"> отсутствуют</w:t>
      </w:r>
      <w:r w:rsidR="00A237A3" w:rsidRPr="00B815F9">
        <w:rPr>
          <w:rFonts w:ascii="Times New Roman" w:hAnsi="Times New Roman" w:cs="Times New Roman"/>
          <w:sz w:val="28"/>
          <w:szCs w:val="28"/>
        </w:rPr>
        <w:t>.</w:t>
      </w:r>
    </w:p>
    <w:p w:rsidR="0087219E" w:rsidRPr="00143609" w:rsidRDefault="0087219E" w:rsidP="00E9092D">
      <w:pPr>
        <w:pStyle w:val="ConsPlusNormal"/>
        <w:widowControl/>
        <w:spacing w:line="276" w:lineRule="auto"/>
        <w:ind w:left="-142" w:firstLine="709"/>
        <w:jc w:val="both"/>
        <w:rPr>
          <w:rFonts w:ascii="Times New Roman" w:hAnsi="Times New Roman" w:cs="Times New Roman"/>
          <w:sz w:val="28"/>
          <w:szCs w:val="28"/>
        </w:rPr>
      </w:pPr>
      <w:r w:rsidRPr="00B815F9">
        <w:rPr>
          <w:rFonts w:ascii="Times New Roman" w:hAnsi="Times New Roman" w:cs="Times New Roman"/>
          <w:sz w:val="28"/>
          <w:szCs w:val="28"/>
        </w:rPr>
        <w:t xml:space="preserve">4. Условно разрешенные виды использования земельных участков и объектов капитального строительства </w:t>
      </w:r>
      <w:r w:rsidRPr="00143609">
        <w:rPr>
          <w:rFonts w:ascii="Times New Roman" w:hAnsi="Times New Roman" w:cs="Times New Roman"/>
          <w:sz w:val="28"/>
          <w:szCs w:val="28"/>
        </w:rPr>
        <w:t>отсутствуют.</w:t>
      </w:r>
    </w:p>
    <w:p w:rsidR="00DC04A5" w:rsidRPr="00143609" w:rsidRDefault="00DC04A5" w:rsidP="00E9092D">
      <w:pPr>
        <w:pStyle w:val="msonormalcxspmiddle"/>
        <w:spacing w:before="0" w:beforeAutospacing="0" w:after="0" w:afterAutospacing="0" w:line="276" w:lineRule="auto"/>
        <w:ind w:firstLine="709"/>
        <w:contextualSpacing/>
        <w:jc w:val="center"/>
        <w:rPr>
          <w:sz w:val="28"/>
          <w:szCs w:val="28"/>
        </w:rPr>
      </w:pPr>
    </w:p>
    <w:p w:rsidR="00DC04A5" w:rsidRPr="00143609" w:rsidRDefault="00DC04A5" w:rsidP="002B3ED6">
      <w:pPr>
        <w:pStyle w:val="2"/>
        <w:spacing w:before="0" w:after="0" w:line="276" w:lineRule="auto"/>
        <w:jc w:val="center"/>
        <w:rPr>
          <w:rFonts w:ascii="Times New Roman" w:hAnsi="Times New Roman" w:cs="Times New Roman"/>
          <w:b w:val="0"/>
          <w:i w:val="0"/>
        </w:rPr>
      </w:pPr>
      <w:bookmarkStart w:id="68" w:name="_Toc444610559"/>
      <w:bookmarkStart w:id="69" w:name="_Toc446509495"/>
      <w:r w:rsidRPr="00143609">
        <w:rPr>
          <w:rFonts w:ascii="Times New Roman" w:hAnsi="Times New Roman" w:cs="Times New Roman"/>
          <w:b w:val="0"/>
          <w:i w:val="0"/>
        </w:rPr>
        <w:t xml:space="preserve">Глава </w:t>
      </w:r>
      <w:r w:rsidR="00C62206" w:rsidRPr="00143609">
        <w:rPr>
          <w:rFonts w:ascii="Times New Roman" w:hAnsi="Times New Roman" w:cs="Times New Roman"/>
          <w:b w:val="0"/>
          <w:i w:val="0"/>
        </w:rPr>
        <w:t>1</w:t>
      </w:r>
      <w:r w:rsidR="00613411" w:rsidRPr="00143609">
        <w:rPr>
          <w:rFonts w:ascii="Times New Roman" w:hAnsi="Times New Roman" w:cs="Times New Roman"/>
          <w:b w:val="0"/>
          <w:i w:val="0"/>
        </w:rPr>
        <w:t>2</w:t>
      </w:r>
      <w:r w:rsidRPr="00143609">
        <w:rPr>
          <w:rFonts w:ascii="Times New Roman" w:hAnsi="Times New Roman" w:cs="Times New Roman"/>
          <w:b w:val="0"/>
          <w:i w:val="0"/>
        </w:rPr>
        <w:t xml:space="preserve">. </w:t>
      </w:r>
      <w:r w:rsidR="007B003D" w:rsidRPr="00143609">
        <w:rPr>
          <w:rFonts w:ascii="Times New Roman" w:hAnsi="Times New Roman" w:cs="Times New Roman"/>
          <w:b w:val="0"/>
          <w:i w:val="0"/>
        </w:rPr>
        <w:t>Градостроительные регламенты, устанавливающие ограничения на использование земельных участков и объектов недвижимости в зонах с особыми условиями использования территории</w:t>
      </w:r>
      <w:bookmarkEnd w:id="68"/>
      <w:bookmarkEnd w:id="69"/>
    </w:p>
    <w:p w:rsidR="007B003D" w:rsidRPr="00143609" w:rsidRDefault="007B003D" w:rsidP="002B3ED6">
      <w:pPr>
        <w:spacing w:line="276" w:lineRule="auto"/>
      </w:pPr>
    </w:p>
    <w:p w:rsidR="00CA1203" w:rsidRDefault="00CA1203" w:rsidP="00E9092D">
      <w:pPr>
        <w:pStyle w:val="3"/>
        <w:spacing w:before="0" w:after="0" w:line="276" w:lineRule="auto"/>
        <w:ind w:left="-142" w:firstLine="851"/>
        <w:jc w:val="both"/>
        <w:rPr>
          <w:rFonts w:ascii="Times New Roman" w:hAnsi="Times New Roman"/>
          <w:b w:val="0"/>
          <w:sz w:val="28"/>
          <w:szCs w:val="28"/>
        </w:rPr>
      </w:pPr>
      <w:bookmarkStart w:id="70" w:name="_Toc446509496"/>
      <w:bookmarkStart w:id="71" w:name="_Toc444610560"/>
      <w:r w:rsidRPr="00143609">
        <w:rPr>
          <w:rFonts w:ascii="Times New Roman" w:hAnsi="Times New Roman"/>
          <w:b w:val="0"/>
          <w:sz w:val="28"/>
          <w:szCs w:val="28"/>
        </w:rPr>
        <w:t xml:space="preserve">Статья 41. Описание установленных охранными зонами, водоохранными зонами и иными зонами с особыми условиями использования территорий ограничений </w:t>
      </w:r>
      <w:r w:rsidRPr="00143609">
        <w:rPr>
          <w:rFonts w:ascii="Times New Roman" w:hAnsi="Times New Roman"/>
          <w:b w:val="0"/>
          <w:sz w:val="28"/>
          <w:szCs w:val="28"/>
        </w:rPr>
        <w:lastRenderedPageBreak/>
        <w:t>использования земельных участков и объектов капитального</w:t>
      </w:r>
      <w:r>
        <w:rPr>
          <w:rFonts w:ascii="Times New Roman" w:hAnsi="Times New Roman"/>
          <w:b w:val="0"/>
          <w:sz w:val="28"/>
          <w:szCs w:val="28"/>
        </w:rPr>
        <w:t xml:space="preserve"> строительства, расположенных в таких зонах</w:t>
      </w:r>
      <w:bookmarkEnd w:id="70"/>
      <w:bookmarkEnd w:id="71"/>
    </w:p>
    <w:p w:rsidR="00CA1203" w:rsidRPr="00CA1203" w:rsidRDefault="00CA1203" w:rsidP="00CA1203"/>
    <w:p w:rsidR="00CA1203" w:rsidRDefault="00CA1203" w:rsidP="00E9092D">
      <w:pPr>
        <w:spacing w:line="276" w:lineRule="auto"/>
        <w:ind w:left="-142" w:firstLine="709"/>
        <w:jc w:val="both"/>
        <w:rPr>
          <w:sz w:val="28"/>
          <w:szCs w:val="28"/>
        </w:rPr>
      </w:pPr>
      <w:r>
        <w:rPr>
          <w:sz w:val="28"/>
          <w:szCs w:val="28"/>
        </w:rPr>
        <w:t xml:space="preserve">Перечень зон, выделенных на Карте границ зон с особыми условиями использования территории, представлен в нижеприведенной таблице. </w:t>
      </w:r>
    </w:p>
    <w:p w:rsidR="00CA1203" w:rsidRDefault="00CA1203" w:rsidP="00CA1203">
      <w:pPr>
        <w:spacing w:line="276" w:lineRule="auto"/>
        <w:ind w:firstLine="567"/>
        <w:jc w:val="both"/>
        <w:rPr>
          <w:sz w:val="28"/>
          <w:szCs w:val="28"/>
        </w:rPr>
      </w:pPr>
    </w:p>
    <w:p w:rsidR="00CA1203" w:rsidRDefault="00CA1203" w:rsidP="004315BD">
      <w:pPr>
        <w:ind w:right="-710" w:firstLine="709"/>
        <w:jc w:val="center"/>
        <w:rPr>
          <w:sz w:val="28"/>
          <w:szCs w:val="28"/>
        </w:rPr>
      </w:pPr>
      <w:r>
        <w:rPr>
          <w:sz w:val="28"/>
          <w:szCs w:val="28"/>
        </w:rPr>
        <w:t xml:space="preserve">                                                                                                            </w:t>
      </w:r>
      <w:r w:rsidR="004315BD">
        <w:rPr>
          <w:sz w:val="28"/>
          <w:szCs w:val="28"/>
        </w:rPr>
        <w:t xml:space="preserve">     </w:t>
      </w:r>
      <w:r>
        <w:rPr>
          <w:sz w:val="28"/>
          <w:szCs w:val="28"/>
        </w:rPr>
        <w:t>Таблица</w:t>
      </w:r>
    </w:p>
    <w:tbl>
      <w:tblPr>
        <w:tblW w:w="1048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5"/>
        <w:gridCol w:w="8910"/>
      </w:tblGrid>
      <w:tr w:rsidR="00CA1203" w:rsidTr="004315BD">
        <w:trPr>
          <w:cantSplit/>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w:t>
            </w:r>
          </w:p>
          <w:p w:rsidR="00CA1203" w:rsidRDefault="00CA1203">
            <w:pPr>
              <w:jc w:val="center"/>
              <w:rPr>
                <w:rFonts w:eastAsia="Arial Unicode MS"/>
                <w:sz w:val="24"/>
                <w:szCs w:val="24"/>
              </w:rPr>
            </w:pPr>
            <w:r>
              <w:rPr>
                <w:sz w:val="24"/>
                <w:szCs w:val="24"/>
              </w:rPr>
              <w:t>п/п</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rFonts w:eastAsia="Arial Unicode MS"/>
                <w:sz w:val="24"/>
                <w:szCs w:val="24"/>
              </w:rPr>
            </w:pPr>
            <w:r>
              <w:rPr>
                <w:sz w:val="24"/>
                <w:szCs w:val="24"/>
              </w:rPr>
              <w:t>Перечень зон, дополнительно выделенных на Карте границ зон с особыми условиями использования территории</w:t>
            </w:r>
          </w:p>
        </w:tc>
      </w:tr>
      <w:tr w:rsidR="00CA1203" w:rsidTr="004315BD">
        <w:trPr>
          <w:cantSplit/>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rFonts w:eastAsia="Arial Unicode MS"/>
                <w:sz w:val="24"/>
                <w:szCs w:val="24"/>
              </w:rPr>
            </w:pPr>
            <w:r>
              <w:rPr>
                <w:rFonts w:eastAsia="Arial Unicode MS"/>
                <w:sz w:val="24"/>
                <w:szCs w:val="24"/>
              </w:rPr>
              <w:t>1.</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 xml:space="preserve">Санитарно-защитные зоны </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rFonts w:eastAsia="Arial Unicode MS"/>
                <w:sz w:val="24"/>
                <w:szCs w:val="24"/>
              </w:rPr>
            </w:pPr>
            <w:r>
              <w:rPr>
                <w:rFonts w:eastAsia="Arial Unicode MS"/>
                <w:sz w:val="24"/>
                <w:szCs w:val="24"/>
              </w:rPr>
              <w:t>2.</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Санитарно-защитная зона ориентировочная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rFonts w:eastAsia="Arial Unicode MS"/>
                <w:sz w:val="24"/>
                <w:szCs w:val="24"/>
              </w:rPr>
            </w:pPr>
            <w:r>
              <w:rPr>
                <w:rFonts w:eastAsia="Arial Unicode MS"/>
                <w:sz w:val="24"/>
                <w:szCs w:val="24"/>
              </w:rPr>
              <w:t>3.</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Санитарно-защитная зона ликвидируемая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rFonts w:eastAsia="Arial Unicode MS"/>
                <w:sz w:val="24"/>
                <w:szCs w:val="24"/>
              </w:rPr>
            </w:pPr>
            <w:r>
              <w:rPr>
                <w:rFonts w:eastAsia="Arial Unicode MS"/>
                <w:sz w:val="24"/>
                <w:szCs w:val="24"/>
              </w:rPr>
              <w:t>4.</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Санитарно-защитная зона, требующая разработки проекта санитарно-защитной зоны</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rFonts w:eastAsia="Arial Unicode MS"/>
                <w:sz w:val="24"/>
                <w:szCs w:val="24"/>
              </w:rPr>
            </w:pPr>
            <w:r>
              <w:rPr>
                <w:rFonts w:eastAsia="Arial Unicode MS"/>
                <w:sz w:val="24"/>
                <w:szCs w:val="24"/>
              </w:rPr>
              <w:t>5.</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Санитарно-защитная зона расчетная (предварительная)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rFonts w:eastAsia="Arial Unicode MS"/>
                <w:sz w:val="24"/>
                <w:szCs w:val="24"/>
              </w:rPr>
            </w:pPr>
            <w:r>
              <w:rPr>
                <w:rFonts w:eastAsia="Arial Unicode MS"/>
                <w:sz w:val="24"/>
                <w:szCs w:val="24"/>
              </w:rPr>
              <w:t>6.</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Санитарно-защитная зона установленная (окончательная)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7.</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Придорожная полоса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8.</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Охранные зоны магистральных инженерных объектов</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9.</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Охранная зона электрообеспечивающих объектов</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10.</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Охранная зона магистрального газопровода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11.</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Охранная зона объектов теплоснабжения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12.</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Охранная зона объектов водоснабжения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13.</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Охранная зона объектов водоотведения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14.</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Охранная зона объектов связи</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15.</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Минимально допустимое расстояние магистрального газопровода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16.</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Зоны санитарной охраны подземных источников водоснабжения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17.</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 xml:space="preserve">Зона санитарной охраны </w:t>
            </w:r>
            <w:r>
              <w:rPr>
                <w:sz w:val="24"/>
                <w:szCs w:val="24"/>
                <w:lang w:val="en-US"/>
              </w:rPr>
              <w:t>I</w:t>
            </w:r>
            <w:r>
              <w:rPr>
                <w:sz w:val="24"/>
                <w:szCs w:val="24"/>
              </w:rPr>
              <w:t xml:space="preserve"> пояса подземных источников водоснабжения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18.</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 xml:space="preserve">Зона санитарной охраны </w:t>
            </w:r>
            <w:r>
              <w:rPr>
                <w:sz w:val="24"/>
                <w:szCs w:val="24"/>
                <w:lang w:val="en-US"/>
              </w:rPr>
              <w:t>II</w:t>
            </w:r>
            <w:r>
              <w:rPr>
                <w:sz w:val="24"/>
                <w:szCs w:val="24"/>
              </w:rPr>
              <w:t xml:space="preserve"> пояса подземных источников водоснабжения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19.</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rFonts w:eastAsia="Arial Unicode MS"/>
                <w:sz w:val="24"/>
                <w:szCs w:val="24"/>
              </w:rPr>
              <w:t xml:space="preserve">Зона санитарной охраны </w:t>
            </w:r>
            <w:r>
              <w:rPr>
                <w:rFonts w:eastAsia="Arial Unicode MS"/>
                <w:sz w:val="24"/>
                <w:szCs w:val="24"/>
                <w:lang w:val="en-US"/>
              </w:rPr>
              <w:t>III</w:t>
            </w:r>
            <w:r>
              <w:rPr>
                <w:rFonts w:eastAsia="Arial Unicode MS"/>
                <w:sz w:val="24"/>
                <w:szCs w:val="24"/>
              </w:rPr>
              <w:t xml:space="preserve"> пояса подземных источников водоснабжения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20.</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rFonts w:eastAsia="Arial Unicode MS"/>
                <w:sz w:val="24"/>
                <w:szCs w:val="24"/>
              </w:rPr>
            </w:pPr>
            <w:r>
              <w:rPr>
                <w:rFonts w:eastAsia="Arial Unicode MS"/>
                <w:sz w:val="24"/>
                <w:szCs w:val="24"/>
              </w:rPr>
              <w:t>Санитарно-защитная полоса водоводов</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21.</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Водоохранная зона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22.</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bCs/>
                <w:sz w:val="24"/>
                <w:szCs w:val="24"/>
              </w:rPr>
            </w:pPr>
            <w:r>
              <w:rPr>
                <w:bCs/>
                <w:sz w:val="24"/>
                <w:szCs w:val="24"/>
              </w:rPr>
              <w:t>Прибрежная защитная полоса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23.</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bCs/>
                <w:sz w:val="24"/>
                <w:szCs w:val="24"/>
              </w:rPr>
            </w:pPr>
            <w:r>
              <w:rPr>
                <w:bCs/>
                <w:sz w:val="24"/>
                <w:szCs w:val="24"/>
              </w:rPr>
              <w:t>Береговая полоса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24.</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Зона сдвижения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25.</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Зона обрушения</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26.</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Зона застройки с особыми архитектурными требованиями</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27.</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Зона ограничений застройки от ретранслятора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28.</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Зона залегания полезных ископаемых</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29.</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rFonts w:eastAsia="Times New Roman"/>
                <w:sz w:val="24"/>
                <w:szCs w:val="24"/>
                <w:lang w:eastAsia="ru-RU"/>
              </w:rPr>
              <w:t>Запретная зона</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30.</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rFonts w:eastAsia="Times New Roman"/>
                <w:sz w:val="24"/>
                <w:szCs w:val="24"/>
                <w:lang w:eastAsia="ru-RU"/>
              </w:rPr>
              <w:t>Запретный район</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31.</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Особо охраняемые природные территории (памятники природы)</w:t>
            </w:r>
          </w:p>
        </w:tc>
      </w:tr>
      <w:tr w:rsidR="00CA1203" w:rsidTr="004315BD">
        <w:trPr>
          <w:trHeight w:val="58"/>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rsidR="00CA1203" w:rsidRDefault="00CA1203">
            <w:pPr>
              <w:jc w:val="center"/>
              <w:rPr>
                <w:sz w:val="24"/>
                <w:szCs w:val="24"/>
              </w:rPr>
            </w:pPr>
            <w:r>
              <w:rPr>
                <w:sz w:val="24"/>
                <w:szCs w:val="24"/>
              </w:rPr>
              <w:t>32.</w:t>
            </w:r>
          </w:p>
        </w:tc>
        <w:tc>
          <w:tcPr>
            <w:tcW w:w="8910" w:type="dxa"/>
            <w:tcBorders>
              <w:top w:val="single" w:sz="4" w:space="0" w:color="auto"/>
              <w:left w:val="single" w:sz="4" w:space="0" w:color="auto"/>
              <w:bottom w:val="single" w:sz="4" w:space="0" w:color="auto"/>
              <w:right w:val="single" w:sz="4" w:space="0" w:color="auto"/>
            </w:tcBorders>
            <w:vAlign w:val="center"/>
            <w:hideMark/>
          </w:tcPr>
          <w:p w:rsidR="00CA1203" w:rsidRDefault="00CA1203">
            <w:pPr>
              <w:rPr>
                <w:sz w:val="24"/>
                <w:szCs w:val="24"/>
              </w:rPr>
            </w:pPr>
            <w:r>
              <w:rPr>
                <w:sz w:val="24"/>
                <w:szCs w:val="24"/>
              </w:rPr>
              <w:t>Защитная зона объектов культурного наследия</w:t>
            </w:r>
          </w:p>
        </w:tc>
      </w:tr>
    </w:tbl>
    <w:p w:rsidR="00CA1203" w:rsidRDefault="00CA1203" w:rsidP="00CA1203">
      <w:pPr>
        <w:ind w:firstLine="709"/>
        <w:jc w:val="both"/>
        <w:rPr>
          <w:sz w:val="28"/>
          <w:szCs w:val="28"/>
        </w:rPr>
      </w:pPr>
    </w:p>
    <w:p w:rsidR="00CA1203" w:rsidRDefault="00302C15" w:rsidP="00302C15">
      <w:pPr>
        <w:tabs>
          <w:tab w:val="left" w:pos="993"/>
        </w:tabs>
        <w:spacing w:line="276" w:lineRule="auto"/>
        <w:ind w:left="-142" w:firstLine="709"/>
        <w:jc w:val="both"/>
        <w:rPr>
          <w:sz w:val="28"/>
          <w:szCs w:val="28"/>
        </w:rPr>
      </w:pPr>
      <w:r>
        <w:rPr>
          <w:sz w:val="28"/>
          <w:szCs w:val="28"/>
        </w:rPr>
        <w:t xml:space="preserve">1. </w:t>
      </w:r>
      <w:r w:rsidR="00CA1203">
        <w:rPr>
          <w:sz w:val="28"/>
          <w:szCs w:val="28"/>
        </w:rPr>
        <w:t>Санитарно-защитные зоны (СЗЗ)</w:t>
      </w:r>
    </w:p>
    <w:p w:rsidR="00CA1203" w:rsidRDefault="00CA1203" w:rsidP="00302C15">
      <w:pPr>
        <w:spacing w:line="276" w:lineRule="auto"/>
        <w:ind w:left="-142" w:firstLine="709"/>
        <w:jc w:val="both"/>
        <w:rPr>
          <w:sz w:val="28"/>
          <w:szCs w:val="28"/>
        </w:rPr>
      </w:pPr>
      <w:r>
        <w:rPr>
          <w:sz w:val="28"/>
          <w:szCs w:val="28"/>
        </w:rPr>
        <w:lastRenderedPageBreak/>
        <w:t>Зона ограничений по видам использования в границах возможного установления санитарно-защитных зон устанавливается вокруг территории действующих предприятий и объектов, потенциально опасных по экологическим и санитарным параметрам, для которых размер санитарно-защитной зоны не определен надлежащим порядком в соответствии с требованиями СанПиН 2.2.1/2.1.1.1200-03 «Санитарно-защитные зоны и санитарная классификация предприятий, сооружений и иных объектов»</w:t>
      </w:r>
      <w:r w:rsidR="00A25DA6">
        <w:rPr>
          <w:sz w:val="28"/>
          <w:szCs w:val="28"/>
        </w:rPr>
        <w:t xml:space="preserve"> (далее - СанПиН 2.2.1/2.1.1.1200-03)</w:t>
      </w:r>
      <w:r>
        <w:rPr>
          <w:sz w:val="28"/>
          <w:szCs w:val="28"/>
        </w:rPr>
        <w:t>.</w:t>
      </w:r>
    </w:p>
    <w:p w:rsidR="00CA1203" w:rsidRDefault="00CA1203" w:rsidP="00302C15">
      <w:pPr>
        <w:spacing w:line="276" w:lineRule="auto"/>
        <w:ind w:left="-142" w:firstLine="709"/>
        <w:jc w:val="both"/>
        <w:rPr>
          <w:sz w:val="28"/>
          <w:szCs w:val="28"/>
        </w:rPr>
      </w:pPr>
      <w:r>
        <w:rPr>
          <w:sz w:val="28"/>
          <w:szCs w:val="28"/>
        </w:rPr>
        <w:t>Ограничения по видам использования действуют до момента определения СЗЗ в соответствии с СанПиН 2.2.1/2.1.1.1200-03 или решения вопроса об отсутствии опасности производства по экологическим и санитарным параметрам надлежащим порядком.</w:t>
      </w:r>
    </w:p>
    <w:p w:rsidR="00CA1203" w:rsidRDefault="00CA1203" w:rsidP="00302C15">
      <w:pPr>
        <w:spacing w:line="276" w:lineRule="auto"/>
        <w:ind w:left="-142" w:firstLine="709"/>
        <w:jc w:val="both"/>
        <w:rPr>
          <w:sz w:val="28"/>
          <w:szCs w:val="28"/>
        </w:rPr>
      </w:pPr>
      <w:r>
        <w:rPr>
          <w:sz w:val="28"/>
          <w:szCs w:val="28"/>
        </w:rPr>
        <w:t>В санитарно-защитных зонах предприятий пищевых отраслей промышленности, оптовых складов продовольственного сырья и пищевой продукции допускается размещение новых пищевых объектов при исключении взаимного негативного воздействия.</w:t>
      </w:r>
    </w:p>
    <w:p w:rsidR="00CA1203" w:rsidRDefault="00CA1203" w:rsidP="00302C15">
      <w:pPr>
        <w:spacing w:line="276" w:lineRule="auto"/>
        <w:ind w:left="-142" w:firstLine="709"/>
        <w:jc w:val="both"/>
        <w:rPr>
          <w:sz w:val="28"/>
          <w:szCs w:val="28"/>
        </w:rPr>
      </w:pPr>
      <w:r>
        <w:rPr>
          <w:sz w:val="28"/>
          <w:szCs w:val="28"/>
        </w:rPr>
        <w:t>Санитарно-защитная зона для предприятий IV, V классов опасности должна иметь максимальное озеленение - не менее 60</w:t>
      </w:r>
      <w:r w:rsidR="00587126">
        <w:rPr>
          <w:sz w:val="28"/>
          <w:szCs w:val="28"/>
        </w:rPr>
        <w:t xml:space="preserve"> </w:t>
      </w:r>
      <w:r>
        <w:rPr>
          <w:sz w:val="28"/>
          <w:szCs w:val="28"/>
        </w:rPr>
        <w:t>% площади; для предприятий II и III класса опасности - не менее 50</w:t>
      </w:r>
      <w:r w:rsidR="00587126">
        <w:rPr>
          <w:sz w:val="28"/>
          <w:szCs w:val="28"/>
        </w:rPr>
        <w:t xml:space="preserve"> </w:t>
      </w:r>
      <w:r>
        <w:rPr>
          <w:sz w:val="28"/>
          <w:szCs w:val="28"/>
        </w:rPr>
        <w:t>%; для предприятий, имеющих санитарно</w:t>
      </w:r>
      <w:r w:rsidR="00E06E70">
        <w:rPr>
          <w:sz w:val="28"/>
          <w:szCs w:val="28"/>
        </w:rPr>
        <w:t xml:space="preserve"> </w:t>
      </w:r>
      <w:r>
        <w:rPr>
          <w:sz w:val="28"/>
          <w:szCs w:val="28"/>
        </w:rPr>
        <w:t>-</w:t>
      </w:r>
      <w:r w:rsidR="00E06E70">
        <w:rPr>
          <w:sz w:val="28"/>
          <w:szCs w:val="28"/>
        </w:rPr>
        <w:t xml:space="preserve"> </w:t>
      </w:r>
      <w:r>
        <w:rPr>
          <w:sz w:val="28"/>
          <w:szCs w:val="28"/>
        </w:rPr>
        <w:t xml:space="preserve">защитную зону </w:t>
      </w:r>
      <w:smartTag w:uri="urn:schemas-microsoft-com:office:smarttags" w:element="metricconverter">
        <w:smartTagPr>
          <w:attr w:name="ProductID" w:val="1000 м"/>
        </w:smartTagPr>
        <w:r>
          <w:rPr>
            <w:sz w:val="28"/>
            <w:szCs w:val="28"/>
          </w:rPr>
          <w:t>1000 метров</w:t>
        </w:r>
      </w:smartTag>
      <w:r>
        <w:rPr>
          <w:sz w:val="28"/>
          <w:szCs w:val="28"/>
        </w:rPr>
        <w:t xml:space="preserve"> и более - не менее 40</w:t>
      </w:r>
      <w:r w:rsidR="00905728">
        <w:rPr>
          <w:sz w:val="28"/>
          <w:szCs w:val="28"/>
        </w:rPr>
        <w:t xml:space="preserve"> </w:t>
      </w:r>
      <w:r>
        <w:rPr>
          <w:sz w:val="28"/>
          <w:szCs w:val="28"/>
        </w:rPr>
        <w:t>% территории СЗЗ с обязательной организацией полосы древесно-кустарниковых насаждений со стороны жилой застройки.</w:t>
      </w:r>
    </w:p>
    <w:p w:rsidR="00CA1203" w:rsidRDefault="00CA1203" w:rsidP="00302C15">
      <w:pPr>
        <w:spacing w:line="276" w:lineRule="auto"/>
        <w:ind w:left="-142" w:firstLine="709"/>
        <w:jc w:val="both"/>
        <w:rPr>
          <w:sz w:val="28"/>
          <w:szCs w:val="28"/>
        </w:rPr>
      </w:pPr>
      <w:r>
        <w:rPr>
          <w:sz w:val="28"/>
          <w:szCs w:val="28"/>
        </w:rPr>
        <w:t>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CA1203" w:rsidRPr="00905728" w:rsidRDefault="00E06E70" w:rsidP="00E06E70">
      <w:pPr>
        <w:pStyle w:val="a4"/>
        <w:tabs>
          <w:tab w:val="left" w:pos="993"/>
        </w:tabs>
        <w:spacing w:line="276" w:lineRule="auto"/>
        <w:ind w:left="-142" w:firstLine="709"/>
        <w:jc w:val="both"/>
        <w:rPr>
          <w:sz w:val="28"/>
          <w:szCs w:val="28"/>
        </w:rPr>
      </w:pPr>
      <w:r>
        <w:rPr>
          <w:sz w:val="28"/>
          <w:szCs w:val="28"/>
        </w:rPr>
        <w:t xml:space="preserve">2. </w:t>
      </w:r>
      <w:r w:rsidR="00CA1203" w:rsidRPr="00905728">
        <w:rPr>
          <w:sz w:val="28"/>
          <w:szCs w:val="28"/>
        </w:rPr>
        <w:t>Санитарно-защитная зона ориентировочная</w:t>
      </w:r>
    </w:p>
    <w:p w:rsidR="00CA1203" w:rsidRDefault="00CA1203" w:rsidP="00E06E70">
      <w:pPr>
        <w:spacing w:line="276" w:lineRule="auto"/>
        <w:ind w:left="-142" w:firstLine="709"/>
        <w:jc w:val="both"/>
        <w:rPr>
          <w:sz w:val="28"/>
          <w:szCs w:val="28"/>
        </w:rPr>
      </w:pPr>
      <w:r>
        <w:rPr>
          <w:sz w:val="28"/>
          <w:szCs w:val="28"/>
        </w:rPr>
        <w:t>Ориентировочная санитарно-</w:t>
      </w:r>
      <w:r w:rsidR="0074538A">
        <w:rPr>
          <w:sz w:val="28"/>
          <w:szCs w:val="28"/>
        </w:rPr>
        <w:t>з</w:t>
      </w:r>
      <w:r>
        <w:rPr>
          <w:sz w:val="28"/>
          <w:szCs w:val="28"/>
        </w:rPr>
        <w:t>ащитная зона определяется в соответствии с санитарной классификац</w:t>
      </w:r>
      <w:r w:rsidR="00A25DA6">
        <w:rPr>
          <w:sz w:val="28"/>
          <w:szCs w:val="28"/>
        </w:rPr>
        <w:t>ией (СанПиН 2.2.1/2.1.1.1200-03</w:t>
      </w:r>
      <w:r>
        <w:rPr>
          <w:sz w:val="28"/>
          <w:szCs w:val="28"/>
        </w:rPr>
        <w:t>)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w:t>
      </w:r>
    </w:p>
    <w:p w:rsidR="00E06E70" w:rsidRDefault="00E06E70" w:rsidP="00E06E70">
      <w:pPr>
        <w:spacing w:line="276" w:lineRule="auto"/>
        <w:ind w:left="-142" w:firstLine="709"/>
        <w:jc w:val="both"/>
        <w:rPr>
          <w:sz w:val="28"/>
          <w:szCs w:val="28"/>
        </w:rPr>
      </w:pPr>
    </w:p>
    <w:p w:rsidR="00CA1203" w:rsidRPr="00163E15" w:rsidRDefault="00E06E70" w:rsidP="00E06E70">
      <w:pPr>
        <w:pStyle w:val="a4"/>
        <w:tabs>
          <w:tab w:val="left" w:pos="993"/>
        </w:tabs>
        <w:spacing w:line="276" w:lineRule="auto"/>
        <w:ind w:left="567"/>
        <w:jc w:val="both"/>
        <w:rPr>
          <w:sz w:val="28"/>
          <w:szCs w:val="28"/>
        </w:rPr>
      </w:pPr>
      <w:r>
        <w:rPr>
          <w:sz w:val="28"/>
          <w:szCs w:val="28"/>
        </w:rPr>
        <w:t xml:space="preserve">3. </w:t>
      </w:r>
      <w:r w:rsidR="00CA1203" w:rsidRPr="00163E15">
        <w:rPr>
          <w:sz w:val="28"/>
          <w:szCs w:val="28"/>
        </w:rPr>
        <w:t>Санитарно-защитная зона ликвидируемая</w:t>
      </w:r>
    </w:p>
    <w:p w:rsidR="00CA1203" w:rsidRDefault="00CA1203" w:rsidP="00E06E70">
      <w:pPr>
        <w:spacing w:line="276" w:lineRule="auto"/>
        <w:ind w:left="-142" w:firstLine="709"/>
        <w:jc w:val="both"/>
        <w:rPr>
          <w:sz w:val="28"/>
          <w:szCs w:val="28"/>
        </w:rPr>
      </w:pPr>
      <w:r>
        <w:rPr>
          <w:sz w:val="28"/>
          <w:szCs w:val="28"/>
        </w:rPr>
        <w:t>Санитарно-защитная зона ликвидируемая определяется в соответствии с документами территориального планирования и документацией по планировке территорий вокруг промышленных объектов и производств, сооружений, являющихся источниками воздействия на среду обитания и здоровье человека.</w:t>
      </w:r>
    </w:p>
    <w:p w:rsidR="00CA1203" w:rsidRDefault="00CA1203" w:rsidP="00E06E70">
      <w:pPr>
        <w:spacing w:line="276" w:lineRule="auto"/>
        <w:ind w:firstLine="709"/>
        <w:jc w:val="both"/>
        <w:rPr>
          <w:sz w:val="28"/>
          <w:szCs w:val="28"/>
        </w:rPr>
      </w:pPr>
      <w:r>
        <w:rPr>
          <w:sz w:val="28"/>
          <w:szCs w:val="28"/>
        </w:rPr>
        <w:lastRenderedPageBreak/>
        <w:t>4. Санитарно-защитная зона</w:t>
      </w:r>
      <w:r>
        <w:rPr>
          <w:sz w:val="24"/>
          <w:szCs w:val="24"/>
        </w:rPr>
        <w:t xml:space="preserve">, </w:t>
      </w:r>
      <w:r>
        <w:rPr>
          <w:sz w:val="28"/>
          <w:szCs w:val="28"/>
        </w:rPr>
        <w:t xml:space="preserve">требующая разработки проекта санитарно-защитной зоны  </w:t>
      </w:r>
    </w:p>
    <w:p w:rsidR="00CA1203" w:rsidRDefault="00CA1203" w:rsidP="00E06E70">
      <w:pPr>
        <w:spacing w:line="276" w:lineRule="auto"/>
        <w:ind w:firstLine="709"/>
        <w:jc w:val="both"/>
        <w:rPr>
          <w:sz w:val="28"/>
          <w:szCs w:val="28"/>
        </w:rPr>
      </w:pPr>
      <w:r>
        <w:rPr>
          <w:sz w:val="28"/>
          <w:szCs w:val="28"/>
        </w:rPr>
        <w:t>Санитарно-защитная зона, требующая разработки проекта санитарно-защитной зоны, определена в документах территориального планирования и документации по планировке территории и исключает негативное влияние на существующую жилую застройку.</w:t>
      </w:r>
    </w:p>
    <w:p w:rsidR="00163E15" w:rsidRDefault="00163E15" w:rsidP="00CA1203">
      <w:pPr>
        <w:spacing w:line="276" w:lineRule="auto"/>
        <w:ind w:firstLine="567"/>
        <w:jc w:val="both"/>
        <w:rPr>
          <w:sz w:val="28"/>
          <w:szCs w:val="28"/>
        </w:rPr>
      </w:pPr>
    </w:p>
    <w:p w:rsidR="00CA1203" w:rsidRDefault="00CA1203" w:rsidP="00E06E70">
      <w:pPr>
        <w:pStyle w:val="a4"/>
        <w:spacing w:line="276" w:lineRule="auto"/>
        <w:ind w:left="0" w:firstLine="709"/>
        <w:jc w:val="both"/>
        <w:rPr>
          <w:sz w:val="28"/>
          <w:szCs w:val="28"/>
        </w:rPr>
      </w:pPr>
      <w:r>
        <w:rPr>
          <w:sz w:val="28"/>
          <w:szCs w:val="28"/>
        </w:rPr>
        <w:t>5.</w:t>
      </w:r>
      <w:r w:rsidR="00163E15">
        <w:rPr>
          <w:sz w:val="28"/>
          <w:szCs w:val="28"/>
        </w:rPr>
        <w:t xml:space="preserve"> </w:t>
      </w:r>
      <w:r>
        <w:rPr>
          <w:sz w:val="28"/>
          <w:szCs w:val="28"/>
        </w:rPr>
        <w:t>Санитарно-защитная зона расчетная (предварительная)</w:t>
      </w:r>
    </w:p>
    <w:p w:rsidR="00CA1203" w:rsidRDefault="00CA1203" w:rsidP="00E06E70">
      <w:pPr>
        <w:widowControl w:val="0"/>
        <w:autoSpaceDE w:val="0"/>
        <w:autoSpaceDN w:val="0"/>
        <w:adjustRightInd w:val="0"/>
        <w:spacing w:line="276" w:lineRule="auto"/>
        <w:ind w:firstLine="709"/>
        <w:jc w:val="both"/>
        <w:rPr>
          <w:sz w:val="28"/>
          <w:szCs w:val="28"/>
        </w:rPr>
      </w:pPr>
      <w:r>
        <w:rPr>
          <w:sz w:val="28"/>
          <w:szCs w:val="28"/>
        </w:rPr>
        <w:t>Размер расчетной (предварительной) санитарно-защитной зоны определяется по разработанным в установленном порядке методикам, с оценкой риска здоровью человека для промышленных объектов и производств на основании проекта с расчетами рассеивания загрязнения атмосферного воздуха и физического воздействия на атмосферный воздух (шум, вибрация, ЭМП и др</w:t>
      </w:r>
      <w:r w:rsidR="00163E15">
        <w:rPr>
          <w:sz w:val="28"/>
          <w:szCs w:val="28"/>
        </w:rPr>
        <w:t>угое</w:t>
      </w:r>
      <w:r>
        <w:rPr>
          <w:sz w:val="28"/>
          <w:szCs w:val="28"/>
        </w:rPr>
        <w:t>).</w:t>
      </w:r>
    </w:p>
    <w:p w:rsidR="00CA1203" w:rsidRDefault="00CA1203" w:rsidP="00E06E70">
      <w:pPr>
        <w:widowControl w:val="0"/>
        <w:autoSpaceDE w:val="0"/>
        <w:autoSpaceDN w:val="0"/>
        <w:adjustRightInd w:val="0"/>
        <w:spacing w:line="276" w:lineRule="auto"/>
        <w:ind w:firstLine="709"/>
        <w:jc w:val="both"/>
        <w:rPr>
          <w:sz w:val="28"/>
          <w:szCs w:val="28"/>
        </w:rPr>
      </w:pPr>
      <w:r>
        <w:rPr>
          <w:sz w:val="28"/>
          <w:szCs w:val="28"/>
        </w:rPr>
        <w:t>О соответствии</w:t>
      </w:r>
      <w:r w:rsidR="00163E15">
        <w:rPr>
          <w:sz w:val="28"/>
          <w:szCs w:val="28"/>
        </w:rPr>
        <w:t xml:space="preserve"> </w:t>
      </w:r>
      <w:r>
        <w:rPr>
          <w:sz w:val="28"/>
          <w:szCs w:val="28"/>
        </w:rPr>
        <w:t>(несоответствии) проекта расчетной санитарно</w:t>
      </w:r>
      <w:r w:rsidR="00E06E70">
        <w:rPr>
          <w:sz w:val="28"/>
          <w:szCs w:val="28"/>
        </w:rPr>
        <w:t xml:space="preserve"> </w:t>
      </w:r>
      <w:r>
        <w:rPr>
          <w:sz w:val="28"/>
          <w:szCs w:val="28"/>
        </w:rPr>
        <w:t>-</w:t>
      </w:r>
      <w:r w:rsidR="00E06E70">
        <w:rPr>
          <w:sz w:val="28"/>
          <w:szCs w:val="28"/>
        </w:rPr>
        <w:t xml:space="preserve"> </w:t>
      </w:r>
      <w:r>
        <w:rPr>
          <w:sz w:val="28"/>
          <w:szCs w:val="28"/>
        </w:rPr>
        <w:t>защитной зоны требованиям санитарно-эпидемиологических правил и нормативов выдается санитарно-эпидемиологическое заключение Главного государственного санитарного врача или его заместителя.</w:t>
      </w:r>
    </w:p>
    <w:p w:rsidR="00A25DA6" w:rsidRDefault="00A25DA6" w:rsidP="00CA1203">
      <w:pPr>
        <w:widowControl w:val="0"/>
        <w:autoSpaceDE w:val="0"/>
        <w:autoSpaceDN w:val="0"/>
        <w:adjustRightInd w:val="0"/>
        <w:spacing w:line="276" w:lineRule="auto"/>
        <w:ind w:firstLine="567"/>
        <w:jc w:val="both"/>
        <w:rPr>
          <w:sz w:val="28"/>
          <w:szCs w:val="28"/>
        </w:rPr>
      </w:pPr>
    </w:p>
    <w:p w:rsidR="00CA1203" w:rsidRDefault="00CA1203" w:rsidP="00E06E70">
      <w:pPr>
        <w:pStyle w:val="a4"/>
        <w:spacing w:line="276" w:lineRule="auto"/>
        <w:ind w:left="0" w:firstLine="709"/>
        <w:jc w:val="both"/>
        <w:rPr>
          <w:sz w:val="28"/>
          <w:szCs w:val="28"/>
        </w:rPr>
      </w:pPr>
      <w:r>
        <w:rPr>
          <w:sz w:val="28"/>
          <w:szCs w:val="28"/>
        </w:rPr>
        <w:t>6.</w:t>
      </w:r>
      <w:r w:rsidR="00163E15">
        <w:rPr>
          <w:sz w:val="28"/>
          <w:szCs w:val="28"/>
        </w:rPr>
        <w:t xml:space="preserve"> </w:t>
      </w:r>
      <w:r>
        <w:rPr>
          <w:sz w:val="28"/>
          <w:szCs w:val="28"/>
        </w:rPr>
        <w:t>Санитарно-защитная зона установленная (окончательная)</w:t>
      </w:r>
    </w:p>
    <w:p w:rsidR="00CA1203" w:rsidRDefault="00CA1203" w:rsidP="00E06E70">
      <w:pPr>
        <w:widowControl w:val="0"/>
        <w:autoSpaceDE w:val="0"/>
        <w:autoSpaceDN w:val="0"/>
        <w:adjustRightInd w:val="0"/>
        <w:spacing w:line="276" w:lineRule="auto"/>
        <w:ind w:firstLine="709"/>
        <w:jc w:val="both"/>
      </w:pPr>
      <w:r>
        <w:rPr>
          <w:sz w:val="28"/>
          <w:szCs w:val="28"/>
        </w:rPr>
        <w:t>Санитарно-защитная зона установленная (окончательная) определяется на основании результатов натурных наблюдений и измерений для подтверждения расчетных параметров.</w:t>
      </w:r>
    </w:p>
    <w:p w:rsidR="00CA1203" w:rsidRDefault="00CA1203" w:rsidP="00E06E70">
      <w:pPr>
        <w:spacing w:line="276" w:lineRule="auto"/>
        <w:ind w:firstLine="709"/>
        <w:jc w:val="both"/>
        <w:rPr>
          <w:sz w:val="28"/>
          <w:szCs w:val="28"/>
        </w:rPr>
      </w:pPr>
      <w:r>
        <w:rPr>
          <w:sz w:val="28"/>
          <w:szCs w:val="28"/>
        </w:rPr>
        <w:t>Установление санитарно-защитных зон для промышленных объектов и производств I и II к</w:t>
      </w:r>
      <w:r w:rsidR="00163E15">
        <w:rPr>
          <w:sz w:val="28"/>
          <w:szCs w:val="28"/>
        </w:rPr>
        <w:t>ласса опасности осуществляется п</w:t>
      </w:r>
      <w:r>
        <w:rPr>
          <w:sz w:val="28"/>
          <w:szCs w:val="28"/>
        </w:rPr>
        <w:t>остановлением Главного государственного санитарного врача Российской Федерации.</w:t>
      </w:r>
    </w:p>
    <w:p w:rsidR="00CA1203" w:rsidRDefault="00CA1203" w:rsidP="00E06E70">
      <w:pPr>
        <w:spacing w:line="276" w:lineRule="auto"/>
        <w:ind w:firstLine="709"/>
        <w:jc w:val="both"/>
        <w:rPr>
          <w:sz w:val="28"/>
          <w:szCs w:val="28"/>
        </w:rPr>
      </w:pPr>
      <w:r>
        <w:rPr>
          <w:sz w:val="28"/>
          <w:szCs w:val="28"/>
        </w:rPr>
        <w:t>Для промышленных объектов и производств III, IV и V классов опасности размеры санитарно</w:t>
      </w:r>
      <w:r w:rsidR="00E06E70">
        <w:rPr>
          <w:sz w:val="28"/>
          <w:szCs w:val="28"/>
        </w:rPr>
        <w:t xml:space="preserve"> </w:t>
      </w:r>
      <w:r>
        <w:rPr>
          <w:sz w:val="28"/>
          <w:szCs w:val="28"/>
        </w:rPr>
        <w:t>-</w:t>
      </w:r>
      <w:r w:rsidR="00E06E70">
        <w:rPr>
          <w:sz w:val="28"/>
          <w:szCs w:val="28"/>
        </w:rPr>
        <w:t xml:space="preserve"> </w:t>
      </w:r>
      <w:r>
        <w:rPr>
          <w:sz w:val="28"/>
          <w:szCs w:val="28"/>
        </w:rPr>
        <w:t>защитных зон могут быть установлены на основании решения и санитарно</w:t>
      </w:r>
      <w:r w:rsidR="00E06E70">
        <w:rPr>
          <w:sz w:val="28"/>
          <w:szCs w:val="28"/>
        </w:rPr>
        <w:t xml:space="preserve"> </w:t>
      </w:r>
      <w:r>
        <w:rPr>
          <w:sz w:val="28"/>
          <w:szCs w:val="28"/>
        </w:rPr>
        <w:t>-</w:t>
      </w:r>
      <w:r w:rsidR="00E06E70">
        <w:rPr>
          <w:sz w:val="28"/>
          <w:szCs w:val="28"/>
        </w:rPr>
        <w:t xml:space="preserve"> </w:t>
      </w:r>
      <w:r>
        <w:rPr>
          <w:sz w:val="28"/>
          <w:szCs w:val="28"/>
        </w:rPr>
        <w:t>эпидемиологического заключения Главного государственного санитарного врача субъекта Российской Федерации или его заместителя.</w:t>
      </w:r>
    </w:p>
    <w:p w:rsidR="00163E15" w:rsidRDefault="00163E15" w:rsidP="00CA1203">
      <w:pPr>
        <w:spacing w:line="276" w:lineRule="auto"/>
        <w:ind w:firstLine="567"/>
        <w:jc w:val="both"/>
        <w:rPr>
          <w:sz w:val="28"/>
          <w:szCs w:val="28"/>
        </w:rPr>
      </w:pPr>
    </w:p>
    <w:p w:rsidR="00CA1203" w:rsidRDefault="00CA1203" w:rsidP="00E06E70">
      <w:pPr>
        <w:spacing w:line="276" w:lineRule="auto"/>
        <w:ind w:firstLine="709"/>
        <w:jc w:val="both"/>
        <w:rPr>
          <w:sz w:val="28"/>
          <w:szCs w:val="28"/>
        </w:rPr>
      </w:pPr>
      <w:r>
        <w:rPr>
          <w:sz w:val="28"/>
          <w:szCs w:val="28"/>
        </w:rPr>
        <w:t>7.</w:t>
      </w:r>
      <w:r w:rsidR="00163E15">
        <w:rPr>
          <w:sz w:val="28"/>
          <w:szCs w:val="28"/>
        </w:rPr>
        <w:t xml:space="preserve"> </w:t>
      </w:r>
      <w:r>
        <w:rPr>
          <w:sz w:val="28"/>
          <w:szCs w:val="28"/>
        </w:rPr>
        <w:t>Придорожная полоса</w:t>
      </w:r>
    </w:p>
    <w:p w:rsidR="00CA1203" w:rsidRDefault="00CA1203" w:rsidP="00E06E70">
      <w:pPr>
        <w:spacing w:line="276" w:lineRule="auto"/>
        <w:ind w:firstLine="709"/>
        <w:jc w:val="both"/>
        <w:rPr>
          <w:sz w:val="28"/>
          <w:szCs w:val="28"/>
        </w:rPr>
      </w:pPr>
      <w:r>
        <w:rPr>
          <w:sz w:val="28"/>
          <w:szCs w:val="28"/>
        </w:rPr>
        <w:t>Придорожные полосы – это территори</w:t>
      </w:r>
      <w:r w:rsidR="002B314C">
        <w:rPr>
          <w:sz w:val="28"/>
          <w:szCs w:val="28"/>
        </w:rPr>
        <w:t>и</w:t>
      </w:r>
      <w:r>
        <w:rPr>
          <w:sz w:val="28"/>
          <w:szCs w:val="28"/>
        </w:rPr>
        <w:t xml:space="preserve"> вдоль автомобильных дорог общего пользования, за границей полосы отвода, имеющие особый режим использования земель, необходимых для реконструкции, расширения и ремонта автомобильных дорог, исходя из перспективы их развития и размещения объектов дорожной инфраструктуры.</w:t>
      </w:r>
    </w:p>
    <w:p w:rsidR="00CA1203" w:rsidRDefault="00CA1203" w:rsidP="00E06E70">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деятельности в пределах зоны:</w:t>
      </w:r>
    </w:p>
    <w:p w:rsidR="00CA1203" w:rsidRDefault="00CA1203" w:rsidP="00E06E70">
      <w:pPr>
        <w:spacing w:line="276" w:lineRule="auto"/>
        <w:ind w:firstLine="709"/>
        <w:jc w:val="both"/>
        <w:rPr>
          <w:color w:val="FF0000"/>
          <w:sz w:val="28"/>
          <w:szCs w:val="28"/>
        </w:rPr>
      </w:pPr>
      <w:r>
        <w:rPr>
          <w:sz w:val="28"/>
          <w:szCs w:val="28"/>
        </w:rPr>
        <w:lastRenderedPageBreak/>
        <w:t xml:space="preserve">- </w:t>
      </w:r>
      <w:r w:rsidR="00163E15">
        <w:rPr>
          <w:sz w:val="28"/>
          <w:szCs w:val="28"/>
        </w:rPr>
        <w:t>п</w:t>
      </w:r>
      <w:r>
        <w:rPr>
          <w:sz w:val="28"/>
          <w:szCs w:val="28"/>
        </w:rPr>
        <w:t>риказ Мин</w:t>
      </w:r>
      <w:r w:rsidR="002B314C">
        <w:rPr>
          <w:sz w:val="28"/>
          <w:szCs w:val="28"/>
        </w:rPr>
        <w:t xml:space="preserve">истерства </w:t>
      </w:r>
      <w:r>
        <w:rPr>
          <w:sz w:val="28"/>
          <w:szCs w:val="28"/>
        </w:rPr>
        <w:t>транс</w:t>
      </w:r>
      <w:r w:rsidR="002B314C">
        <w:rPr>
          <w:sz w:val="28"/>
          <w:szCs w:val="28"/>
        </w:rPr>
        <w:t>порта</w:t>
      </w:r>
      <w:r>
        <w:rPr>
          <w:sz w:val="28"/>
          <w:szCs w:val="28"/>
        </w:rPr>
        <w:t xml:space="preserve"> </w:t>
      </w:r>
      <w:r w:rsidRPr="004D0836">
        <w:rPr>
          <w:sz w:val="28"/>
          <w:szCs w:val="28"/>
        </w:rPr>
        <w:t>Российской Федерации от 13.01.2010 №</w:t>
      </w:r>
      <w:r w:rsidR="00163E15" w:rsidRPr="004D0836">
        <w:rPr>
          <w:sz w:val="28"/>
          <w:szCs w:val="28"/>
        </w:rPr>
        <w:t xml:space="preserve"> </w:t>
      </w:r>
      <w:r w:rsidRPr="004D0836">
        <w:rPr>
          <w:sz w:val="28"/>
          <w:szCs w:val="28"/>
        </w:rPr>
        <w:t>4 «Об установлении и использовании придорожных</w:t>
      </w:r>
      <w:r>
        <w:rPr>
          <w:sz w:val="28"/>
          <w:szCs w:val="28"/>
        </w:rPr>
        <w:t xml:space="preserve"> полос автомобильных дорог федерального значения»;</w:t>
      </w:r>
    </w:p>
    <w:p w:rsidR="00CA1203" w:rsidRDefault="00CA034D" w:rsidP="00E06E70">
      <w:pPr>
        <w:spacing w:line="276" w:lineRule="auto"/>
        <w:ind w:firstLine="709"/>
        <w:jc w:val="both"/>
        <w:rPr>
          <w:sz w:val="28"/>
          <w:szCs w:val="28"/>
        </w:rPr>
      </w:pPr>
      <w:r>
        <w:rPr>
          <w:sz w:val="28"/>
          <w:szCs w:val="28"/>
        </w:rPr>
        <w:t>- П</w:t>
      </w:r>
      <w:r w:rsidR="00CA1203">
        <w:rPr>
          <w:sz w:val="28"/>
          <w:szCs w:val="28"/>
        </w:rPr>
        <w:t>равила застройки земель автомобильных дорог и придорожных полос на территории Свердловской области ТСН 15-301-99 СВ.</w:t>
      </w:r>
    </w:p>
    <w:p w:rsidR="00163E15" w:rsidRDefault="00163E15" w:rsidP="00CA1203">
      <w:pPr>
        <w:spacing w:line="276" w:lineRule="auto"/>
        <w:ind w:firstLine="567"/>
        <w:jc w:val="both"/>
        <w:rPr>
          <w:sz w:val="28"/>
          <w:szCs w:val="28"/>
        </w:rPr>
      </w:pPr>
    </w:p>
    <w:p w:rsidR="00CA1203" w:rsidRDefault="00CA1203" w:rsidP="00E06E70">
      <w:pPr>
        <w:spacing w:line="276" w:lineRule="auto"/>
        <w:ind w:firstLine="709"/>
        <w:jc w:val="both"/>
        <w:rPr>
          <w:sz w:val="28"/>
          <w:szCs w:val="28"/>
        </w:rPr>
      </w:pPr>
      <w:r>
        <w:rPr>
          <w:sz w:val="28"/>
          <w:szCs w:val="28"/>
        </w:rPr>
        <w:t>8. Охранные зоны магистральных инженерных объектов</w:t>
      </w:r>
    </w:p>
    <w:p w:rsidR="00CA1203" w:rsidRDefault="00CA1203" w:rsidP="00E06E70">
      <w:pPr>
        <w:spacing w:line="276" w:lineRule="auto"/>
        <w:ind w:firstLine="709"/>
        <w:jc w:val="both"/>
        <w:rPr>
          <w:sz w:val="28"/>
          <w:szCs w:val="28"/>
        </w:rPr>
      </w:pPr>
      <w:r>
        <w:rPr>
          <w:sz w:val="28"/>
          <w:szCs w:val="28"/>
        </w:rPr>
        <w:t>Назначение – обеспечение безопасных условий эксплуатации и исключение возможности повреждения магистральных инженерных объектов, а также защита населения от взрыво- и пожароопасности при аварийных ситуациях.</w:t>
      </w:r>
    </w:p>
    <w:p w:rsidR="00CA1203" w:rsidRDefault="00CA1203" w:rsidP="00E06E70">
      <w:pPr>
        <w:spacing w:line="276" w:lineRule="auto"/>
        <w:ind w:firstLine="709"/>
        <w:jc w:val="both"/>
        <w:rPr>
          <w:sz w:val="28"/>
          <w:szCs w:val="28"/>
        </w:rPr>
      </w:pPr>
      <w:r>
        <w:rPr>
          <w:sz w:val="28"/>
          <w:szCs w:val="28"/>
        </w:rPr>
        <w:t>Общие нормативные правовые акты и документы, регламентирующие режим хозяйственной и иной деятельности в пределах данных зон:</w:t>
      </w:r>
    </w:p>
    <w:p w:rsidR="00CA1203" w:rsidRDefault="00CA1203" w:rsidP="00E06E70">
      <w:pPr>
        <w:spacing w:line="276" w:lineRule="auto"/>
        <w:ind w:firstLine="709"/>
        <w:jc w:val="both"/>
        <w:rPr>
          <w:sz w:val="28"/>
          <w:szCs w:val="28"/>
        </w:rPr>
      </w:pPr>
      <w:r>
        <w:rPr>
          <w:sz w:val="28"/>
          <w:szCs w:val="28"/>
        </w:rPr>
        <w:t>- СП 42.13330.2011 «Градостроительство. Планировка и застройка городских и сельских поселений» (актуализированная версия СНиП 2.07.01-89*);</w:t>
      </w:r>
    </w:p>
    <w:p w:rsidR="00CA1203" w:rsidRDefault="00CA1203" w:rsidP="00E06E70">
      <w:pPr>
        <w:spacing w:line="276" w:lineRule="auto"/>
        <w:ind w:firstLine="709"/>
        <w:jc w:val="both"/>
        <w:rPr>
          <w:sz w:val="28"/>
          <w:szCs w:val="28"/>
        </w:rPr>
      </w:pPr>
      <w:r>
        <w:rPr>
          <w:sz w:val="28"/>
          <w:szCs w:val="28"/>
        </w:rPr>
        <w:t>-</w:t>
      </w:r>
      <w:r w:rsidR="004D0836">
        <w:rPr>
          <w:sz w:val="28"/>
          <w:szCs w:val="28"/>
        </w:rPr>
        <w:t xml:space="preserve"> </w:t>
      </w:r>
      <w:r>
        <w:rPr>
          <w:sz w:val="28"/>
          <w:szCs w:val="28"/>
        </w:rPr>
        <w:t>СанПиН 2.2.1/2.1.1.1200-03.</w:t>
      </w:r>
    </w:p>
    <w:p w:rsidR="00163E15" w:rsidRDefault="00163E15" w:rsidP="00CA1203">
      <w:pPr>
        <w:spacing w:line="276" w:lineRule="auto"/>
        <w:ind w:firstLine="567"/>
        <w:jc w:val="both"/>
        <w:rPr>
          <w:sz w:val="28"/>
          <w:szCs w:val="28"/>
        </w:rPr>
      </w:pPr>
    </w:p>
    <w:p w:rsidR="00CA1203" w:rsidRDefault="00CA1203" w:rsidP="00E06E70">
      <w:pPr>
        <w:spacing w:line="276" w:lineRule="auto"/>
        <w:ind w:firstLine="709"/>
        <w:jc w:val="both"/>
        <w:rPr>
          <w:sz w:val="28"/>
          <w:szCs w:val="28"/>
        </w:rPr>
      </w:pPr>
      <w:r>
        <w:rPr>
          <w:sz w:val="28"/>
          <w:szCs w:val="28"/>
        </w:rPr>
        <w:t xml:space="preserve">9. Охранная зона электрообеспечивающих объектов </w:t>
      </w:r>
    </w:p>
    <w:p w:rsidR="00CA1203" w:rsidRDefault="00CA1203" w:rsidP="00E06E70">
      <w:pPr>
        <w:spacing w:line="276" w:lineRule="auto"/>
        <w:ind w:firstLine="709"/>
        <w:jc w:val="both"/>
        <w:rPr>
          <w:sz w:val="28"/>
          <w:szCs w:val="28"/>
        </w:rPr>
      </w:pPr>
      <w:r>
        <w:rPr>
          <w:sz w:val="28"/>
          <w:szCs w:val="28"/>
        </w:rPr>
        <w:t>Назначение</w:t>
      </w:r>
      <w:r w:rsidR="004D0836">
        <w:rPr>
          <w:sz w:val="28"/>
          <w:szCs w:val="28"/>
        </w:rPr>
        <w:t xml:space="preserve"> </w:t>
      </w:r>
      <w:r>
        <w:rPr>
          <w:sz w:val="28"/>
          <w:szCs w:val="28"/>
        </w:rPr>
        <w:t xml:space="preserve">– обеспечение безопасных условий эксплуатации и исключение возможности повреждения линий электропередачи и иных объектов электросетевого хозяйства. </w:t>
      </w:r>
    </w:p>
    <w:p w:rsidR="00CA1203" w:rsidRDefault="00CA1203" w:rsidP="00E06E70">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и иной деятельности в пределах данной зоны:</w:t>
      </w:r>
    </w:p>
    <w:p w:rsidR="00CA1203" w:rsidRDefault="004315BD" w:rsidP="00E06E70">
      <w:pPr>
        <w:spacing w:line="276" w:lineRule="auto"/>
        <w:ind w:firstLine="709"/>
        <w:jc w:val="both"/>
        <w:rPr>
          <w:sz w:val="28"/>
          <w:szCs w:val="28"/>
        </w:rPr>
      </w:pPr>
      <w:r>
        <w:rPr>
          <w:sz w:val="28"/>
          <w:szCs w:val="28"/>
        </w:rPr>
        <w:t>-</w:t>
      </w:r>
      <w:r w:rsidR="00B30E98">
        <w:rPr>
          <w:sz w:val="28"/>
          <w:szCs w:val="28"/>
        </w:rPr>
        <w:t xml:space="preserve">Инструкция по размещению и </w:t>
      </w:r>
      <w:r w:rsidR="00CA1203">
        <w:rPr>
          <w:sz w:val="28"/>
          <w:szCs w:val="28"/>
        </w:rPr>
        <w:t>эксплуатации гаражей</w:t>
      </w:r>
      <w:r w:rsidR="00E06E70">
        <w:rPr>
          <w:sz w:val="28"/>
          <w:szCs w:val="28"/>
        </w:rPr>
        <w:t xml:space="preserve"> </w:t>
      </w:r>
      <w:r w:rsidR="00CA1203">
        <w:rPr>
          <w:sz w:val="28"/>
          <w:szCs w:val="28"/>
        </w:rPr>
        <w:t>-</w:t>
      </w:r>
      <w:r w:rsidR="00E06E70">
        <w:rPr>
          <w:sz w:val="28"/>
          <w:szCs w:val="28"/>
        </w:rPr>
        <w:t xml:space="preserve"> </w:t>
      </w:r>
      <w:r w:rsidR="00CA1203">
        <w:rPr>
          <w:sz w:val="28"/>
          <w:szCs w:val="28"/>
        </w:rPr>
        <w:t>стоянок автомобилей, принадлежащих гражданам, в охранных зонах воздушных линий электропередачи напряжением свыше 1 кВ (РД 34.02.201-91);</w:t>
      </w:r>
    </w:p>
    <w:p w:rsidR="00CA1203" w:rsidRDefault="004315BD" w:rsidP="00E06E70">
      <w:pPr>
        <w:spacing w:line="276" w:lineRule="auto"/>
        <w:ind w:firstLine="709"/>
        <w:jc w:val="both"/>
        <w:rPr>
          <w:sz w:val="28"/>
          <w:szCs w:val="28"/>
        </w:rPr>
      </w:pPr>
      <w:r>
        <w:rPr>
          <w:sz w:val="28"/>
          <w:szCs w:val="28"/>
        </w:rPr>
        <w:t>-</w:t>
      </w:r>
      <w:r w:rsidR="00CA1203">
        <w:rPr>
          <w:sz w:val="28"/>
          <w:szCs w:val="28"/>
        </w:rPr>
        <w:t>Правила устройства электроустановок, утвержденные приказом Мин</w:t>
      </w:r>
      <w:r w:rsidR="00B30E98">
        <w:rPr>
          <w:sz w:val="28"/>
          <w:szCs w:val="28"/>
        </w:rPr>
        <w:t>истерства энергетики Российской Федерации</w:t>
      </w:r>
      <w:r w:rsidR="00CA1203">
        <w:rPr>
          <w:sz w:val="28"/>
          <w:szCs w:val="28"/>
        </w:rPr>
        <w:t xml:space="preserve"> от 20.05.2003 №</w:t>
      </w:r>
      <w:r w:rsidR="004D0836">
        <w:rPr>
          <w:sz w:val="28"/>
          <w:szCs w:val="28"/>
        </w:rPr>
        <w:t xml:space="preserve"> </w:t>
      </w:r>
      <w:r w:rsidR="00CA1203">
        <w:rPr>
          <w:sz w:val="28"/>
          <w:szCs w:val="28"/>
        </w:rPr>
        <w:t>187;</w:t>
      </w:r>
    </w:p>
    <w:p w:rsidR="00CA1203" w:rsidRDefault="004315BD" w:rsidP="00E06E70">
      <w:pPr>
        <w:spacing w:line="276" w:lineRule="auto"/>
        <w:ind w:firstLine="709"/>
        <w:jc w:val="both"/>
        <w:rPr>
          <w:sz w:val="28"/>
          <w:szCs w:val="28"/>
        </w:rPr>
      </w:pPr>
      <w:r>
        <w:rPr>
          <w:sz w:val="28"/>
          <w:szCs w:val="28"/>
        </w:rPr>
        <w:t>-</w:t>
      </w:r>
      <w:r w:rsidR="00CA1203">
        <w:rPr>
          <w:sz w:val="28"/>
          <w:szCs w:val="28"/>
        </w:rPr>
        <w:t>Положение о государственном санитарно-эпидемиологичес</w:t>
      </w:r>
      <w:r w:rsidR="00B30E98">
        <w:rPr>
          <w:sz w:val="28"/>
          <w:szCs w:val="28"/>
        </w:rPr>
        <w:t>ком нормировании, утвержденное п</w:t>
      </w:r>
      <w:r w:rsidR="00CA1203">
        <w:rPr>
          <w:sz w:val="28"/>
          <w:szCs w:val="28"/>
        </w:rPr>
        <w:t>остановлением Правительства Российской Федерации от 24.07.2000 №</w:t>
      </w:r>
      <w:r w:rsidR="004D0836">
        <w:rPr>
          <w:sz w:val="28"/>
          <w:szCs w:val="28"/>
        </w:rPr>
        <w:t xml:space="preserve"> </w:t>
      </w:r>
      <w:r w:rsidR="00CA1203">
        <w:rPr>
          <w:sz w:val="28"/>
          <w:szCs w:val="28"/>
        </w:rPr>
        <w:t>554;</w:t>
      </w:r>
    </w:p>
    <w:p w:rsidR="00CA1203" w:rsidRDefault="004315BD" w:rsidP="00E06E70">
      <w:pPr>
        <w:spacing w:line="276" w:lineRule="auto"/>
        <w:ind w:firstLine="709"/>
        <w:jc w:val="both"/>
        <w:rPr>
          <w:sz w:val="28"/>
          <w:szCs w:val="28"/>
        </w:rPr>
      </w:pPr>
      <w:r>
        <w:rPr>
          <w:sz w:val="28"/>
          <w:szCs w:val="28"/>
        </w:rPr>
        <w:t>-</w:t>
      </w:r>
      <w:r w:rsidR="00B30E98">
        <w:rPr>
          <w:sz w:val="28"/>
          <w:szCs w:val="28"/>
        </w:rPr>
        <w:t>П</w:t>
      </w:r>
      <w:r w:rsidR="00CA1203">
        <w:rPr>
          <w:sz w:val="28"/>
          <w:szCs w:val="28"/>
        </w:rPr>
        <w:t>оряд</w:t>
      </w:r>
      <w:r w:rsidR="00B30E98">
        <w:rPr>
          <w:sz w:val="28"/>
          <w:szCs w:val="28"/>
        </w:rPr>
        <w:t>ок</w:t>
      </w:r>
      <w:r w:rsidR="00CA1203">
        <w:rPr>
          <w:sz w:val="28"/>
          <w:szCs w:val="28"/>
        </w:rPr>
        <w:t xml:space="preserve">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B30E98">
        <w:rPr>
          <w:sz w:val="28"/>
          <w:szCs w:val="28"/>
        </w:rPr>
        <w:t>, утвержденный постановлением Правительства Российской Федерации от 24.02.2009 № 160</w:t>
      </w:r>
      <w:r w:rsidR="00CA1203">
        <w:rPr>
          <w:sz w:val="28"/>
          <w:szCs w:val="28"/>
        </w:rPr>
        <w:t>;</w:t>
      </w:r>
    </w:p>
    <w:p w:rsidR="00CA1203" w:rsidRDefault="004315BD" w:rsidP="00E06E70">
      <w:pPr>
        <w:spacing w:line="276" w:lineRule="auto"/>
        <w:ind w:firstLine="709"/>
        <w:jc w:val="both"/>
        <w:rPr>
          <w:bCs/>
          <w:color w:val="000000"/>
          <w:sz w:val="28"/>
          <w:szCs w:val="28"/>
          <w:shd w:val="clear" w:color="auto" w:fill="FFFFFF"/>
        </w:rPr>
      </w:pPr>
      <w:r>
        <w:rPr>
          <w:sz w:val="28"/>
          <w:szCs w:val="28"/>
        </w:rPr>
        <w:t>-</w:t>
      </w:r>
      <w:r w:rsidR="00CA1203">
        <w:rPr>
          <w:sz w:val="28"/>
          <w:szCs w:val="28"/>
        </w:rPr>
        <w:t>П</w:t>
      </w:r>
      <w:r w:rsidR="00CA1203">
        <w:rPr>
          <w:bCs/>
          <w:color w:val="000000"/>
          <w:sz w:val="28"/>
          <w:szCs w:val="28"/>
          <w:shd w:val="clear" w:color="auto" w:fill="FFFFFF"/>
        </w:rPr>
        <w:t xml:space="preserve">равила установления охранных зон объектов электросетевого хозяйства и особых условий использования земельных участков, расположенных в </w:t>
      </w:r>
      <w:r w:rsidR="001C2A0F">
        <w:rPr>
          <w:bCs/>
          <w:color w:val="000000"/>
          <w:sz w:val="28"/>
          <w:szCs w:val="28"/>
          <w:shd w:val="clear" w:color="auto" w:fill="FFFFFF"/>
        </w:rPr>
        <w:t>границах таких зон, утверждены</w:t>
      </w:r>
      <w:r w:rsidR="00B30E98">
        <w:rPr>
          <w:bCs/>
          <w:color w:val="000000"/>
          <w:sz w:val="28"/>
          <w:szCs w:val="28"/>
          <w:shd w:val="clear" w:color="auto" w:fill="FFFFFF"/>
        </w:rPr>
        <w:t>е</w:t>
      </w:r>
      <w:r w:rsidR="001C2A0F">
        <w:rPr>
          <w:bCs/>
          <w:color w:val="000000"/>
          <w:sz w:val="28"/>
          <w:szCs w:val="28"/>
          <w:shd w:val="clear" w:color="auto" w:fill="FFFFFF"/>
        </w:rPr>
        <w:t xml:space="preserve"> п</w:t>
      </w:r>
      <w:r w:rsidR="00CA1203">
        <w:rPr>
          <w:bCs/>
          <w:color w:val="000000"/>
          <w:sz w:val="28"/>
          <w:szCs w:val="28"/>
          <w:shd w:val="clear" w:color="auto" w:fill="FFFFFF"/>
        </w:rPr>
        <w:t xml:space="preserve">остановлением </w:t>
      </w:r>
      <w:r w:rsidR="00CA1203">
        <w:rPr>
          <w:sz w:val="28"/>
          <w:szCs w:val="28"/>
        </w:rPr>
        <w:t>Правительства Российской Федерации от 24.02.2009 №</w:t>
      </w:r>
      <w:r w:rsidR="001C2A0F">
        <w:rPr>
          <w:sz w:val="28"/>
          <w:szCs w:val="28"/>
        </w:rPr>
        <w:t xml:space="preserve"> </w:t>
      </w:r>
      <w:r w:rsidR="00CA1203">
        <w:rPr>
          <w:sz w:val="28"/>
          <w:szCs w:val="28"/>
        </w:rPr>
        <w:t>160</w:t>
      </w:r>
      <w:r w:rsidR="00CA1203">
        <w:rPr>
          <w:bCs/>
          <w:color w:val="000000"/>
          <w:sz w:val="28"/>
          <w:szCs w:val="28"/>
          <w:shd w:val="clear" w:color="auto" w:fill="FFFFFF"/>
        </w:rPr>
        <w:t>.</w:t>
      </w:r>
    </w:p>
    <w:p w:rsidR="00CA1203" w:rsidRDefault="00CA1203" w:rsidP="00E06E70">
      <w:pPr>
        <w:spacing w:line="276" w:lineRule="auto"/>
        <w:ind w:firstLine="709"/>
        <w:jc w:val="both"/>
        <w:rPr>
          <w:sz w:val="28"/>
          <w:szCs w:val="28"/>
        </w:rPr>
      </w:pPr>
      <w:r>
        <w:rPr>
          <w:sz w:val="28"/>
          <w:szCs w:val="28"/>
        </w:rPr>
        <w:lastRenderedPageBreak/>
        <w:t>10. Охранная зона магистрального газопровода</w:t>
      </w:r>
    </w:p>
    <w:p w:rsidR="00CA1203" w:rsidRDefault="00CA1203" w:rsidP="00E06E70">
      <w:pPr>
        <w:spacing w:line="276" w:lineRule="auto"/>
        <w:ind w:firstLine="709"/>
        <w:jc w:val="both"/>
        <w:rPr>
          <w:sz w:val="28"/>
          <w:szCs w:val="28"/>
        </w:rPr>
      </w:pPr>
      <w:r>
        <w:rPr>
          <w:sz w:val="28"/>
          <w:szCs w:val="28"/>
        </w:rPr>
        <w:t>Назначение – обеспечение безопасных условий эксплуатации и исключение возможности повреждения магистральных газопроводов и их объектов, а также защита населения от взрыво- и пожароопасности при аварийных ситуациях.</w:t>
      </w:r>
    </w:p>
    <w:p w:rsidR="00CA1203" w:rsidRDefault="00CA1203" w:rsidP="00E06E70">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и иной деятельности в переделах данной зоны:</w:t>
      </w:r>
    </w:p>
    <w:p w:rsidR="00CA1203" w:rsidRDefault="00CA1203" w:rsidP="00E06E70">
      <w:pPr>
        <w:spacing w:line="276" w:lineRule="auto"/>
        <w:ind w:firstLine="709"/>
        <w:jc w:val="both"/>
        <w:rPr>
          <w:sz w:val="28"/>
          <w:szCs w:val="28"/>
        </w:rPr>
      </w:pPr>
      <w:r>
        <w:rPr>
          <w:sz w:val="28"/>
          <w:szCs w:val="28"/>
        </w:rPr>
        <w:t>- СП 36.13330.2012 «Магистральные трубопроводы» (актуализированная версия СНиП 2.05.06-85*);</w:t>
      </w:r>
    </w:p>
    <w:p w:rsidR="00CA1203" w:rsidRDefault="00CA1203" w:rsidP="00E06E70">
      <w:pPr>
        <w:spacing w:line="276" w:lineRule="auto"/>
        <w:ind w:firstLine="709"/>
        <w:jc w:val="both"/>
        <w:rPr>
          <w:sz w:val="28"/>
          <w:szCs w:val="28"/>
        </w:rPr>
      </w:pPr>
      <w:r>
        <w:rPr>
          <w:sz w:val="28"/>
          <w:szCs w:val="28"/>
        </w:rPr>
        <w:t>-</w:t>
      </w:r>
      <w:r w:rsidR="001C2A0F">
        <w:rPr>
          <w:sz w:val="28"/>
          <w:szCs w:val="28"/>
        </w:rPr>
        <w:t xml:space="preserve"> </w:t>
      </w:r>
      <w:r>
        <w:rPr>
          <w:sz w:val="28"/>
          <w:szCs w:val="28"/>
        </w:rPr>
        <w:t>Правила охраны магистральных трубопроводов, утвержден</w:t>
      </w:r>
      <w:r w:rsidR="00052E46">
        <w:rPr>
          <w:sz w:val="28"/>
          <w:szCs w:val="28"/>
        </w:rPr>
        <w:t>ные</w:t>
      </w:r>
      <w:r>
        <w:rPr>
          <w:sz w:val="28"/>
          <w:szCs w:val="28"/>
        </w:rPr>
        <w:t xml:space="preserve"> постановлением Госгортехнадзора России от 22.04.1992 №</w:t>
      </w:r>
      <w:r w:rsidR="00052E46">
        <w:rPr>
          <w:sz w:val="28"/>
          <w:szCs w:val="28"/>
        </w:rPr>
        <w:t xml:space="preserve"> </w:t>
      </w:r>
      <w:r w:rsidR="00364C1A">
        <w:rPr>
          <w:sz w:val="28"/>
          <w:szCs w:val="28"/>
        </w:rPr>
        <w:t>9</w:t>
      </w:r>
      <w:r>
        <w:rPr>
          <w:sz w:val="28"/>
          <w:szCs w:val="28"/>
        </w:rPr>
        <w:t>;</w:t>
      </w:r>
    </w:p>
    <w:p w:rsidR="00CA1203" w:rsidRDefault="00CA1203" w:rsidP="00E06E70">
      <w:pPr>
        <w:spacing w:line="276" w:lineRule="auto"/>
        <w:ind w:firstLine="709"/>
        <w:jc w:val="both"/>
        <w:rPr>
          <w:bCs/>
          <w:color w:val="000000"/>
          <w:sz w:val="28"/>
          <w:szCs w:val="28"/>
          <w:shd w:val="clear" w:color="auto" w:fill="FFFFFF"/>
        </w:rPr>
      </w:pPr>
      <w:r>
        <w:rPr>
          <w:sz w:val="28"/>
          <w:szCs w:val="28"/>
        </w:rPr>
        <w:t>-</w:t>
      </w:r>
      <w:r w:rsidR="001C2A0F">
        <w:rPr>
          <w:sz w:val="28"/>
          <w:szCs w:val="28"/>
        </w:rPr>
        <w:t xml:space="preserve"> </w:t>
      </w:r>
      <w:r>
        <w:rPr>
          <w:bCs/>
          <w:color w:val="000000"/>
          <w:sz w:val="28"/>
          <w:szCs w:val="28"/>
          <w:shd w:val="clear" w:color="auto" w:fill="FFFFFF"/>
        </w:rPr>
        <w:t>Правила охраны газораспр</w:t>
      </w:r>
      <w:r w:rsidR="00B30E98">
        <w:rPr>
          <w:bCs/>
          <w:color w:val="000000"/>
          <w:sz w:val="28"/>
          <w:szCs w:val="28"/>
          <w:shd w:val="clear" w:color="auto" w:fill="FFFFFF"/>
        </w:rPr>
        <w:t>еделительных сетей, утвержден</w:t>
      </w:r>
      <w:r w:rsidR="00052E46">
        <w:rPr>
          <w:bCs/>
          <w:color w:val="000000"/>
          <w:sz w:val="28"/>
          <w:szCs w:val="28"/>
          <w:shd w:val="clear" w:color="auto" w:fill="FFFFFF"/>
        </w:rPr>
        <w:t>ные</w:t>
      </w:r>
      <w:r w:rsidR="00B30E98">
        <w:rPr>
          <w:bCs/>
          <w:color w:val="000000"/>
          <w:sz w:val="28"/>
          <w:szCs w:val="28"/>
          <w:shd w:val="clear" w:color="auto" w:fill="FFFFFF"/>
        </w:rPr>
        <w:t xml:space="preserve"> п</w:t>
      </w:r>
      <w:r>
        <w:rPr>
          <w:bCs/>
          <w:color w:val="000000"/>
          <w:sz w:val="28"/>
          <w:szCs w:val="28"/>
          <w:shd w:val="clear" w:color="auto" w:fill="FFFFFF"/>
        </w:rPr>
        <w:t xml:space="preserve">остановлением Правительства </w:t>
      </w:r>
      <w:r>
        <w:rPr>
          <w:sz w:val="28"/>
          <w:szCs w:val="28"/>
        </w:rPr>
        <w:t>Российской Федерации</w:t>
      </w:r>
      <w:r>
        <w:rPr>
          <w:bCs/>
          <w:color w:val="000000"/>
          <w:sz w:val="28"/>
          <w:szCs w:val="28"/>
          <w:shd w:val="clear" w:color="auto" w:fill="FFFFFF"/>
        </w:rPr>
        <w:t xml:space="preserve"> от 20.11.2000 №</w:t>
      </w:r>
      <w:r w:rsidR="001C2A0F">
        <w:rPr>
          <w:bCs/>
          <w:color w:val="000000"/>
          <w:sz w:val="28"/>
          <w:szCs w:val="28"/>
          <w:shd w:val="clear" w:color="auto" w:fill="FFFFFF"/>
        </w:rPr>
        <w:t xml:space="preserve"> </w:t>
      </w:r>
      <w:r>
        <w:rPr>
          <w:bCs/>
          <w:color w:val="000000"/>
          <w:sz w:val="28"/>
          <w:szCs w:val="28"/>
          <w:shd w:val="clear" w:color="auto" w:fill="FFFFFF"/>
        </w:rPr>
        <w:t>878.</w:t>
      </w:r>
    </w:p>
    <w:p w:rsidR="001C2A0F" w:rsidRDefault="001C2A0F" w:rsidP="00CA1203">
      <w:pPr>
        <w:spacing w:line="276" w:lineRule="auto"/>
        <w:ind w:firstLine="567"/>
        <w:jc w:val="both"/>
        <w:rPr>
          <w:bCs/>
          <w:color w:val="000000"/>
          <w:sz w:val="28"/>
          <w:szCs w:val="28"/>
          <w:shd w:val="clear" w:color="auto" w:fill="FFFFFF"/>
        </w:rPr>
      </w:pPr>
    </w:p>
    <w:p w:rsidR="00CA1203" w:rsidRDefault="00CA1203" w:rsidP="00E34C0B">
      <w:pPr>
        <w:spacing w:line="276" w:lineRule="auto"/>
        <w:ind w:firstLine="709"/>
        <w:jc w:val="both"/>
        <w:rPr>
          <w:sz w:val="28"/>
          <w:szCs w:val="28"/>
        </w:rPr>
      </w:pPr>
      <w:r>
        <w:rPr>
          <w:sz w:val="28"/>
          <w:szCs w:val="28"/>
        </w:rPr>
        <w:t>11. Охранная зона объектов теплоснабжения</w:t>
      </w:r>
    </w:p>
    <w:p w:rsidR="00CA1203" w:rsidRDefault="00CA1203" w:rsidP="00E34C0B">
      <w:pPr>
        <w:spacing w:line="276" w:lineRule="auto"/>
        <w:ind w:firstLine="709"/>
        <w:jc w:val="both"/>
        <w:rPr>
          <w:sz w:val="28"/>
          <w:szCs w:val="28"/>
        </w:rPr>
      </w:pPr>
      <w:r>
        <w:rPr>
          <w:sz w:val="28"/>
          <w:szCs w:val="28"/>
        </w:rPr>
        <w:t>Назначение – обеспечение безопасных условий эксплуатации и исключение возможности повреждения магистральных объектов теплоснабжения.</w:t>
      </w:r>
    </w:p>
    <w:p w:rsidR="00CA1203" w:rsidRDefault="00CA1203" w:rsidP="00E34C0B">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и иной деятельности в пределах данной зоны:</w:t>
      </w:r>
    </w:p>
    <w:p w:rsidR="00CA1203" w:rsidRDefault="00CA1203" w:rsidP="00E34C0B">
      <w:pPr>
        <w:spacing w:line="276" w:lineRule="auto"/>
        <w:ind w:firstLine="709"/>
        <w:jc w:val="both"/>
        <w:rPr>
          <w:sz w:val="28"/>
          <w:szCs w:val="28"/>
        </w:rPr>
      </w:pPr>
      <w:r>
        <w:rPr>
          <w:sz w:val="28"/>
          <w:szCs w:val="28"/>
        </w:rPr>
        <w:t xml:space="preserve">- </w:t>
      </w:r>
      <w:r w:rsidR="00364C1A">
        <w:rPr>
          <w:sz w:val="28"/>
          <w:szCs w:val="28"/>
        </w:rPr>
        <w:t>Т</w:t>
      </w:r>
      <w:r>
        <w:rPr>
          <w:sz w:val="28"/>
          <w:szCs w:val="28"/>
        </w:rPr>
        <w:t>иповы</w:t>
      </w:r>
      <w:r w:rsidR="00364C1A">
        <w:rPr>
          <w:sz w:val="28"/>
          <w:szCs w:val="28"/>
        </w:rPr>
        <w:t>е</w:t>
      </w:r>
      <w:r>
        <w:rPr>
          <w:sz w:val="28"/>
          <w:szCs w:val="28"/>
        </w:rPr>
        <w:t xml:space="preserve"> правилах охраны коммунальных тепловых сетей</w:t>
      </w:r>
      <w:r w:rsidR="00364C1A">
        <w:rPr>
          <w:sz w:val="28"/>
          <w:szCs w:val="28"/>
        </w:rPr>
        <w:t>,</w:t>
      </w:r>
      <w:r w:rsidR="00AB54FB">
        <w:rPr>
          <w:sz w:val="28"/>
          <w:szCs w:val="28"/>
        </w:rPr>
        <w:t xml:space="preserve"> утвержденные п</w:t>
      </w:r>
      <w:r w:rsidR="00DE3A6B">
        <w:rPr>
          <w:sz w:val="28"/>
          <w:szCs w:val="28"/>
        </w:rPr>
        <w:t>риказом Министерства архитектуры, строительства и жилищно-коммунального хозяйства Российской Федерации от 17.08.1992 № 197</w:t>
      </w:r>
      <w:r>
        <w:rPr>
          <w:sz w:val="28"/>
          <w:szCs w:val="28"/>
        </w:rPr>
        <w:t>;</w:t>
      </w:r>
    </w:p>
    <w:p w:rsidR="00CA1203" w:rsidRDefault="004C1799" w:rsidP="00E34C0B">
      <w:pPr>
        <w:spacing w:line="276" w:lineRule="auto"/>
        <w:ind w:firstLine="709"/>
        <w:jc w:val="both"/>
        <w:rPr>
          <w:sz w:val="28"/>
          <w:szCs w:val="28"/>
        </w:rPr>
      </w:pPr>
      <w:r>
        <w:rPr>
          <w:sz w:val="28"/>
          <w:szCs w:val="28"/>
        </w:rPr>
        <w:t>- СН</w:t>
      </w:r>
      <w:r w:rsidR="00CA1203">
        <w:rPr>
          <w:sz w:val="28"/>
          <w:szCs w:val="28"/>
        </w:rPr>
        <w:t>иП 2.04.07-86</w:t>
      </w:r>
      <w:r w:rsidR="00AB54FB">
        <w:rPr>
          <w:sz w:val="28"/>
          <w:szCs w:val="28"/>
        </w:rPr>
        <w:t>*</w:t>
      </w:r>
      <w:r w:rsidR="00CA1203">
        <w:rPr>
          <w:sz w:val="28"/>
          <w:szCs w:val="28"/>
        </w:rPr>
        <w:t xml:space="preserve"> «Тепловые сети».</w:t>
      </w:r>
    </w:p>
    <w:p w:rsidR="001C2A0F" w:rsidRDefault="001C2A0F" w:rsidP="00CA1203">
      <w:pPr>
        <w:spacing w:line="276" w:lineRule="auto"/>
        <w:ind w:firstLine="567"/>
        <w:jc w:val="both"/>
        <w:rPr>
          <w:sz w:val="28"/>
          <w:szCs w:val="28"/>
        </w:rPr>
      </w:pPr>
    </w:p>
    <w:p w:rsidR="00CA1203" w:rsidRDefault="00CA1203" w:rsidP="00E34C0B">
      <w:pPr>
        <w:spacing w:line="276" w:lineRule="auto"/>
        <w:ind w:firstLine="709"/>
        <w:jc w:val="both"/>
        <w:rPr>
          <w:sz w:val="28"/>
          <w:szCs w:val="28"/>
        </w:rPr>
      </w:pPr>
      <w:r>
        <w:rPr>
          <w:sz w:val="28"/>
          <w:szCs w:val="28"/>
        </w:rPr>
        <w:t>12.</w:t>
      </w:r>
      <w:r w:rsidR="001C2A0F">
        <w:rPr>
          <w:sz w:val="28"/>
          <w:szCs w:val="28"/>
        </w:rPr>
        <w:t xml:space="preserve"> </w:t>
      </w:r>
      <w:r>
        <w:rPr>
          <w:sz w:val="28"/>
          <w:szCs w:val="28"/>
        </w:rPr>
        <w:t>Охранная зона объектов водоснабжения</w:t>
      </w:r>
    </w:p>
    <w:p w:rsidR="00CA1203" w:rsidRDefault="00CA1203" w:rsidP="00E34C0B">
      <w:pPr>
        <w:spacing w:line="276" w:lineRule="auto"/>
        <w:ind w:firstLine="709"/>
        <w:jc w:val="both"/>
        <w:rPr>
          <w:sz w:val="28"/>
          <w:szCs w:val="28"/>
        </w:rPr>
      </w:pPr>
      <w:r>
        <w:rPr>
          <w:sz w:val="28"/>
          <w:szCs w:val="28"/>
        </w:rPr>
        <w:t>Назначение – обеспечение безопасных условий эксплуатации и исключение возможности повреждения магистральных объектов водоснабжения.</w:t>
      </w:r>
    </w:p>
    <w:p w:rsidR="00CA1203" w:rsidRDefault="00CA1203" w:rsidP="00E34C0B">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и иной деятельности в пределах данной зоны:</w:t>
      </w:r>
    </w:p>
    <w:p w:rsidR="001C2A0F" w:rsidRDefault="00CA1203" w:rsidP="00E34C0B">
      <w:pPr>
        <w:spacing w:line="276" w:lineRule="auto"/>
        <w:ind w:firstLine="709"/>
        <w:jc w:val="both"/>
        <w:rPr>
          <w:sz w:val="28"/>
          <w:szCs w:val="28"/>
        </w:rPr>
      </w:pPr>
      <w:r>
        <w:rPr>
          <w:sz w:val="28"/>
          <w:szCs w:val="28"/>
        </w:rPr>
        <w:t>- СанПиН 2.1.4.1110-02 «Зоны санитарной охраны источников водоснабжения и водопроводов питьевого назначения» вместе с «СанПиН 2.1.4.1110-02. 2.1.4. Питьевая вода и водоснабжение населенных мест. Зоны санитарной охраны источников водоснабжения и водопроводов питьевого назначени</w:t>
      </w:r>
      <w:r w:rsidR="001D7260">
        <w:rPr>
          <w:sz w:val="28"/>
          <w:szCs w:val="28"/>
        </w:rPr>
        <w:t>я. Санитарные правила и нормы».</w:t>
      </w:r>
    </w:p>
    <w:p w:rsidR="001D7260" w:rsidRDefault="001D7260" w:rsidP="00CA1203">
      <w:pPr>
        <w:spacing w:line="276" w:lineRule="auto"/>
        <w:ind w:firstLine="567"/>
        <w:jc w:val="both"/>
        <w:rPr>
          <w:sz w:val="28"/>
          <w:szCs w:val="28"/>
        </w:rPr>
      </w:pPr>
    </w:p>
    <w:p w:rsidR="00CA1203" w:rsidRDefault="00CA1203" w:rsidP="00E34C0B">
      <w:pPr>
        <w:spacing w:line="276" w:lineRule="auto"/>
        <w:ind w:firstLine="709"/>
        <w:jc w:val="both"/>
        <w:rPr>
          <w:sz w:val="28"/>
          <w:szCs w:val="28"/>
        </w:rPr>
      </w:pPr>
      <w:r>
        <w:rPr>
          <w:sz w:val="28"/>
          <w:szCs w:val="28"/>
        </w:rPr>
        <w:t>13.</w:t>
      </w:r>
      <w:r w:rsidR="001C2A0F">
        <w:rPr>
          <w:sz w:val="28"/>
          <w:szCs w:val="28"/>
        </w:rPr>
        <w:t xml:space="preserve"> </w:t>
      </w:r>
      <w:r>
        <w:rPr>
          <w:sz w:val="28"/>
          <w:szCs w:val="28"/>
        </w:rPr>
        <w:t>Охранная зона объектов водоотведения</w:t>
      </w:r>
    </w:p>
    <w:p w:rsidR="00CA1203" w:rsidRDefault="00CA1203" w:rsidP="00E34C0B">
      <w:pPr>
        <w:spacing w:line="276" w:lineRule="auto"/>
        <w:ind w:firstLine="709"/>
        <w:jc w:val="both"/>
        <w:rPr>
          <w:sz w:val="28"/>
          <w:szCs w:val="28"/>
        </w:rPr>
      </w:pPr>
      <w:r>
        <w:rPr>
          <w:sz w:val="28"/>
          <w:szCs w:val="28"/>
        </w:rPr>
        <w:t>Назначение – обеспечение безопасных условий эксплуатации и исключение возможности повреждения магистральных объектов водоотведения.</w:t>
      </w:r>
    </w:p>
    <w:p w:rsidR="004315BD" w:rsidRDefault="004315BD" w:rsidP="00E34C0B">
      <w:pPr>
        <w:spacing w:line="276" w:lineRule="auto"/>
        <w:ind w:firstLine="709"/>
        <w:jc w:val="both"/>
        <w:rPr>
          <w:sz w:val="28"/>
          <w:szCs w:val="28"/>
        </w:rPr>
      </w:pPr>
    </w:p>
    <w:p w:rsidR="00CA1203" w:rsidRDefault="00CA1203" w:rsidP="00E34C0B">
      <w:pPr>
        <w:spacing w:line="276" w:lineRule="auto"/>
        <w:ind w:firstLine="709"/>
        <w:jc w:val="both"/>
        <w:rPr>
          <w:sz w:val="28"/>
          <w:szCs w:val="28"/>
        </w:rPr>
      </w:pPr>
      <w:r>
        <w:rPr>
          <w:sz w:val="28"/>
          <w:szCs w:val="28"/>
        </w:rPr>
        <w:lastRenderedPageBreak/>
        <w:t>14.</w:t>
      </w:r>
      <w:r w:rsidR="001C2A0F">
        <w:rPr>
          <w:sz w:val="28"/>
          <w:szCs w:val="28"/>
        </w:rPr>
        <w:t xml:space="preserve"> </w:t>
      </w:r>
      <w:r>
        <w:rPr>
          <w:sz w:val="28"/>
          <w:szCs w:val="28"/>
        </w:rPr>
        <w:t>Охранная зона объектов связи</w:t>
      </w:r>
    </w:p>
    <w:p w:rsidR="00CA1203" w:rsidRDefault="00CA1203" w:rsidP="00E34C0B">
      <w:pPr>
        <w:spacing w:line="276" w:lineRule="auto"/>
        <w:ind w:firstLine="709"/>
        <w:jc w:val="both"/>
        <w:rPr>
          <w:sz w:val="28"/>
          <w:szCs w:val="28"/>
        </w:rPr>
      </w:pPr>
      <w:r>
        <w:rPr>
          <w:sz w:val="28"/>
          <w:szCs w:val="28"/>
        </w:rPr>
        <w:t>Назначение – обеспечение безопасных условий эксплуатации и исключение возможности повреждения магистральных объектов связи.</w:t>
      </w:r>
    </w:p>
    <w:p w:rsidR="00CA1203" w:rsidRDefault="00CA1203" w:rsidP="00E34C0B">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и иной деятельности в пределах данной зоны:</w:t>
      </w:r>
    </w:p>
    <w:p w:rsidR="00CA1203" w:rsidRDefault="004315BD" w:rsidP="00E34C0B">
      <w:pPr>
        <w:pStyle w:val="s3"/>
        <w:spacing w:before="0" w:beforeAutospacing="0" w:after="0" w:afterAutospacing="0" w:line="276" w:lineRule="auto"/>
        <w:ind w:firstLine="709"/>
        <w:jc w:val="both"/>
        <w:rPr>
          <w:bCs/>
          <w:color w:val="000000"/>
          <w:sz w:val="28"/>
          <w:szCs w:val="28"/>
        </w:rPr>
      </w:pPr>
      <w:r>
        <w:rPr>
          <w:sz w:val="28"/>
          <w:szCs w:val="28"/>
        </w:rPr>
        <w:t>-</w:t>
      </w:r>
      <w:r w:rsidR="00CA1203">
        <w:rPr>
          <w:bCs/>
          <w:color w:val="000000"/>
          <w:sz w:val="28"/>
          <w:szCs w:val="28"/>
        </w:rPr>
        <w:t>Правила охраны линий и сооружений связи Ро</w:t>
      </w:r>
      <w:r w:rsidR="001C2A0F">
        <w:rPr>
          <w:bCs/>
          <w:color w:val="000000"/>
          <w:sz w:val="28"/>
          <w:szCs w:val="28"/>
        </w:rPr>
        <w:t>ссийской Федерации, утверждены п</w:t>
      </w:r>
      <w:r w:rsidR="00CA1203">
        <w:rPr>
          <w:bCs/>
          <w:color w:val="000000"/>
          <w:sz w:val="28"/>
          <w:szCs w:val="28"/>
        </w:rPr>
        <w:t xml:space="preserve">остановлением Правительства </w:t>
      </w:r>
      <w:r w:rsidR="00CA1203">
        <w:rPr>
          <w:sz w:val="28"/>
          <w:szCs w:val="28"/>
        </w:rPr>
        <w:t>Российской Федерации</w:t>
      </w:r>
      <w:r w:rsidR="00CA1203">
        <w:rPr>
          <w:bCs/>
          <w:color w:val="000000"/>
          <w:sz w:val="28"/>
          <w:szCs w:val="28"/>
        </w:rPr>
        <w:t xml:space="preserve"> от 09.06.1995 </w:t>
      </w:r>
      <w:r>
        <w:rPr>
          <w:bCs/>
          <w:color w:val="000000"/>
          <w:sz w:val="28"/>
          <w:szCs w:val="28"/>
        </w:rPr>
        <w:t xml:space="preserve">              </w:t>
      </w:r>
      <w:r w:rsidR="00CA1203">
        <w:rPr>
          <w:bCs/>
          <w:color w:val="000000"/>
          <w:sz w:val="28"/>
          <w:szCs w:val="28"/>
        </w:rPr>
        <w:t>№</w:t>
      </w:r>
      <w:r w:rsidR="001C2A0F">
        <w:rPr>
          <w:bCs/>
          <w:color w:val="000000"/>
          <w:sz w:val="28"/>
          <w:szCs w:val="28"/>
        </w:rPr>
        <w:t xml:space="preserve"> </w:t>
      </w:r>
      <w:r w:rsidR="00CA1203">
        <w:rPr>
          <w:bCs/>
          <w:color w:val="000000"/>
          <w:sz w:val="28"/>
          <w:szCs w:val="28"/>
        </w:rPr>
        <w:t>578.</w:t>
      </w:r>
    </w:p>
    <w:p w:rsidR="001C2A0F" w:rsidRDefault="001C2A0F" w:rsidP="00CA1203">
      <w:pPr>
        <w:pStyle w:val="s3"/>
        <w:spacing w:before="0" w:beforeAutospacing="0" w:after="0" w:afterAutospacing="0" w:line="276" w:lineRule="auto"/>
        <w:ind w:firstLine="567"/>
        <w:jc w:val="both"/>
        <w:rPr>
          <w:bCs/>
          <w:color w:val="000000"/>
          <w:sz w:val="28"/>
          <w:szCs w:val="28"/>
        </w:rPr>
      </w:pPr>
    </w:p>
    <w:p w:rsidR="00CA1203" w:rsidRDefault="00CA1203" w:rsidP="00E34C0B">
      <w:pPr>
        <w:spacing w:line="276" w:lineRule="auto"/>
        <w:ind w:firstLine="709"/>
        <w:jc w:val="both"/>
        <w:rPr>
          <w:sz w:val="28"/>
          <w:szCs w:val="28"/>
        </w:rPr>
      </w:pPr>
      <w:r>
        <w:rPr>
          <w:sz w:val="28"/>
          <w:szCs w:val="28"/>
        </w:rPr>
        <w:t>15. Минимально допустимое расстояние магистрального газопровода</w:t>
      </w:r>
    </w:p>
    <w:p w:rsidR="00CA1203" w:rsidRDefault="00CA1203" w:rsidP="00E34C0B">
      <w:pPr>
        <w:spacing w:line="276" w:lineRule="auto"/>
        <w:ind w:firstLine="709"/>
        <w:jc w:val="both"/>
        <w:rPr>
          <w:sz w:val="28"/>
          <w:szCs w:val="28"/>
        </w:rPr>
      </w:pPr>
      <w:r>
        <w:rPr>
          <w:sz w:val="28"/>
          <w:szCs w:val="28"/>
        </w:rPr>
        <w:t>Назначение – обеспечение безопасных условий эксплуатации и исключение возможности повреждения магистральных газопроводов и их объектов, а также защита населения от взрыво- и пожароопасности при аварийных ситуациях.</w:t>
      </w:r>
    </w:p>
    <w:p w:rsidR="00CA1203" w:rsidRDefault="00CA1203" w:rsidP="00E34C0B">
      <w:pPr>
        <w:spacing w:line="276" w:lineRule="auto"/>
        <w:ind w:firstLine="709"/>
        <w:jc w:val="both"/>
        <w:rPr>
          <w:color w:val="000000"/>
          <w:sz w:val="28"/>
          <w:szCs w:val="28"/>
          <w:shd w:val="clear" w:color="auto" w:fill="FFFFFF"/>
        </w:rPr>
      </w:pPr>
      <w:r>
        <w:rPr>
          <w:color w:val="000000"/>
          <w:sz w:val="28"/>
          <w:szCs w:val="28"/>
          <w:shd w:val="clear" w:color="auto" w:fill="FFFFFF"/>
        </w:rPr>
        <w:t>Минимально допустимые расстояния от газораспределительной сети до зданий и сооружений, не относящихся к этой сети, устанавливаются при проектировании и строительстве этой сети, зданий и сооружений в целях обеспечения их безопасности, а также находящихся в них людей в случае возникновения аварийной ситуации на газораспределительной сети.</w:t>
      </w:r>
    </w:p>
    <w:p w:rsidR="00CA1203" w:rsidRPr="001D7260" w:rsidRDefault="00CA1203" w:rsidP="00E34C0B">
      <w:pPr>
        <w:spacing w:line="276" w:lineRule="auto"/>
        <w:ind w:firstLine="709"/>
        <w:jc w:val="both"/>
        <w:rPr>
          <w:sz w:val="28"/>
          <w:szCs w:val="28"/>
        </w:rPr>
      </w:pPr>
      <w:r w:rsidRPr="001D7260">
        <w:rPr>
          <w:sz w:val="28"/>
          <w:szCs w:val="28"/>
        </w:rPr>
        <w:t>Нормативные правовые акты и документы, регламентирующие режим хозяйственной и иной деятельности в переделах данной зоны:</w:t>
      </w:r>
    </w:p>
    <w:p w:rsidR="00CA1203" w:rsidRPr="001D7260" w:rsidRDefault="004315BD" w:rsidP="00E34C0B">
      <w:pPr>
        <w:spacing w:line="276" w:lineRule="auto"/>
        <w:ind w:firstLine="709"/>
        <w:jc w:val="both"/>
        <w:rPr>
          <w:sz w:val="28"/>
          <w:szCs w:val="28"/>
        </w:rPr>
      </w:pPr>
      <w:r>
        <w:rPr>
          <w:sz w:val="28"/>
          <w:szCs w:val="28"/>
        </w:rPr>
        <w:t>-</w:t>
      </w:r>
      <w:r w:rsidR="00CA1203" w:rsidRPr="001D7260">
        <w:rPr>
          <w:sz w:val="28"/>
          <w:szCs w:val="28"/>
        </w:rPr>
        <w:t>СП 36.13330.2012 «Магистральные трубопроводы» (актуализированная версия СНиП 2.05.06-85*);</w:t>
      </w:r>
    </w:p>
    <w:p w:rsidR="005E5149" w:rsidRDefault="00CA1203" w:rsidP="00E34C0B">
      <w:pPr>
        <w:spacing w:line="276" w:lineRule="auto"/>
        <w:ind w:firstLine="709"/>
        <w:jc w:val="both"/>
        <w:rPr>
          <w:sz w:val="28"/>
          <w:szCs w:val="28"/>
        </w:rPr>
      </w:pPr>
      <w:r w:rsidRPr="001D7260">
        <w:rPr>
          <w:sz w:val="28"/>
          <w:szCs w:val="28"/>
        </w:rPr>
        <w:t>-Правила охраны магистральных трубопроводов, утверждены постановлением Госгортехнадзора России от 22.04.1992 №</w:t>
      </w:r>
      <w:r w:rsidR="005E5149">
        <w:rPr>
          <w:sz w:val="28"/>
          <w:szCs w:val="28"/>
        </w:rPr>
        <w:t xml:space="preserve"> 9;</w:t>
      </w:r>
    </w:p>
    <w:p w:rsidR="00E34C0B" w:rsidRDefault="00CA1203" w:rsidP="005E5149">
      <w:pPr>
        <w:spacing w:line="276" w:lineRule="auto"/>
        <w:ind w:firstLine="567"/>
        <w:jc w:val="both"/>
        <w:rPr>
          <w:bCs/>
          <w:color w:val="000000"/>
          <w:sz w:val="28"/>
          <w:szCs w:val="28"/>
          <w:shd w:val="clear" w:color="auto" w:fill="FFFFFF"/>
        </w:rPr>
      </w:pPr>
      <w:r w:rsidRPr="00E34C0B">
        <w:rPr>
          <w:sz w:val="28"/>
          <w:szCs w:val="28"/>
        </w:rPr>
        <w:t>-</w:t>
      </w:r>
      <w:r w:rsidRPr="00E34C0B">
        <w:rPr>
          <w:bCs/>
          <w:color w:val="000000"/>
          <w:sz w:val="28"/>
          <w:szCs w:val="28"/>
          <w:shd w:val="clear" w:color="auto" w:fill="FFFFFF"/>
        </w:rPr>
        <w:t>Правила охраны газораспр</w:t>
      </w:r>
      <w:r w:rsidR="005E5149" w:rsidRPr="00E34C0B">
        <w:rPr>
          <w:bCs/>
          <w:color w:val="000000"/>
          <w:sz w:val="28"/>
          <w:szCs w:val="28"/>
          <w:shd w:val="clear" w:color="auto" w:fill="FFFFFF"/>
        </w:rPr>
        <w:t>еделительных сетей, утверждены п</w:t>
      </w:r>
      <w:r w:rsidRPr="00E34C0B">
        <w:rPr>
          <w:bCs/>
          <w:color w:val="000000"/>
          <w:sz w:val="28"/>
          <w:szCs w:val="28"/>
          <w:shd w:val="clear" w:color="auto" w:fill="FFFFFF"/>
        </w:rPr>
        <w:t xml:space="preserve">остановлением Правительства </w:t>
      </w:r>
      <w:r w:rsidRPr="00E34C0B">
        <w:rPr>
          <w:sz w:val="28"/>
          <w:szCs w:val="28"/>
        </w:rPr>
        <w:t>Российской Федерации</w:t>
      </w:r>
      <w:r w:rsidR="005E5149" w:rsidRPr="00E34C0B">
        <w:rPr>
          <w:sz w:val="28"/>
          <w:szCs w:val="28"/>
        </w:rPr>
        <w:t xml:space="preserve"> </w:t>
      </w:r>
      <w:r w:rsidRPr="00E34C0B">
        <w:rPr>
          <w:bCs/>
          <w:color w:val="000000"/>
          <w:sz w:val="28"/>
          <w:szCs w:val="28"/>
          <w:shd w:val="clear" w:color="auto" w:fill="FFFFFF"/>
        </w:rPr>
        <w:t xml:space="preserve"> от 20.11.2000 №</w:t>
      </w:r>
      <w:r w:rsidR="005E5149" w:rsidRPr="00E34C0B">
        <w:rPr>
          <w:bCs/>
          <w:color w:val="000000"/>
          <w:sz w:val="28"/>
          <w:szCs w:val="28"/>
          <w:shd w:val="clear" w:color="auto" w:fill="FFFFFF"/>
        </w:rPr>
        <w:t xml:space="preserve"> </w:t>
      </w:r>
      <w:r w:rsidRPr="00E34C0B">
        <w:rPr>
          <w:bCs/>
          <w:color w:val="000000"/>
          <w:sz w:val="28"/>
          <w:szCs w:val="28"/>
          <w:shd w:val="clear" w:color="auto" w:fill="FFFFFF"/>
        </w:rPr>
        <w:t>878.</w:t>
      </w:r>
    </w:p>
    <w:p w:rsidR="00CA1203" w:rsidRDefault="00CA1203" w:rsidP="005E5149">
      <w:pPr>
        <w:spacing w:line="276" w:lineRule="auto"/>
        <w:ind w:firstLine="567"/>
        <w:jc w:val="both"/>
        <w:rPr>
          <w:sz w:val="28"/>
          <w:szCs w:val="28"/>
        </w:rPr>
      </w:pPr>
      <w:r w:rsidRPr="001D7260">
        <w:rPr>
          <w:sz w:val="28"/>
          <w:szCs w:val="28"/>
        </w:rPr>
        <w:t>Строительство (размещение) зданий, строений, сооружений в зоне минимально допустимых расстояний объектов системы газоснабжения без согласования с организацией – собственником системы газоснабжения или уполномоченной ею организацией не допускается.</w:t>
      </w:r>
    </w:p>
    <w:p w:rsidR="001B5CE5" w:rsidRDefault="001B5CE5" w:rsidP="00CA1203">
      <w:pPr>
        <w:spacing w:line="276" w:lineRule="auto"/>
        <w:ind w:firstLine="567"/>
        <w:jc w:val="both"/>
        <w:rPr>
          <w:sz w:val="28"/>
          <w:szCs w:val="28"/>
        </w:rPr>
      </w:pPr>
    </w:p>
    <w:p w:rsidR="00CA1203" w:rsidRDefault="00CA1203" w:rsidP="000F38BD">
      <w:pPr>
        <w:spacing w:line="276" w:lineRule="auto"/>
        <w:ind w:firstLine="709"/>
        <w:jc w:val="both"/>
        <w:rPr>
          <w:sz w:val="28"/>
          <w:szCs w:val="28"/>
        </w:rPr>
      </w:pPr>
      <w:r w:rsidRPr="0025598C">
        <w:rPr>
          <w:sz w:val="28"/>
          <w:szCs w:val="28"/>
        </w:rPr>
        <w:t>1</w:t>
      </w:r>
      <w:r w:rsidR="0025598C" w:rsidRPr="0025598C">
        <w:rPr>
          <w:sz w:val="28"/>
          <w:szCs w:val="28"/>
        </w:rPr>
        <w:t>6</w:t>
      </w:r>
      <w:r w:rsidRPr="0025598C">
        <w:rPr>
          <w:sz w:val="28"/>
          <w:szCs w:val="28"/>
        </w:rPr>
        <w:t>. Зоны</w:t>
      </w:r>
      <w:r>
        <w:rPr>
          <w:sz w:val="28"/>
          <w:szCs w:val="28"/>
        </w:rPr>
        <w:t xml:space="preserve"> санитарной охраны подземных источников водоснабжения</w:t>
      </w:r>
    </w:p>
    <w:p w:rsidR="00CA1203" w:rsidRDefault="00CA1203" w:rsidP="000F38BD">
      <w:pPr>
        <w:spacing w:line="276" w:lineRule="auto"/>
        <w:ind w:firstLine="709"/>
        <w:jc w:val="both"/>
        <w:rPr>
          <w:sz w:val="28"/>
          <w:szCs w:val="28"/>
        </w:rPr>
      </w:pPr>
      <w:r>
        <w:rPr>
          <w:sz w:val="28"/>
          <w:szCs w:val="28"/>
        </w:rPr>
        <w:t>Назначение зоны – санитарная охрана от загрязнения источников водоснабжения и водопроводных сооружений, а также территорий, на которых они расположены; сохранение постоянства природного состава воды в водозаборе путем устранения и предупреждения возможности ее загрязнения.</w:t>
      </w:r>
    </w:p>
    <w:p w:rsidR="00CA1203" w:rsidRDefault="00CA1203" w:rsidP="000F38BD">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деятельности в пределах зоны:</w:t>
      </w:r>
    </w:p>
    <w:p w:rsidR="00CA1203" w:rsidRDefault="00CA1203" w:rsidP="000F38BD">
      <w:pPr>
        <w:spacing w:line="276" w:lineRule="auto"/>
        <w:ind w:firstLine="709"/>
        <w:jc w:val="both"/>
        <w:rPr>
          <w:sz w:val="28"/>
          <w:szCs w:val="28"/>
        </w:rPr>
      </w:pPr>
      <w:r>
        <w:rPr>
          <w:sz w:val="28"/>
          <w:szCs w:val="28"/>
        </w:rPr>
        <w:lastRenderedPageBreak/>
        <w:t>- постановление Главного государственного санитарного врача Российской Федерации от 14.03.2002 №</w:t>
      </w:r>
      <w:r w:rsidR="00277FCF">
        <w:rPr>
          <w:sz w:val="28"/>
          <w:szCs w:val="28"/>
        </w:rPr>
        <w:t xml:space="preserve"> </w:t>
      </w:r>
      <w:r>
        <w:rPr>
          <w:sz w:val="28"/>
          <w:szCs w:val="28"/>
        </w:rPr>
        <w:t>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CA1203" w:rsidRDefault="004315BD" w:rsidP="000F38BD">
      <w:pPr>
        <w:spacing w:line="276" w:lineRule="auto"/>
        <w:ind w:firstLine="709"/>
        <w:jc w:val="both"/>
        <w:rPr>
          <w:sz w:val="28"/>
          <w:szCs w:val="28"/>
        </w:rPr>
      </w:pPr>
      <w:r>
        <w:rPr>
          <w:sz w:val="28"/>
          <w:szCs w:val="28"/>
        </w:rPr>
        <w:t>-</w:t>
      </w:r>
      <w:r w:rsidR="0025598C">
        <w:rPr>
          <w:sz w:val="28"/>
          <w:szCs w:val="28"/>
        </w:rPr>
        <w:t>Федеральный з</w:t>
      </w:r>
      <w:r w:rsidR="00CA1203">
        <w:rPr>
          <w:sz w:val="28"/>
          <w:szCs w:val="28"/>
        </w:rPr>
        <w:t>акон от 30.03.1999 №</w:t>
      </w:r>
      <w:r w:rsidR="001B5CE5">
        <w:rPr>
          <w:sz w:val="28"/>
          <w:szCs w:val="28"/>
        </w:rPr>
        <w:t xml:space="preserve"> </w:t>
      </w:r>
      <w:r w:rsidR="00CA1203">
        <w:rPr>
          <w:sz w:val="28"/>
          <w:szCs w:val="28"/>
        </w:rPr>
        <w:t>52-ФЗ «О санитарно-эпидемиологическом благополучии населения»;</w:t>
      </w:r>
    </w:p>
    <w:p w:rsidR="00CA1203" w:rsidRDefault="004315BD" w:rsidP="000F38BD">
      <w:pPr>
        <w:spacing w:line="276" w:lineRule="auto"/>
        <w:ind w:firstLine="709"/>
        <w:jc w:val="both"/>
        <w:rPr>
          <w:sz w:val="28"/>
          <w:szCs w:val="28"/>
        </w:rPr>
      </w:pPr>
      <w:r>
        <w:rPr>
          <w:sz w:val="28"/>
          <w:szCs w:val="28"/>
        </w:rPr>
        <w:t>-</w:t>
      </w:r>
      <w:r w:rsidR="00CA1203">
        <w:rPr>
          <w:sz w:val="28"/>
          <w:szCs w:val="28"/>
        </w:rPr>
        <w:t>Положение о государственном санитарно-эпидемиологич</w:t>
      </w:r>
      <w:r w:rsidR="00DA05EF">
        <w:rPr>
          <w:sz w:val="28"/>
          <w:szCs w:val="28"/>
        </w:rPr>
        <w:t>еском нормировании, утвержденное п</w:t>
      </w:r>
      <w:r w:rsidR="00CA1203">
        <w:rPr>
          <w:sz w:val="28"/>
          <w:szCs w:val="28"/>
        </w:rPr>
        <w:t>остановление</w:t>
      </w:r>
      <w:r w:rsidR="00DA05EF">
        <w:rPr>
          <w:sz w:val="28"/>
          <w:szCs w:val="28"/>
        </w:rPr>
        <w:t>м</w:t>
      </w:r>
      <w:r w:rsidR="00CA1203">
        <w:rPr>
          <w:sz w:val="28"/>
          <w:szCs w:val="28"/>
        </w:rPr>
        <w:t xml:space="preserve"> Правительства</w:t>
      </w:r>
      <w:r w:rsidR="005C213D">
        <w:rPr>
          <w:sz w:val="28"/>
          <w:szCs w:val="28"/>
        </w:rPr>
        <w:t xml:space="preserve"> Российской Федерации от 24.07.</w:t>
      </w:r>
      <w:r w:rsidR="00CA1203">
        <w:rPr>
          <w:sz w:val="28"/>
          <w:szCs w:val="28"/>
        </w:rPr>
        <w:t>2000 №</w:t>
      </w:r>
      <w:r w:rsidR="001B5CE5">
        <w:rPr>
          <w:sz w:val="28"/>
          <w:szCs w:val="28"/>
        </w:rPr>
        <w:t xml:space="preserve"> </w:t>
      </w:r>
      <w:r w:rsidR="00C8111E">
        <w:rPr>
          <w:sz w:val="28"/>
          <w:szCs w:val="28"/>
        </w:rPr>
        <w:t>554</w:t>
      </w:r>
      <w:r w:rsidR="00CA1203">
        <w:rPr>
          <w:sz w:val="28"/>
          <w:szCs w:val="28"/>
        </w:rPr>
        <w:t>;</w:t>
      </w:r>
    </w:p>
    <w:p w:rsidR="00CA1203" w:rsidRDefault="004315BD" w:rsidP="000F38BD">
      <w:pPr>
        <w:spacing w:line="276" w:lineRule="auto"/>
        <w:ind w:firstLine="709"/>
        <w:jc w:val="both"/>
        <w:rPr>
          <w:sz w:val="28"/>
          <w:szCs w:val="28"/>
        </w:rPr>
      </w:pPr>
      <w:r>
        <w:rPr>
          <w:sz w:val="28"/>
          <w:szCs w:val="28"/>
        </w:rPr>
        <w:t>-</w:t>
      </w:r>
      <w:r w:rsidR="00CA1203">
        <w:rPr>
          <w:sz w:val="28"/>
          <w:szCs w:val="28"/>
        </w:rPr>
        <w:t>СанПиН 2.1.4.1110-02 «Зоны санитарной охраны источников водоснабжения и водопроводов питьевого назначения».</w:t>
      </w:r>
    </w:p>
    <w:p w:rsidR="001B5CE5" w:rsidRDefault="001B5CE5" w:rsidP="00CA1203">
      <w:pPr>
        <w:spacing w:line="276" w:lineRule="auto"/>
        <w:ind w:firstLine="567"/>
        <w:jc w:val="both"/>
        <w:rPr>
          <w:sz w:val="28"/>
          <w:szCs w:val="28"/>
        </w:rPr>
      </w:pPr>
    </w:p>
    <w:p w:rsidR="00CA1203" w:rsidRDefault="00CA1203" w:rsidP="000F38BD">
      <w:pPr>
        <w:spacing w:line="276" w:lineRule="auto"/>
        <w:ind w:firstLine="709"/>
        <w:jc w:val="both"/>
        <w:rPr>
          <w:sz w:val="28"/>
          <w:szCs w:val="28"/>
        </w:rPr>
      </w:pPr>
      <w:r>
        <w:rPr>
          <w:sz w:val="28"/>
          <w:szCs w:val="28"/>
        </w:rPr>
        <w:t>1</w:t>
      </w:r>
      <w:r w:rsidR="00DA05EF">
        <w:rPr>
          <w:sz w:val="28"/>
          <w:szCs w:val="28"/>
        </w:rPr>
        <w:t>7</w:t>
      </w:r>
      <w:r>
        <w:rPr>
          <w:sz w:val="28"/>
          <w:szCs w:val="28"/>
        </w:rPr>
        <w:t>. Зона санитарной охраны I пояса подземных источников водоснабжения</w:t>
      </w:r>
    </w:p>
    <w:p w:rsidR="00CA1203" w:rsidRDefault="00CA1203" w:rsidP="000F38BD">
      <w:pPr>
        <w:spacing w:line="276" w:lineRule="auto"/>
        <w:ind w:firstLine="709"/>
        <w:jc w:val="both"/>
        <w:rPr>
          <w:sz w:val="28"/>
          <w:szCs w:val="28"/>
        </w:rPr>
      </w:pPr>
      <w:r>
        <w:rPr>
          <w:sz w:val="28"/>
          <w:szCs w:val="28"/>
        </w:rPr>
        <w:t>Охранными зонами водозаборных сооружений – зонами санитарной охраны (ЗСО)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w:t>
      </w:r>
      <w:r w:rsidR="00C8111E">
        <w:rPr>
          <w:sz w:val="28"/>
          <w:szCs w:val="28"/>
        </w:rPr>
        <w:t>.</w:t>
      </w:r>
    </w:p>
    <w:p w:rsidR="00CA1203" w:rsidRDefault="00C8111E" w:rsidP="000F38BD">
      <w:pPr>
        <w:spacing w:line="276" w:lineRule="auto"/>
        <w:ind w:firstLine="709"/>
        <w:jc w:val="both"/>
        <w:rPr>
          <w:sz w:val="28"/>
          <w:szCs w:val="28"/>
        </w:rPr>
      </w:pPr>
      <w:r>
        <w:rPr>
          <w:sz w:val="28"/>
          <w:szCs w:val="28"/>
        </w:rPr>
        <w:t>В</w:t>
      </w:r>
      <w:r w:rsidR="00CA1203">
        <w:rPr>
          <w:sz w:val="28"/>
          <w:szCs w:val="28"/>
        </w:rPr>
        <w:t xml:space="preserve"> пределах зон санитарной охраны первого пояса запрещается:</w:t>
      </w:r>
    </w:p>
    <w:p w:rsidR="00CA1203" w:rsidRDefault="00CA1203" w:rsidP="000F38BD">
      <w:pPr>
        <w:spacing w:line="276" w:lineRule="auto"/>
        <w:ind w:firstLine="709"/>
        <w:jc w:val="both"/>
        <w:rPr>
          <w:sz w:val="28"/>
          <w:szCs w:val="28"/>
        </w:rPr>
      </w:pPr>
      <w:r>
        <w:rPr>
          <w:sz w:val="28"/>
          <w:szCs w:val="28"/>
        </w:rPr>
        <w:t>- доступ населения и все виды строительства, не имеющие непосредственного отношения к эксплуатации, реконструкции и расширению водопроводных сооружений;</w:t>
      </w:r>
    </w:p>
    <w:p w:rsidR="00CA1203" w:rsidRDefault="00CA1203" w:rsidP="000F38BD">
      <w:pPr>
        <w:spacing w:line="276" w:lineRule="auto"/>
        <w:ind w:firstLine="709"/>
        <w:jc w:val="both"/>
        <w:rPr>
          <w:sz w:val="28"/>
          <w:szCs w:val="28"/>
        </w:rPr>
      </w:pPr>
      <w:r>
        <w:rPr>
          <w:sz w:val="28"/>
          <w:szCs w:val="28"/>
        </w:rPr>
        <w:t>- посадка высокоствольных деревьев;</w:t>
      </w:r>
    </w:p>
    <w:p w:rsidR="00CA1203" w:rsidRDefault="00CA1203" w:rsidP="000F38BD">
      <w:pPr>
        <w:spacing w:line="276" w:lineRule="auto"/>
        <w:ind w:firstLine="709"/>
        <w:jc w:val="both"/>
        <w:rPr>
          <w:sz w:val="28"/>
          <w:szCs w:val="28"/>
        </w:rPr>
      </w:pPr>
      <w:r>
        <w:rPr>
          <w:sz w:val="28"/>
          <w:szCs w:val="28"/>
        </w:rPr>
        <w:t>- выпуск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(для водозаборов поверхностных вод);</w:t>
      </w:r>
    </w:p>
    <w:p w:rsidR="00CA1203" w:rsidRDefault="00CA1203" w:rsidP="000F38BD">
      <w:pPr>
        <w:spacing w:line="276" w:lineRule="auto"/>
        <w:ind w:firstLine="709"/>
        <w:jc w:val="both"/>
        <w:rPr>
          <w:sz w:val="28"/>
          <w:szCs w:val="28"/>
        </w:rPr>
      </w:pPr>
      <w:r>
        <w:rPr>
          <w:sz w:val="28"/>
          <w:szCs w:val="28"/>
        </w:rPr>
        <w:t>- проведение авиационно-химических работ;</w:t>
      </w:r>
    </w:p>
    <w:p w:rsidR="00CA1203" w:rsidRDefault="00CA1203" w:rsidP="000F38BD">
      <w:pPr>
        <w:spacing w:line="276" w:lineRule="auto"/>
        <w:ind w:firstLine="709"/>
        <w:jc w:val="both"/>
        <w:rPr>
          <w:sz w:val="28"/>
          <w:szCs w:val="28"/>
        </w:rPr>
      </w:pPr>
      <w:r>
        <w:rPr>
          <w:sz w:val="28"/>
          <w:szCs w:val="28"/>
        </w:rPr>
        <w:t>- применение химических средств борьбы с вредителями, болезнями растений и сорняками;</w:t>
      </w:r>
    </w:p>
    <w:p w:rsidR="00CA1203" w:rsidRDefault="00CA1203" w:rsidP="000F38BD">
      <w:pPr>
        <w:spacing w:line="276" w:lineRule="auto"/>
        <w:ind w:firstLine="709"/>
        <w:jc w:val="both"/>
        <w:rPr>
          <w:sz w:val="28"/>
          <w:szCs w:val="28"/>
        </w:rPr>
      </w:pPr>
      <w:r>
        <w:rPr>
          <w:sz w:val="28"/>
          <w:szCs w:val="28"/>
        </w:rPr>
        <w:t>- складирование навоза и мусора;</w:t>
      </w:r>
    </w:p>
    <w:p w:rsidR="00CA1203" w:rsidRDefault="00CA1203" w:rsidP="000F38BD">
      <w:pPr>
        <w:spacing w:line="276" w:lineRule="auto"/>
        <w:ind w:firstLine="709"/>
        <w:jc w:val="both"/>
        <w:rPr>
          <w:sz w:val="28"/>
          <w:szCs w:val="28"/>
        </w:rPr>
      </w:pPr>
      <w:r>
        <w:rPr>
          <w:sz w:val="28"/>
          <w:szCs w:val="28"/>
        </w:rPr>
        <w:t>- заправка топливом, мойка и ремонт автомобилей, тракторов и других машин и механизмов;</w:t>
      </w:r>
    </w:p>
    <w:p w:rsidR="00CA1203" w:rsidRDefault="00CA1203" w:rsidP="000F38BD">
      <w:pPr>
        <w:spacing w:line="276" w:lineRule="auto"/>
        <w:ind w:firstLine="709"/>
        <w:jc w:val="both"/>
        <w:rPr>
          <w:sz w:val="28"/>
          <w:szCs w:val="28"/>
        </w:rPr>
      </w:pPr>
      <w:r>
        <w:rPr>
          <w:sz w:val="28"/>
          <w:szCs w:val="28"/>
        </w:rPr>
        <w:t>- размещение стоянок транспортных средств;</w:t>
      </w:r>
    </w:p>
    <w:p w:rsidR="00CA1203" w:rsidRDefault="00CA1203" w:rsidP="000F38BD">
      <w:pPr>
        <w:spacing w:line="276" w:lineRule="auto"/>
        <w:ind w:firstLine="709"/>
        <w:jc w:val="both"/>
        <w:rPr>
          <w:sz w:val="28"/>
          <w:szCs w:val="28"/>
        </w:rPr>
      </w:pPr>
      <w:r>
        <w:rPr>
          <w:sz w:val="28"/>
          <w:szCs w:val="28"/>
        </w:rPr>
        <w:t>- проведение рубок лесных насаждений.</w:t>
      </w:r>
      <w:r w:rsidR="00277FCF">
        <w:rPr>
          <w:sz w:val="28"/>
          <w:szCs w:val="28"/>
        </w:rPr>
        <w:t xml:space="preserve"> </w:t>
      </w:r>
    </w:p>
    <w:p w:rsidR="00277FCF" w:rsidRDefault="00277FCF" w:rsidP="00CA1203">
      <w:pPr>
        <w:spacing w:line="276" w:lineRule="auto"/>
        <w:ind w:firstLine="567"/>
        <w:jc w:val="both"/>
        <w:rPr>
          <w:sz w:val="28"/>
          <w:szCs w:val="28"/>
        </w:rPr>
      </w:pPr>
    </w:p>
    <w:p w:rsidR="00277FCF" w:rsidRDefault="00CA1203" w:rsidP="000F38BD">
      <w:pPr>
        <w:spacing w:line="276" w:lineRule="auto"/>
        <w:ind w:firstLine="709"/>
        <w:jc w:val="both"/>
        <w:rPr>
          <w:sz w:val="28"/>
          <w:szCs w:val="28"/>
        </w:rPr>
      </w:pPr>
      <w:r w:rsidRPr="00DA05EF">
        <w:rPr>
          <w:sz w:val="28"/>
          <w:szCs w:val="28"/>
        </w:rPr>
        <w:t>1</w:t>
      </w:r>
      <w:r w:rsidR="00DA05EF" w:rsidRPr="00DA05EF">
        <w:rPr>
          <w:sz w:val="28"/>
          <w:szCs w:val="28"/>
        </w:rPr>
        <w:t>8</w:t>
      </w:r>
      <w:r w:rsidRPr="00DA05EF">
        <w:rPr>
          <w:sz w:val="28"/>
          <w:szCs w:val="28"/>
        </w:rPr>
        <w:t>. Зона</w:t>
      </w:r>
      <w:r w:rsidR="00C82CB6" w:rsidRPr="00DA05EF">
        <w:rPr>
          <w:sz w:val="28"/>
          <w:szCs w:val="28"/>
        </w:rPr>
        <w:t xml:space="preserve"> </w:t>
      </w:r>
      <w:r w:rsidRPr="00DA05EF">
        <w:rPr>
          <w:sz w:val="28"/>
          <w:szCs w:val="28"/>
        </w:rPr>
        <w:t>санитарной охраны I</w:t>
      </w:r>
      <w:r w:rsidRPr="00DA05EF">
        <w:rPr>
          <w:sz w:val="28"/>
          <w:szCs w:val="28"/>
          <w:lang w:val="en-US"/>
        </w:rPr>
        <w:t>I</w:t>
      </w:r>
      <w:r w:rsidRPr="00DA05EF">
        <w:rPr>
          <w:sz w:val="28"/>
          <w:szCs w:val="28"/>
        </w:rPr>
        <w:t xml:space="preserve"> пояса подземных источников водоснабжения</w:t>
      </w:r>
    </w:p>
    <w:p w:rsidR="00DA05EF" w:rsidRDefault="00DA05EF" w:rsidP="00CA1203">
      <w:pPr>
        <w:spacing w:line="276" w:lineRule="auto"/>
        <w:ind w:firstLine="567"/>
        <w:jc w:val="both"/>
        <w:rPr>
          <w:sz w:val="28"/>
          <w:szCs w:val="28"/>
        </w:rPr>
      </w:pPr>
    </w:p>
    <w:p w:rsidR="004315BD" w:rsidRDefault="004315BD" w:rsidP="00CA1203">
      <w:pPr>
        <w:spacing w:line="276" w:lineRule="auto"/>
        <w:ind w:firstLine="567"/>
        <w:jc w:val="both"/>
        <w:rPr>
          <w:sz w:val="28"/>
          <w:szCs w:val="28"/>
        </w:rPr>
      </w:pPr>
    </w:p>
    <w:p w:rsidR="004315BD" w:rsidRDefault="004315BD" w:rsidP="00CA1203">
      <w:pPr>
        <w:spacing w:line="276" w:lineRule="auto"/>
        <w:ind w:firstLine="567"/>
        <w:jc w:val="both"/>
        <w:rPr>
          <w:sz w:val="28"/>
          <w:szCs w:val="28"/>
        </w:rPr>
      </w:pPr>
    </w:p>
    <w:p w:rsidR="00CA1203" w:rsidRDefault="00DA05EF" w:rsidP="000F38BD">
      <w:pPr>
        <w:spacing w:line="276" w:lineRule="auto"/>
        <w:ind w:firstLine="709"/>
        <w:jc w:val="both"/>
        <w:rPr>
          <w:sz w:val="28"/>
          <w:szCs w:val="28"/>
        </w:rPr>
      </w:pPr>
      <w:r>
        <w:rPr>
          <w:sz w:val="28"/>
          <w:szCs w:val="28"/>
        </w:rPr>
        <w:lastRenderedPageBreak/>
        <w:t>19</w:t>
      </w:r>
      <w:r w:rsidR="00CA1203">
        <w:rPr>
          <w:sz w:val="28"/>
          <w:szCs w:val="28"/>
        </w:rPr>
        <w:t>.</w:t>
      </w:r>
      <w:r w:rsidR="0002198E">
        <w:rPr>
          <w:sz w:val="28"/>
          <w:szCs w:val="28"/>
        </w:rPr>
        <w:t xml:space="preserve"> </w:t>
      </w:r>
      <w:r w:rsidR="00CA1203">
        <w:rPr>
          <w:sz w:val="28"/>
          <w:szCs w:val="28"/>
        </w:rPr>
        <w:t>Зона санитарной охраны I</w:t>
      </w:r>
      <w:r w:rsidR="00CA1203">
        <w:rPr>
          <w:sz w:val="28"/>
          <w:szCs w:val="28"/>
          <w:lang w:val="en-US"/>
        </w:rPr>
        <w:t>II</w:t>
      </w:r>
      <w:r w:rsidR="00CA1203">
        <w:rPr>
          <w:sz w:val="28"/>
          <w:szCs w:val="28"/>
        </w:rPr>
        <w:t xml:space="preserve"> пояса подземных источников водоснабжения</w:t>
      </w:r>
    </w:p>
    <w:p w:rsidR="00CA1203" w:rsidRDefault="00CA1203" w:rsidP="000F38BD">
      <w:pPr>
        <w:spacing w:line="276" w:lineRule="auto"/>
        <w:ind w:firstLine="709"/>
        <w:jc w:val="both"/>
        <w:rPr>
          <w:sz w:val="28"/>
          <w:szCs w:val="28"/>
        </w:rPr>
      </w:pPr>
      <w:r>
        <w:rPr>
          <w:sz w:val="28"/>
          <w:szCs w:val="28"/>
        </w:rPr>
        <w:t>Охранными зонами водозаборных сооружений – зонами санитарной охраны (ЗСО)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w:t>
      </w:r>
    </w:p>
    <w:p w:rsidR="00CA1203" w:rsidRDefault="00CA1203" w:rsidP="000F38BD">
      <w:pPr>
        <w:spacing w:line="276" w:lineRule="auto"/>
        <w:ind w:firstLine="709"/>
        <w:jc w:val="both"/>
        <w:rPr>
          <w:sz w:val="28"/>
          <w:szCs w:val="28"/>
        </w:rPr>
      </w:pPr>
      <w:r>
        <w:rPr>
          <w:sz w:val="28"/>
          <w:szCs w:val="28"/>
        </w:rPr>
        <w:t>1) в пределах зон санитарной охраны второго пояса запрещается:</w:t>
      </w:r>
    </w:p>
    <w:p w:rsidR="00CA1203" w:rsidRDefault="004315BD" w:rsidP="000F38BD">
      <w:pPr>
        <w:spacing w:line="276" w:lineRule="auto"/>
        <w:ind w:firstLine="709"/>
        <w:jc w:val="both"/>
        <w:rPr>
          <w:color w:val="000000"/>
          <w:sz w:val="28"/>
          <w:szCs w:val="28"/>
        </w:rPr>
      </w:pPr>
      <w:r>
        <w:rPr>
          <w:color w:val="000000"/>
          <w:sz w:val="28"/>
          <w:szCs w:val="28"/>
        </w:rPr>
        <w:t>-</w:t>
      </w:r>
      <w:r w:rsidR="00CA1203">
        <w:rPr>
          <w:color w:val="000000"/>
          <w:sz w:val="28"/>
          <w:szCs w:val="28"/>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CA1203" w:rsidRDefault="00CA1203" w:rsidP="000F38BD">
      <w:pPr>
        <w:spacing w:line="276" w:lineRule="auto"/>
        <w:ind w:firstLine="709"/>
        <w:jc w:val="both"/>
        <w:rPr>
          <w:color w:val="000000"/>
          <w:sz w:val="28"/>
          <w:szCs w:val="28"/>
        </w:rPr>
      </w:pPr>
      <w:r>
        <w:rPr>
          <w:color w:val="000000"/>
          <w:sz w:val="28"/>
          <w:szCs w:val="28"/>
        </w:rPr>
        <w:t>- применение удобрений и ядохимикатов;</w:t>
      </w:r>
    </w:p>
    <w:p w:rsidR="00CA1203" w:rsidRDefault="00CA1203" w:rsidP="000F38BD">
      <w:pPr>
        <w:spacing w:line="276" w:lineRule="auto"/>
        <w:ind w:firstLine="709"/>
        <w:jc w:val="both"/>
        <w:rPr>
          <w:color w:val="000000"/>
          <w:sz w:val="28"/>
          <w:szCs w:val="28"/>
        </w:rPr>
      </w:pPr>
      <w:r>
        <w:rPr>
          <w:color w:val="000000"/>
          <w:sz w:val="28"/>
          <w:szCs w:val="28"/>
        </w:rPr>
        <w:t>- рубка леса главного пользования и реконструкции</w:t>
      </w:r>
      <w:r w:rsidR="0002198E">
        <w:rPr>
          <w:color w:val="000000"/>
          <w:sz w:val="28"/>
          <w:szCs w:val="28"/>
        </w:rPr>
        <w:t>;</w:t>
      </w:r>
    </w:p>
    <w:p w:rsidR="00CA1203" w:rsidRDefault="00CA1203" w:rsidP="000F38BD">
      <w:pPr>
        <w:spacing w:line="276" w:lineRule="auto"/>
        <w:ind w:firstLine="709"/>
        <w:jc w:val="both"/>
        <w:rPr>
          <w:sz w:val="28"/>
          <w:szCs w:val="28"/>
        </w:rPr>
      </w:pPr>
      <w:r>
        <w:rPr>
          <w:sz w:val="28"/>
          <w:szCs w:val="28"/>
        </w:rPr>
        <w:t>2) в пределах зон санитарной охраны второго и третьего поясов запрещается:</w:t>
      </w:r>
    </w:p>
    <w:p w:rsidR="00CA1203" w:rsidRDefault="00CA1203" w:rsidP="000F38BD">
      <w:pPr>
        <w:spacing w:line="276" w:lineRule="auto"/>
        <w:ind w:firstLine="709"/>
        <w:jc w:val="both"/>
        <w:rPr>
          <w:color w:val="000000"/>
          <w:sz w:val="28"/>
          <w:szCs w:val="28"/>
        </w:rPr>
      </w:pPr>
      <w:r>
        <w:rPr>
          <w:color w:val="000000"/>
          <w:sz w:val="28"/>
          <w:szCs w:val="28"/>
        </w:rPr>
        <w:t>- закачка отработанных вод в подземные горизонты, подземного складирование твердых отходов и разработка недр земли;</w:t>
      </w:r>
    </w:p>
    <w:p w:rsidR="00CA1203" w:rsidRDefault="004315BD" w:rsidP="000F38BD">
      <w:pPr>
        <w:spacing w:line="276" w:lineRule="auto"/>
        <w:ind w:firstLine="709"/>
        <w:jc w:val="both"/>
        <w:rPr>
          <w:color w:val="000000"/>
          <w:sz w:val="28"/>
          <w:szCs w:val="28"/>
        </w:rPr>
      </w:pPr>
      <w:r>
        <w:rPr>
          <w:color w:val="000000"/>
          <w:sz w:val="28"/>
          <w:szCs w:val="28"/>
        </w:rPr>
        <w:t>-</w:t>
      </w:r>
      <w:r w:rsidR="00CA1203">
        <w:rPr>
          <w:color w:val="000000"/>
          <w:sz w:val="28"/>
          <w:szCs w:val="28"/>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277FCF" w:rsidRDefault="00277FCF" w:rsidP="000F38BD">
      <w:pPr>
        <w:spacing w:line="276" w:lineRule="auto"/>
        <w:ind w:firstLine="709"/>
        <w:jc w:val="both"/>
        <w:rPr>
          <w:color w:val="000000"/>
          <w:sz w:val="28"/>
          <w:szCs w:val="28"/>
        </w:rPr>
      </w:pPr>
    </w:p>
    <w:p w:rsidR="00CA1203" w:rsidRDefault="00CA1203" w:rsidP="000F38BD">
      <w:pPr>
        <w:spacing w:line="276" w:lineRule="auto"/>
        <w:ind w:firstLine="709"/>
        <w:jc w:val="both"/>
        <w:rPr>
          <w:sz w:val="28"/>
          <w:szCs w:val="28"/>
        </w:rPr>
      </w:pPr>
      <w:r>
        <w:rPr>
          <w:color w:val="000000"/>
          <w:sz w:val="28"/>
          <w:szCs w:val="28"/>
        </w:rPr>
        <w:t>2</w:t>
      </w:r>
      <w:r w:rsidR="00DA05EF">
        <w:rPr>
          <w:color w:val="000000"/>
          <w:sz w:val="28"/>
          <w:szCs w:val="28"/>
        </w:rPr>
        <w:t>0</w:t>
      </w:r>
      <w:r>
        <w:rPr>
          <w:color w:val="000000"/>
          <w:sz w:val="28"/>
          <w:szCs w:val="28"/>
        </w:rPr>
        <w:t xml:space="preserve">. </w:t>
      </w:r>
      <w:r>
        <w:rPr>
          <w:sz w:val="28"/>
          <w:szCs w:val="28"/>
        </w:rPr>
        <w:t>Санитарно-защитная полоса водоводов</w:t>
      </w:r>
    </w:p>
    <w:p w:rsidR="00CA1203" w:rsidRDefault="00CA1203" w:rsidP="000F38BD">
      <w:pPr>
        <w:spacing w:line="276" w:lineRule="auto"/>
        <w:ind w:firstLine="709"/>
        <w:jc w:val="both"/>
        <w:rPr>
          <w:sz w:val="28"/>
          <w:szCs w:val="28"/>
        </w:rPr>
      </w:pPr>
      <w:r>
        <w:rPr>
          <w:sz w:val="28"/>
          <w:szCs w:val="28"/>
        </w:rPr>
        <w:t>Назначение – санитарная охрана от загрязнения водопроводных сооружений и водоводов, а также территорий, на которых они расположены.</w:t>
      </w:r>
    </w:p>
    <w:p w:rsidR="00CA1203" w:rsidRDefault="00CA1203" w:rsidP="000F38BD">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деятельности в пределах зоны:</w:t>
      </w:r>
    </w:p>
    <w:p w:rsidR="00CA1203" w:rsidRDefault="00CA1203" w:rsidP="000F38BD">
      <w:pPr>
        <w:spacing w:line="276" w:lineRule="auto"/>
        <w:ind w:firstLine="709"/>
        <w:jc w:val="both"/>
        <w:rPr>
          <w:sz w:val="28"/>
          <w:szCs w:val="28"/>
        </w:rPr>
      </w:pPr>
      <w:r>
        <w:rPr>
          <w:sz w:val="28"/>
          <w:szCs w:val="28"/>
        </w:rPr>
        <w:t>- постановление Главного государственного санитарного врача Российской Федерации от 14.03.2002 №</w:t>
      </w:r>
      <w:r w:rsidR="0002198E">
        <w:rPr>
          <w:sz w:val="28"/>
          <w:szCs w:val="28"/>
        </w:rPr>
        <w:t xml:space="preserve"> </w:t>
      </w:r>
      <w:r>
        <w:rPr>
          <w:sz w:val="28"/>
          <w:szCs w:val="28"/>
        </w:rPr>
        <w:t>10 «О введении в действие санитарных правил и норм «Зоны санитарной охраны, источников водоснабжения и водопроводов питьевого назначения. СанПиН 2.1.4.1110 - 02»;</w:t>
      </w:r>
    </w:p>
    <w:p w:rsidR="00CA1203" w:rsidRDefault="004315BD" w:rsidP="000F38BD">
      <w:pPr>
        <w:spacing w:line="276" w:lineRule="auto"/>
        <w:ind w:firstLine="709"/>
        <w:jc w:val="both"/>
        <w:rPr>
          <w:sz w:val="28"/>
          <w:szCs w:val="28"/>
        </w:rPr>
      </w:pPr>
      <w:r>
        <w:rPr>
          <w:sz w:val="28"/>
          <w:szCs w:val="28"/>
        </w:rPr>
        <w:t>-</w:t>
      </w:r>
      <w:r w:rsidR="0002198E">
        <w:rPr>
          <w:sz w:val="28"/>
          <w:szCs w:val="28"/>
        </w:rPr>
        <w:t>Федеральный з</w:t>
      </w:r>
      <w:r w:rsidR="00CA1203">
        <w:rPr>
          <w:sz w:val="28"/>
          <w:szCs w:val="28"/>
        </w:rPr>
        <w:t>акон от 30.03.1999 №</w:t>
      </w:r>
      <w:r w:rsidR="0002198E">
        <w:rPr>
          <w:sz w:val="28"/>
          <w:szCs w:val="28"/>
        </w:rPr>
        <w:t xml:space="preserve"> 52-</w:t>
      </w:r>
      <w:r w:rsidR="00CA1203">
        <w:rPr>
          <w:sz w:val="28"/>
          <w:szCs w:val="28"/>
        </w:rPr>
        <w:t>ФЗ «О санитарно-эпидемиологическом благополучии населения»;</w:t>
      </w:r>
    </w:p>
    <w:p w:rsidR="00CA1203" w:rsidRDefault="004315BD" w:rsidP="000F38BD">
      <w:pPr>
        <w:spacing w:line="276" w:lineRule="auto"/>
        <w:ind w:firstLine="709"/>
        <w:jc w:val="both"/>
        <w:rPr>
          <w:sz w:val="28"/>
          <w:szCs w:val="28"/>
        </w:rPr>
      </w:pPr>
      <w:r>
        <w:rPr>
          <w:sz w:val="28"/>
          <w:szCs w:val="28"/>
        </w:rPr>
        <w:t>-</w:t>
      </w:r>
      <w:r w:rsidR="00CA1203">
        <w:rPr>
          <w:sz w:val="28"/>
          <w:szCs w:val="28"/>
        </w:rPr>
        <w:t>Положение о государственном санитарно-э</w:t>
      </w:r>
      <w:r w:rsidR="0002198E">
        <w:rPr>
          <w:sz w:val="28"/>
          <w:szCs w:val="28"/>
        </w:rPr>
        <w:t>пидемиологическом нормировании, утвержденное п</w:t>
      </w:r>
      <w:r w:rsidR="00CA1203">
        <w:rPr>
          <w:sz w:val="28"/>
          <w:szCs w:val="28"/>
        </w:rPr>
        <w:t>остановление</w:t>
      </w:r>
      <w:r w:rsidR="0002198E">
        <w:rPr>
          <w:sz w:val="28"/>
          <w:szCs w:val="28"/>
        </w:rPr>
        <w:t>м</w:t>
      </w:r>
      <w:r w:rsidR="00CA1203">
        <w:rPr>
          <w:sz w:val="28"/>
          <w:szCs w:val="28"/>
        </w:rPr>
        <w:t xml:space="preserve"> Правительства Российской Федерации от 24.07.2000 №</w:t>
      </w:r>
      <w:r w:rsidR="0002198E">
        <w:rPr>
          <w:sz w:val="28"/>
          <w:szCs w:val="28"/>
        </w:rPr>
        <w:t xml:space="preserve"> </w:t>
      </w:r>
      <w:r w:rsidR="00CA1203">
        <w:rPr>
          <w:sz w:val="28"/>
          <w:szCs w:val="28"/>
        </w:rPr>
        <w:t>554;</w:t>
      </w:r>
    </w:p>
    <w:p w:rsidR="00CA1203" w:rsidRDefault="004315BD" w:rsidP="000F38BD">
      <w:pPr>
        <w:spacing w:line="276" w:lineRule="auto"/>
        <w:ind w:firstLine="709"/>
        <w:jc w:val="both"/>
        <w:rPr>
          <w:sz w:val="28"/>
          <w:szCs w:val="28"/>
        </w:rPr>
      </w:pPr>
      <w:r>
        <w:rPr>
          <w:sz w:val="28"/>
          <w:szCs w:val="28"/>
        </w:rPr>
        <w:t>-</w:t>
      </w:r>
      <w:r w:rsidR="00CA1203">
        <w:rPr>
          <w:sz w:val="28"/>
          <w:szCs w:val="28"/>
        </w:rPr>
        <w:t>СанПиН 2.1.4.1110-02 «Зоны санитарной охраны источников водоснабжения и водопроводов питьевого назначения».</w:t>
      </w:r>
    </w:p>
    <w:p w:rsidR="00CA1203" w:rsidRDefault="00CA1203" w:rsidP="000F38BD">
      <w:pPr>
        <w:spacing w:line="276" w:lineRule="auto"/>
        <w:ind w:firstLine="709"/>
        <w:jc w:val="both"/>
        <w:rPr>
          <w:sz w:val="28"/>
          <w:szCs w:val="28"/>
        </w:rPr>
      </w:pPr>
      <w:r>
        <w:rPr>
          <w:sz w:val="28"/>
          <w:szCs w:val="28"/>
        </w:rPr>
        <w:t>Ограничения:</w:t>
      </w:r>
    </w:p>
    <w:p w:rsidR="00CA1203" w:rsidRDefault="00CA1203" w:rsidP="000F38BD">
      <w:pPr>
        <w:spacing w:line="276" w:lineRule="auto"/>
        <w:ind w:firstLine="709"/>
        <w:jc w:val="both"/>
        <w:rPr>
          <w:sz w:val="28"/>
          <w:szCs w:val="28"/>
        </w:rPr>
      </w:pPr>
      <w:r>
        <w:rPr>
          <w:sz w:val="28"/>
          <w:szCs w:val="28"/>
        </w:rPr>
        <w:t>- в пределах санитарно-защитной полосы водоводов не допускается наличие источников загрязнения почвы и грунтовых вод;</w:t>
      </w:r>
    </w:p>
    <w:p w:rsidR="00CA1203" w:rsidRDefault="00CA1203" w:rsidP="000F38BD">
      <w:pPr>
        <w:spacing w:line="276" w:lineRule="auto"/>
        <w:ind w:firstLine="709"/>
        <w:jc w:val="both"/>
        <w:rPr>
          <w:sz w:val="28"/>
          <w:szCs w:val="28"/>
        </w:rPr>
      </w:pPr>
      <w:r>
        <w:rPr>
          <w:sz w:val="28"/>
          <w:szCs w:val="28"/>
        </w:rPr>
        <w:lastRenderedPageBreak/>
        <w:t>-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CA1203" w:rsidRDefault="00CA1203" w:rsidP="000F38BD">
      <w:pPr>
        <w:spacing w:line="276" w:lineRule="auto"/>
        <w:ind w:firstLine="709"/>
        <w:jc w:val="both"/>
        <w:rPr>
          <w:sz w:val="28"/>
          <w:szCs w:val="28"/>
        </w:rPr>
      </w:pPr>
      <w:r>
        <w:rPr>
          <w:sz w:val="28"/>
          <w:szCs w:val="28"/>
        </w:rPr>
        <w:t>- все ограничения, указанные для СЗЗ предприятий данного типа.</w:t>
      </w:r>
    </w:p>
    <w:p w:rsidR="00277FCF" w:rsidRDefault="00277FCF" w:rsidP="00CA1203">
      <w:pPr>
        <w:spacing w:line="276" w:lineRule="auto"/>
        <w:ind w:firstLine="567"/>
        <w:jc w:val="both"/>
        <w:rPr>
          <w:sz w:val="28"/>
          <w:szCs w:val="28"/>
        </w:rPr>
      </w:pPr>
    </w:p>
    <w:p w:rsidR="00CA1203" w:rsidRPr="0002198E" w:rsidRDefault="00CA1203" w:rsidP="000F38BD">
      <w:pPr>
        <w:spacing w:line="276" w:lineRule="auto"/>
        <w:ind w:firstLine="709"/>
        <w:jc w:val="both"/>
        <w:rPr>
          <w:sz w:val="28"/>
          <w:szCs w:val="28"/>
        </w:rPr>
      </w:pPr>
      <w:r w:rsidRPr="0002198E">
        <w:rPr>
          <w:sz w:val="28"/>
          <w:szCs w:val="28"/>
        </w:rPr>
        <w:t>2</w:t>
      </w:r>
      <w:r w:rsidR="00DA05EF" w:rsidRPr="0002198E">
        <w:rPr>
          <w:sz w:val="28"/>
          <w:szCs w:val="28"/>
        </w:rPr>
        <w:t>1</w:t>
      </w:r>
      <w:r w:rsidRPr="0002198E">
        <w:rPr>
          <w:sz w:val="28"/>
          <w:szCs w:val="28"/>
        </w:rPr>
        <w:t xml:space="preserve">. Водоохранная зона </w:t>
      </w:r>
    </w:p>
    <w:p w:rsidR="00CA1203" w:rsidRPr="0002198E" w:rsidRDefault="00CA1203" w:rsidP="000F38BD">
      <w:pPr>
        <w:spacing w:line="276" w:lineRule="auto"/>
        <w:ind w:firstLine="709"/>
        <w:jc w:val="both"/>
        <w:rPr>
          <w:sz w:val="28"/>
          <w:szCs w:val="28"/>
        </w:rPr>
      </w:pPr>
      <w:r w:rsidRPr="0002198E">
        <w:rPr>
          <w:sz w:val="28"/>
          <w:szCs w:val="28"/>
        </w:rPr>
        <w:t>Назначение зоны – установление специального режима хозяйственной и иной деятельности с целью предотвращения загрязнения, засорения, заиливания и истощения водного объекта, сохранения среды обитания объектов водного, животного и растительного мира.</w:t>
      </w:r>
    </w:p>
    <w:p w:rsidR="00CA1203" w:rsidRPr="0002198E" w:rsidRDefault="00CA1203" w:rsidP="000F38BD">
      <w:pPr>
        <w:spacing w:line="276" w:lineRule="auto"/>
        <w:ind w:firstLine="709"/>
        <w:jc w:val="both"/>
        <w:rPr>
          <w:sz w:val="28"/>
          <w:szCs w:val="28"/>
        </w:rPr>
      </w:pPr>
      <w:r w:rsidRPr="0002198E">
        <w:rPr>
          <w:sz w:val="28"/>
          <w:szCs w:val="28"/>
        </w:rPr>
        <w:t>Нормативные правовые акты и документы, регламентирующие режим хозяйственной деятельности в данной зоне:</w:t>
      </w:r>
    </w:p>
    <w:p w:rsidR="00CA1203" w:rsidRPr="0002198E" w:rsidRDefault="00CA1203" w:rsidP="000F38BD">
      <w:pPr>
        <w:spacing w:line="276" w:lineRule="auto"/>
        <w:ind w:firstLine="709"/>
        <w:jc w:val="both"/>
        <w:rPr>
          <w:sz w:val="28"/>
          <w:szCs w:val="28"/>
        </w:rPr>
      </w:pPr>
      <w:r w:rsidRPr="0002198E">
        <w:rPr>
          <w:sz w:val="28"/>
          <w:szCs w:val="28"/>
        </w:rPr>
        <w:t xml:space="preserve">- </w:t>
      </w:r>
      <w:r w:rsidRPr="0002198E">
        <w:rPr>
          <w:bCs/>
          <w:color w:val="000000"/>
          <w:sz w:val="28"/>
          <w:szCs w:val="28"/>
          <w:shd w:val="clear" w:color="auto" w:fill="FFFFFF"/>
        </w:rPr>
        <w:t>Федеральный закон от 10.01.2002 №</w:t>
      </w:r>
      <w:r w:rsidR="00277FCF" w:rsidRPr="0002198E">
        <w:rPr>
          <w:bCs/>
          <w:color w:val="000000"/>
          <w:sz w:val="28"/>
          <w:szCs w:val="28"/>
          <w:shd w:val="clear" w:color="auto" w:fill="FFFFFF"/>
        </w:rPr>
        <w:t xml:space="preserve"> 7-ФЗ «</w:t>
      </w:r>
      <w:r w:rsidRPr="0002198E">
        <w:rPr>
          <w:bCs/>
          <w:color w:val="000000"/>
          <w:sz w:val="28"/>
          <w:szCs w:val="28"/>
          <w:shd w:val="clear" w:color="auto" w:fill="FFFFFF"/>
        </w:rPr>
        <w:t>Об охране окружающей среды</w:t>
      </w:r>
      <w:r w:rsidR="00277FCF" w:rsidRPr="0002198E">
        <w:rPr>
          <w:bCs/>
          <w:color w:val="000000"/>
          <w:sz w:val="28"/>
          <w:szCs w:val="28"/>
          <w:shd w:val="clear" w:color="auto" w:fill="FFFFFF"/>
        </w:rPr>
        <w:t>»</w:t>
      </w:r>
      <w:r w:rsidRPr="0002198E">
        <w:rPr>
          <w:sz w:val="28"/>
          <w:szCs w:val="28"/>
        </w:rPr>
        <w:t>;</w:t>
      </w:r>
    </w:p>
    <w:p w:rsidR="00CA1203" w:rsidRPr="0002198E" w:rsidRDefault="004315BD" w:rsidP="000F38BD">
      <w:pPr>
        <w:spacing w:line="276" w:lineRule="auto"/>
        <w:ind w:firstLine="709"/>
        <w:jc w:val="both"/>
        <w:rPr>
          <w:sz w:val="28"/>
          <w:szCs w:val="28"/>
        </w:rPr>
      </w:pPr>
      <w:r>
        <w:rPr>
          <w:sz w:val="28"/>
          <w:szCs w:val="28"/>
        </w:rPr>
        <w:t>-</w:t>
      </w:r>
      <w:r w:rsidR="00CA1203" w:rsidRPr="0002198E">
        <w:rPr>
          <w:bCs/>
          <w:color w:val="000000"/>
          <w:sz w:val="28"/>
          <w:szCs w:val="28"/>
          <w:shd w:val="clear" w:color="auto" w:fill="FFFFFF"/>
        </w:rPr>
        <w:t>Федеральный закон от 30.03.1999 №</w:t>
      </w:r>
      <w:r w:rsidR="00277FCF" w:rsidRPr="0002198E">
        <w:rPr>
          <w:bCs/>
          <w:color w:val="000000"/>
          <w:sz w:val="28"/>
          <w:szCs w:val="28"/>
          <w:shd w:val="clear" w:color="auto" w:fill="FFFFFF"/>
        </w:rPr>
        <w:t xml:space="preserve"> 52-ФЗ «</w:t>
      </w:r>
      <w:r w:rsidR="00CA1203" w:rsidRPr="0002198E">
        <w:rPr>
          <w:bCs/>
          <w:color w:val="000000"/>
          <w:sz w:val="28"/>
          <w:szCs w:val="28"/>
          <w:shd w:val="clear" w:color="auto" w:fill="FFFFFF"/>
        </w:rPr>
        <w:t>О санитарно-эпидемиологическом благополучии населения</w:t>
      </w:r>
      <w:r w:rsidR="00277FCF" w:rsidRPr="0002198E">
        <w:rPr>
          <w:bCs/>
          <w:color w:val="000000"/>
          <w:sz w:val="28"/>
          <w:szCs w:val="28"/>
          <w:shd w:val="clear" w:color="auto" w:fill="FFFFFF"/>
        </w:rPr>
        <w:t>»</w:t>
      </w:r>
      <w:r w:rsidR="00CA1203" w:rsidRPr="0002198E">
        <w:rPr>
          <w:bCs/>
          <w:color w:val="000000"/>
          <w:sz w:val="28"/>
          <w:szCs w:val="28"/>
          <w:shd w:val="clear" w:color="auto" w:fill="FFFFFF"/>
        </w:rPr>
        <w:t>;</w:t>
      </w:r>
    </w:p>
    <w:p w:rsidR="00CA1203" w:rsidRDefault="00CA1203" w:rsidP="000F38BD">
      <w:pPr>
        <w:spacing w:line="276" w:lineRule="auto"/>
        <w:ind w:firstLine="709"/>
        <w:jc w:val="both"/>
        <w:rPr>
          <w:sz w:val="28"/>
          <w:szCs w:val="28"/>
        </w:rPr>
      </w:pPr>
      <w:r w:rsidRPr="0002198E">
        <w:rPr>
          <w:sz w:val="28"/>
          <w:szCs w:val="28"/>
        </w:rPr>
        <w:t>- Водный кодекс Российской Федерации.</w:t>
      </w:r>
      <w:r>
        <w:rPr>
          <w:sz w:val="28"/>
          <w:szCs w:val="28"/>
        </w:rPr>
        <w:t xml:space="preserve"> </w:t>
      </w:r>
    </w:p>
    <w:p w:rsidR="00CA1203" w:rsidRDefault="00CA1203" w:rsidP="000F38BD">
      <w:pPr>
        <w:spacing w:line="276" w:lineRule="auto"/>
        <w:ind w:firstLine="709"/>
        <w:jc w:val="both"/>
        <w:rPr>
          <w:sz w:val="28"/>
          <w:szCs w:val="28"/>
        </w:rPr>
      </w:pPr>
      <w:r>
        <w:rPr>
          <w:sz w:val="28"/>
          <w:szCs w:val="28"/>
        </w:rPr>
        <w:t>В границах водоохранных зон запрещается:</w:t>
      </w:r>
    </w:p>
    <w:p w:rsidR="00CA1203" w:rsidRDefault="00CA1203" w:rsidP="000F38BD">
      <w:pPr>
        <w:spacing w:line="276" w:lineRule="auto"/>
        <w:ind w:firstLine="709"/>
        <w:jc w:val="both"/>
        <w:rPr>
          <w:sz w:val="28"/>
          <w:szCs w:val="28"/>
        </w:rPr>
      </w:pPr>
      <w:r>
        <w:rPr>
          <w:sz w:val="28"/>
          <w:szCs w:val="28"/>
        </w:rPr>
        <w:t>- использование сточных вод в целях регулирования плодородия почв;</w:t>
      </w:r>
    </w:p>
    <w:p w:rsidR="00CA1203" w:rsidRDefault="00CA1203" w:rsidP="000F38BD">
      <w:pPr>
        <w:spacing w:line="276" w:lineRule="auto"/>
        <w:ind w:firstLine="709"/>
        <w:jc w:val="both"/>
        <w:rPr>
          <w:sz w:val="28"/>
          <w:szCs w:val="28"/>
        </w:rPr>
      </w:pPr>
      <w:r>
        <w:rPr>
          <w:sz w:val="28"/>
          <w:szCs w:val="28"/>
        </w:rPr>
        <w:t>-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CA1203" w:rsidRDefault="00CA1203" w:rsidP="000F38BD">
      <w:pPr>
        <w:spacing w:line="276" w:lineRule="auto"/>
        <w:ind w:firstLine="709"/>
        <w:jc w:val="both"/>
        <w:rPr>
          <w:sz w:val="28"/>
          <w:szCs w:val="28"/>
        </w:rPr>
      </w:pPr>
      <w:r>
        <w:rPr>
          <w:sz w:val="28"/>
          <w:szCs w:val="28"/>
        </w:rPr>
        <w:t>- осуществление авиационных мер по борьбе с вредными организмами;</w:t>
      </w:r>
    </w:p>
    <w:p w:rsidR="00CA1203" w:rsidRDefault="00CA1203" w:rsidP="000F38BD">
      <w:pPr>
        <w:spacing w:line="276" w:lineRule="auto"/>
        <w:ind w:firstLine="709"/>
        <w:jc w:val="both"/>
        <w:rPr>
          <w:sz w:val="28"/>
          <w:szCs w:val="28"/>
        </w:rPr>
      </w:pPr>
      <w:r>
        <w:rPr>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A1203" w:rsidRDefault="00CA1203" w:rsidP="000F38BD">
      <w:pPr>
        <w:spacing w:line="276" w:lineRule="auto"/>
        <w:ind w:firstLine="709"/>
        <w:jc w:val="both"/>
        <w:rPr>
          <w:sz w:val="28"/>
          <w:szCs w:val="28"/>
        </w:rPr>
      </w:pPr>
      <w:r>
        <w:rPr>
          <w:sz w:val="28"/>
          <w:szCs w:val="28"/>
        </w:rPr>
        <w:t>- 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CA1203" w:rsidRDefault="00CA1203" w:rsidP="000F38BD">
      <w:pPr>
        <w:spacing w:line="276" w:lineRule="auto"/>
        <w:ind w:firstLine="709"/>
        <w:jc w:val="both"/>
        <w:rPr>
          <w:sz w:val="28"/>
          <w:szCs w:val="28"/>
        </w:rPr>
      </w:pPr>
      <w:r>
        <w:rPr>
          <w:sz w:val="28"/>
          <w:szCs w:val="28"/>
        </w:rPr>
        <w:t>- размещение специализированных хранилищ пестицидов и агрохимикатов, применение пестицидов и агрохимикатов;</w:t>
      </w:r>
    </w:p>
    <w:p w:rsidR="00CA1203" w:rsidRDefault="00CA1203" w:rsidP="000F38BD">
      <w:pPr>
        <w:spacing w:line="276" w:lineRule="auto"/>
        <w:ind w:firstLine="709"/>
        <w:jc w:val="both"/>
        <w:rPr>
          <w:sz w:val="28"/>
          <w:szCs w:val="28"/>
        </w:rPr>
      </w:pPr>
      <w:r>
        <w:rPr>
          <w:sz w:val="28"/>
          <w:szCs w:val="28"/>
        </w:rPr>
        <w:t>- сброс сточных, в том числе дренажных, вод;</w:t>
      </w:r>
    </w:p>
    <w:p w:rsidR="00CA1203" w:rsidRPr="00277FCF" w:rsidRDefault="00CA1203" w:rsidP="000F38BD">
      <w:pPr>
        <w:spacing w:line="276" w:lineRule="auto"/>
        <w:ind w:firstLine="709"/>
        <w:jc w:val="both"/>
        <w:rPr>
          <w:sz w:val="28"/>
          <w:szCs w:val="28"/>
        </w:rPr>
      </w:pPr>
      <w:r>
        <w:rPr>
          <w:sz w:val="28"/>
          <w:szCs w:val="28"/>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w:t>
      </w:r>
      <w:r w:rsidRPr="00277FCF">
        <w:rPr>
          <w:sz w:val="28"/>
          <w:szCs w:val="28"/>
        </w:rPr>
        <w:t xml:space="preserve">недрах горных отводов и </w:t>
      </w:r>
      <w:r w:rsidRPr="00277FCF">
        <w:rPr>
          <w:sz w:val="28"/>
          <w:szCs w:val="28"/>
        </w:rPr>
        <w:lastRenderedPageBreak/>
        <w:t xml:space="preserve">(или) геологических отводов на основании утвержденного технического проекта в соответствии со </w:t>
      </w:r>
      <w:hyperlink r:id="rId8" w:history="1">
        <w:r w:rsidRPr="00277FCF">
          <w:rPr>
            <w:rStyle w:val="ab"/>
            <w:color w:val="auto"/>
            <w:sz w:val="28"/>
            <w:szCs w:val="28"/>
            <w:u w:val="none"/>
          </w:rPr>
          <w:t>статьей 19.1</w:t>
        </w:r>
      </w:hyperlink>
      <w:r w:rsidRPr="00277FCF">
        <w:rPr>
          <w:sz w:val="28"/>
          <w:szCs w:val="28"/>
        </w:rPr>
        <w:t xml:space="preserve"> Закона Российской Федерации от 21.02.1992 №</w:t>
      </w:r>
      <w:r w:rsidR="00277FCF" w:rsidRPr="00277FCF">
        <w:rPr>
          <w:sz w:val="28"/>
          <w:szCs w:val="28"/>
        </w:rPr>
        <w:t xml:space="preserve"> </w:t>
      </w:r>
      <w:r w:rsidRPr="00277FCF">
        <w:rPr>
          <w:sz w:val="28"/>
          <w:szCs w:val="28"/>
        </w:rPr>
        <w:t>2395-1 «О недрах»).</w:t>
      </w:r>
    </w:p>
    <w:p w:rsidR="00CA1203" w:rsidRDefault="00CA1203" w:rsidP="000F38BD">
      <w:pPr>
        <w:spacing w:line="276" w:lineRule="auto"/>
        <w:ind w:firstLine="709"/>
        <w:jc w:val="both"/>
        <w:rPr>
          <w:sz w:val="28"/>
          <w:szCs w:val="28"/>
        </w:rPr>
      </w:pPr>
      <w:r>
        <w:rPr>
          <w:sz w:val="28"/>
          <w:szCs w:val="28"/>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CA1203" w:rsidRDefault="00CA1203" w:rsidP="000F38BD">
      <w:pPr>
        <w:spacing w:line="276" w:lineRule="auto"/>
        <w:ind w:firstLine="709"/>
        <w:jc w:val="both"/>
        <w:rPr>
          <w:sz w:val="28"/>
          <w:szCs w:val="28"/>
        </w:rPr>
      </w:pPr>
      <w:r>
        <w:rPr>
          <w:sz w:val="28"/>
          <w:szCs w:val="28"/>
        </w:rPr>
        <w:t>Под сооружениями, обеспечивающими охрану водных объектов от загрязнения, засорения, заиления и истощения вод, понимаются:</w:t>
      </w:r>
    </w:p>
    <w:p w:rsidR="00CA1203" w:rsidRDefault="00CA1203" w:rsidP="000F38BD">
      <w:pPr>
        <w:spacing w:line="276" w:lineRule="auto"/>
        <w:ind w:firstLine="709"/>
        <w:jc w:val="both"/>
        <w:rPr>
          <w:sz w:val="28"/>
          <w:szCs w:val="28"/>
        </w:rPr>
      </w:pPr>
      <w:r>
        <w:rPr>
          <w:sz w:val="28"/>
          <w:szCs w:val="28"/>
        </w:rPr>
        <w:t>- централизованные системы водоотведения (канализации), централизованные ливневые системы водоотведения;</w:t>
      </w:r>
    </w:p>
    <w:p w:rsidR="00CA1203" w:rsidRDefault="00CA1203" w:rsidP="000F38BD">
      <w:pPr>
        <w:spacing w:line="276" w:lineRule="auto"/>
        <w:ind w:firstLine="709"/>
        <w:jc w:val="both"/>
        <w:rPr>
          <w:sz w:val="28"/>
          <w:szCs w:val="28"/>
        </w:rPr>
      </w:pPr>
      <w:r>
        <w:rPr>
          <w:sz w:val="28"/>
          <w:szCs w:val="28"/>
        </w:rPr>
        <w:t>-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CA1203" w:rsidRDefault="00CA1203" w:rsidP="000F38BD">
      <w:pPr>
        <w:spacing w:line="276" w:lineRule="auto"/>
        <w:ind w:firstLine="709"/>
        <w:jc w:val="both"/>
        <w:rPr>
          <w:sz w:val="28"/>
          <w:szCs w:val="28"/>
        </w:rPr>
      </w:pPr>
      <w:r>
        <w:rPr>
          <w:sz w:val="28"/>
          <w:szCs w:val="28"/>
        </w:rPr>
        <w:t>-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водного законодательства и законодательства в области охраны окружающей среды;</w:t>
      </w:r>
    </w:p>
    <w:p w:rsidR="00CA1203" w:rsidRDefault="00CA1203" w:rsidP="000F38BD">
      <w:pPr>
        <w:spacing w:line="276" w:lineRule="auto"/>
        <w:ind w:firstLine="709"/>
        <w:jc w:val="both"/>
        <w:rPr>
          <w:sz w:val="28"/>
          <w:szCs w:val="28"/>
        </w:rPr>
      </w:pPr>
      <w:r>
        <w:rPr>
          <w:sz w:val="28"/>
          <w:szCs w:val="28"/>
        </w:rPr>
        <w:t>-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CA1203" w:rsidRDefault="00CA1203" w:rsidP="000F38BD">
      <w:pPr>
        <w:spacing w:line="276" w:lineRule="auto"/>
        <w:ind w:firstLine="709"/>
        <w:jc w:val="both"/>
        <w:rPr>
          <w:sz w:val="28"/>
          <w:szCs w:val="28"/>
        </w:rPr>
      </w:pPr>
      <w:r>
        <w:rPr>
          <w:sz w:val="28"/>
          <w:szCs w:val="28"/>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выше,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77FCF" w:rsidRDefault="00277FCF" w:rsidP="00CA1203">
      <w:pPr>
        <w:spacing w:line="276" w:lineRule="auto"/>
        <w:ind w:firstLine="567"/>
        <w:jc w:val="both"/>
        <w:rPr>
          <w:sz w:val="28"/>
          <w:szCs w:val="28"/>
        </w:rPr>
      </w:pPr>
    </w:p>
    <w:p w:rsidR="00CA1203" w:rsidRDefault="00CA1203" w:rsidP="000F38BD">
      <w:pPr>
        <w:spacing w:line="276" w:lineRule="auto"/>
        <w:ind w:firstLine="709"/>
        <w:jc w:val="both"/>
        <w:rPr>
          <w:sz w:val="28"/>
          <w:szCs w:val="28"/>
        </w:rPr>
      </w:pPr>
      <w:r>
        <w:rPr>
          <w:sz w:val="28"/>
          <w:szCs w:val="28"/>
        </w:rPr>
        <w:lastRenderedPageBreak/>
        <w:t>2</w:t>
      </w:r>
      <w:r w:rsidR="00DA05EF">
        <w:rPr>
          <w:sz w:val="28"/>
          <w:szCs w:val="28"/>
        </w:rPr>
        <w:t>2</w:t>
      </w:r>
      <w:r>
        <w:rPr>
          <w:sz w:val="28"/>
          <w:szCs w:val="28"/>
        </w:rPr>
        <w:t>. Прибрежная защитная полоса</w:t>
      </w:r>
    </w:p>
    <w:p w:rsidR="00CA1203" w:rsidRPr="00C914DA" w:rsidRDefault="00CA1203" w:rsidP="000F38BD">
      <w:pPr>
        <w:spacing w:line="276" w:lineRule="auto"/>
        <w:ind w:firstLine="709"/>
        <w:jc w:val="both"/>
        <w:rPr>
          <w:color w:val="000000"/>
          <w:sz w:val="28"/>
          <w:szCs w:val="28"/>
        </w:rPr>
      </w:pPr>
      <w:r>
        <w:rPr>
          <w:color w:val="000000"/>
          <w:sz w:val="28"/>
          <w:szCs w:val="28"/>
          <w:shd w:val="clear" w:color="auto" w:fill="FFFFFF"/>
        </w:rPr>
        <w:t xml:space="preserve">В </w:t>
      </w:r>
      <w:r w:rsidRPr="00C914DA">
        <w:rPr>
          <w:color w:val="000000"/>
          <w:sz w:val="28"/>
          <w:szCs w:val="28"/>
          <w:shd w:val="clear" w:color="auto" w:fill="FFFFFF"/>
        </w:rPr>
        <w:t xml:space="preserve">границах водоохранных зон устанавливаются прибрежные защитные полосы, на территориях которых вводятся дополнительные </w:t>
      </w:r>
      <w:hyperlink r:id="rId9" w:anchor="dst100595" w:history="1">
        <w:r w:rsidRPr="00C914DA">
          <w:rPr>
            <w:rStyle w:val="ab"/>
            <w:color w:val="000000"/>
            <w:sz w:val="28"/>
            <w:szCs w:val="28"/>
            <w:u w:val="none"/>
            <w:shd w:val="clear" w:color="auto" w:fill="FFFFFF"/>
          </w:rPr>
          <w:t>ограничения</w:t>
        </w:r>
      </w:hyperlink>
      <w:r w:rsidRPr="00C914DA">
        <w:rPr>
          <w:rStyle w:val="apple-converted-space"/>
          <w:color w:val="000000"/>
          <w:sz w:val="28"/>
          <w:szCs w:val="28"/>
          <w:shd w:val="clear" w:color="auto" w:fill="FFFFFF"/>
        </w:rPr>
        <w:t> </w:t>
      </w:r>
      <w:r w:rsidRPr="00C914DA">
        <w:rPr>
          <w:color w:val="000000"/>
          <w:sz w:val="28"/>
          <w:szCs w:val="28"/>
          <w:shd w:val="clear" w:color="auto" w:fill="FFFFFF"/>
        </w:rPr>
        <w:t>хозяйственной и иной деятельности.</w:t>
      </w:r>
    </w:p>
    <w:p w:rsidR="00CA1203" w:rsidRDefault="00CA1203" w:rsidP="000F38BD">
      <w:pPr>
        <w:spacing w:line="276" w:lineRule="auto"/>
        <w:ind w:firstLine="709"/>
        <w:jc w:val="both"/>
        <w:rPr>
          <w:sz w:val="28"/>
          <w:szCs w:val="28"/>
        </w:rPr>
      </w:pPr>
      <w:r w:rsidRPr="00C914DA">
        <w:rPr>
          <w:sz w:val="28"/>
          <w:szCs w:val="28"/>
        </w:rPr>
        <w:t>В границах прибрежной</w:t>
      </w:r>
      <w:r>
        <w:rPr>
          <w:sz w:val="28"/>
          <w:szCs w:val="28"/>
        </w:rPr>
        <w:t xml:space="preserve"> защитной</w:t>
      </w:r>
      <w:r w:rsidR="00C914DA">
        <w:rPr>
          <w:sz w:val="28"/>
          <w:szCs w:val="28"/>
        </w:rPr>
        <w:t xml:space="preserve"> </w:t>
      </w:r>
      <w:r>
        <w:rPr>
          <w:sz w:val="28"/>
          <w:szCs w:val="28"/>
        </w:rPr>
        <w:t xml:space="preserve">полосы запрещается: </w:t>
      </w:r>
    </w:p>
    <w:p w:rsidR="00CA1203" w:rsidRDefault="00CA1203" w:rsidP="000F38BD">
      <w:pPr>
        <w:spacing w:line="276" w:lineRule="auto"/>
        <w:ind w:firstLine="709"/>
        <w:jc w:val="both"/>
        <w:rPr>
          <w:sz w:val="28"/>
          <w:szCs w:val="28"/>
        </w:rPr>
      </w:pPr>
      <w:r>
        <w:rPr>
          <w:sz w:val="28"/>
          <w:szCs w:val="28"/>
        </w:rPr>
        <w:t xml:space="preserve">- распашка земель; </w:t>
      </w:r>
    </w:p>
    <w:p w:rsidR="00CA1203" w:rsidRDefault="00CA1203" w:rsidP="000F38BD">
      <w:pPr>
        <w:spacing w:line="276" w:lineRule="auto"/>
        <w:ind w:firstLine="709"/>
        <w:jc w:val="both"/>
        <w:rPr>
          <w:sz w:val="28"/>
          <w:szCs w:val="28"/>
        </w:rPr>
      </w:pPr>
      <w:r>
        <w:rPr>
          <w:sz w:val="28"/>
          <w:szCs w:val="28"/>
        </w:rPr>
        <w:t>- размещение отвалов размываемых грунтов;</w:t>
      </w:r>
    </w:p>
    <w:p w:rsidR="00CA1203" w:rsidRDefault="00CA1203" w:rsidP="000F38BD">
      <w:pPr>
        <w:spacing w:line="276" w:lineRule="auto"/>
        <w:ind w:firstLine="709"/>
        <w:jc w:val="both"/>
        <w:rPr>
          <w:sz w:val="28"/>
          <w:szCs w:val="28"/>
        </w:rPr>
      </w:pPr>
      <w:r>
        <w:rPr>
          <w:sz w:val="28"/>
          <w:szCs w:val="28"/>
        </w:rPr>
        <w:t>- выпас сельскохозяйственных животных и организация для них летних лагерей, ванн;</w:t>
      </w:r>
    </w:p>
    <w:p w:rsidR="00CA1203" w:rsidRDefault="00CA1203" w:rsidP="000F38BD">
      <w:pPr>
        <w:spacing w:line="276" w:lineRule="auto"/>
        <w:ind w:firstLine="709"/>
        <w:jc w:val="both"/>
        <w:rPr>
          <w:sz w:val="28"/>
          <w:szCs w:val="28"/>
        </w:rPr>
      </w:pPr>
      <w:r>
        <w:rPr>
          <w:sz w:val="28"/>
          <w:szCs w:val="28"/>
        </w:rPr>
        <w:t>- действуют все ограничения, указанные для водоохранной зоны рек и водоемов.</w:t>
      </w:r>
    </w:p>
    <w:p w:rsidR="00CA1203" w:rsidRDefault="00CA1203" w:rsidP="000F38BD">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деятельности в данной зоне:</w:t>
      </w:r>
    </w:p>
    <w:p w:rsidR="00CA1203" w:rsidRDefault="00EF3262" w:rsidP="000F38BD">
      <w:pPr>
        <w:spacing w:line="276" w:lineRule="auto"/>
        <w:ind w:firstLine="709"/>
        <w:jc w:val="both"/>
        <w:rPr>
          <w:sz w:val="28"/>
          <w:szCs w:val="28"/>
        </w:rPr>
      </w:pPr>
      <w:r>
        <w:rPr>
          <w:bCs/>
          <w:color w:val="000000"/>
          <w:sz w:val="28"/>
          <w:szCs w:val="28"/>
          <w:shd w:val="clear" w:color="auto" w:fill="FFFFFF"/>
        </w:rPr>
        <w:t xml:space="preserve">- </w:t>
      </w:r>
      <w:r w:rsidR="00CA1203">
        <w:rPr>
          <w:bCs/>
          <w:color w:val="000000"/>
          <w:sz w:val="28"/>
          <w:szCs w:val="28"/>
          <w:shd w:val="clear" w:color="auto" w:fill="FFFFFF"/>
        </w:rPr>
        <w:t>Федеральный закон от 10.01.2002 №</w:t>
      </w:r>
      <w:r w:rsidR="00277FCF">
        <w:rPr>
          <w:bCs/>
          <w:color w:val="000000"/>
          <w:sz w:val="28"/>
          <w:szCs w:val="28"/>
          <w:shd w:val="clear" w:color="auto" w:fill="FFFFFF"/>
        </w:rPr>
        <w:t xml:space="preserve"> 7-ФЗ «</w:t>
      </w:r>
      <w:r w:rsidR="00CA1203">
        <w:rPr>
          <w:bCs/>
          <w:color w:val="000000"/>
          <w:sz w:val="28"/>
          <w:szCs w:val="28"/>
          <w:shd w:val="clear" w:color="auto" w:fill="FFFFFF"/>
        </w:rPr>
        <w:t>Об охране окружающей среды</w:t>
      </w:r>
      <w:r w:rsidR="00277FCF">
        <w:rPr>
          <w:bCs/>
          <w:color w:val="000000"/>
          <w:sz w:val="28"/>
          <w:szCs w:val="28"/>
          <w:shd w:val="clear" w:color="auto" w:fill="FFFFFF"/>
        </w:rPr>
        <w:t>»</w:t>
      </w:r>
      <w:r w:rsidR="00CA1203">
        <w:rPr>
          <w:sz w:val="28"/>
          <w:szCs w:val="28"/>
        </w:rPr>
        <w:t>;</w:t>
      </w:r>
    </w:p>
    <w:p w:rsidR="00CA1203" w:rsidRDefault="00EF3262" w:rsidP="000F38BD">
      <w:pPr>
        <w:spacing w:line="276" w:lineRule="auto"/>
        <w:ind w:firstLine="709"/>
        <w:jc w:val="both"/>
        <w:rPr>
          <w:sz w:val="28"/>
          <w:szCs w:val="28"/>
        </w:rPr>
      </w:pPr>
      <w:r>
        <w:rPr>
          <w:bCs/>
          <w:color w:val="000000"/>
          <w:sz w:val="28"/>
          <w:szCs w:val="28"/>
          <w:shd w:val="clear" w:color="auto" w:fill="FFFFFF"/>
        </w:rPr>
        <w:t xml:space="preserve">- </w:t>
      </w:r>
      <w:r w:rsidR="00CA1203">
        <w:rPr>
          <w:bCs/>
          <w:color w:val="000000"/>
          <w:sz w:val="28"/>
          <w:szCs w:val="28"/>
          <w:shd w:val="clear" w:color="auto" w:fill="FFFFFF"/>
        </w:rPr>
        <w:t>Федеральный закон от 30.03.1999 №</w:t>
      </w:r>
      <w:r w:rsidR="00277FCF">
        <w:rPr>
          <w:bCs/>
          <w:color w:val="000000"/>
          <w:sz w:val="28"/>
          <w:szCs w:val="28"/>
          <w:shd w:val="clear" w:color="auto" w:fill="FFFFFF"/>
        </w:rPr>
        <w:t xml:space="preserve"> 52-ФЗ «</w:t>
      </w:r>
      <w:r w:rsidR="00CA1203">
        <w:rPr>
          <w:bCs/>
          <w:color w:val="000000"/>
          <w:sz w:val="28"/>
          <w:szCs w:val="28"/>
          <w:shd w:val="clear" w:color="auto" w:fill="FFFFFF"/>
        </w:rPr>
        <w:t>О санитарно-эпидемиологическом благополучии населения</w:t>
      </w:r>
      <w:r w:rsidR="00277FCF">
        <w:rPr>
          <w:bCs/>
          <w:color w:val="000000"/>
          <w:sz w:val="28"/>
          <w:szCs w:val="28"/>
          <w:shd w:val="clear" w:color="auto" w:fill="FFFFFF"/>
        </w:rPr>
        <w:t>»</w:t>
      </w:r>
      <w:r w:rsidR="00CA1203">
        <w:rPr>
          <w:bCs/>
          <w:color w:val="000000"/>
          <w:sz w:val="28"/>
          <w:szCs w:val="28"/>
          <w:shd w:val="clear" w:color="auto" w:fill="FFFFFF"/>
        </w:rPr>
        <w:t>;</w:t>
      </w:r>
    </w:p>
    <w:p w:rsidR="00CA1203" w:rsidRDefault="00EF3262" w:rsidP="000F38BD">
      <w:pPr>
        <w:spacing w:line="276" w:lineRule="auto"/>
        <w:ind w:firstLine="709"/>
        <w:jc w:val="both"/>
        <w:rPr>
          <w:sz w:val="28"/>
          <w:szCs w:val="28"/>
        </w:rPr>
      </w:pPr>
      <w:r>
        <w:rPr>
          <w:sz w:val="28"/>
          <w:szCs w:val="28"/>
        </w:rPr>
        <w:t xml:space="preserve">- </w:t>
      </w:r>
      <w:r w:rsidR="00CA1203">
        <w:rPr>
          <w:sz w:val="28"/>
          <w:szCs w:val="28"/>
        </w:rPr>
        <w:t xml:space="preserve">Водный кодекс Российской Федерации. </w:t>
      </w:r>
    </w:p>
    <w:p w:rsidR="00277FCF" w:rsidRDefault="00277FCF" w:rsidP="00CA1203">
      <w:pPr>
        <w:spacing w:line="276" w:lineRule="auto"/>
        <w:ind w:firstLine="567"/>
        <w:jc w:val="both"/>
        <w:rPr>
          <w:sz w:val="28"/>
          <w:szCs w:val="28"/>
        </w:rPr>
      </w:pPr>
    </w:p>
    <w:p w:rsidR="00CA1203" w:rsidRDefault="00CA1203" w:rsidP="000F38BD">
      <w:pPr>
        <w:spacing w:line="276" w:lineRule="auto"/>
        <w:ind w:firstLine="709"/>
        <w:jc w:val="both"/>
        <w:rPr>
          <w:sz w:val="28"/>
          <w:szCs w:val="28"/>
        </w:rPr>
      </w:pPr>
      <w:r>
        <w:rPr>
          <w:sz w:val="28"/>
          <w:szCs w:val="28"/>
        </w:rPr>
        <w:t>2</w:t>
      </w:r>
      <w:r w:rsidR="00DA05EF">
        <w:rPr>
          <w:sz w:val="28"/>
          <w:szCs w:val="28"/>
        </w:rPr>
        <w:t>3</w:t>
      </w:r>
      <w:r>
        <w:rPr>
          <w:sz w:val="28"/>
          <w:szCs w:val="28"/>
        </w:rPr>
        <w:t>. Береговая полоса</w:t>
      </w:r>
    </w:p>
    <w:p w:rsidR="00CA1203" w:rsidRDefault="00CA1203" w:rsidP="000F38BD">
      <w:pPr>
        <w:spacing w:line="276" w:lineRule="auto"/>
        <w:ind w:firstLine="709"/>
        <w:jc w:val="both"/>
        <w:rPr>
          <w:rFonts w:eastAsia="Times New Roman"/>
          <w:sz w:val="28"/>
          <w:szCs w:val="28"/>
          <w:lang w:eastAsia="ru-RU"/>
        </w:rPr>
      </w:pPr>
      <w:r>
        <w:rPr>
          <w:rFonts w:eastAsia="Times New Roman"/>
          <w:sz w:val="28"/>
          <w:szCs w:val="28"/>
          <w:lang w:eastAsia="ru-RU"/>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w:t>
      </w:r>
    </w:p>
    <w:p w:rsidR="00CA1203" w:rsidRDefault="00CA1203" w:rsidP="000F38BD">
      <w:pPr>
        <w:spacing w:line="276" w:lineRule="auto"/>
        <w:ind w:firstLine="709"/>
        <w:jc w:val="both"/>
        <w:rPr>
          <w:sz w:val="28"/>
          <w:szCs w:val="28"/>
        </w:rPr>
      </w:pPr>
      <w:r>
        <w:rPr>
          <w:sz w:val="28"/>
          <w:szCs w:val="28"/>
        </w:rPr>
        <w:t>Нормативные правовые акты и документы, регламентирующие режим хозяйственной деятельности в данной зоне:</w:t>
      </w:r>
    </w:p>
    <w:p w:rsidR="00CA1203" w:rsidRDefault="00EF3262" w:rsidP="000F38BD">
      <w:pPr>
        <w:spacing w:line="276" w:lineRule="auto"/>
        <w:ind w:firstLine="709"/>
        <w:jc w:val="both"/>
        <w:rPr>
          <w:sz w:val="28"/>
          <w:szCs w:val="28"/>
        </w:rPr>
      </w:pPr>
      <w:r>
        <w:rPr>
          <w:bCs/>
          <w:color w:val="000000"/>
          <w:sz w:val="28"/>
          <w:szCs w:val="28"/>
          <w:shd w:val="clear" w:color="auto" w:fill="FFFFFF"/>
        </w:rPr>
        <w:t xml:space="preserve">- </w:t>
      </w:r>
      <w:r w:rsidR="00CA1203">
        <w:rPr>
          <w:bCs/>
          <w:color w:val="000000"/>
          <w:sz w:val="28"/>
          <w:szCs w:val="28"/>
          <w:shd w:val="clear" w:color="auto" w:fill="FFFFFF"/>
        </w:rPr>
        <w:t>Федеральный закон от 10.01.2002 №</w:t>
      </w:r>
      <w:r w:rsidR="00277FCF">
        <w:rPr>
          <w:bCs/>
          <w:color w:val="000000"/>
          <w:sz w:val="28"/>
          <w:szCs w:val="28"/>
          <w:shd w:val="clear" w:color="auto" w:fill="FFFFFF"/>
        </w:rPr>
        <w:t xml:space="preserve"> 7-ФЗ «</w:t>
      </w:r>
      <w:r w:rsidR="00CA1203">
        <w:rPr>
          <w:bCs/>
          <w:color w:val="000000"/>
          <w:sz w:val="28"/>
          <w:szCs w:val="28"/>
          <w:shd w:val="clear" w:color="auto" w:fill="FFFFFF"/>
        </w:rPr>
        <w:t>Об охране окружающей среды</w:t>
      </w:r>
      <w:r w:rsidR="00277FCF">
        <w:rPr>
          <w:bCs/>
          <w:color w:val="000000"/>
          <w:sz w:val="28"/>
          <w:szCs w:val="28"/>
          <w:shd w:val="clear" w:color="auto" w:fill="FFFFFF"/>
        </w:rPr>
        <w:t>»</w:t>
      </w:r>
      <w:r w:rsidR="00CA1203">
        <w:rPr>
          <w:sz w:val="28"/>
          <w:szCs w:val="28"/>
        </w:rPr>
        <w:t>;</w:t>
      </w:r>
    </w:p>
    <w:p w:rsidR="00CA1203" w:rsidRDefault="00EF3262" w:rsidP="000F38BD">
      <w:pPr>
        <w:spacing w:line="276" w:lineRule="auto"/>
        <w:ind w:firstLine="709"/>
        <w:jc w:val="both"/>
        <w:rPr>
          <w:sz w:val="28"/>
          <w:szCs w:val="28"/>
        </w:rPr>
      </w:pPr>
      <w:r>
        <w:rPr>
          <w:bCs/>
          <w:color w:val="000000"/>
          <w:sz w:val="28"/>
          <w:szCs w:val="28"/>
          <w:shd w:val="clear" w:color="auto" w:fill="FFFFFF"/>
        </w:rPr>
        <w:t xml:space="preserve">- </w:t>
      </w:r>
      <w:r w:rsidR="00CA1203">
        <w:rPr>
          <w:bCs/>
          <w:color w:val="000000"/>
          <w:sz w:val="28"/>
          <w:szCs w:val="28"/>
          <w:shd w:val="clear" w:color="auto" w:fill="FFFFFF"/>
        </w:rPr>
        <w:t>Федеральный закон от 30.03.1999 №</w:t>
      </w:r>
      <w:r w:rsidR="00277FCF">
        <w:rPr>
          <w:bCs/>
          <w:color w:val="000000"/>
          <w:sz w:val="28"/>
          <w:szCs w:val="28"/>
          <w:shd w:val="clear" w:color="auto" w:fill="FFFFFF"/>
        </w:rPr>
        <w:t xml:space="preserve"> </w:t>
      </w:r>
      <w:r w:rsidR="00CA1203">
        <w:rPr>
          <w:bCs/>
          <w:color w:val="000000"/>
          <w:sz w:val="28"/>
          <w:szCs w:val="28"/>
          <w:shd w:val="clear" w:color="auto" w:fill="FFFFFF"/>
        </w:rPr>
        <w:t>52-Ф</w:t>
      </w:r>
      <w:r w:rsidR="00277FCF">
        <w:rPr>
          <w:bCs/>
          <w:color w:val="000000"/>
          <w:sz w:val="28"/>
          <w:szCs w:val="28"/>
          <w:shd w:val="clear" w:color="auto" w:fill="FFFFFF"/>
        </w:rPr>
        <w:t>З «</w:t>
      </w:r>
      <w:r w:rsidR="00CA1203">
        <w:rPr>
          <w:bCs/>
          <w:color w:val="000000"/>
          <w:sz w:val="28"/>
          <w:szCs w:val="28"/>
          <w:shd w:val="clear" w:color="auto" w:fill="FFFFFF"/>
        </w:rPr>
        <w:t>О санитарно-эпидемиологическом благополучии населения</w:t>
      </w:r>
      <w:r w:rsidR="00277FCF">
        <w:rPr>
          <w:bCs/>
          <w:color w:val="000000"/>
          <w:sz w:val="28"/>
          <w:szCs w:val="28"/>
          <w:shd w:val="clear" w:color="auto" w:fill="FFFFFF"/>
        </w:rPr>
        <w:t>»</w:t>
      </w:r>
      <w:r w:rsidR="00CA1203">
        <w:rPr>
          <w:bCs/>
          <w:color w:val="000000"/>
          <w:sz w:val="28"/>
          <w:szCs w:val="28"/>
          <w:shd w:val="clear" w:color="auto" w:fill="FFFFFF"/>
        </w:rPr>
        <w:t>;</w:t>
      </w:r>
    </w:p>
    <w:p w:rsidR="00CA1203" w:rsidRDefault="00EF3262" w:rsidP="000F38BD">
      <w:pPr>
        <w:spacing w:line="276" w:lineRule="auto"/>
        <w:ind w:firstLine="709"/>
        <w:jc w:val="both"/>
        <w:rPr>
          <w:sz w:val="28"/>
          <w:szCs w:val="28"/>
        </w:rPr>
      </w:pPr>
      <w:r>
        <w:rPr>
          <w:sz w:val="28"/>
          <w:szCs w:val="28"/>
        </w:rPr>
        <w:t xml:space="preserve">- </w:t>
      </w:r>
      <w:r w:rsidR="00CA1203">
        <w:rPr>
          <w:sz w:val="28"/>
          <w:szCs w:val="28"/>
        </w:rPr>
        <w:t xml:space="preserve">Водный кодекс Российской Федерации. </w:t>
      </w:r>
    </w:p>
    <w:p w:rsidR="00CA1203" w:rsidRDefault="00CA1203" w:rsidP="000F38BD">
      <w:pPr>
        <w:spacing w:line="276" w:lineRule="auto"/>
        <w:ind w:firstLine="709"/>
        <w:jc w:val="both"/>
        <w:rPr>
          <w:color w:val="000000"/>
          <w:sz w:val="28"/>
          <w:szCs w:val="28"/>
        </w:rPr>
      </w:pPr>
      <w:r>
        <w:rPr>
          <w:sz w:val="28"/>
          <w:szCs w:val="28"/>
        </w:rPr>
        <w:t>Береговая полоса предназначается для общего пользования</w:t>
      </w:r>
      <w:r w:rsidR="00EF3262">
        <w:rPr>
          <w:sz w:val="28"/>
          <w:szCs w:val="28"/>
        </w:rPr>
        <w:t xml:space="preserve">; </w:t>
      </w:r>
      <w:r>
        <w:rPr>
          <w:color w:val="000000"/>
          <w:sz w:val="28"/>
          <w:szCs w:val="28"/>
        </w:rPr>
        <w:t>строительство в береговой полосе запрещено.</w:t>
      </w:r>
    </w:p>
    <w:p w:rsidR="00CA1203" w:rsidRDefault="00CA1203" w:rsidP="000F38BD">
      <w:pPr>
        <w:spacing w:line="276" w:lineRule="auto"/>
        <w:ind w:firstLine="709"/>
        <w:jc w:val="both"/>
        <w:rPr>
          <w:sz w:val="28"/>
          <w:szCs w:val="28"/>
        </w:rPr>
      </w:pPr>
      <w:r>
        <w:rPr>
          <w:sz w:val="28"/>
          <w:szCs w:val="28"/>
        </w:rPr>
        <w:t>Минимальные водоохранные зоны, минимальные прибрежные защитные полосы, береговые полосы рек, других водных объектов Березовскогогородского округа приведены в таблице.</w:t>
      </w:r>
    </w:p>
    <w:p w:rsidR="00EF3262" w:rsidRDefault="00EF3262" w:rsidP="00CA1203">
      <w:pPr>
        <w:ind w:firstLine="709"/>
        <w:jc w:val="center"/>
        <w:rPr>
          <w:sz w:val="28"/>
          <w:szCs w:val="28"/>
        </w:rPr>
      </w:pPr>
    </w:p>
    <w:p w:rsidR="004315BD" w:rsidRDefault="004315BD" w:rsidP="00CA1203">
      <w:pPr>
        <w:ind w:firstLine="709"/>
        <w:jc w:val="center"/>
        <w:rPr>
          <w:sz w:val="28"/>
          <w:szCs w:val="28"/>
        </w:rPr>
      </w:pPr>
    </w:p>
    <w:p w:rsidR="004315BD" w:rsidRDefault="004315BD" w:rsidP="00CA1203">
      <w:pPr>
        <w:ind w:firstLine="709"/>
        <w:jc w:val="center"/>
        <w:rPr>
          <w:sz w:val="28"/>
          <w:szCs w:val="28"/>
        </w:rPr>
      </w:pPr>
    </w:p>
    <w:p w:rsidR="004315BD" w:rsidRDefault="004315BD" w:rsidP="00CA1203">
      <w:pPr>
        <w:ind w:firstLine="709"/>
        <w:jc w:val="center"/>
        <w:rPr>
          <w:sz w:val="28"/>
          <w:szCs w:val="28"/>
        </w:rPr>
      </w:pPr>
    </w:p>
    <w:p w:rsidR="004315BD" w:rsidRDefault="004315BD" w:rsidP="00CA1203">
      <w:pPr>
        <w:ind w:firstLine="709"/>
        <w:jc w:val="center"/>
        <w:rPr>
          <w:sz w:val="28"/>
          <w:szCs w:val="28"/>
        </w:rPr>
      </w:pPr>
    </w:p>
    <w:p w:rsidR="00CA1203" w:rsidRDefault="00EF3262" w:rsidP="00CA1203">
      <w:pPr>
        <w:ind w:firstLine="709"/>
        <w:jc w:val="center"/>
        <w:rPr>
          <w:sz w:val="28"/>
          <w:szCs w:val="28"/>
        </w:rPr>
      </w:pPr>
      <w:r>
        <w:rPr>
          <w:sz w:val="28"/>
          <w:szCs w:val="28"/>
        </w:rPr>
        <w:lastRenderedPageBreak/>
        <w:t xml:space="preserve">                                                                                                                                                </w:t>
      </w:r>
      <w:r w:rsidR="00E40CB9">
        <w:rPr>
          <w:sz w:val="28"/>
          <w:szCs w:val="28"/>
        </w:rPr>
        <w:t xml:space="preserve">  </w:t>
      </w:r>
      <w:r w:rsidR="00CA1203">
        <w:rPr>
          <w:sz w:val="28"/>
          <w:szCs w:val="28"/>
        </w:rPr>
        <w:t xml:space="preserve"> </w:t>
      </w:r>
      <w:r w:rsidR="000F38BD">
        <w:rPr>
          <w:sz w:val="28"/>
          <w:szCs w:val="28"/>
        </w:rPr>
        <w:t xml:space="preserve">                                        </w:t>
      </w:r>
      <w:r w:rsidR="00CA1203">
        <w:rPr>
          <w:sz w:val="28"/>
          <w:szCs w:val="28"/>
        </w:rPr>
        <w:t>Таблица</w:t>
      </w: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1354"/>
        <w:gridCol w:w="3409"/>
        <w:gridCol w:w="1611"/>
        <w:gridCol w:w="1558"/>
        <w:gridCol w:w="1706"/>
      </w:tblGrid>
      <w:tr w:rsidR="004315BD" w:rsidTr="004315BD">
        <w:trPr>
          <w:trHeight w:val="800"/>
          <w:jc w:val="center"/>
        </w:trPr>
        <w:tc>
          <w:tcPr>
            <w:tcW w:w="702" w:type="pct"/>
            <w:hideMark/>
          </w:tcPr>
          <w:p w:rsidR="00CA1203" w:rsidRDefault="00CA1203">
            <w:pPr>
              <w:jc w:val="center"/>
              <w:rPr>
                <w:sz w:val="24"/>
                <w:szCs w:val="24"/>
              </w:rPr>
            </w:pPr>
            <w:r>
              <w:rPr>
                <w:sz w:val="24"/>
                <w:szCs w:val="24"/>
              </w:rPr>
              <w:t>№</w:t>
            </w:r>
          </w:p>
          <w:p w:rsidR="00CA1203" w:rsidRDefault="00CA1203">
            <w:pPr>
              <w:jc w:val="center"/>
              <w:rPr>
                <w:sz w:val="24"/>
                <w:szCs w:val="24"/>
              </w:rPr>
            </w:pPr>
            <w:r>
              <w:rPr>
                <w:sz w:val="24"/>
                <w:szCs w:val="24"/>
              </w:rPr>
              <w:t>п/п</w:t>
            </w:r>
          </w:p>
        </w:tc>
        <w:tc>
          <w:tcPr>
            <w:tcW w:w="1768" w:type="pct"/>
            <w:hideMark/>
          </w:tcPr>
          <w:p w:rsidR="00CA1203" w:rsidRDefault="00CA1203" w:rsidP="000F38BD">
            <w:pPr>
              <w:spacing w:line="276" w:lineRule="auto"/>
              <w:jc w:val="center"/>
              <w:rPr>
                <w:sz w:val="24"/>
                <w:szCs w:val="24"/>
              </w:rPr>
            </w:pPr>
            <w:r>
              <w:rPr>
                <w:sz w:val="24"/>
                <w:szCs w:val="24"/>
              </w:rPr>
              <w:t>Наименование водного объекта</w:t>
            </w:r>
          </w:p>
        </w:tc>
        <w:tc>
          <w:tcPr>
            <w:tcW w:w="836" w:type="pct"/>
            <w:hideMark/>
          </w:tcPr>
          <w:p w:rsidR="00CA1203" w:rsidRDefault="00CA1203" w:rsidP="000F38BD">
            <w:pPr>
              <w:spacing w:line="276" w:lineRule="auto"/>
              <w:jc w:val="center"/>
              <w:rPr>
                <w:sz w:val="24"/>
                <w:szCs w:val="24"/>
              </w:rPr>
            </w:pPr>
            <w:r>
              <w:rPr>
                <w:sz w:val="24"/>
                <w:szCs w:val="24"/>
              </w:rPr>
              <w:t>Водоохранная зона, минимальная, м</w:t>
            </w:r>
          </w:p>
        </w:tc>
        <w:tc>
          <w:tcPr>
            <w:tcW w:w="808" w:type="pct"/>
            <w:hideMark/>
          </w:tcPr>
          <w:p w:rsidR="00CA1203" w:rsidRDefault="00CA1203" w:rsidP="000F38BD">
            <w:pPr>
              <w:spacing w:line="276" w:lineRule="auto"/>
              <w:jc w:val="center"/>
              <w:rPr>
                <w:sz w:val="24"/>
                <w:szCs w:val="24"/>
              </w:rPr>
            </w:pPr>
            <w:r>
              <w:rPr>
                <w:sz w:val="24"/>
                <w:szCs w:val="24"/>
              </w:rPr>
              <w:t xml:space="preserve">Прибрежнаязащитная полоса, </w:t>
            </w:r>
          </w:p>
          <w:p w:rsidR="00CA1203" w:rsidRDefault="00CA1203" w:rsidP="000F38BD">
            <w:pPr>
              <w:spacing w:line="276" w:lineRule="auto"/>
              <w:jc w:val="center"/>
              <w:rPr>
                <w:sz w:val="24"/>
                <w:szCs w:val="24"/>
              </w:rPr>
            </w:pPr>
            <w:r>
              <w:rPr>
                <w:sz w:val="24"/>
                <w:szCs w:val="24"/>
              </w:rPr>
              <w:t>минимальная, м</w:t>
            </w:r>
            <w:r w:rsidR="00C27587">
              <w:rPr>
                <w:sz w:val="24"/>
                <w:szCs w:val="24"/>
              </w:rPr>
              <w:t>.</w:t>
            </w:r>
          </w:p>
        </w:tc>
        <w:tc>
          <w:tcPr>
            <w:tcW w:w="885" w:type="pct"/>
            <w:hideMark/>
          </w:tcPr>
          <w:p w:rsidR="00BE0E36" w:rsidRDefault="00CA1203" w:rsidP="000F38BD">
            <w:pPr>
              <w:spacing w:line="276" w:lineRule="auto"/>
              <w:jc w:val="center"/>
              <w:rPr>
                <w:sz w:val="24"/>
                <w:szCs w:val="24"/>
              </w:rPr>
            </w:pPr>
            <w:r>
              <w:rPr>
                <w:sz w:val="24"/>
                <w:szCs w:val="24"/>
              </w:rPr>
              <w:t xml:space="preserve">Береговая </w:t>
            </w:r>
          </w:p>
          <w:p w:rsidR="00CA1203" w:rsidRDefault="00CA1203" w:rsidP="000F38BD">
            <w:pPr>
              <w:spacing w:line="276" w:lineRule="auto"/>
              <w:jc w:val="center"/>
              <w:rPr>
                <w:sz w:val="24"/>
                <w:szCs w:val="24"/>
              </w:rPr>
            </w:pPr>
            <w:r>
              <w:rPr>
                <w:sz w:val="24"/>
                <w:szCs w:val="24"/>
              </w:rPr>
              <w:t xml:space="preserve">полоса, </w:t>
            </w:r>
            <w:r w:rsidR="00C27587">
              <w:rPr>
                <w:sz w:val="24"/>
                <w:szCs w:val="24"/>
              </w:rPr>
              <w:t>м.</w:t>
            </w:r>
          </w:p>
        </w:tc>
      </w:tr>
      <w:tr w:rsidR="004315BD" w:rsidTr="004315BD">
        <w:trPr>
          <w:trHeight w:val="60"/>
          <w:jc w:val="center"/>
        </w:trPr>
        <w:tc>
          <w:tcPr>
            <w:tcW w:w="702" w:type="pct"/>
            <w:vAlign w:val="center"/>
            <w:hideMark/>
          </w:tcPr>
          <w:p w:rsidR="00CA1203" w:rsidRDefault="00CA1203">
            <w:pPr>
              <w:jc w:val="center"/>
              <w:rPr>
                <w:sz w:val="24"/>
                <w:szCs w:val="24"/>
              </w:rPr>
            </w:pPr>
            <w:r>
              <w:rPr>
                <w:sz w:val="24"/>
                <w:szCs w:val="24"/>
              </w:rPr>
              <w:t>1</w:t>
            </w:r>
          </w:p>
        </w:tc>
        <w:tc>
          <w:tcPr>
            <w:tcW w:w="1768" w:type="pct"/>
            <w:vAlign w:val="center"/>
            <w:hideMark/>
          </w:tcPr>
          <w:p w:rsidR="00CA1203" w:rsidRDefault="00CA1203" w:rsidP="000F38BD">
            <w:pPr>
              <w:spacing w:line="276" w:lineRule="auto"/>
              <w:jc w:val="center"/>
              <w:rPr>
                <w:sz w:val="24"/>
                <w:szCs w:val="24"/>
              </w:rPr>
            </w:pPr>
            <w:r>
              <w:rPr>
                <w:sz w:val="24"/>
                <w:szCs w:val="24"/>
              </w:rPr>
              <w:t>2</w:t>
            </w:r>
          </w:p>
        </w:tc>
        <w:tc>
          <w:tcPr>
            <w:tcW w:w="836" w:type="pct"/>
            <w:vAlign w:val="center"/>
            <w:hideMark/>
          </w:tcPr>
          <w:p w:rsidR="00CA1203" w:rsidRDefault="00CA1203" w:rsidP="000F38BD">
            <w:pPr>
              <w:spacing w:line="276" w:lineRule="auto"/>
              <w:jc w:val="center"/>
              <w:rPr>
                <w:sz w:val="24"/>
                <w:szCs w:val="24"/>
              </w:rPr>
            </w:pPr>
            <w:r>
              <w:rPr>
                <w:sz w:val="24"/>
                <w:szCs w:val="24"/>
              </w:rPr>
              <w:t>3</w:t>
            </w:r>
          </w:p>
        </w:tc>
        <w:tc>
          <w:tcPr>
            <w:tcW w:w="808" w:type="pct"/>
            <w:vAlign w:val="center"/>
            <w:hideMark/>
          </w:tcPr>
          <w:p w:rsidR="00CA1203" w:rsidRDefault="00CA1203" w:rsidP="000F38BD">
            <w:pPr>
              <w:spacing w:line="276" w:lineRule="auto"/>
              <w:jc w:val="center"/>
              <w:rPr>
                <w:sz w:val="24"/>
                <w:szCs w:val="24"/>
              </w:rPr>
            </w:pPr>
            <w:r>
              <w:rPr>
                <w:sz w:val="24"/>
                <w:szCs w:val="24"/>
              </w:rPr>
              <w:t>4</w:t>
            </w:r>
          </w:p>
        </w:tc>
        <w:tc>
          <w:tcPr>
            <w:tcW w:w="885" w:type="pct"/>
            <w:vAlign w:val="center"/>
            <w:hideMark/>
          </w:tcPr>
          <w:p w:rsidR="00CA1203" w:rsidRDefault="00CA1203" w:rsidP="000F38BD">
            <w:pPr>
              <w:spacing w:line="276" w:lineRule="auto"/>
              <w:jc w:val="center"/>
              <w:rPr>
                <w:sz w:val="24"/>
                <w:szCs w:val="24"/>
              </w:rPr>
            </w:pPr>
            <w:r>
              <w:rPr>
                <w:sz w:val="24"/>
                <w:szCs w:val="24"/>
              </w:rPr>
              <w:t>5</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1.</w:t>
            </w:r>
          </w:p>
        </w:tc>
        <w:tc>
          <w:tcPr>
            <w:tcW w:w="1768" w:type="pct"/>
            <w:vAlign w:val="center"/>
            <w:hideMark/>
          </w:tcPr>
          <w:p w:rsidR="00CA1203" w:rsidRDefault="00CA1203" w:rsidP="000F38BD">
            <w:pPr>
              <w:spacing w:line="276" w:lineRule="auto"/>
              <w:rPr>
                <w:sz w:val="24"/>
                <w:szCs w:val="24"/>
              </w:rPr>
            </w:pPr>
            <w:r>
              <w:rPr>
                <w:sz w:val="24"/>
                <w:szCs w:val="24"/>
              </w:rPr>
              <w:t>Александровский пруд</w:t>
            </w:r>
          </w:p>
        </w:tc>
        <w:tc>
          <w:tcPr>
            <w:tcW w:w="836" w:type="pct"/>
            <w:vAlign w:val="center"/>
            <w:hideMark/>
          </w:tcPr>
          <w:p w:rsidR="00CA1203" w:rsidRDefault="00CA1203" w:rsidP="000F38BD">
            <w:pPr>
              <w:spacing w:line="276" w:lineRule="auto"/>
              <w:rPr>
                <w:sz w:val="24"/>
                <w:szCs w:val="24"/>
              </w:rPr>
            </w:pPr>
            <w:r>
              <w:rPr>
                <w:sz w:val="24"/>
                <w:szCs w:val="24"/>
              </w:rPr>
              <w:t>50</w:t>
            </w:r>
          </w:p>
        </w:tc>
        <w:tc>
          <w:tcPr>
            <w:tcW w:w="808" w:type="pct"/>
            <w:vAlign w:val="center"/>
            <w:hideMark/>
          </w:tcPr>
          <w:p w:rsidR="00CA1203" w:rsidRDefault="00CA1203" w:rsidP="000F38BD">
            <w:pPr>
              <w:spacing w:line="276" w:lineRule="auto"/>
              <w:rPr>
                <w:sz w:val="24"/>
                <w:szCs w:val="24"/>
              </w:rPr>
            </w:pPr>
            <w:r>
              <w:rPr>
                <w:sz w:val="24"/>
                <w:szCs w:val="24"/>
              </w:rPr>
              <w:t>35</w:t>
            </w:r>
          </w:p>
        </w:tc>
        <w:tc>
          <w:tcPr>
            <w:tcW w:w="885" w:type="pct"/>
            <w:vAlign w:val="center"/>
            <w:hideMark/>
          </w:tcPr>
          <w:p w:rsidR="00CA1203" w:rsidRDefault="00CA1203" w:rsidP="000F38BD">
            <w:pPr>
              <w:spacing w:line="276" w:lineRule="auto"/>
              <w:rPr>
                <w:sz w:val="24"/>
                <w:szCs w:val="24"/>
              </w:rPr>
            </w:pPr>
            <w:r>
              <w:rPr>
                <w:sz w:val="24"/>
                <w:szCs w:val="24"/>
              </w:rPr>
              <w:t>20</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2.</w:t>
            </w:r>
          </w:p>
        </w:tc>
        <w:tc>
          <w:tcPr>
            <w:tcW w:w="1768" w:type="pct"/>
            <w:vAlign w:val="center"/>
            <w:hideMark/>
          </w:tcPr>
          <w:p w:rsidR="00CA1203" w:rsidRDefault="00CA1203" w:rsidP="000F38BD">
            <w:pPr>
              <w:spacing w:line="276" w:lineRule="auto"/>
              <w:rPr>
                <w:sz w:val="24"/>
                <w:szCs w:val="24"/>
              </w:rPr>
            </w:pPr>
            <w:r>
              <w:rPr>
                <w:sz w:val="24"/>
                <w:szCs w:val="24"/>
              </w:rPr>
              <w:t>Шиловский пруд</w:t>
            </w:r>
          </w:p>
        </w:tc>
        <w:tc>
          <w:tcPr>
            <w:tcW w:w="836" w:type="pct"/>
            <w:vAlign w:val="center"/>
            <w:hideMark/>
          </w:tcPr>
          <w:p w:rsidR="00CA1203" w:rsidRDefault="00CA1203" w:rsidP="000F38BD">
            <w:pPr>
              <w:spacing w:line="276" w:lineRule="auto"/>
              <w:rPr>
                <w:sz w:val="24"/>
                <w:szCs w:val="24"/>
              </w:rPr>
            </w:pPr>
            <w:r>
              <w:rPr>
                <w:sz w:val="24"/>
                <w:szCs w:val="24"/>
              </w:rPr>
              <w:t>50</w:t>
            </w:r>
          </w:p>
        </w:tc>
        <w:tc>
          <w:tcPr>
            <w:tcW w:w="808" w:type="pct"/>
            <w:vAlign w:val="center"/>
            <w:hideMark/>
          </w:tcPr>
          <w:p w:rsidR="00CA1203" w:rsidRDefault="00CA1203" w:rsidP="000F38BD">
            <w:pPr>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20</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3.</w:t>
            </w:r>
          </w:p>
        </w:tc>
        <w:tc>
          <w:tcPr>
            <w:tcW w:w="1768" w:type="pct"/>
            <w:vAlign w:val="center"/>
            <w:hideMark/>
          </w:tcPr>
          <w:p w:rsidR="00CA1203" w:rsidRDefault="00CA1203" w:rsidP="000F38BD">
            <w:pPr>
              <w:spacing w:line="276" w:lineRule="auto"/>
              <w:rPr>
                <w:sz w:val="24"/>
                <w:szCs w:val="24"/>
              </w:rPr>
            </w:pPr>
            <w:r>
              <w:rPr>
                <w:sz w:val="24"/>
                <w:szCs w:val="24"/>
              </w:rPr>
              <w:t>Река Пышма</w:t>
            </w:r>
          </w:p>
        </w:tc>
        <w:tc>
          <w:tcPr>
            <w:tcW w:w="836" w:type="pct"/>
            <w:vAlign w:val="center"/>
            <w:hideMark/>
          </w:tcPr>
          <w:p w:rsidR="00CA1203" w:rsidRDefault="00CA1203" w:rsidP="000F38BD">
            <w:pPr>
              <w:spacing w:line="276" w:lineRule="auto"/>
              <w:rPr>
                <w:sz w:val="24"/>
                <w:szCs w:val="24"/>
              </w:rPr>
            </w:pPr>
            <w:r>
              <w:rPr>
                <w:sz w:val="24"/>
                <w:szCs w:val="24"/>
              </w:rPr>
              <w:t>100</w:t>
            </w:r>
          </w:p>
        </w:tc>
        <w:tc>
          <w:tcPr>
            <w:tcW w:w="808" w:type="pct"/>
            <w:vAlign w:val="center"/>
            <w:hideMark/>
          </w:tcPr>
          <w:p w:rsidR="00CA1203" w:rsidRDefault="00CA1203" w:rsidP="000F38BD">
            <w:pPr>
              <w:spacing w:line="276" w:lineRule="auto"/>
              <w:rPr>
                <w:sz w:val="24"/>
                <w:szCs w:val="24"/>
              </w:rPr>
            </w:pPr>
            <w:r>
              <w:rPr>
                <w:sz w:val="24"/>
                <w:szCs w:val="24"/>
              </w:rPr>
              <w:t>35</w:t>
            </w:r>
          </w:p>
        </w:tc>
        <w:tc>
          <w:tcPr>
            <w:tcW w:w="885" w:type="pct"/>
            <w:vAlign w:val="center"/>
            <w:hideMark/>
          </w:tcPr>
          <w:p w:rsidR="00CA1203" w:rsidRDefault="00CA1203" w:rsidP="000F38BD">
            <w:pPr>
              <w:spacing w:line="276" w:lineRule="auto"/>
              <w:rPr>
                <w:sz w:val="24"/>
                <w:szCs w:val="24"/>
              </w:rPr>
            </w:pPr>
            <w:r>
              <w:rPr>
                <w:sz w:val="24"/>
                <w:szCs w:val="24"/>
              </w:rPr>
              <w:t>20</w:t>
            </w:r>
          </w:p>
        </w:tc>
      </w:tr>
      <w:tr w:rsidR="004315BD" w:rsidTr="004315BD">
        <w:trPr>
          <w:trHeight w:val="48"/>
          <w:jc w:val="center"/>
        </w:trPr>
        <w:tc>
          <w:tcPr>
            <w:tcW w:w="702" w:type="pct"/>
            <w:vAlign w:val="center"/>
            <w:hideMark/>
          </w:tcPr>
          <w:p w:rsidR="00CA1203" w:rsidRDefault="00CA1203" w:rsidP="00277FCF">
            <w:pPr>
              <w:rPr>
                <w:sz w:val="24"/>
                <w:szCs w:val="24"/>
              </w:rPr>
            </w:pPr>
            <w:r>
              <w:rPr>
                <w:sz w:val="24"/>
                <w:szCs w:val="24"/>
              </w:rPr>
              <w:t>4.</w:t>
            </w:r>
          </w:p>
        </w:tc>
        <w:tc>
          <w:tcPr>
            <w:tcW w:w="1768" w:type="pct"/>
            <w:vAlign w:val="center"/>
            <w:hideMark/>
          </w:tcPr>
          <w:p w:rsidR="00CA1203" w:rsidRDefault="00CA1203" w:rsidP="000F38BD">
            <w:pPr>
              <w:spacing w:line="276" w:lineRule="auto"/>
              <w:rPr>
                <w:sz w:val="24"/>
                <w:szCs w:val="24"/>
              </w:rPr>
            </w:pPr>
            <w:r>
              <w:rPr>
                <w:sz w:val="24"/>
                <w:szCs w:val="24"/>
              </w:rPr>
              <w:t>Реки Березовка и Шиловка</w:t>
            </w:r>
          </w:p>
        </w:tc>
        <w:tc>
          <w:tcPr>
            <w:tcW w:w="836" w:type="pct"/>
            <w:vAlign w:val="center"/>
            <w:hideMark/>
          </w:tcPr>
          <w:p w:rsidR="00CA1203" w:rsidRDefault="00CA1203" w:rsidP="000F38BD">
            <w:pPr>
              <w:spacing w:line="276" w:lineRule="auto"/>
              <w:rPr>
                <w:sz w:val="24"/>
                <w:szCs w:val="24"/>
              </w:rPr>
            </w:pPr>
            <w:r>
              <w:rPr>
                <w:sz w:val="24"/>
                <w:szCs w:val="24"/>
              </w:rPr>
              <w:t>50</w:t>
            </w:r>
          </w:p>
        </w:tc>
        <w:tc>
          <w:tcPr>
            <w:tcW w:w="808" w:type="pct"/>
            <w:vAlign w:val="center"/>
            <w:hideMark/>
          </w:tcPr>
          <w:p w:rsidR="00CA1203" w:rsidRDefault="00CA1203" w:rsidP="000F38BD">
            <w:pPr>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5</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5.</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Река Сарапулка</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5</w:t>
            </w:r>
          </w:p>
        </w:tc>
      </w:tr>
      <w:tr w:rsidR="004315BD" w:rsidTr="004315BD">
        <w:trPr>
          <w:jc w:val="center"/>
        </w:trPr>
        <w:tc>
          <w:tcPr>
            <w:tcW w:w="702" w:type="pct"/>
            <w:hideMark/>
          </w:tcPr>
          <w:p w:rsidR="00CA1203" w:rsidRDefault="00CA1203" w:rsidP="00277FCF">
            <w:pPr>
              <w:rPr>
                <w:sz w:val="24"/>
                <w:szCs w:val="24"/>
              </w:rPr>
            </w:pPr>
            <w:r>
              <w:rPr>
                <w:sz w:val="24"/>
                <w:szCs w:val="24"/>
              </w:rPr>
              <w:t>6.</w:t>
            </w:r>
          </w:p>
        </w:tc>
        <w:tc>
          <w:tcPr>
            <w:tcW w:w="1768" w:type="pct"/>
            <w:hideMark/>
          </w:tcPr>
          <w:p w:rsidR="00ED2F58" w:rsidRDefault="00CA1203" w:rsidP="000F38BD">
            <w:pPr>
              <w:autoSpaceDE w:val="0"/>
              <w:autoSpaceDN w:val="0"/>
              <w:adjustRightInd w:val="0"/>
              <w:spacing w:line="276" w:lineRule="auto"/>
              <w:rPr>
                <w:sz w:val="24"/>
                <w:szCs w:val="24"/>
              </w:rPr>
            </w:pPr>
            <w:r>
              <w:rPr>
                <w:sz w:val="24"/>
                <w:szCs w:val="24"/>
              </w:rPr>
              <w:t xml:space="preserve">Водоем, расположенный в районе пересечения ул.Шверника </w:t>
            </w:r>
          </w:p>
          <w:p w:rsidR="00CA1203" w:rsidRDefault="00CA1203" w:rsidP="000F38BD">
            <w:pPr>
              <w:autoSpaceDE w:val="0"/>
              <w:autoSpaceDN w:val="0"/>
              <w:adjustRightInd w:val="0"/>
              <w:spacing w:line="276" w:lineRule="auto"/>
              <w:rPr>
                <w:sz w:val="24"/>
                <w:szCs w:val="24"/>
              </w:rPr>
            </w:pPr>
            <w:r>
              <w:rPr>
                <w:sz w:val="24"/>
                <w:szCs w:val="24"/>
              </w:rPr>
              <w:t>и автодороги Екатеринбург-Реж</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40</w:t>
            </w:r>
          </w:p>
        </w:tc>
        <w:tc>
          <w:tcPr>
            <w:tcW w:w="885" w:type="pct"/>
            <w:vAlign w:val="center"/>
            <w:hideMark/>
          </w:tcPr>
          <w:p w:rsidR="00CA1203" w:rsidRDefault="00CA1203" w:rsidP="000F38BD">
            <w:pPr>
              <w:spacing w:line="276" w:lineRule="auto"/>
              <w:rPr>
                <w:sz w:val="24"/>
                <w:szCs w:val="24"/>
              </w:rPr>
            </w:pPr>
            <w:r>
              <w:rPr>
                <w:sz w:val="24"/>
                <w:szCs w:val="24"/>
              </w:rPr>
              <w:t>20</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7.</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Река Становлянка (п.Становая)</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5</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8.</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Река Черная</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5</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9.</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Поселковый пруд (п.Ключевск)</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20</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10.</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Ручей Теплый ключ</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5</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11.</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Река Крутиха</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5</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12.</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Ручьи, старицы</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5</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13.</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Пруды с акваторией более 0,5</w:t>
            </w:r>
            <w:r w:rsidR="00E40CB9">
              <w:rPr>
                <w:sz w:val="24"/>
                <w:szCs w:val="24"/>
              </w:rPr>
              <w:t xml:space="preserve"> </w:t>
            </w:r>
            <w:r>
              <w:rPr>
                <w:sz w:val="24"/>
                <w:szCs w:val="24"/>
              </w:rPr>
              <w:t>км²</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20</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14.</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Пруды с акваторией менее 0,5</w:t>
            </w:r>
            <w:r w:rsidR="00E40CB9">
              <w:rPr>
                <w:sz w:val="24"/>
                <w:szCs w:val="24"/>
              </w:rPr>
              <w:t xml:space="preserve"> </w:t>
            </w:r>
            <w:r>
              <w:rPr>
                <w:sz w:val="24"/>
                <w:szCs w:val="24"/>
              </w:rPr>
              <w:t>км²</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w:t>
            </w:r>
          </w:p>
        </w:tc>
        <w:tc>
          <w:tcPr>
            <w:tcW w:w="885" w:type="pct"/>
            <w:vAlign w:val="center"/>
            <w:hideMark/>
          </w:tcPr>
          <w:p w:rsidR="00CA1203" w:rsidRDefault="00CA1203" w:rsidP="000F38BD">
            <w:pPr>
              <w:spacing w:line="276" w:lineRule="auto"/>
              <w:rPr>
                <w:sz w:val="24"/>
                <w:szCs w:val="24"/>
              </w:rPr>
            </w:pPr>
            <w:r>
              <w:rPr>
                <w:sz w:val="24"/>
                <w:szCs w:val="24"/>
              </w:rPr>
              <w:t>-</w:t>
            </w:r>
          </w:p>
        </w:tc>
      </w:tr>
      <w:tr w:rsidR="004315BD" w:rsidTr="004315BD">
        <w:trPr>
          <w:jc w:val="center"/>
        </w:trPr>
        <w:tc>
          <w:tcPr>
            <w:tcW w:w="702" w:type="pct"/>
            <w:hideMark/>
          </w:tcPr>
          <w:p w:rsidR="00CA1203" w:rsidRDefault="00CA1203" w:rsidP="00277FCF">
            <w:pPr>
              <w:rPr>
                <w:sz w:val="24"/>
                <w:szCs w:val="24"/>
              </w:rPr>
            </w:pPr>
            <w:r>
              <w:rPr>
                <w:sz w:val="24"/>
                <w:szCs w:val="24"/>
              </w:rPr>
              <w:t>15.</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Проектируемый водоем для рекреационных и противопожарных целей в восточной части п.</w:t>
            </w:r>
            <w:r w:rsidR="0042066A">
              <w:rPr>
                <w:sz w:val="24"/>
                <w:szCs w:val="24"/>
              </w:rPr>
              <w:t xml:space="preserve"> </w:t>
            </w:r>
            <w:r>
              <w:rPr>
                <w:sz w:val="24"/>
                <w:szCs w:val="24"/>
              </w:rPr>
              <w:t>Становая</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40</w:t>
            </w:r>
          </w:p>
        </w:tc>
        <w:tc>
          <w:tcPr>
            <w:tcW w:w="885" w:type="pct"/>
            <w:vAlign w:val="center"/>
            <w:hideMark/>
          </w:tcPr>
          <w:p w:rsidR="00CA1203" w:rsidRDefault="00CA1203" w:rsidP="000F38BD">
            <w:pPr>
              <w:spacing w:line="276" w:lineRule="auto"/>
              <w:rPr>
                <w:sz w:val="24"/>
                <w:szCs w:val="24"/>
              </w:rPr>
            </w:pPr>
            <w:r>
              <w:rPr>
                <w:sz w:val="24"/>
                <w:szCs w:val="24"/>
              </w:rPr>
              <w:t>20</w:t>
            </w:r>
          </w:p>
        </w:tc>
      </w:tr>
      <w:tr w:rsidR="004315BD" w:rsidTr="004315BD">
        <w:trPr>
          <w:jc w:val="center"/>
        </w:trPr>
        <w:tc>
          <w:tcPr>
            <w:tcW w:w="702" w:type="pct"/>
            <w:vAlign w:val="center"/>
            <w:hideMark/>
          </w:tcPr>
          <w:p w:rsidR="00CA1203" w:rsidRDefault="00CA1203" w:rsidP="00277FCF">
            <w:pPr>
              <w:rPr>
                <w:sz w:val="24"/>
                <w:szCs w:val="24"/>
              </w:rPr>
            </w:pPr>
            <w:r>
              <w:rPr>
                <w:sz w:val="24"/>
                <w:szCs w:val="24"/>
              </w:rPr>
              <w:t>16.</w:t>
            </w:r>
          </w:p>
        </w:tc>
        <w:tc>
          <w:tcPr>
            <w:tcW w:w="1768" w:type="pct"/>
            <w:hideMark/>
          </w:tcPr>
          <w:p w:rsidR="00CA1203" w:rsidRDefault="00CA1203" w:rsidP="000F38BD">
            <w:pPr>
              <w:autoSpaceDE w:val="0"/>
              <w:autoSpaceDN w:val="0"/>
              <w:adjustRightInd w:val="0"/>
              <w:spacing w:line="276" w:lineRule="auto"/>
              <w:rPr>
                <w:sz w:val="24"/>
                <w:szCs w:val="24"/>
              </w:rPr>
            </w:pPr>
            <w:r>
              <w:rPr>
                <w:sz w:val="24"/>
                <w:szCs w:val="24"/>
              </w:rPr>
              <w:t>Белоярское водохранилище</w:t>
            </w:r>
          </w:p>
        </w:tc>
        <w:tc>
          <w:tcPr>
            <w:tcW w:w="836"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08" w:type="pct"/>
            <w:vAlign w:val="center"/>
            <w:hideMark/>
          </w:tcPr>
          <w:p w:rsidR="00CA1203" w:rsidRDefault="00CA1203" w:rsidP="000F38BD">
            <w:pPr>
              <w:autoSpaceDE w:val="0"/>
              <w:autoSpaceDN w:val="0"/>
              <w:adjustRightInd w:val="0"/>
              <w:spacing w:line="276" w:lineRule="auto"/>
              <w:rPr>
                <w:sz w:val="24"/>
                <w:szCs w:val="24"/>
              </w:rPr>
            </w:pPr>
            <w:r>
              <w:rPr>
                <w:sz w:val="24"/>
                <w:szCs w:val="24"/>
              </w:rPr>
              <w:t>50</w:t>
            </w:r>
          </w:p>
        </w:tc>
        <w:tc>
          <w:tcPr>
            <w:tcW w:w="885" w:type="pct"/>
            <w:vAlign w:val="center"/>
            <w:hideMark/>
          </w:tcPr>
          <w:p w:rsidR="00CA1203" w:rsidRDefault="00CA1203" w:rsidP="000F38BD">
            <w:pPr>
              <w:spacing w:line="276" w:lineRule="auto"/>
              <w:rPr>
                <w:sz w:val="24"/>
                <w:szCs w:val="24"/>
              </w:rPr>
            </w:pPr>
            <w:r>
              <w:rPr>
                <w:sz w:val="24"/>
                <w:szCs w:val="24"/>
              </w:rPr>
              <w:t>20</w:t>
            </w:r>
          </w:p>
        </w:tc>
      </w:tr>
    </w:tbl>
    <w:p w:rsidR="00CA1203" w:rsidRDefault="00CA1203" w:rsidP="00277FCF">
      <w:pPr>
        <w:ind w:firstLine="709"/>
        <w:rPr>
          <w:sz w:val="28"/>
          <w:szCs w:val="28"/>
        </w:rPr>
      </w:pPr>
    </w:p>
    <w:p w:rsidR="00CA1203" w:rsidRDefault="00CA1203" w:rsidP="000F38BD">
      <w:pPr>
        <w:ind w:firstLine="709"/>
        <w:jc w:val="both"/>
        <w:rPr>
          <w:sz w:val="28"/>
          <w:szCs w:val="28"/>
        </w:rPr>
      </w:pPr>
      <w:r>
        <w:rPr>
          <w:sz w:val="28"/>
          <w:szCs w:val="28"/>
        </w:rPr>
        <w:t>2</w:t>
      </w:r>
      <w:r w:rsidR="00DA05EF">
        <w:rPr>
          <w:sz w:val="28"/>
          <w:szCs w:val="28"/>
        </w:rPr>
        <w:t>4</w:t>
      </w:r>
      <w:r>
        <w:rPr>
          <w:sz w:val="28"/>
          <w:szCs w:val="28"/>
        </w:rPr>
        <w:t>. Зона сдвижения</w:t>
      </w:r>
    </w:p>
    <w:p w:rsidR="00CA1203" w:rsidRDefault="00CA1203" w:rsidP="000F38BD">
      <w:pPr>
        <w:ind w:firstLine="709"/>
        <w:jc w:val="both"/>
        <w:rPr>
          <w:sz w:val="28"/>
          <w:szCs w:val="28"/>
        </w:rPr>
      </w:pPr>
      <w:r>
        <w:rPr>
          <w:sz w:val="28"/>
          <w:szCs w:val="28"/>
        </w:rPr>
        <w:t xml:space="preserve">Назначение зоны – установление специального режима хозяйственной и иной деятельности в связи со сдвижением толщи пород и земной поверхности, изменением характера распределения и величин сдвижений и деформаций земной поверхности и грунтовой толщи в зоне влияния ранее пройденных выработок. </w:t>
      </w:r>
    </w:p>
    <w:p w:rsidR="00CA1203" w:rsidRDefault="00CA1203" w:rsidP="000F38BD">
      <w:pPr>
        <w:ind w:firstLine="709"/>
        <w:jc w:val="both"/>
        <w:rPr>
          <w:sz w:val="28"/>
          <w:szCs w:val="28"/>
        </w:rPr>
      </w:pPr>
      <w:r>
        <w:rPr>
          <w:sz w:val="28"/>
          <w:szCs w:val="28"/>
        </w:rPr>
        <w:t>Границы зон сдвижения определяются обществом с ограниченной ответственностью «Березовский рудник».</w:t>
      </w:r>
    </w:p>
    <w:p w:rsidR="00CA1203" w:rsidRDefault="00CA1203" w:rsidP="000F38BD">
      <w:pPr>
        <w:ind w:firstLine="709"/>
        <w:jc w:val="both"/>
        <w:rPr>
          <w:sz w:val="28"/>
          <w:szCs w:val="28"/>
        </w:rPr>
      </w:pPr>
      <w:r>
        <w:rPr>
          <w:sz w:val="28"/>
          <w:szCs w:val="28"/>
        </w:rPr>
        <w:t>Нормативно-правовые акты, регламентирующие режим хозяйственной деятельности в пределах зоны:</w:t>
      </w:r>
    </w:p>
    <w:p w:rsidR="00CA1203" w:rsidRDefault="00BE0E36" w:rsidP="000F38BD">
      <w:pPr>
        <w:spacing w:line="276" w:lineRule="auto"/>
        <w:ind w:firstLine="709"/>
        <w:jc w:val="both"/>
        <w:rPr>
          <w:sz w:val="28"/>
          <w:szCs w:val="28"/>
        </w:rPr>
      </w:pPr>
      <w:r>
        <w:rPr>
          <w:sz w:val="28"/>
          <w:szCs w:val="28"/>
        </w:rPr>
        <w:lastRenderedPageBreak/>
        <w:t xml:space="preserve">- </w:t>
      </w:r>
      <w:r w:rsidR="00CA1203">
        <w:rPr>
          <w:sz w:val="28"/>
          <w:szCs w:val="28"/>
        </w:rPr>
        <w:t>СНиП 2.01.15-90 «Инженерная защита территории, зданий и сооружений от опасных геологических процессов</w:t>
      </w:r>
      <w:r>
        <w:rPr>
          <w:sz w:val="28"/>
          <w:szCs w:val="28"/>
        </w:rPr>
        <w:t>. Основные положения проектирования</w:t>
      </w:r>
      <w:r w:rsidR="00CA1203">
        <w:rPr>
          <w:sz w:val="28"/>
          <w:szCs w:val="28"/>
        </w:rPr>
        <w:t>»;</w:t>
      </w:r>
    </w:p>
    <w:p w:rsidR="00CA1203" w:rsidRDefault="00BE0E36" w:rsidP="000F38BD">
      <w:pPr>
        <w:spacing w:line="276" w:lineRule="auto"/>
        <w:ind w:firstLine="709"/>
        <w:jc w:val="both"/>
        <w:rPr>
          <w:sz w:val="28"/>
          <w:szCs w:val="28"/>
        </w:rPr>
      </w:pPr>
      <w:r>
        <w:rPr>
          <w:sz w:val="28"/>
          <w:szCs w:val="28"/>
        </w:rPr>
        <w:t xml:space="preserve">- </w:t>
      </w:r>
      <w:r w:rsidR="00CA1203">
        <w:rPr>
          <w:sz w:val="28"/>
          <w:szCs w:val="28"/>
        </w:rPr>
        <w:t>СНиП 2.01.09-91 «Здания и сооружения на подрабатываемых территориях и просадочных грунтах»;</w:t>
      </w:r>
    </w:p>
    <w:p w:rsidR="00CA1203" w:rsidRDefault="00BE0E36" w:rsidP="000F38BD">
      <w:pPr>
        <w:spacing w:line="276" w:lineRule="auto"/>
        <w:ind w:firstLine="709"/>
        <w:jc w:val="both"/>
        <w:rPr>
          <w:sz w:val="28"/>
          <w:szCs w:val="28"/>
        </w:rPr>
      </w:pPr>
      <w:r>
        <w:rPr>
          <w:sz w:val="28"/>
          <w:szCs w:val="28"/>
        </w:rPr>
        <w:t xml:space="preserve">- </w:t>
      </w:r>
      <w:r w:rsidR="00CA1203">
        <w:rPr>
          <w:sz w:val="28"/>
          <w:szCs w:val="28"/>
        </w:rPr>
        <w:t>СНиП 2.07.01-89* «Градостроительство. Планировка и застройка городских и сельских поселений»;</w:t>
      </w:r>
    </w:p>
    <w:p w:rsidR="00BE0E36" w:rsidRDefault="00BE0E36" w:rsidP="000F38BD">
      <w:pPr>
        <w:spacing w:line="276" w:lineRule="auto"/>
        <w:ind w:firstLine="709"/>
        <w:jc w:val="both"/>
        <w:rPr>
          <w:sz w:val="28"/>
          <w:szCs w:val="28"/>
        </w:rPr>
      </w:pPr>
      <w:r>
        <w:rPr>
          <w:sz w:val="28"/>
          <w:szCs w:val="28"/>
        </w:rPr>
        <w:t xml:space="preserve">- </w:t>
      </w:r>
      <w:r w:rsidR="00CA1203">
        <w:rPr>
          <w:sz w:val="28"/>
          <w:szCs w:val="28"/>
        </w:rPr>
        <w:t xml:space="preserve">Инструкция о порядке ведения работ по ликвидации и консервации </w:t>
      </w:r>
      <w:r>
        <w:rPr>
          <w:sz w:val="28"/>
          <w:szCs w:val="28"/>
        </w:rPr>
        <w:t xml:space="preserve">опасных </w:t>
      </w:r>
      <w:r w:rsidR="00CA1203">
        <w:rPr>
          <w:sz w:val="28"/>
          <w:szCs w:val="28"/>
        </w:rPr>
        <w:t xml:space="preserve">производственных объектов, связанных с пользованием недрами, утверждена </w:t>
      </w:r>
      <w:r>
        <w:rPr>
          <w:sz w:val="28"/>
          <w:szCs w:val="28"/>
        </w:rPr>
        <w:t xml:space="preserve">постноавлением Федерального горного и промышленного надзора </w:t>
      </w:r>
      <w:r w:rsidR="00CA1203">
        <w:rPr>
          <w:sz w:val="28"/>
          <w:szCs w:val="28"/>
        </w:rPr>
        <w:t>России 02.06.1999 №</w:t>
      </w:r>
      <w:r>
        <w:rPr>
          <w:sz w:val="28"/>
          <w:szCs w:val="28"/>
        </w:rPr>
        <w:t xml:space="preserve"> </w:t>
      </w:r>
      <w:r w:rsidR="00CA1203">
        <w:rPr>
          <w:sz w:val="28"/>
          <w:szCs w:val="28"/>
        </w:rPr>
        <w:t>33</w:t>
      </w:r>
      <w:r>
        <w:rPr>
          <w:sz w:val="28"/>
          <w:szCs w:val="28"/>
        </w:rPr>
        <w:t>.</w:t>
      </w:r>
      <w:r w:rsidR="00CA1203">
        <w:rPr>
          <w:sz w:val="28"/>
          <w:szCs w:val="28"/>
        </w:rPr>
        <w:t xml:space="preserve"> </w:t>
      </w:r>
    </w:p>
    <w:p w:rsidR="00CA1203" w:rsidRDefault="00CA1203" w:rsidP="000F38BD">
      <w:pPr>
        <w:spacing w:line="276" w:lineRule="auto"/>
        <w:ind w:firstLine="709"/>
        <w:jc w:val="both"/>
        <w:rPr>
          <w:sz w:val="28"/>
          <w:szCs w:val="28"/>
        </w:rPr>
      </w:pPr>
      <w:r>
        <w:rPr>
          <w:sz w:val="28"/>
          <w:szCs w:val="28"/>
        </w:rPr>
        <w:t>В границах данной зоны:</w:t>
      </w:r>
    </w:p>
    <w:p w:rsidR="00CA1203" w:rsidRDefault="00CA1203" w:rsidP="000F38BD">
      <w:pPr>
        <w:spacing w:line="276" w:lineRule="auto"/>
        <w:ind w:firstLine="709"/>
        <w:jc w:val="both"/>
        <w:rPr>
          <w:sz w:val="28"/>
          <w:szCs w:val="28"/>
        </w:rPr>
      </w:pPr>
      <w:r>
        <w:rPr>
          <w:sz w:val="28"/>
          <w:szCs w:val="28"/>
        </w:rPr>
        <w:t xml:space="preserve">- застройка площадей залегания полезных ископаемых, а также размещение в местах их залегания подземных сооружений допускается на основании разрешения федерального органа </w:t>
      </w:r>
      <w:r w:rsidRPr="00F660F2">
        <w:rPr>
          <w:sz w:val="28"/>
          <w:szCs w:val="28"/>
        </w:rPr>
        <w:t>управления государственным фондом недр или его территориального органа;</w:t>
      </w:r>
    </w:p>
    <w:p w:rsidR="00CA1203" w:rsidRDefault="00CA1203" w:rsidP="000F38BD">
      <w:pPr>
        <w:spacing w:line="276" w:lineRule="auto"/>
        <w:ind w:firstLine="709"/>
        <w:jc w:val="both"/>
        <w:rPr>
          <w:sz w:val="28"/>
          <w:szCs w:val="28"/>
        </w:rPr>
      </w:pPr>
      <w:r>
        <w:rPr>
          <w:sz w:val="28"/>
          <w:szCs w:val="28"/>
        </w:rPr>
        <w:t>- при проектировании и строительстве необходимо получить и учитывать результаты заключения специализированной организации о возможности строительства и эксплуатации планируемых объектов на территории, подверженной влиянию старых горных работ, инженерно-геофизических изысканий, инженерно-геологических изысканий;</w:t>
      </w:r>
    </w:p>
    <w:p w:rsidR="00CA1203" w:rsidRDefault="00CA1203" w:rsidP="000F38BD">
      <w:pPr>
        <w:spacing w:line="276" w:lineRule="auto"/>
        <w:ind w:firstLine="709"/>
        <w:jc w:val="both"/>
        <w:rPr>
          <w:sz w:val="28"/>
          <w:szCs w:val="28"/>
        </w:rPr>
      </w:pPr>
      <w:r>
        <w:rPr>
          <w:sz w:val="28"/>
          <w:szCs w:val="28"/>
        </w:rPr>
        <w:t>- до проведения мероприятий по укреплению подработанных территорий запрещается новое строительство;</w:t>
      </w:r>
    </w:p>
    <w:p w:rsidR="00CA1203" w:rsidRDefault="00CA1203" w:rsidP="000F38BD">
      <w:pPr>
        <w:spacing w:line="276" w:lineRule="auto"/>
        <w:ind w:firstLine="709"/>
        <w:jc w:val="both"/>
        <w:rPr>
          <w:sz w:val="28"/>
          <w:szCs w:val="28"/>
        </w:rPr>
      </w:pPr>
      <w:r>
        <w:rPr>
          <w:sz w:val="28"/>
          <w:szCs w:val="28"/>
        </w:rPr>
        <w:t xml:space="preserve">- рекомендуется выполнение мероприятий по упорядочению поверхностного стока, перехвату потоков грунтовых вод; </w:t>
      </w:r>
    </w:p>
    <w:p w:rsidR="00CA1203" w:rsidRDefault="00CA1203" w:rsidP="000F38BD">
      <w:pPr>
        <w:spacing w:line="276" w:lineRule="auto"/>
        <w:ind w:firstLine="709"/>
        <w:jc w:val="both"/>
        <w:rPr>
          <w:sz w:val="28"/>
          <w:szCs w:val="28"/>
        </w:rPr>
      </w:pPr>
      <w:r>
        <w:rPr>
          <w:sz w:val="28"/>
          <w:szCs w:val="28"/>
        </w:rPr>
        <w:t>- рекомендуется озеленение территории.</w:t>
      </w:r>
    </w:p>
    <w:p w:rsidR="00A66E0A" w:rsidRDefault="00A66E0A" w:rsidP="00CA1203">
      <w:pPr>
        <w:ind w:firstLine="709"/>
        <w:jc w:val="both"/>
        <w:rPr>
          <w:sz w:val="28"/>
          <w:szCs w:val="28"/>
        </w:rPr>
      </w:pPr>
    </w:p>
    <w:p w:rsidR="00CA1203" w:rsidRDefault="00CA1203" w:rsidP="000F38BD">
      <w:pPr>
        <w:spacing w:line="276" w:lineRule="auto"/>
        <w:ind w:firstLine="709"/>
        <w:jc w:val="both"/>
        <w:rPr>
          <w:sz w:val="28"/>
          <w:szCs w:val="28"/>
        </w:rPr>
      </w:pPr>
      <w:r>
        <w:rPr>
          <w:sz w:val="28"/>
          <w:szCs w:val="28"/>
        </w:rPr>
        <w:t>2</w:t>
      </w:r>
      <w:r w:rsidR="00DA05EF">
        <w:rPr>
          <w:sz w:val="28"/>
          <w:szCs w:val="28"/>
        </w:rPr>
        <w:t>5</w:t>
      </w:r>
      <w:r>
        <w:rPr>
          <w:sz w:val="28"/>
          <w:szCs w:val="28"/>
        </w:rPr>
        <w:t>. Зона обрушения</w:t>
      </w:r>
    </w:p>
    <w:p w:rsidR="00CA1203" w:rsidRDefault="00CA1203" w:rsidP="000F38BD">
      <w:pPr>
        <w:spacing w:line="276" w:lineRule="auto"/>
        <w:ind w:firstLine="709"/>
        <w:jc w:val="both"/>
        <w:rPr>
          <w:sz w:val="28"/>
          <w:szCs w:val="28"/>
        </w:rPr>
      </w:pPr>
      <w:r>
        <w:rPr>
          <w:sz w:val="28"/>
          <w:szCs w:val="28"/>
        </w:rPr>
        <w:t>Назначение зоны – установление специального режима хозяйственной и иной деятельности с целью предотвращения причинения материального и иного вида ущербов физическим и юридическим лицам в связи с особенностями геологического строения и условий залегания руд, способствующих интенсивной изрезанности массива горными выработками, большому объему незаложенного пространства (пустот).</w:t>
      </w:r>
    </w:p>
    <w:p w:rsidR="00CA1203" w:rsidRDefault="00CA1203" w:rsidP="000F38BD">
      <w:pPr>
        <w:spacing w:line="276" w:lineRule="auto"/>
        <w:ind w:firstLine="709"/>
        <w:jc w:val="both"/>
        <w:rPr>
          <w:sz w:val="28"/>
          <w:szCs w:val="28"/>
        </w:rPr>
      </w:pPr>
      <w:r>
        <w:rPr>
          <w:sz w:val="28"/>
          <w:szCs w:val="28"/>
        </w:rPr>
        <w:t>Границы зон обрушения определяются обществом с ограниченной ответственностью «Березовский рудник».</w:t>
      </w:r>
    </w:p>
    <w:p w:rsidR="00CA1203" w:rsidRDefault="00CA1203" w:rsidP="000F38BD">
      <w:pPr>
        <w:spacing w:line="276" w:lineRule="auto"/>
        <w:ind w:firstLine="709"/>
        <w:jc w:val="both"/>
        <w:rPr>
          <w:sz w:val="28"/>
          <w:szCs w:val="28"/>
        </w:rPr>
      </w:pPr>
      <w:r>
        <w:rPr>
          <w:sz w:val="28"/>
          <w:szCs w:val="28"/>
        </w:rPr>
        <w:t>Нормативные акты, регламентирующие режим хозяйственной деятельности:</w:t>
      </w:r>
    </w:p>
    <w:p w:rsidR="00CA1203" w:rsidRPr="000F38BD" w:rsidRDefault="00D77713" w:rsidP="000F38BD">
      <w:pPr>
        <w:spacing w:line="276" w:lineRule="auto"/>
        <w:ind w:firstLine="709"/>
        <w:jc w:val="both"/>
        <w:rPr>
          <w:sz w:val="28"/>
          <w:szCs w:val="28"/>
        </w:rPr>
      </w:pPr>
      <w:r w:rsidRPr="000F38BD">
        <w:rPr>
          <w:sz w:val="28"/>
          <w:szCs w:val="28"/>
        </w:rPr>
        <w:t xml:space="preserve">- </w:t>
      </w:r>
      <w:r w:rsidR="00CA1203" w:rsidRPr="000F38BD">
        <w:rPr>
          <w:sz w:val="28"/>
          <w:szCs w:val="28"/>
        </w:rPr>
        <w:t>С</w:t>
      </w:r>
      <w:r w:rsidR="00F660F2" w:rsidRPr="000F38BD">
        <w:rPr>
          <w:sz w:val="28"/>
          <w:szCs w:val="28"/>
        </w:rPr>
        <w:t>Н</w:t>
      </w:r>
      <w:r w:rsidR="00CA1203" w:rsidRPr="000F38BD">
        <w:rPr>
          <w:sz w:val="28"/>
          <w:szCs w:val="28"/>
        </w:rPr>
        <w:t>иП 2.01.15-90 «Инженерная защита территории, зданий и сооружений от опасных геологических процессов»;</w:t>
      </w:r>
    </w:p>
    <w:p w:rsidR="00D77713" w:rsidRPr="000F38BD" w:rsidRDefault="00D77713" w:rsidP="000F38BD">
      <w:pPr>
        <w:ind w:firstLine="709"/>
        <w:jc w:val="both"/>
        <w:rPr>
          <w:sz w:val="28"/>
          <w:szCs w:val="28"/>
        </w:rPr>
      </w:pPr>
      <w:r w:rsidRPr="000F38BD">
        <w:rPr>
          <w:sz w:val="28"/>
          <w:szCs w:val="28"/>
        </w:rPr>
        <w:lastRenderedPageBreak/>
        <w:t>- СНиП 2.01.09-91 «Здания и сооружения на подрабатываемых территориях и просадочных грунтах»;</w:t>
      </w:r>
    </w:p>
    <w:p w:rsidR="00D77713" w:rsidRPr="000F38BD" w:rsidRDefault="00D77713" w:rsidP="000F38BD">
      <w:pPr>
        <w:ind w:firstLine="709"/>
        <w:jc w:val="both"/>
        <w:rPr>
          <w:sz w:val="28"/>
          <w:szCs w:val="28"/>
        </w:rPr>
      </w:pPr>
      <w:r w:rsidRPr="000F38BD">
        <w:rPr>
          <w:sz w:val="28"/>
          <w:szCs w:val="28"/>
        </w:rPr>
        <w:t>- СНиП 2.07.01-89* «Градостроительство. Планировка и застройка городских и сельских поселений»;</w:t>
      </w:r>
    </w:p>
    <w:p w:rsidR="00D77713" w:rsidRDefault="00D77713" w:rsidP="000F38BD">
      <w:pPr>
        <w:ind w:firstLine="709"/>
        <w:jc w:val="both"/>
        <w:rPr>
          <w:sz w:val="28"/>
          <w:szCs w:val="28"/>
        </w:rPr>
      </w:pPr>
      <w:r w:rsidRPr="000F38BD">
        <w:rPr>
          <w:sz w:val="28"/>
          <w:szCs w:val="28"/>
        </w:rPr>
        <w:t>- Инструкция</w:t>
      </w:r>
      <w:r>
        <w:rPr>
          <w:sz w:val="28"/>
          <w:szCs w:val="28"/>
        </w:rPr>
        <w:t xml:space="preserve"> о порядке ведения работ по ликвидации и консервации опасных производственных объектов, связанных с пользованием недрами, утверждена постноавлением Федерального горного и промышленного надзора России 02.06.1999 № 33. </w:t>
      </w:r>
    </w:p>
    <w:p w:rsidR="00CA1203" w:rsidRDefault="00CA1203" w:rsidP="000F38BD">
      <w:pPr>
        <w:spacing w:line="276" w:lineRule="auto"/>
        <w:ind w:firstLine="709"/>
        <w:jc w:val="both"/>
        <w:rPr>
          <w:sz w:val="28"/>
          <w:szCs w:val="28"/>
        </w:rPr>
      </w:pPr>
      <w:r>
        <w:rPr>
          <w:sz w:val="28"/>
          <w:szCs w:val="28"/>
        </w:rPr>
        <w:t>Рекомендуется в границах данной зоны:</w:t>
      </w:r>
    </w:p>
    <w:p w:rsidR="00CA1203" w:rsidRDefault="00CA1203" w:rsidP="000F38BD">
      <w:pPr>
        <w:spacing w:line="276" w:lineRule="auto"/>
        <w:ind w:firstLine="709"/>
        <w:jc w:val="both"/>
        <w:rPr>
          <w:sz w:val="28"/>
          <w:szCs w:val="28"/>
        </w:rPr>
      </w:pPr>
      <w:r>
        <w:rPr>
          <w:sz w:val="28"/>
          <w:szCs w:val="28"/>
        </w:rPr>
        <w:t>- мониторинг состояния зон обрушения с помощью маркшейдерской службы рудника и специализированных организаций;</w:t>
      </w:r>
    </w:p>
    <w:p w:rsidR="00CA1203" w:rsidRDefault="00CA1203" w:rsidP="000F38BD">
      <w:pPr>
        <w:spacing w:line="276" w:lineRule="auto"/>
        <w:ind w:firstLine="709"/>
        <w:jc w:val="both"/>
        <w:rPr>
          <w:sz w:val="28"/>
          <w:szCs w:val="28"/>
        </w:rPr>
      </w:pPr>
      <w:r>
        <w:rPr>
          <w:sz w:val="28"/>
          <w:szCs w:val="28"/>
        </w:rPr>
        <w:t>- закладка старых горных выработок методом тампонирования;</w:t>
      </w:r>
    </w:p>
    <w:p w:rsidR="00CA1203" w:rsidRDefault="00CA1203" w:rsidP="000F38BD">
      <w:pPr>
        <w:spacing w:line="276" w:lineRule="auto"/>
        <w:ind w:firstLine="709"/>
        <w:jc w:val="both"/>
        <w:rPr>
          <w:sz w:val="28"/>
          <w:szCs w:val="28"/>
        </w:rPr>
      </w:pPr>
      <w:r>
        <w:rPr>
          <w:sz w:val="28"/>
          <w:szCs w:val="28"/>
        </w:rPr>
        <w:t>- снос зданий и сооружений, находящихся в аварийном состоянии, упорядочение поверхностного стока и перехват потоков грунтовых вод;</w:t>
      </w:r>
    </w:p>
    <w:p w:rsidR="00CA1203" w:rsidRDefault="00CA1203" w:rsidP="000F38BD">
      <w:pPr>
        <w:spacing w:line="276" w:lineRule="auto"/>
        <w:ind w:firstLine="709"/>
        <w:jc w:val="both"/>
        <w:rPr>
          <w:sz w:val="28"/>
          <w:szCs w:val="28"/>
        </w:rPr>
      </w:pPr>
      <w:r>
        <w:rPr>
          <w:sz w:val="28"/>
          <w:szCs w:val="28"/>
        </w:rPr>
        <w:t>- посадка зеленых насаждений;</w:t>
      </w:r>
    </w:p>
    <w:p w:rsidR="00CA1203" w:rsidRDefault="00CA1203" w:rsidP="000F38BD">
      <w:pPr>
        <w:spacing w:line="276" w:lineRule="auto"/>
        <w:ind w:firstLine="709"/>
        <w:jc w:val="both"/>
        <w:rPr>
          <w:sz w:val="28"/>
          <w:szCs w:val="28"/>
        </w:rPr>
      </w:pPr>
      <w:r>
        <w:rPr>
          <w:sz w:val="28"/>
          <w:szCs w:val="28"/>
        </w:rPr>
        <w:t>- иные мероприятия, определенные документами территориального планирования Березовского городского округа.</w:t>
      </w:r>
    </w:p>
    <w:p w:rsidR="00CA1203" w:rsidRDefault="00CA1203" w:rsidP="000F38BD">
      <w:pPr>
        <w:spacing w:line="276" w:lineRule="auto"/>
        <w:ind w:firstLine="709"/>
        <w:jc w:val="both"/>
        <w:rPr>
          <w:sz w:val="28"/>
          <w:szCs w:val="28"/>
        </w:rPr>
      </w:pPr>
      <w:r>
        <w:rPr>
          <w:sz w:val="28"/>
          <w:szCs w:val="28"/>
        </w:rPr>
        <w:t>Ограничения:</w:t>
      </w:r>
    </w:p>
    <w:p w:rsidR="00CA1203" w:rsidRDefault="00CA1203" w:rsidP="000F38BD">
      <w:pPr>
        <w:spacing w:line="276" w:lineRule="auto"/>
        <w:ind w:firstLine="709"/>
        <w:jc w:val="both"/>
        <w:rPr>
          <w:sz w:val="28"/>
          <w:szCs w:val="28"/>
        </w:rPr>
      </w:pPr>
      <w:r>
        <w:rPr>
          <w:sz w:val="28"/>
          <w:szCs w:val="28"/>
        </w:rPr>
        <w:t xml:space="preserve">- застройка площадей залегания полезных ископаемых, а также размещение в местах их залегания подземных сооружений допускается на основании разрешения </w:t>
      </w:r>
      <w:r w:rsidRPr="00F660F2">
        <w:rPr>
          <w:sz w:val="28"/>
          <w:szCs w:val="28"/>
        </w:rPr>
        <w:t>федерального органа управления государственным фондом недр или его территориального органа;</w:t>
      </w:r>
    </w:p>
    <w:p w:rsidR="00CA1203" w:rsidRDefault="00CA1203" w:rsidP="000F38BD">
      <w:pPr>
        <w:spacing w:line="276" w:lineRule="auto"/>
        <w:ind w:firstLine="709"/>
        <w:jc w:val="both"/>
        <w:rPr>
          <w:sz w:val="28"/>
          <w:szCs w:val="28"/>
        </w:rPr>
      </w:pPr>
      <w:r>
        <w:rPr>
          <w:sz w:val="28"/>
          <w:szCs w:val="28"/>
        </w:rPr>
        <w:t>- при проектировании и строительстве необходимо получить и учитывать результаты заключения специализированной организации о возможности строительства и эксплуатации планируемых объектов на территории, подверженной влиянию старых горных работ, инженерно-геофизических изысканий, инженерно-геологических изысканий.</w:t>
      </w:r>
    </w:p>
    <w:p w:rsidR="00A66E0A" w:rsidRDefault="00A66E0A" w:rsidP="00793852">
      <w:pPr>
        <w:spacing w:line="276" w:lineRule="auto"/>
        <w:ind w:firstLine="567"/>
        <w:jc w:val="both"/>
        <w:rPr>
          <w:sz w:val="28"/>
          <w:szCs w:val="28"/>
        </w:rPr>
      </w:pPr>
    </w:p>
    <w:p w:rsidR="00CA1203" w:rsidRDefault="00CA1203" w:rsidP="000F38BD">
      <w:pPr>
        <w:spacing w:line="276" w:lineRule="auto"/>
        <w:ind w:firstLine="709"/>
        <w:jc w:val="both"/>
        <w:rPr>
          <w:sz w:val="28"/>
          <w:szCs w:val="28"/>
        </w:rPr>
      </w:pPr>
      <w:r>
        <w:rPr>
          <w:sz w:val="28"/>
          <w:szCs w:val="28"/>
        </w:rPr>
        <w:t>2</w:t>
      </w:r>
      <w:r w:rsidR="00DA05EF">
        <w:rPr>
          <w:sz w:val="28"/>
          <w:szCs w:val="28"/>
        </w:rPr>
        <w:t>6</w:t>
      </w:r>
      <w:r>
        <w:rPr>
          <w:sz w:val="28"/>
          <w:szCs w:val="28"/>
        </w:rPr>
        <w:t>. Зона застройки с особыми архитектурными требованиями</w:t>
      </w:r>
    </w:p>
    <w:p w:rsidR="00CA1203" w:rsidRDefault="00CA1203" w:rsidP="000F38BD">
      <w:pPr>
        <w:spacing w:line="276" w:lineRule="auto"/>
        <w:ind w:firstLine="709"/>
        <w:jc w:val="both"/>
        <w:rPr>
          <w:sz w:val="28"/>
          <w:szCs w:val="28"/>
        </w:rPr>
      </w:pPr>
      <w:r>
        <w:rPr>
          <w:sz w:val="28"/>
          <w:szCs w:val="28"/>
        </w:rPr>
        <w:t>Назначение зоны – установление специального режима хозяйственной и иной деятельности на объектах, распол</w:t>
      </w:r>
      <w:r w:rsidR="00D77713">
        <w:rPr>
          <w:sz w:val="28"/>
          <w:szCs w:val="28"/>
        </w:rPr>
        <w:t xml:space="preserve">оженных на центральных улицах </w:t>
      </w:r>
      <w:r w:rsidRPr="00F660F2">
        <w:rPr>
          <w:sz w:val="28"/>
          <w:szCs w:val="28"/>
        </w:rPr>
        <w:t>Березовского</w:t>
      </w:r>
      <w:r w:rsidR="00F660F2" w:rsidRPr="00F660F2">
        <w:rPr>
          <w:sz w:val="28"/>
          <w:szCs w:val="28"/>
        </w:rPr>
        <w:t xml:space="preserve"> городского округа</w:t>
      </w:r>
      <w:r w:rsidRPr="00F660F2">
        <w:rPr>
          <w:sz w:val="28"/>
          <w:szCs w:val="28"/>
        </w:rPr>
        <w:t>.</w:t>
      </w:r>
    </w:p>
    <w:p w:rsidR="00CA1203" w:rsidRDefault="00CA1203" w:rsidP="000F38BD">
      <w:pPr>
        <w:spacing w:line="276" w:lineRule="auto"/>
        <w:ind w:firstLine="709"/>
        <w:contextualSpacing/>
        <w:jc w:val="both"/>
        <w:rPr>
          <w:sz w:val="28"/>
          <w:szCs w:val="28"/>
        </w:rPr>
      </w:pPr>
      <w:r>
        <w:rPr>
          <w:sz w:val="28"/>
          <w:szCs w:val="28"/>
        </w:rPr>
        <w:t>В г</w:t>
      </w:r>
      <w:r w:rsidR="00D77713">
        <w:rPr>
          <w:sz w:val="28"/>
          <w:szCs w:val="28"/>
        </w:rPr>
        <w:t>ороде</w:t>
      </w:r>
      <w:r w:rsidR="00A66E0A">
        <w:rPr>
          <w:sz w:val="28"/>
          <w:szCs w:val="28"/>
        </w:rPr>
        <w:t xml:space="preserve"> </w:t>
      </w:r>
      <w:r>
        <w:rPr>
          <w:sz w:val="28"/>
          <w:szCs w:val="28"/>
        </w:rPr>
        <w:t>Березовском центральными улицами являются:</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 xml:space="preserve">ица </w:t>
      </w:r>
      <w:r>
        <w:rPr>
          <w:sz w:val="28"/>
          <w:szCs w:val="28"/>
        </w:rPr>
        <w:t>Театральная;</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 xml:space="preserve">ица </w:t>
      </w:r>
      <w:r>
        <w:rPr>
          <w:sz w:val="28"/>
          <w:szCs w:val="28"/>
        </w:rPr>
        <w:t>Гагарина;</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 xml:space="preserve">ица </w:t>
      </w:r>
      <w:r>
        <w:rPr>
          <w:sz w:val="28"/>
          <w:szCs w:val="28"/>
        </w:rPr>
        <w:t>Строителей;</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 xml:space="preserve">ица </w:t>
      </w:r>
      <w:r>
        <w:rPr>
          <w:sz w:val="28"/>
          <w:szCs w:val="28"/>
        </w:rPr>
        <w:t>Ленина;</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 xml:space="preserve">ица </w:t>
      </w:r>
      <w:r>
        <w:rPr>
          <w:sz w:val="28"/>
          <w:szCs w:val="28"/>
        </w:rPr>
        <w:t>Красных Героев;</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 xml:space="preserve">ица </w:t>
      </w:r>
      <w:r>
        <w:rPr>
          <w:sz w:val="28"/>
          <w:szCs w:val="28"/>
        </w:rPr>
        <w:t>Березовский тракт;</w:t>
      </w:r>
    </w:p>
    <w:p w:rsidR="00CA1203" w:rsidRDefault="00CA1203" w:rsidP="000F38BD">
      <w:pPr>
        <w:spacing w:line="276" w:lineRule="auto"/>
        <w:ind w:firstLine="709"/>
        <w:contextualSpacing/>
        <w:jc w:val="both"/>
        <w:rPr>
          <w:sz w:val="28"/>
          <w:szCs w:val="28"/>
        </w:rPr>
      </w:pPr>
      <w:r>
        <w:rPr>
          <w:sz w:val="28"/>
          <w:szCs w:val="28"/>
        </w:rPr>
        <w:lastRenderedPageBreak/>
        <w:t>- ул</w:t>
      </w:r>
      <w:r w:rsidR="00D77713">
        <w:rPr>
          <w:sz w:val="28"/>
          <w:szCs w:val="28"/>
        </w:rPr>
        <w:t xml:space="preserve">ица </w:t>
      </w:r>
      <w:r>
        <w:rPr>
          <w:sz w:val="28"/>
          <w:szCs w:val="28"/>
        </w:rPr>
        <w:t>Шиловская.</w:t>
      </w:r>
    </w:p>
    <w:p w:rsidR="00CA1203" w:rsidRDefault="00CA1203" w:rsidP="000F38BD">
      <w:pPr>
        <w:spacing w:line="276" w:lineRule="auto"/>
        <w:ind w:firstLine="709"/>
        <w:contextualSpacing/>
        <w:jc w:val="both"/>
        <w:rPr>
          <w:sz w:val="28"/>
          <w:szCs w:val="28"/>
        </w:rPr>
      </w:pPr>
      <w:r>
        <w:rPr>
          <w:sz w:val="28"/>
          <w:szCs w:val="28"/>
        </w:rPr>
        <w:t>В п</w:t>
      </w:r>
      <w:r w:rsidR="00D77713">
        <w:rPr>
          <w:sz w:val="28"/>
          <w:szCs w:val="28"/>
        </w:rPr>
        <w:t>оселке</w:t>
      </w:r>
      <w:r w:rsidR="00A66E0A">
        <w:rPr>
          <w:sz w:val="28"/>
          <w:szCs w:val="28"/>
        </w:rPr>
        <w:t xml:space="preserve"> </w:t>
      </w:r>
      <w:r>
        <w:rPr>
          <w:sz w:val="28"/>
          <w:szCs w:val="28"/>
        </w:rPr>
        <w:t>Старопышминске центральными улицами являются:</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ица</w:t>
      </w:r>
      <w:r>
        <w:rPr>
          <w:sz w:val="28"/>
          <w:szCs w:val="28"/>
        </w:rPr>
        <w:t xml:space="preserve"> Ленина;</w:t>
      </w:r>
    </w:p>
    <w:p w:rsidR="00CA1203" w:rsidRDefault="00CA1203" w:rsidP="000F38BD">
      <w:pPr>
        <w:spacing w:line="276" w:lineRule="auto"/>
        <w:ind w:firstLine="709"/>
        <w:contextualSpacing/>
        <w:jc w:val="both"/>
        <w:rPr>
          <w:sz w:val="28"/>
          <w:szCs w:val="28"/>
        </w:rPr>
      </w:pPr>
      <w:r>
        <w:rPr>
          <w:sz w:val="28"/>
          <w:szCs w:val="28"/>
        </w:rPr>
        <w:t>- ул</w:t>
      </w:r>
      <w:r w:rsidR="00D77713">
        <w:rPr>
          <w:sz w:val="28"/>
          <w:szCs w:val="28"/>
        </w:rPr>
        <w:t>ица</w:t>
      </w:r>
      <w:r>
        <w:rPr>
          <w:sz w:val="28"/>
          <w:szCs w:val="28"/>
        </w:rPr>
        <w:t xml:space="preserve"> Кирова.</w:t>
      </w:r>
    </w:p>
    <w:p w:rsidR="00CA1203" w:rsidRDefault="00CA1203" w:rsidP="000F38BD">
      <w:pPr>
        <w:spacing w:line="276" w:lineRule="auto"/>
        <w:ind w:firstLine="709"/>
        <w:contextualSpacing/>
        <w:jc w:val="both"/>
        <w:rPr>
          <w:sz w:val="28"/>
          <w:szCs w:val="28"/>
        </w:rPr>
      </w:pPr>
      <w:r>
        <w:rPr>
          <w:sz w:val="28"/>
          <w:szCs w:val="28"/>
        </w:rPr>
        <w:t>В п</w:t>
      </w:r>
      <w:r w:rsidR="00D77713">
        <w:rPr>
          <w:sz w:val="28"/>
          <w:szCs w:val="28"/>
        </w:rPr>
        <w:t>оселке</w:t>
      </w:r>
      <w:r w:rsidR="00A66E0A">
        <w:rPr>
          <w:sz w:val="28"/>
          <w:szCs w:val="28"/>
        </w:rPr>
        <w:t xml:space="preserve"> </w:t>
      </w:r>
      <w:r>
        <w:rPr>
          <w:sz w:val="28"/>
          <w:szCs w:val="28"/>
        </w:rPr>
        <w:t>Монет</w:t>
      </w:r>
      <w:r w:rsidR="00D77713">
        <w:rPr>
          <w:sz w:val="28"/>
          <w:szCs w:val="28"/>
        </w:rPr>
        <w:t>ном центральной улицей является</w:t>
      </w:r>
      <w:r>
        <w:rPr>
          <w:sz w:val="28"/>
          <w:szCs w:val="28"/>
        </w:rPr>
        <w:t xml:space="preserve"> ул</w:t>
      </w:r>
      <w:r w:rsidR="00D77713">
        <w:rPr>
          <w:sz w:val="28"/>
          <w:szCs w:val="28"/>
        </w:rPr>
        <w:t xml:space="preserve">ица </w:t>
      </w:r>
      <w:r>
        <w:rPr>
          <w:sz w:val="28"/>
          <w:szCs w:val="28"/>
        </w:rPr>
        <w:t>Комсомольская.</w:t>
      </w:r>
    </w:p>
    <w:p w:rsidR="00CA1203" w:rsidRDefault="00CA1203" w:rsidP="000F38BD">
      <w:pPr>
        <w:spacing w:line="276" w:lineRule="auto"/>
        <w:ind w:firstLine="709"/>
        <w:jc w:val="both"/>
        <w:rPr>
          <w:sz w:val="28"/>
          <w:szCs w:val="28"/>
        </w:rPr>
      </w:pPr>
      <w:r>
        <w:rPr>
          <w:sz w:val="28"/>
          <w:szCs w:val="28"/>
        </w:rPr>
        <w:t>В границах зоны обязательно соблюдение требований, установленных данными Правилами. Не допускается несанкционированная организация парковок транспортных средств, торговых площадок, нестационарных торговых объектов, ведение строительных работ, вырубка зеленых насаждений, а также организация иной деятельности, способствующей изменению внешнего облика объектов, расположенных в границах данной зоны.</w:t>
      </w:r>
    </w:p>
    <w:p w:rsidR="00CA1203" w:rsidRDefault="00CA1203" w:rsidP="000F38BD">
      <w:pPr>
        <w:spacing w:line="276" w:lineRule="auto"/>
        <w:ind w:firstLine="709"/>
        <w:jc w:val="both"/>
        <w:rPr>
          <w:sz w:val="28"/>
          <w:szCs w:val="28"/>
        </w:rPr>
      </w:pPr>
      <w:r>
        <w:rPr>
          <w:sz w:val="28"/>
          <w:szCs w:val="28"/>
        </w:rPr>
        <w:t>Требования к объектам, расположенным в границах данной зоны</w:t>
      </w:r>
    </w:p>
    <w:p w:rsidR="00CA1203" w:rsidRDefault="00CA1203" w:rsidP="000F38BD">
      <w:pPr>
        <w:spacing w:line="276" w:lineRule="auto"/>
        <w:ind w:firstLine="709"/>
        <w:jc w:val="both"/>
        <w:rPr>
          <w:sz w:val="28"/>
          <w:szCs w:val="28"/>
        </w:rPr>
      </w:pPr>
      <w:r>
        <w:rPr>
          <w:sz w:val="28"/>
          <w:szCs w:val="28"/>
        </w:rPr>
        <w:t xml:space="preserve">Оформление и оборудование фасадов зданий и ограждений земельных участков на указанных улицах является составной частью архитектурного решения зданий и внешнего благоустройства улиц города и выполняется на основе комплексных проектов, утвержденных отделом архитектуры и градостроительства администрации Березовского городского округа. </w:t>
      </w:r>
    </w:p>
    <w:p w:rsidR="00CA1203" w:rsidRDefault="00CA1203" w:rsidP="000F38BD">
      <w:pPr>
        <w:spacing w:line="276" w:lineRule="auto"/>
        <w:ind w:firstLine="709"/>
        <w:jc w:val="both"/>
        <w:rPr>
          <w:sz w:val="28"/>
          <w:szCs w:val="28"/>
        </w:rPr>
      </w:pPr>
      <w:r>
        <w:rPr>
          <w:sz w:val="28"/>
          <w:szCs w:val="28"/>
        </w:rPr>
        <w:t>Оформление и оборудование фасадов зданий включает:</w:t>
      </w:r>
    </w:p>
    <w:p w:rsidR="00CA1203" w:rsidRDefault="00CA1203" w:rsidP="000F38BD">
      <w:pPr>
        <w:spacing w:line="276" w:lineRule="auto"/>
        <w:ind w:firstLine="709"/>
        <w:jc w:val="both"/>
        <w:rPr>
          <w:sz w:val="28"/>
          <w:szCs w:val="28"/>
        </w:rPr>
      </w:pPr>
      <w:r>
        <w:rPr>
          <w:sz w:val="28"/>
          <w:szCs w:val="28"/>
        </w:rPr>
        <w:t>- колористическое решение и отделку кровли;</w:t>
      </w:r>
    </w:p>
    <w:p w:rsidR="00CA1203" w:rsidRDefault="00CA1203" w:rsidP="000F38BD">
      <w:pPr>
        <w:spacing w:line="276" w:lineRule="auto"/>
        <w:ind w:firstLine="709"/>
        <w:jc w:val="both"/>
        <w:rPr>
          <w:sz w:val="28"/>
          <w:szCs w:val="28"/>
        </w:rPr>
      </w:pPr>
      <w:r>
        <w:rPr>
          <w:sz w:val="28"/>
          <w:szCs w:val="28"/>
        </w:rPr>
        <w:t>- архитектурные и декоративные элементы фасадов (навесы, козырьки, входы, лестницы, крыльцо, оконные и витринные конструкции, декоративные и защитные решетки, ограждения балконов и лоджий, флагштоки, осветительное оборудование на кронштейнах);</w:t>
      </w:r>
    </w:p>
    <w:p w:rsidR="00CA1203" w:rsidRDefault="00CA1203" w:rsidP="000F38BD">
      <w:pPr>
        <w:spacing w:line="276" w:lineRule="auto"/>
        <w:ind w:firstLine="709"/>
        <w:jc w:val="both"/>
        <w:rPr>
          <w:sz w:val="28"/>
          <w:szCs w:val="28"/>
        </w:rPr>
      </w:pPr>
      <w:r>
        <w:rPr>
          <w:sz w:val="28"/>
          <w:szCs w:val="28"/>
        </w:rPr>
        <w:t>- мемориальные и памятные доски;</w:t>
      </w:r>
    </w:p>
    <w:p w:rsidR="00CA1203" w:rsidRDefault="00CA1203" w:rsidP="000F38BD">
      <w:pPr>
        <w:spacing w:line="276" w:lineRule="auto"/>
        <w:ind w:firstLine="709"/>
        <w:jc w:val="both"/>
        <w:rPr>
          <w:sz w:val="28"/>
          <w:szCs w:val="28"/>
        </w:rPr>
      </w:pPr>
      <w:r>
        <w:rPr>
          <w:sz w:val="28"/>
          <w:szCs w:val="28"/>
        </w:rPr>
        <w:t>- элементы дополнительного оборудования (защитные экраны, ставни, кондиционеры, а</w:t>
      </w:r>
      <w:r w:rsidR="00D77713">
        <w:rPr>
          <w:sz w:val="28"/>
          <w:szCs w:val="28"/>
        </w:rPr>
        <w:t>нтенны, водосточные трубы и другое</w:t>
      </w:r>
      <w:r>
        <w:rPr>
          <w:sz w:val="28"/>
          <w:szCs w:val="28"/>
        </w:rPr>
        <w:t>).</w:t>
      </w:r>
    </w:p>
    <w:p w:rsidR="00CA1203" w:rsidRDefault="00CA1203" w:rsidP="000F38BD">
      <w:pPr>
        <w:spacing w:line="276" w:lineRule="auto"/>
        <w:ind w:firstLine="709"/>
        <w:jc w:val="both"/>
        <w:rPr>
          <w:sz w:val="28"/>
          <w:szCs w:val="28"/>
        </w:rPr>
      </w:pPr>
      <w:r>
        <w:rPr>
          <w:sz w:val="28"/>
          <w:szCs w:val="28"/>
        </w:rPr>
        <w:t>Все работы на общем имуществе, выполняемые в рамках реконструкции помещений, расположенных в многоквартирных домах, согласовываются в установленном Жилищным кодексом Российской Федерации порядке с собственниками помещений такого многоквартирного дома.</w:t>
      </w:r>
    </w:p>
    <w:p w:rsidR="00CA1203" w:rsidRDefault="00CA1203" w:rsidP="000F38BD">
      <w:pPr>
        <w:spacing w:line="276" w:lineRule="auto"/>
        <w:ind w:firstLine="709"/>
        <w:jc w:val="both"/>
        <w:rPr>
          <w:sz w:val="28"/>
          <w:szCs w:val="28"/>
        </w:rPr>
      </w:pPr>
      <w:r>
        <w:rPr>
          <w:sz w:val="28"/>
          <w:szCs w:val="28"/>
        </w:rPr>
        <w:t>Витрины магазинов и офисов, выходящих фасадами на улицы города, должны иметь световое оформление. Запрещается самовольное переоборудование фасадов зданий и их конструктивных элементов.</w:t>
      </w:r>
    </w:p>
    <w:p w:rsidR="00CA1203" w:rsidRDefault="00CA1203" w:rsidP="000F38BD">
      <w:pPr>
        <w:spacing w:line="276" w:lineRule="auto"/>
        <w:ind w:firstLine="709"/>
        <w:jc w:val="both"/>
        <w:rPr>
          <w:sz w:val="28"/>
          <w:szCs w:val="28"/>
        </w:rPr>
      </w:pPr>
      <w:r>
        <w:rPr>
          <w:sz w:val="28"/>
          <w:szCs w:val="28"/>
        </w:rPr>
        <w:t xml:space="preserve">Колористическое решение крыш, стен и прочих элементов зданий и сооружений следует проектировать с учетом концепции общего цветового решения улиц и территорий города. Проектирование и производство работ по оформлению фасадов (реставрация, ремонт, покраска главных и дворовых фасадов) следует </w:t>
      </w:r>
      <w:r>
        <w:rPr>
          <w:sz w:val="28"/>
          <w:szCs w:val="28"/>
        </w:rPr>
        <w:lastRenderedPageBreak/>
        <w:t>производить на основании паспорта колористического решения установленного образца.</w:t>
      </w:r>
    </w:p>
    <w:p w:rsidR="00CA1203" w:rsidRDefault="00CA1203" w:rsidP="000F38BD">
      <w:pPr>
        <w:spacing w:line="276" w:lineRule="auto"/>
        <w:ind w:firstLine="709"/>
        <w:jc w:val="both"/>
        <w:rPr>
          <w:sz w:val="28"/>
          <w:szCs w:val="28"/>
        </w:rPr>
      </w:pPr>
      <w:r>
        <w:rPr>
          <w:sz w:val="28"/>
          <w:szCs w:val="28"/>
        </w:rPr>
        <w:t>Оформление застройки следует вести с применением материалов, обеспечивающих долговечное покрытие</w:t>
      </w:r>
      <w:r w:rsidR="00D77713">
        <w:rPr>
          <w:sz w:val="28"/>
          <w:szCs w:val="28"/>
        </w:rPr>
        <w:t>, – для кровли и водоотводов,</w:t>
      </w:r>
      <w:r>
        <w:rPr>
          <w:sz w:val="28"/>
          <w:szCs w:val="28"/>
        </w:rPr>
        <w:t xml:space="preserve"> естественных облицовочных материалов – для цокольной части зданий.</w:t>
      </w:r>
    </w:p>
    <w:p w:rsidR="00CA1203" w:rsidRDefault="00CA1203" w:rsidP="000F38BD">
      <w:pPr>
        <w:spacing w:line="276" w:lineRule="auto"/>
        <w:ind w:firstLine="709"/>
        <w:jc w:val="both"/>
        <w:rPr>
          <w:sz w:val="28"/>
          <w:szCs w:val="28"/>
        </w:rPr>
      </w:pPr>
      <w:r>
        <w:rPr>
          <w:sz w:val="28"/>
          <w:szCs w:val="28"/>
        </w:rPr>
        <w:t>Собственник здания либо помещения в многоквартирном доме несет ответственность за эстетическую сохранность объекта (покраска, отделк</w:t>
      </w:r>
      <w:r w:rsidR="00D77713">
        <w:rPr>
          <w:sz w:val="28"/>
          <w:szCs w:val="28"/>
        </w:rPr>
        <w:t>а, архитектурное освещение и другое</w:t>
      </w:r>
      <w:r>
        <w:rPr>
          <w:sz w:val="28"/>
          <w:szCs w:val="28"/>
        </w:rPr>
        <w:t>).</w:t>
      </w:r>
    </w:p>
    <w:p w:rsidR="00CA1203" w:rsidRDefault="00CA1203" w:rsidP="000F38BD">
      <w:pPr>
        <w:spacing w:line="276" w:lineRule="auto"/>
        <w:ind w:firstLine="709"/>
        <w:jc w:val="both"/>
        <w:rPr>
          <w:sz w:val="28"/>
          <w:szCs w:val="28"/>
        </w:rPr>
      </w:pPr>
      <w:r>
        <w:rPr>
          <w:sz w:val="28"/>
          <w:szCs w:val="28"/>
        </w:rPr>
        <w:t>Установленное дополнительное оборудование на фасады зданий (защитные экраны, ставни, кондиционеры, антенны, флагоде</w:t>
      </w:r>
      <w:r w:rsidR="00D77713">
        <w:rPr>
          <w:sz w:val="28"/>
          <w:szCs w:val="28"/>
        </w:rPr>
        <w:t>ржатели, водосточные трубы и другое</w:t>
      </w:r>
      <w:r>
        <w:rPr>
          <w:sz w:val="28"/>
          <w:szCs w:val="28"/>
        </w:rPr>
        <w:t>) должно иметь современный стандартный вид, не изменяющий архитектурное решение фасада здания в целом.</w:t>
      </w:r>
    </w:p>
    <w:p w:rsidR="00CA1203" w:rsidRDefault="00CA1203" w:rsidP="000F38BD">
      <w:pPr>
        <w:spacing w:line="276" w:lineRule="auto"/>
        <w:ind w:firstLine="709"/>
        <w:jc w:val="both"/>
        <w:rPr>
          <w:sz w:val="28"/>
          <w:szCs w:val="28"/>
        </w:rPr>
      </w:pPr>
      <w:r>
        <w:rPr>
          <w:sz w:val="28"/>
          <w:szCs w:val="28"/>
        </w:rPr>
        <w:t>Материалы и характер покрытия улиц и дорог должны отвечать техническим требованиям к содержанию и эксплуатации городских территорий, обеспечивать удобство и безопасность пешеходного и транспортного движения.</w:t>
      </w:r>
    </w:p>
    <w:p w:rsidR="00CA1203" w:rsidRDefault="00CA1203" w:rsidP="000F38BD">
      <w:pPr>
        <w:spacing w:line="276" w:lineRule="auto"/>
        <w:ind w:firstLine="709"/>
        <w:jc w:val="both"/>
        <w:rPr>
          <w:sz w:val="28"/>
          <w:szCs w:val="28"/>
        </w:rPr>
      </w:pPr>
      <w:r>
        <w:rPr>
          <w:sz w:val="28"/>
          <w:szCs w:val="28"/>
        </w:rPr>
        <w:t>Покрытие и мощение городских территорий осуществляются комплексно, включая устройство отмостки, водостоков, поребриков, подпорных и ограждающих стенок, защитных ограждений деревьев.</w:t>
      </w:r>
    </w:p>
    <w:p w:rsidR="00CA1203" w:rsidRDefault="00CA1203" w:rsidP="000F38BD">
      <w:pPr>
        <w:spacing w:line="276" w:lineRule="auto"/>
        <w:ind w:firstLine="709"/>
        <w:jc w:val="both"/>
        <w:rPr>
          <w:sz w:val="28"/>
          <w:szCs w:val="28"/>
        </w:rPr>
      </w:pPr>
      <w:r>
        <w:rPr>
          <w:sz w:val="28"/>
          <w:szCs w:val="28"/>
        </w:rPr>
        <w:t>Любое иное благоустройство как зданий (иных объектов капитального/некапитального строительства), так и прилегающих территорий, значительно изменяющее облик как самих улиц, так и отдельных их элементов в границах установленных улиц должно быть согласовано с отделом архитектуры и градостроительства администрации Березовского городского округа.</w:t>
      </w:r>
    </w:p>
    <w:p w:rsidR="00CA1203" w:rsidRDefault="00CA1203" w:rsidP="000F38BD">
      <w:pPr>
        <w:spacing w:line="276" w:lineRule="auto"/>
        <w:ind w:firstLine="709"/>
        <w:jc w:val="both"/>
        <w:rPr>
          <w:sz w:val="28"/>
          <w:szCs w:val="28"/>
        </w:rPr>
      </w:pPr>
      <w:r>
        <w:rPr>
          <w:sz w:val="28"/>
          <w:szCs w:val="28"/>
        </w:rPr>
        <w:t>Остановочные комплексы общественного транспорта должны быть оформлены в едином стиле в соответствии с требованиями настоящих Правил, иметь наименование остановки.</w:t>
      </w:r>
    </w:p>
    <w:p w:rsidR="00CA1203" w:rsidRDefault="00CA1203" w:rsidP="000F38BD">
      <w:pPr>
        <w:spacing w:line="276" w:lineRule="auto"/>
        <w:ind w:firstLine="709"/>
        <w:jc w:val="both"/>
        <w:rPr>
          <w:sz w:val="28"/>
          <w:szCs w:val="28"/>
        </w:rPr>
      </w:pPr>
      <w:r>
        <w:rPr>
          <w:sz w:val="28"/>
          <w:szCs w:val="28"/>
        </w:rPr>
        <w:t>В границах данной зоны запрещается:</w:t>
      </w:r>
    </w:p>
    <w:p w:rsidR="00CA1203" w:rsidRDefault="00CA1203" w:rsidP="000F38BD">
      <w:pPr>
        <w:spacing w:line="276" w:lineRule="auto"/>
        <w:ind w:firstLine="709"/>
        <w:jc w:val="both"/>
        <w:rPr>
          <w:sz w:val="28"/>
          <w:szCs w:val="28"/>
        </w:rPr>
      </w:pPr>
      <w:r>
        <w:rPr>
          <w:sz w:val="28"/>
          <w:szCs w:val="28"/>
        </w:rPr>
        <w:t>- размещение производственных предприятий;</w:t>
      </w:r>
    </w:p>
    <w:p w:rsidR="00CA1203" w:rsidRDefault="00CA1203" w:rsidP="000F38BD">
      <w:pPr>
        <w:spacing w:line="276" w:lineRule="auto"/>
        <w:ind w:firstLine="709"/>
        <w:jc w:val="both"/>
        <w:rPr>
          <w:sz w:val="28"/>
          <w:szCs w:val="28"/>
        </w:rPr>
      </w:pPr>
      <w:r>
        <w:rPr>
          <w:sz w:val="28"/>
          <w:szCs w:val="28"/>
        </w:rPr>
        <w:t>- размещение автостоянок с количеством мест более 500;</w:t>
      </w:r>
    </w:p>
    <w:p w:rsidR="00CA1203" w:rsidRDefault="00CA1203" w:rsidP="000F38BD">
      <w:pPr>
        <w:pStyle w:val="a8"/>
        <w:ind w:firstLine="709"/>
        <w:rPr>
          <w:szCs w:val="28"/>
        </w:rPr>
      </w:pPr>
      <w:r>
        <w:rPr>
          <w:rStyle w:val="af6"/>
          <w:szCs w:val="28"/>
        </w:rPr>
        <w:t xml:space="preserve">- </w:t>
      </w:r>
      <w:r>
        <w:rPr>
          <w:szCs w:val="28"/>
        </w:rPr>
        <w:t>размещение нестационарных торговых объектов, за исключением следующих специализированных нестационарных торговых объектов, не входящих в состав остановочных комплексов: «Печатная продукция», «Цветы», «Мороженое», «Хлеб, хлебобулочные изделия», «Молоко и молочная продукция», «Колбасные изделия и копчености»;</w:t>
      </w:r>
    </w:p>
    <w:p w:rsidR="00CA1203" w:rsidRDefault="00CA1203" w:rsidP="000F38BD">
      <w:pPr>
        <w:spacing w:line="276" w:lineRule="auto"/>
        <w:ind w:firstLine="709"/>
        <w:jc w:val="both"/>
        <w:rPr>
          <w:sz w:val="28"/>
          <w:szCs w:val="28"/>
        </w:rPr>
      </w:pPr>
      <w:r>
        <w:rPr>
          <w:sz w:val="28"/>
          <w:szCs w:val="28"/>
        </w:rPr>
        <w:t>- размещение рекламных конструкций на фасадах зданий, а также отдельно стоящих конструкций без согласования с отделом архитектуры и градостроительства администрации Березовского городского округа;</w:t>
      </w:r>
    </w:p>
    <w:p w:rsidR="00CA1203" w:rsidRDefault="00CA1203" w:rsidP="000F38BD">
      <w:pPr>
        <w:spacing w:line="276" w:lineRule="auto"/>
        <w:ind w:firstLine="709"/>
        <w:jc w:val="both"/>
        <w:rPr>
          <w:sz w:val="28"/>
          <w:szCs w:val="28"/>
        </w:rPr>
      </w:pPr>
      <w:r>
        <w:rPr>
          <w:sz w:val="28"/>
          <w:szCs w:val="28"/>
        </w:rPr>
        <w:lastRenderedPageBreak/>
        <w:t>- размещение кондиционеров и других устройств на фасадах зданий без согласования с отделом архитектуры и градостроительства администрации Березовского городского округа;</w:t>
      </w:r>
    </w:p>
    <w:p w:rsidR="00CA1203" w:rsidRDefault="00CA1203" w:rsidP="000F38BD">
      <w:pPr>
        <w:spacing w:line="276" w:lineRule="auto"/>
        <w:ind w:firstLine="709"/>
        <w:jc w:val="both"/>
        <w:rPr>
          <w:sz w:val="28"/>
          <w:szCs w:val="28"/>
        </w:rPr>
      </w:pPr>
      <w:r>
        <w:rPr>
          <w:sz w:val="28"/>
          <w:szCs w:val="28"/>
        </w:rPr>
        <w:t>- оборудование на первых этажах многоквартирных домов балконов, лоджий, не предусмотренных проектом.</w:t>
      </w:r>
    </w:p>
    <w:p w:rsidR="00CA1203" w:rsidRDefault="00CA1203" w:rsidP="00BC0FDC">
      <w:pPr>
        <w:spacing w:line="276" w:lineRule="auto"/>
        <w:ind w:firstLine="709"/>
        <w:jc w:val="both"/>
        <w:rPr>
          <w:sz w:val="28"/>
          <w:szCs w:val="28"/>
        </w:rPr>
      </w:pPr>
      <w:r>
        <w:rPr>
          <w:sz w:val="28"/>
          <w:szCs w:val="28"/>
        </w:rPr>
        <w:t>2</w:t>
      </w:r>
      <w:r w:rsidR="00DA05EF">
        <w:rPr>
          <w:sz w:val="28"/>
          <w:szCs w:val="28"/>
        </w:rPr>
        <w:t>7</w:t>
      </w:r>
      <w:r>
        <w:rPr>
          <w:sz w:val="28"/>
          <w:szCs w:val="28"/>
        </w:rPr>
        <w:t>. Зона ограничений застройки от ретранслятора</w:t>
      </w:r>
    </w:p>
    <w:p w:rsidR="00CA1203" w:rsidRDefault="00CA1203" w:rsidP="00BC0FDC">
      <w:pPr>
        <w:spacing w:line="276" w:lineRule="auto"/>
        <w:ind w:firstLine="709"/>
        <w:jc w:val="both"/>
        <w:rPr>
          <w:sz w:val="28"/>
          <w:szCs w:val="28"/>
        </w:rPr>
      </w:pPr>
      <w:r>
        <w:rPr>
          <w:sz w:val="28"/>
          <w:szCs w:val="28"/>
        </w:rPr>
        <w:t>Назначение зоны – защита населения от воздействия электромагнитной энергии, излучаемой передающи</w:t>
      </w:r>
      <w:r w:rsidR="00793852">
        <w:rPr>
          <w:sz w:val="28"/>
          <w:szCs w:val="28"/>
        </w:rPr>
        <w:t>ми радио</w:t>
      </w:r>
      <w:r>
        <w:rPr>
          <w:sz w:val="28"/>
          <w:szCs w:val="28"/>
        </w:rPr>
        <w:t>, телевизионными станциями, объектами радиолокации.</w:t>
      </w:r>
    </w:p>
    <w:p w:rsidR="00CA1203" w:rsidRDefault="00CA1203" w:rsidP="00BC0FDC">
      <w:pPr>
        <w:spacing w:line="276" w:lineRule="auto"/>
        <w:ind w:firstLine="709"/>
        <w:jc w:val="both"/>
        <w:rPr>
          <w:sz w:val="28"/>
          <w:szCs w:val="28"/>
        </w:rPr>
      </w:pPr>
      <w:r>
        <w:rPr>
          <w:sz w:val="28"/>
          <w:szCs w:val="28"/>
        </w:rPr>
        <w:t>Нормативные акты, регламентирующие режим хозяйственной деятельности:</w:t>
      </w:r>
    </w:p>
    <w:p w:rsidR="00CA1203" w:rsidRDefault="00D77713" w:rsidP="00BC0FDC">
      <w:pPr>
        <w:spacing w:line="276" w:lineRule="auto"/>
        <w:ind w:firstLine="709"/>
        <w:jc w:val="both"/>
        <w:rPr>
          <w:sz w:val="28"/>
          <w:szCs w:val="28"/>
        </w:rPr>
      </w:pPr>
      <w:r>
        <w:rPr>
          <w:sz w:val="28"/>
          <w:szCs w:val="28"/>
        </w:rPr>
        <w:t xml:space="preserve">- СанПиН 2.1.8/2.2.4.1383-03 </w:t>
      </w:r>
      <w:r w:rsidR="00CA1203">
        <w:rPr>
          <w:sz w:val="28"/>
          <w:szCs w:val="28"/>
        </w:rPr>
        <w:t xml:space="preserve">«Гигиенические требования к размещению и эксплуатации передающих радиотехнических объектов», утверждены </w:t>
      </w:r>
      <w:r>
        <w:rPr>
          <w:sz w:val="28"/>
          <w:szCs w:val="28"/>
        </w:rPr>
        <w:t>постновлением Министерства здравоохранения Росийской Федерации от</w:t>
      </w:r>
      <w:r w:rsidR="00CA1203">
        <w:rPr>
          <w:sz w:val="28"/>
          <w:szCs w:val="28"/>
        </w:rPr>
        <w:t xml:space="preserve"> 09.06.2003</w:t>
      </w:r>
      <w:r>
        <w:rPr>
          <w:sz w:val="28"/>
          <w:szCs w:val="28"/>
        </w:rPr>
        <w:t xml:space="preserve"> № 135</w:t>
      </w:r>
      <w:r w:rsidR="00CA1203">
        <w:rPr>
          <w:sz w:val="28"/>
          <w:szCs w:val="28"/>
        </w:rPr>
        <w:t>.</w:t>
      </w:r>
    </w:p>
    <w:p w:rsidR="00CA1203" w:rsidRDefault="00CA1203" w:rsidP="00BC0FDC">
      <w:pPr>
        <w:spacing w:line="276" w:lineRule="auto"/>
        <w:ind w:firstLine="709"/>
        <w:jc w:val="both"/>
        <w:rPr>
          <w:sz w:val="28"/>
          <w:szCs w:val="28"/>
        </w:rPr>
      </w:pPr>
      <w:r>
        <w:rPr>
          <w:sz w:val="28"/>
          <w:szCs w:val="28"/>
        </w:rPr>
        <w:t>Рекомендуется:</w:t>
      </w:r>
    </w:p>
    <w:p w:rsidR="00CA1203" w:rsidRDefault="00CA1203" w:rsidP="00BC0FDC">
      <w:pPr>
        <w:spacing w:line="276" w:lineRule="auto"/>
        <w:ind w:firstLine="709"/>
        <w:jc w:val="both"/>
        <w:rPr>
          <w:sz w:val="28"/>
          <w:szCs w:val="28"/>
        </w:rPr>
      </w:pPr>
      <w:r>
        <w:rPr>
          <w:sz w:val="28"/>
          <w:szCs w:val="28"/>
        </w:rPr>
        <w:t>- передающие радиоцентры, радиостанции, телецентры при мощности одного передатчика или суммарной мощности нескольких передатчиков более 100 кВт, а также обзорные радиолокационные станции размещать за пределами населенных мест с выполнением условий, обеспечивающих соблюдение установленных предельно допустимых уровней электромагнитной энергии.</w:t>
      </w:r>
    </w:p>
    <w:p w:rsidR="00CA1203" w:rsidRDefault="00CA1203" w:rsidP="00BC0FDC">
      <w:pPr>
        <w:spacing w:line="276" w:lineRule="auto"/>
        <w:ind w:firstLine="709"/>
        <w:jc w:val="both"/>
        <w:rPr>
          <w:sz w:val="28"/>
          <w:szCs w:val="28"/>
        </w:rPr>
      </w:pPr>
      <w:r>
        <w:rPr>
          <w:sz w:val="28"/>
          <w:szCs w:val="28"/>
        </w:rPr>
        <w:t>Ограничения:</w:t>
      </w:r>
    </w:p>
    <w:p w:rsidR="00CA1203" w:rsidRDefault="00CA1203" w:rsidP="00BC0FDC">
      <w:pPr>
        <w:spacing w:line="276" w:lineRule="auto"/>
        <w:ind w:firstLine="709"/>
        <w:jc w:val="both"/>
        <w:rPr>
          <w:sz w:val="28"/>
          <w:szCs w:val="28"/>
        </w:rPr>
      </w:pPr>
      <w:r>
        <w:rPr>
          <w:sz w:val="28"/>
          <w:szCs w:val="28"/>
        </w:rPr>
        <w:t>возможное размещение:</w:t>
      </w:r>
    </w:p>
    <w:p w:rsidR="00CA1203" w:rsidRDefault="00CA1203" w:rsidP="00BC0FDC">
      <w:pPr>
        <w:spacing w:line="276" w:lineRule="auto"/>
        <w:ind w:firstLine="709"/>
        <w:jc w:val="both"/>
        <w:rPr>
          <w:sz w:val="28"/>
          <w:szCs w:val="28"/>
        </w:rPr>
      </w:pPr>
      <w:r>
        <w:rPr>
          <w:sz w:val="28"/>
          <w:szCs w:val="28"/>
        </w:rPr>
        <w:t>- на территории зоны «ограничений» могут размещаться административно-хозяйственные и общественные здания при условии проведения мероприятий, обеспечивающих снижение уровня электромагнитной энергии в них до предельно допустимого;</w:t>
      </w:r>
    </w:p>
    <w:p w:rsidR="00CA1203" w:rsidRDefault="00CA1203" w:rsidP="00BC0FDC">
      <w:pPr>
        <w:spacing w:line="276" w:lineRule="auto"/>
        <w:ind w:firstLine="709"/>
        <w:jc w:val="both"/>
        <w:rPr>
          <w:sz w:val="28"/>
          <w:szCs w:val="28"/>
        </w:rPr>
      </w:pPr>
      <w:r>
        <w:rPr>
          <w:sz w:val="28"/>
          <w:szCs w:val="28"/>
        </w:rPr>
        <w:t>- на территории зоны «строгого режима» могут размещаться сооружения, входящие в состав радиопередающих объект</w:t>
      </w:r>
      <w:r w:rsidR="00D77713">
        <w:rPr>
          <w:sz w:val="28"/>
          <w:szCs w:val="28"/>
        </w:rPr>
        <w:t>ов и радиолокационных станций; э</w:t>
      </w:r>
      <w:r>
        <w:rPr>
          <w:sz w:val="28"/>
          <w:szCs w:val="28"/>
        </w:rPr>
        <w:t>та территория может также использоваться для выращивания сельскохозяйственных культур;</w:t>
      </w:r>
    </w:p>
    <w:p w:rsidR="00CA1203" w:rsidRDefault="00CA1203" w:rsidP="00BC0FDC">
      <w:pPr>
        <w:spacing w:line="276" w:lineRule="auto"/>
        <w:ind w:firstLine="709"/>
        <w:jc w:val="both"/>
        <w:rPr>
          <w:sz w:val="28"/>
          <w:szCs w:val="28"/>
        </w:rPr>
      </w:pPr>
      <w:r>
        <w:rPr>
          <w:sz w:val="28"/>
          <w:szCs w:val="28"/>
        </w:rPr>
        <w:t>не допускается:</w:t>
      </w:r>
    </w:p>
    <w:p w:rsidR="00CA1203" w:rsidRDefault="00CA1203" w:rsidP="00BC0FDC">
      <w:pPr>
        <w:spacing w:line="276" w:lineRule="auto"/>
        <w:ind w:firstLine="709"/>
        <w:jc w:val="both"/>
        <w:rPr>
          <w:sz w:val="28"/>
          <w:szCs w:val="28"/>
        </w:rPr>
      </w:pPr>
      <w:r>
        <w:rPr>
          <w:sz w:val="28"/>
          <w:szCs w:val="28"/>
        </w:rPr>
        <w:t>- размещение жилых и общественных зданий на технической территории объектов, являющихся источником облучения электромагнитной энергии радиоволн;</w:t>
      </w:r>
    </w:p>
    <w:p w:rsidR="00CA1203" w:rsidRDefault="00CA1203" w:rsidP="00BC0FDC">
      <w:pPr>
        <w:spacing w:line="276" w:lineRule="auto"/>
        <w:ind w:firstLine="709"/>
        <w:jc w:val="both"/>
        <w:rPr>
          <w:sz w:val="28"/>
          <w:szCs w:val="28"/>
        </w:rPr>
      </w:pPr>
      <w:r>
        <w:rPr>
          <w:sz w:val="28"/>
          <w:szCs w:val="28"/>
        </w:rPr>
        <w:t>- организация мест массового отдыха населения.</w:t>
      </w:r>
    </w:p>
    <w:p w:rsidR="00A66E0A" w:rsidRDefault="00A66E0A" w:rsidP="00793852">
      <w:pPr>
        <w:spacing w:line="276" w:lineRule="auto"/>
        <w:ind w:firstLine="567"/>
        <w:jc w:val="both"/>
        <w:rPr>
          <w:sz w:val="28"/>
          <w:szCs w:val="28"/>
        </w:rPr>
      </w:pPr>
    </w:p>
    <w:p w:rsidR="00CA1203" w:rsidRDefault="00CA1203" w:rsidP="00BC0FDC">
      <w:pPr>
        <w:spacing w:line="276" w:lineRule="auto"/>
        <w:ind w:firstLine="709"/>
        <w:jc w:val="both"/>
        <w:rPr>
          <w:sz w:val="28"/>
          <w:szCs w:val="28"/>
        </w:rPr>
      </w:pPr>
      <w:r>
        <w:rPr>
          <w:sz w:val="28"/>
          <w:szCs w:val="28"/>
        </w:rPr>
        <w:t>28. Зона залегания полезных ископаемых</w:t>
      </w:r>
    </w:p>
    <w:p w:rsidR="00CA1203" w:rsidRDefault="00CA1203" w:rsidP="00BC0FDC">
      <w:pPr>
        <w:spacing w:line="276" w:lineRule="auto"/>
        <w:ind w:firstLine="709"/>
        <w:jc w:val="both"/>
        <w:rPr>
          <w:sz w:val="28"/>
          <w:szCs w:val="28"/>
        </w:rPr>
      </w:pPr>
      <w:r>
        <w:rPr>
          <w:sz w:val="28"/>
          <w:szCs w:val="28"/>
        </w:rPr>
        <w:t xml:space="preserve">Застройка площадей залегания полезных ископаемых, а также размещение в местах их залегания подземных сооружений допускается на основании разрешения </w:t>
      </w:r>
      <w:r w:rsidRPr="00F660F2">
        <w:rPr>
          <w:sz w:val="28"/>
          <w:szCs w:val="28"/>
        </w:rPr>
        <w:lastRenderedPageBreak/>
        <w:t>федерального органа управления государственным фондом недр или его территориального органа.</w:t>
      </w:r>
    </w:p>
    <w:p w:rsidR="00CA1203" w:rsidRDefault="00CA1203" w:rsidP="00BC0FDC">
      <w:pPr>
        <w:spacing w:line="276" w:lineRule="auto"/>
        <w:ind w:firstLine="709"/>
        <w:jc w:val="both"/>
        <w:rPr>
          <w:sz w:val="28"/>
          <w:szCs w:val="28"/>
        </w:rPr>
      </w:pPr>
      <w:r>
        <w:rPr>
          <w:sz w:val="28"/>
          <w:szCs w:val="28"/>
        </w:rPr>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A66E0A" w:rsidRDefault="00A66E0A" w:rsidP="00793852">
      <w:pPr>
        <w:spacing w:line="276" w:lineRule="auto"/>
        <w:ind w:firstLine="567"/>
        <w:jc w:val="both"/>
        <w:rPr>
          <w:sz w:val="28"/>
          <w:szCs w:val="28"/>
        </w:rPr>
      </w:pPr>
    </w:p>
    <w:p w:rsidR="00CA1203" w:rsidRDefault="00CA1203" w:rsidP="00BC0FDC">
      <w:pPr>
        <w:pStyle w:val="acxspmiddle"/>
        <w:spacing w:before="0" w:beforeAutospacing="0" w:after="0" w:afterAutospacing="0" w:line="276" w:lineRule="auto"/>
        <w:ind w:firstLine="709"/>
        <w:contextualSpacing/>
        <w:jc w:val="both"/>
        <w:rPr>
          <w:sz w:val="28"/>
          <w:szCs w:val="28"/>
        </w:rPr>
      </w:pPr>
      <w:r>
        <w:rPr>
          <w:sz w:val="28"/>
          <w:szCs w:val="28"/>
        </w:rPr>
        <w:t xml:space="preserve">29. Запретная зона </w:t>
      </w:r>
    </w:p>
    <w:p w:rsidR="00CA1203" w:rsidRDefault="00CA1203" w:rsidP="00BC0FDC">
      <w:pPr>
        <w:pStyle w:val="acxspmiddlecxspmiddle"/>
        <w:spacing w:before="0" w:beforeAutospacing="0" w:after="0" w:afterAutospacing="0" w:line="276" w:lineRule="auto"/>
        <w:ind w:firstLine="709"/>
        <w:contextualSpacing/>
        <w:jc w:val="both"/>
        <w:rPr>
          <w:sz w:val="28"/>
          <w:szCs w:val="28"/>
        </w:rPr>
      </w:pPr>
      <w:r>
        <w:rPr>
          <w:sz w:val="28"/>
          <w:szCs w:val="28"/>
        </w:rPr>
        <w:t>Назначение зоны – обеспечение безопасности хранения вооружения, военной техники и другого военного имущества, защиты населения и объектов производственного, социально-бытового и иного назначения, а также охраны окружающей среды при чрезвычайных ситуациях техногенного и природного характера. Устанавливается на прилегающих к таким объектам земельных участках.</w:t>
      </w:r>
    </w:p>
    <w:p w:rsidR="00CA1203" w:rsidRDefault="00CA1203" w:rsidP="00BC0FDC">
      <w:pPr>
        <w:pStyle w:val="acxspmiddlecxspmiddle"/>
        <w:spacing w:before="0" w:beforeAutospacing="0" w:after="0" w:afterAutospacing="0" w:line="276" w:lineRule="auto"/>
        <w:ind w:firstLine="709"/>
        <w:contextualSpacing/>
        <w:jc w:val="both"/>
        <w:rPr>
          <w:sz w:val="28"/>
          <w:szCs w:val="28"/>
        </w:rPr>
      </w:pPr>
      <w:r>
        <w:rPr>
          <w:sz w:val="28"/>
          <w:szCs w:val="28"/>
        </w:rPr>
        <w:t>Нормативные правовые акты и документы, регламентирующие установление зоны:</w:t>
      </w:r>
    </w:p>
    <w:p w:rsidR="00CA1203" w:rsidRDefault="00A66E0A" w:rsidP="00BC0FDC">
      <w:pPr>
        <w:pStyle w:val="acxspmiddlecxspmiddle"/>
        <w:spacing w:before="0" w:beforeAutospacing="0" w:after="0" w:afterAutospacing="0" w:line="276" w:lineRule="auto"/>
        <w:ind w:firstLine="709"/>
        <w:contextualSpacing/>
        <w:jc w:val="both"/>
        <w:rPr>
          <w:sz w:val="28"/>
          <w:szCs w:val="28"/>
        </w:rPr>
      </w:pPr>
      <w:r>
        <w:rPr>
          <w:sz w:val="28"/>
          <w:szCs w:val="28"/>
        </w:rPr>
        <w:t>- п</w:t>
      </w:r>
      <w:r w:rsidR="00CA1203">
        <w:rPr>
          <w:sz w:val="28"/>
          <w:szCs w:val="28"/>
        </w:rPr>
        <w:t>остановление Правительства Российской Федерации от 05.05.2014 №</w:t>
      </w:r>
      <w:r>
        <w:rPr>
          <w:sz w:val="28"/>
          <w:szCs w:val="28"/>
        </w:rPr>
        <w:t xml:space="preserve"> </w:t>
      </w:r>
      <w:r w:rsidR="00CA1203">
        <w:rPr>
          <w:sz w:val="28"/>
          <w:szCs w:val="28"/>
        </w:rPr>
        <w:t>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A66E0A" w:rsidRDefault="00A66E0A" w:rsidP="00793852">
      <w:pPr>
        <w:pStyle w:val="acxspmiddlecxspmiddle"/>
        <w:spacing w:before="0" w:beforeAutospacing="0" w:after="0" w:afterAutospacing="0" w:line="276" w:lineRule="auto"/>
        <w:ind w:firstLine="567"/>
        <w:contextualSpacing/>
        <w:jc w:val="both"/>
        <w:rPr>
          <w:bCs/>
          <w:color w:val="000000"/>
          <w:sz w:val="28"/>
          <w:szCs w:val="28"/>
          <w:shd w:val="clear" w:color="auto" w:fill="FFFFFF"/>
        </w:rPr>
      </w:pPr>
    </w:p>
    <w:p w:rsidR="00CA1203" w:rsidRDefault="00CA1203" w:rsidP="00BC0FDC">
      <w:pPr>
        <w:pStyle w:val="acxspmiddlecxspmiddle"/>
        <w:spacing w:before="0" w:beforeAutospacing="0" w:after="0" w:afterAutospacing="0" w:line="276" w:lineRule="auto"/>
        <w:ind w:firstLine="709"/>
        <w:contextualSpacing/>
        <w:jc w:val="both"/>
        <w:rPr>
          <w:sz w:val="28"/>
          <w:szCs w:val="28"/>
        </w:rPr>
      </w:pPr>
      <w:r>
        <w:rPr>
          <w:color w:val="000000"/>
          <w:sz w:val="28"/>
          <w:szCs w:val="28"/>
        </w:rPr>
        <w:t>30. Запретный</w:t>
      </w:r>
      <w:r>
        <w:rPr>
          <w:sz w:val="28"/>
          <w:szCs w:val="28"/>
        </w:rPr>
        <w:t xml:space="preserve"> район</w:t>
      </w:r>
    </w:p>
    <w:p w:rsidR="00CA1203" w:rsidRDefault="00CA1203" w:rsidP="00BC0FDC">
      <w:pPr>
        <w:pStyle w:val="acxspmiddlecxspmiddle"/>
        <w:spacing w:before="0" w:beforeAutospacing="0" w:after="0" w:afterAutospacing="0" w:line="276" w:lineRule="auto"/>
        <w:ind w:firstLine="709"/>
        <w:contextualSpacing/>
        <w:jc w:val="both"/>
        <w:rPr>
          <w:sz w:val="28"/>
          <w:szCs w:val="28"/>
        </w:rPr>
      </w:pPr>
      <w:r>
        <w:rPr>
          <w:sz w:val="28"/>
          <w:szCs w:val="28"/>
        </w:rPr>
        <w:t>Назначение зоны – обеспечение безопасности хранения вооружения, военной техники и другого военного имущества, защиты населения и объектов производственного, социально-бытового и иного назначения, а также охраны окружающей среды при чрезвычайных ситуациях техногенного и природного характера. Устанавливается на прилегающих к таким объектам земельных участках.</w:t>
      </w:r>
    </w:p>
    <w:p w:rsidR="00A66E0A" w:rsidRDefault="00A66E0A" w:rsidP="00793852">
      <w:pPr>
        <w:pStyle w:val="acxspmiddlecxspmiddle"/>
        <w:spacing w:before="0" w:beforeAutospacing="0" w:after="0" w:afterAutospacing="0" w:line="276" w:lineRule="auto"/>
        <w:ind w:firstLine="567"/>
        <w:contextualSpacing/>
        <w:jc w:val="both"/>
        <w:rPr>
          <w:sz w:val="28"/>
          <w:szCs w:val="28"/>
        </w:rPr>
      </w:pPr>
    </w:p>
    <w:p w:rsidR="00CA1203" w:rsidRDefault="00CA1203" w:rsidP="00BC0FDC">
      <w:pPr>
        <w:pStyle w:val="acxspmiddlecxspmiddle"/>
        <w:spacing w:before="0" w:beforeAutospacing="0" w:after="0" w:afterAutospacing="0" w:line="276" w:lineRule="auto"/>
        <w:ind w:firstLine="709"/>
        <w:contextualSpacing/>
        <w:jc w:val="both"/>
        <w:rPr>
          <w:sz w:val="28"/>
          <w:szCs w:val="28"/>
        </w:rPr>
      </w:pPr>
      <w:r>
        <w:rPr>
          <w:sz w:val="28"/>
          <w:szCs w:val="28"/>
        </w:rPr>
        <w:t>31. Особо охраняемые природные территории (памятники природы)</w:t>
      </w:r>
    </w:p>
    <w:p w:rsidR="00CA1203" w:rsidRDefault="00CA1203" w:rsidP="00BC0FDC">
      <w:pPr>
        <w:pStyle w:val="acxspmiddlecxspmiddle"/>
        <w:spacing w:before="0" w:beforeAutospacing="0" w:after="0" w:afterAutospacing="0" w:line="276" w:lineRule="auto"/>
        <w:ind w:firstLine="709"/>
        <w:contextualSpacing/>
        <w:jc w:val="both"/>
        <w:rPr>
          <w:sz w:val="28"/>
          <w:szCs w:val="28"/>
        </w:rPr>
      </w:pPr>
      <w:r>
        <w:rPr>
          <w:sz w:val="28"/>
          <w:szCs w:val="28"/>
        </w:rPr>
        <w:t>Предназначена для сохранения и развития территории с особо охраняемыми природными объектами.</w:t>
      </w:r>
    </w:p>
    <w:p w:rsidR="00CA1203" w:rsidRDefault="00CA1203" w:rsidP="00BC0FDC">
      <w:pPr>
        <w:pStyle w:val="acxspmiddle"/>
        <w:spacing w:before="0" w:beforeAutospacing="0" w:after="0" w:afterAutospacing="0" w:line="276" w:lineRule="auto"/>
        <w:ind w:firstLine="709"/>
        <w:contextualSpacing/>
        <w:jc w:val="both"/>
        <w:rPr>
          <w:sz w:val="28"/>
          <w:szCs w:val="28"/>
        </w:rPr>
      </w:pPr>
      <w:r>
        <w:rPr>
          <w:sz w:val="28"/>
          <w:szCs w:val="28"/>
        </w:rPr>
        <w:t>Регламент не устанавливается. Режим использования определяется в соответствии с действующим законодательством.</w:t>
      </w:r>
    </w:p>
    <w:p w:rsidR="00CA1203" w:rsidRDefault="00CA1203" w:rsidP="00BC0FDC">
      <w:pPr>
        <w:pStyle w:val="a8"/>
        <w:ind w:firstLine="709"/>
        <w:rPr>
          <w:szCs w:val="28"/>
        </w:rPr>
      </w:pPr>
      <w:r>
        <w:rPr>
          <w:szCs w:val="28"/>
        </w:rPr>
        <w:t xml:space="preserve">32. Защитная зона объектов культурного наследия </w:t>
      </w:r>
    </w:p>
    <w:p w:rsidR="00CA1203" w:rsidRDefault="00CA1203" w:rsidP="00BC0FDC">
      <w:pPr>
        <w:pStyle w:val="a8"/>
        <w:ind w:firstLine="709"/>
        <w:rPr>
          <w:szCs w:val="28"/>
        </w:rPr>
      </w:pPr>
      <w:r>
        <w:rPr>
          <w:szCs w:val="28"/>
        </w:rPr>
        <w:t xml:space="preserve">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w:t>
      </w:r>
      <w:r>
        <w:rPr>
          <w:szCs w:val="28"/>
        </w:rPr>
        <w:lastRenderedPageBreak/>
        <w:t>места, в которых соответствующим органом охраны объектов культурного наследия установлены предусмотренные статьей 56.4 Федерального закона от 25.06.2002 № 73-ФЗ «Об объектах культурного наследия (памятниках истории и культуры) народов Российской Федерации»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CA1203" w:rsidRDefault="00CA1203" w:rsidP="00BC0FDC">
      <w:pPr>
        <w:pStyle w:val="acxspmiddle"/>
        <w:spacing w:before="0" w:beforeAutospacing="0" w:after="0" w:afterAutospacing="0" w:line="276" w:lineRule="auto"/>
        <w:ind w:firstLine="709"/>
        <w:contextualSpacing/>
        <w:jc w:val="both"/>
        <w:rPr>
          <w:sz w:val="28"/>
          <w:szCs w:val="28"/>
        </w:rPr>
      </w:pPr>
      <w:r>
        <w:rPr>
          <w:sz w:val="28"/>
          <w:szCs w:val="28"/>
        </w:rPr>
        <w:t xml:space="preserve">Нормативные правовые акты и документы, регулирующие хозяйственный режим деятельности в пределах зоны: Федеральный закон от 25.06.2002 № 73-ФЗ «Об объектах культурного наследия (памятниках истории и культуры) народов Российской Федерации». </w:t>
      </w:r>
    </w:p>
    <w:p w:rsidR="00CA1203" w:rsidRDefault="00CA1203" w:rsidP="00A32619">
      <w:pPr>
        <w:pStyle w:val="2"/>
        <w:spacing w:before="0" w:after="0" w:line="276" w:lineRule="auto"/>
        <w:jc w:val="center"/>
        <w:rPr>
          <w:rFonts w:ascii="Times New Roman" w:hAnsi="Times New Roman" w:cs="Times New Roman"/>
          <w:b w:val="0"/>
          <w:i w:val="0"/>
        </w:rPr>
      </w:pPr>
      <w:bookmarkStart w:id="72" w:name="_Toc446509497"/>
      <w:bookmarkStart w:id="73" w:name="_Toc444610561"/>
      <w:r>
        <w:rPr>
          <w:rFonts w:ascii="Times New Roman" w:hAnsi="Times New Roman" w:cs="Times New Roman"/>
          <w:b w:val="0"/>
          <w:i w:val="0"/>
        </w:rPr>
        <w:t xml:space="preserve">Глава 17. </w:t>
      </w:r>
      <w:r w:rsidR="00BC0FDC">
        <w:rPr>
          <w:rFonts w:ascii="Times New Roman" w:hAnsi="Times New Roman" w:cs="Times New Roman"/>
          <w:b w:val="0"/>
          <w:i w:val="0"/>
        </w:rPr>
        <w:t>Назначение</w:t>
      </w:r>
      <w:r>
        <w:rPr>
          <w:rFonts w:ascii="Times New Roman" w:hAnsi="Times New Roman" w:cs="Times New Roman"/>
          <w:b w:val="0"/>
          <w:i w:val="0"/>
        </w:rPr>
        <w:t xml:space="preserve"> </w:t>
      </w:r>
      <w:r w:rsidR="00BC0FDC">
        <w:rPr>
          <w:rFonts w:ascii="Times New Roman" w:hAnsi="Times New Roman" w:cs="Times New Roman"/>
          <w:b w:val="0"/>
          <w:i w:val="0"/>
        </w:rPr>
        <w:t>территорий</w:t>
      </w:r>
      <w:r>
        <w:rPr>
          <w:rFonts w:ascii="Times New Roman" w:hAnsi="Times New Roman" w:cs="Times New Roman"/>
          <w:b w:val="0"/>
          <w:i w:val="0"/>
        </w:rPr>
        <w:t xml:space="preserve">, </w:t>
      </w:r>
      <w:r w:rsidR="00BC0FDC">
        <w:rPr>
          <w:rFonts w:ascii="Times New Roman" w:hAnsi="Times New Roman" w:cs="Times New Roman"/>
          <w:b w:val="0"/>
          <w:i w:val="0"/>
        </w:rPr>
        <w:t>применительно</w:t>
      </w:r>
      <w:r>
        <w:rPr>
          <w:rFonts w:ascii="Times New Roman" w:hAnsi="Times New Roman" w:cs="Times New Roman"/>
          <w:b w:val="0"/>
          <w:i w:val="0"/>
        </w:rPr>
        <w:t xml:space="preserve"> </w:t>
      </w:r>
      <w:r w:rsidR="00BC0FDC">
        <w:rPr>
          <w:rFonts w:ascii="Times New Roman" w:hAnsi="Times New Roman" w:cs="Times New Roman"/>
          <w:b w:val="0"/>
          <w:i w:val="0"/>
        </w:rPr>
        <w:t>к</w:t>
      </w:r>
      <w:r>
        <w:rPr>
          <w:rFonts w:ascii="Times New Roman" w:hAnsi="Times New Roman" w:cs="Times New Roman"/>
          <w:b w:val="0"/>
          <w:i w:val="0"/>
        </w:rPr>
        <w:t xml:space="preserve"> </w:t>
      </w:r>
      <w:r w:rsidR="00BC0FDC">
        <w:rPr>
          <w:rFonts w:ascii="Times New Roman" w:hAnsi="Times New Roman" w:cs="Times New Roman"/>
          <w:b w:val="0"/>
          <w:i w:val="0"/>
        </w:rPr>
        <w:t>которым</w:t>
      </w:r>
      <w:r>
        <w:rPr>
          <w:rFonts w:ascii="Times New Roman" w:hAnsi="Times New Roman" w:cs="Times New Roman"/>
          <w:b w:val="0"/>
          <w:i w:val="0"/>
        </w:rPr>
        <w:t xml:space="preserve"> </w:t>
      </w:r>
      <w:r w:rsidR="00BC0FDC">
        <w:rPr>
          <w:rFonts w:ascii="Times New Roman" w:hAnsi="Times New Roman" w:cs="Times New Roman"/>
          <w:b w:val="0"/>
          <w:i w:val="0"/>
        </w:rPr>
        <w:t>градостроительные регламенты</w:t>
      </w:r>
      <w:r>
        <w:rPr>
          <w:rFonts w:ascii="Times New Roman" w:hAnsi="Times New Roman" w:cs="Times New Roman"/>
          <w:b w:val="0"/>
          <w:i w:val="0"/>
        </w:rPr>
        <w:t xml:space="preserve"> </w:t>
      </w:r>
      <w:r w:rsidR="00BC0FDC">
        <w:rPr>
          <w:rFonts w:ascii="Times New Roman" w:hAnsi="Times New Roman" w:cs="Times New Roman"/>
          <w:b w:val="0"/>
          <w:i w:val="0"/>
        </w:rPr>
        <w:t>не устанавливаются</w:t>
      </w:r>
      <w:r>
        <w:rPr>
          <w:rFonts w:ascii="Times New Roman" w:hAnsi="Times New Roman" w:cs="Times New Roman"/>
          <w:b w:val="0"/>
          <w:i w:val="0"/>
        </w:rPr>
        <w:t xml:space="preserve"> </w:t>
      </w:r>
      <w:r w:rsidR="00BC0FDC">
        <w:rPr>
          <w:rFonts w:ascii="Times New Roman" w:hAnsi="Times New Roman" w:cs="Times New Roman"/>
          <w:b w:val="0"/>
          <w:i w:val="0"/>
        </w:rPr>
        <w:t>или</w:t>
      </w:r>
      <w:r>
        <w:rPr>
          <w:rFonts w:ascii="Times New Roman" w:hAnsi="Times New Roman" w:cs="Times New Roman"/>
          <w:b w:val="0"/>
          <w:i w:val="0"/>
        </w:rPr>
        <w:t xml:space="preserve"> </w:t>
      </w:r>
      <w:r w:rsidR="00BC0FDC">
        <w:rPr>
          <w:rFonts w:ascii="Times New Roman" w:hAnsi="Times New Roman" w:cs="Times New Roman"/>
          <w:b w:val="0"/>
          <w:i w:val="0"/>
        </w:rPr>
        <w:t>на</w:t>
      </w:r>
      <w:r>
        <w:rPr>
          <w:rFonts w:ascii="Times New Roman" w:hAnsi="Times New Roman" w:cs="Times New Roman"/>
          <w:b w:val="0"/>
          <w:i w:val="0"/>
        </w:rPr>
        <w:t xml:space="preserve"> </w:t>
      </w:r>
      <w:r w:rsidR="00BC0FDC">
        <w:rPr>
          <w:rFonts w:ascii="Times New Roman" w:hAnsi="Times New Roman" w:cs="Times New Roman"/>
          <w:b w:val="0"/>
          <w:i w:val="0"/>
        </w:rPr>
        <w:t>которые</w:t>
      </w:r>
      <w:r>
        <w:rPr>
          <w:rFonts w:ascii="Times New Roman" w:hAnsi="Times New Roman" w:cs="Times New Roman"/>
          <w:b w:val="0"/>
          <w:i w:val="0"/>
        </w:rPr>
        <w:t xml:space="preserve"> </w:t>
      </w:r>
      <w:r w:rsidR="00BC0FDC">
        <w:rPr>
          <w:rFonts w:ascii="Times New Roman" w:hAnsi="Times New Roman" w:cs="Times New Roman"/>
          <w:b w:val="0"/>
          <w:i w:val="0"/>
        </w:rPr>
        <w:t>градостроительные</w:t>
      </w:r>
      <w:r>
        <w:rPr>
          <w:rFonts w:ascii="Times New Roman" w:hAnsi="Times New Roman" w:cs="Times New Roman"/>
          <w:b w:val="0"/>
          <w:i w:val="0"/>
        </w:rPr>
        <w:t xml:space="preserve"> </w:t>
      </w:r>
      <w:r w:rsidR="00BC0FDC">
        <w:rPr>
          <w:rFonts w:ascii="Times New Roman" w:hAnsi="Times New Roman" w:cs="Times New Roman"/>
          <w:b w:val="0"/>
          <w:i w:val="0"/>
        </w:rPr>
        <w:t>регламенты</w:t>
      </w:r>
      <w:r>
        <w:rPr>
          <w:rFonts w:ascii="Times New Roman" w:hAnsi="Times New Roman" w:cs="Times New Roman"/>
          <w:b w:val="0"/>
          <w:i w:val="0"/>
        </w:rPr>
        <w:t xml:space="preserve"> </w:t>
      </w:r>
      <w:r w:rsidR="00BC0FDC">
        <w:rPr>
          <w:rFonts w:ascii="Times New Roman" w:hAnsi="Times New Roman" w:cs="Times New Roman"/>
          <w:b w:val="0"/>
          <w:i w:val="0"/>
        </w:rPr>
        <w:t>не</w:t>
      </w:r>
      <w:r>
        <w:rPr>
          <w:rFonts w:ascii="Times New Roman" w:hAnsi="Times New Roman" w:cs="Times New Roman"/>
          <w:b w:val="0"/>
          <w:i w:val="0"/>
        </w:rPr>
        <w:t xml:space="preserve"> </w:t>
      </w:r>
      <w:bookmarkEnd w:id="72"/>
      <w:bookmarkEnd w:id="73"/>
      <w:r w:rsidR="00BC0FDC">
        <w:rPr>
          <w:rFonts w:ascii="Times New Roman" w:hAnsi="Times New Roman" w:cs="Times New Roman"/>
          <w:b w:val="0"/>
          <w:i w:val="0"/>
        </w:rPr>
        <w:t>распростроняются</w:t>
      </w:r>
    </w:p>
    <w:p w:rsidR="00793852" w:rsidRPr="00793852" w:rsidRDefault="00793852" w:rsidP="00793852"/>
    <w:p w:rsidR="00CA1203" w:rsidRDefault="00CA1203" w:rsidP="00BC0FDC">
      <w:pPr>
        <w:pStyle w:val="3"/>
        <w:spacing w:before="0" w:after="0" w:line="276" w:lineRule="auto"/>
        <w:ind w:firstLine="567"/>
        <w:jc w:val="center"/>
        <w:rPr>
          <w:rFonts w:ascii="Times New Roman" w:hAnsi="Times New Roman"/>
          <w:b w:val="0"/>
          <w:sz w:val="28"/>
          <w:szCs w:val="28"/>
        </w:rPr>
      </w:pPr>
      <w:bookmarkStart w:id="74" w:name="_Toc446509498"/>
      <w:bookmarkStart w:id="75" w:name="_Toc444610562"/>
      <w:bookmarkStart w:id="76" w:name="_Toc328648690"/>
      <w:bookmarkStart w:id="77" w:name="_Toc312827183"/>
      <w:bookmarkStart w:id="78" w:name="_Toc310286607"/>
      <w:r>
        <w:rPr>
          <w:rFonts w:ascii="Times New Roman" w:hAnsi="Times New Roman"/>
          <w:b w:val="0"/>
          <w:sz w:val="28"/>
          <w:szCs w:val="28"/>
        </w:rPr>
        <w:t>Статья 42. Общие понятия о территориях, применительно к которым градостроительные регламенты не устанавливаются или на которые градостроительные регламенты не распространяются</w:t>
      </w:r>
      <w:bookmarkEnd w:id="74"/>
      <w:bookmarkEnd w:id="75"/>
      <w:bookmarkEnd w:id="76"/>
      <w:bookmarkEnd w:id="77"/>
      <w:bookmarkEnd w:id="78"/>
    </w:p>
    <w:p w:rsidR="00A32619" w:rsidRPr="00A32619" w:rsidRDefault="00A32619" w:rsidP="00A32619">
      <w:pPr>
        <w:jc w:val="both"/>
      </w:pPr>
    </w:p>
    <w:p w:rsidR="00CA1203" w:rsidRDefault="00CA1203" w:rsidP="00BC0FDC">
      <w:pPr>
        <w:spacing w:line="276" w:lineRule="auto"/>
        <w:ind w:firstLine="709"/>
        <w:jc w:val="both"/>
        <w:rPr>
          <w:rStyle w:val="apple-converted-space"/>
          <w:color w:val="000000"/>
          <w:sz w:val="28"/>
          <w:szCs w:val="28"/>
          <w:shd w:val="clear" w:color="auto" w:fill="FFFFFF"/>
        </w:rPr>
      </w:pPr>
      <w:r>
        <w:rPr>
          <w:sz w:val="28"/>
          <w:szCs w:val="28"/>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r>
        <w:rPr>
          <w:rStyle w:val="apple-converted-space"/>
          <w:color w:val="000000"/>
          <w:sz w:val="28"/>
          <w:szCs w:val="28"/>
          <w:shd w:val="clear" w:color="auto" w:fill="FFFFFF"/>
        </w:rPr>
        <w:t> </w:t>
      </w:r>
    </w:p>
    <w:p w:rsidR="00A32619" w:rsidRDefault="00A32619" w:rsidP="00A32619">
      <w:pPr>
        <w:spacing w:line="276" w:lineRule="auto"/>
        <w:ind w:firstLine="567"/>
        <w:jc w:val="both"/>
        <w:rPr>
          <w:sz w:val="28"/>
          <w:szCs w:val="28"/>
        </w:rPr>
      </w:pPr>
    </w:p>
    <w:p w:rsidR="00CA1203" w:rsidRDefault="00CA1203" w:rsidP="00BC0FDC">
      <w:pPr>
        <w:pStyle w:val="3"/>
        <w:spacing w:before="0" w:after="0" w:line="276" w:lineRule="auto"/>
        <w:ind w:firstLine="709"/>
        <w:jc w:val="center"/>
        <w:rPr>
          <w:rFonts w:ascii="Times New Roman" w:hAnsi="Times New Roman"/>
          <w:b w:val="0"/>
          <w:sz w:val="28"/>
          <w:szCs w:val="28"/>
        </w:rPr>
      </w:pPr>
      <w:bookmarkStart w:id="79" w:name="_Toc446509499"/>
      <w:bookmarkStart w:id="80" w:name="_Toc444610563"/>
      <w:bookmarkStart w:id="81" w:name="_Toc328648691"/>
      <w:bookmarkStart w:id="82" w:name="_Toc312827184"/>
      <w:bookmarkStart w:id="83" w:name="_Toc310286608"/>
      <w:r>
        <w:rPr>
          <w:rFonts w:ascii="Times New Roman" w:hAnsi="Times New Roman"/>
          <w:b w:val="0"/>
          <w:sz w:val="28"/>
          <w:szCs w:val="28"/>
        </w:rPr>
        <w:t>Статья 43. Перечень территорий, для которых градостроительные регламенты не устанавливаются, и порядок их использования</w:t>
      </w:r>
      <w:bookmarkEnd w:id="79"/>
      <w:bookmarkEnd w:id="80"/>
      <w:bookmarkEnd w:id="81"/>
      <w:bookmarkEnd w:id="82"/>
      <w:bookmarkEnd w:id="83"/>
    </w:p>
    <w:p w:rsidR="00A32619" w:rsidRPr="00A32619" w:rsidRDefault="00A32619" w:rsidP="00BC0FDC">
      <w:pPr>
        <w:spacing w:line="276" w:lineRule="auto"/>
        <w:ind w:firstLine="709"/>
        <w:jc w:val="both"/>
      </w:pPr>
    </w:p>
    <w:p w:rsidR="00CA1203" w:rsidRDefault="00CA1203" w:rsidP="00BC0FDC">
      <w:pPr>
        <w:spacing w:line="276" w:lineRule="auto"/>
        <w:ind w:firstLine="709"/>
        <w:jc w:val="both"/>
      </w:pPr>
      <w:r>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sectPr w:rsidR="00CA1203" w:rsidSect="004315BD">
      <w:pgSz w:w="11906" w:h="16838" w:code="9"/>
      <w:pgMar w:top="1134" w:right="567"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F79" w:rsidRDefault="00D25F79" w:rsidP="00E2407D">
      <w:pPr>
        <w:spacing w:line="240" w:lineRule="auto"/>
      </w:pPr>
      <w:r>
        <w:separator/>
      </w:r>
    </w:p>
  </w:endnote>
  <w:endnote w:type="continuationSeparator" w:id="0">
    <w:p w:rsidR="00D25F79" w:rsidRDefault="00D25F79" w:rsidP="00E24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F79" w:rsidRDefault="00D25F79" w:rsidP="00E2407D">
      <w:pPr>
        <w:spacing w:line="240" w:lineRule="auto"/>
      </w:pPr>
      <w:r>
        <w:separator/>
      </w:r>
    </w:p>
  </w:footnote>
  <w:footnote w:type="continuationSeparator" w:id="0">
    <w:p w:rsidR="00D25F79" w:rsidRDefault="00D25F79" w:rsidP="00E2407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44CE5"/>
    <w:multiLevelType w:val="hybridMultilevel"/>
    <w:tmpl w:val="6A522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6321B"/>
    <w:multiLevelType w:val="hybridMultilevel"/>
    <w:tmpl w:val="F1FAB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17CE7"/>
    <w:multiLevelType w:val="hybridMultilevel"/>
    <w:tmpl w:val="B52014CE"/>
    <w:lvl w:ilvl="0" w:tplc="68DE7ADC">
      <w:start w:val="1"/>
      <w:numFmt w:val="decimal"/>
      <w:lvlText w:val="%1."/>
      <w:lvlJc w:val="left"/>
      <w:pPr>
        <w:tabs>
          <w:tab w:val="num" w:pos="-284"/>
        </w:tabs>
        <w:ind w:left="17" w:hanging="17"/>
      </w:pPr>
      <w:rPr>
        <w:rFonts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DA597D"/>
    <w:multiLevelType w:val="hybridMultilevel"/>
    <w:tmpl w:val="CB5AE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2F5C42"/>
    <w:multiLevelType w:val="hybridMultilevel"/>
    <w:tmpl w:val="2B3A939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5">
    <w:nsid w:val="07335C44"/>
    <w:multiLevelType w:val="multilevel"/>
    <w:tmpl w:val="08947D0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6">
    <w:nsid w:val="079C0B82"/>
    <w:multiLevelType w:val="hybridMultilevel"/>
    <w:tmpl w:val="657A9488"/>
    <w:lvl w:ilvl="0" w:tplc="04190011">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nsid w:val="07A3241F"/>
    <w:multiLevelType w:val="hybridMultilevel"/>
    <w:tmpl w:val="DEB2E6DE"/>
    <w:lvl w:ilvl="0" w:tplc="25DCEC1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B68540A"/>
    <w:multiLevelType w:val="hybridMultilevel"/>
    <w:tmpl w:val="7E04D1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B7C41F9"/>
    <w:multiLevelType w:val="multilevel"/>
    <w:tmpl w:val="C24A41E0"/>
    <w:lvl w:ilvl="0">
      <w:start w:val="1"/>
      <w:numFmt w:val="decimal"/>
      <w:lvlText w:val="%1."/>
      <w:lvlJc w:val="left"/>
      <w:pPr>
        <w:ind w:left="928" w:hanging="360"/>
      </w:pPr>
      <w:rPr>
        <w:rFonts w:hint="default"/>
      </w:rPr>
    </w:lvl>
    <w:lvl w:ilvl="1">
      <w:start w:val="1"/>
      <w:numFmt w:val="decimal"/>
      <w:isLgl/>
      <w:lvlText w:val="%1.%2."/>
      <w:lvlJc w:val="left"/>
      <w:pPr>
        <w:ind w:left="1289"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0">
    <w:nsid w:val="0C02521B"/>
    <w:multiLevelType w:val="hybridMultilevel"/>
    <w:tmpl w:val="5EE627BC"/>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nsid w:val="0DA81F7F"/>
    <w:multiLevelType w:val="hybridMultilevel"/>
    <w:tmpl w:val="F4B68F8A"/>
    <w:lvl w:ilvl="0" w:tplc="479CA51E">
      <w:start w:val="1"/>
      <w:numFmt w:val="decimal"/>
      <w:lvlText w:val="%1."/>
      <w:lvlJc w:val="left"/>
      <w:pPr>
        <w:tabs>
          <w:tab w:val="num" w:pos="180"/>
        </w:tabs>
        <w:ind w:left="90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E340D23"/>
    <w:multiLevelType w:val="hybridMultilevel"/>
    <w:tmpl w:val="4CB0772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3">
    <w:nsid w:val="10386D21"/>
    <w:multiLevelType w:val="hybridMultilevel"/>
    <w:tmpl w:val="A178F09A"/>
    <w:lvl w:ilvl="0" w:tplc="97004FE0">
      <w:start w:val="1"/>
      <w:numFmt w:val="decimal"/>
      <w:lvlText w:val="%1."/>
      <w:lvlJc w:val="left"/>
      <w:pPr>
        <w:ind w:left="234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13846F6C"/>
    <w:multiLevelType w:val="hybridMultilevel"/>
    <w:tmpl w:val="B9381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407F46"/>
    <w:multiLevelType w:val="hybridMultilevel"/>
    <w:tmpl w:val="E3C0BA2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C906B9"/>
    <w:multiLevelType w:val="hybridMultilevel"/>
    <w:tmpl w:val="14905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4A5D3B"/>
    <w:multiLevelType w:val="hybridMultilevel"/>
    <w:tmpl w:val="E3746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8C3E98"/>
    <w:multiLevelType w:val="hybridMultilevel"/>
    <w:tmpl w:val="2B64F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17259D"/>
    <w:multiLevelType w:val="hybridMultilevel"/>
    <w:tmpl w:val="530EB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1D14C4"/>
    <w:multiLevelType w:val="hybridMultilevel"/>
    <w:tmpl w:val="71AEA25A"/>
    <w:lvl w:ilvl="0" w:tplc="D0B070B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164101BF"/>
    <w:multiLevelType w:val="multilevel"/>
    <w:tmpl w:val="0419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2">
    <w:nsid w:val="17CC0F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196C6A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A4A509B"/>
    <w:multiLevelType w:val="hybridMultilevel"/>
    <w:tmpl w:val="2690E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B6A6F87"/>
    <w:multiLevelType w:val="hybridMultilevel"/>
    <w:tmpl w:val="CE669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C9C39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1CC43A23"/>
    <w:multiLevelType w:val="hybridMultilevel"/>
    <w:tmpl w:val="61F8D920"/>
    <w:lvl w:ilvl="0" w:tplc="1FA0ABD4">
      <w:start w:val="1"/>
      <w:numFmt w:val="decimal"/>
      <w:lvlText w:val="%1."/>
      <w:lvlJc w:val="left"/>
      <w:pPr>
        <w:tabs>
          <w:tab w:val="num" w:pos="-77"/>
        </w:tabs>
        <w:ind w:left="643" w:hanging="360"/>
      </w:pPr>
      <w:rPr>
        <w:rFonts w:cs="Times New Roman"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8">
    <w:nsid w:val="1E2815C4"/>
    <w:multiLevelType w:val="hybridMultilevel"/>
    <w:tmpl w:val="78C20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E694962"/>
    <w:multiLevelType w:val="hybridMultilevel"/>
    <w:tmpl w:val="0F82530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0">
    <w:nsid w:val="20022ED3"/>
    <w:multiLevelType w:val="hybridMultilevel"/>
    <w:tmpl w:val="2EDE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01D355D"/>
    <w:multiLevelType w:val="hybridMultilevel"/>
    <w:tmpl w:val="01B85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119059E"/>
    <w:multiLevelType w:val="hybridMultilevel"/>
    <w:tmpl w:val="541E7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1F57F80"/>
    <w:multiLevelType w:val="hybridMultilevel"/>
    <w:tmpl w:val="54301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3D55E01"/>
    <w:multiLevelType w:val="hybridMultilevel"/>
    <w:tmpl w:val="26529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42D7E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51F4828"/>
    <w:multiLevelType w:val="hybridMultilevel"/>
    <w:tmpl w:val="2E68CEB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7">
    <w:nsid w:val="25E03E8D"/>
    <w:multiLevelType w:val="hybridMultilevel"/>
    <w:tmpl w:val="BA74AA10"/>
    <w:lvl w:ilvl="0" w:tplc="C25820D6">
      <w:start w:val="1"/>
      <w:numFmt w:val="decimal"/>
      <w:lvlText w:val="%1."/>
      <w:lvlJc w:val="left"/>
      <w:pPr>
        <w:tabs>
          <w:tab w:val="num" w:pos="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79F3087"/>
    <w:multiLevelType w:val="hybridMultilevel"/>
    <w:tmpl w:val="5CDE069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nsid w:val="28131118"/>
    <w:multiLevelType w:val="hybridMultilevel"/>
    <w:tmpl w:val="EE12E6C2"/>
    <w:lvl w:ilvl="0" w:tplc="3DE4A0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8BC7B1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A135665"/>
    <w:multiLevelType w:val="hybridMultilevel"/>
    <w:tmpl w:val="36A6CB7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2">
    <w:nsid w:val="2B3F5A20"/>
    <w:multiLevelType w:val="hybridMultilevel"/>
    <w:tmpl w:val="8884BBB6"/>
    <w:lvl w:ilvl="0" w:tplc="E67CC4B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2B6579FF"/>
    <w:multiLevelType w:val="hybridMultilevel"/>
    <w:tmpl w:val="22C43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BEC435D"/>
    <w:multiLevelType w:val="hybridMultilevel"/>
    <w:tmpl w:val="03566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C7E1F20"/>
    <w:multiLevelType w:val="hybridMultilevel"/>
    <w:tmpl w:val="669E41B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6">
    <w:nsid w:val="2F5635B3"/>
    <w:multiLevelType w:val="hybridMultilevel"/>
    <w:tmpl w:val="853CC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FC301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30932ABD"/>
    <w:multiLevelType w:val="hybridMultilevel"/>
    <w:tmpl w:val="C582A652"/>
    <w:lvl w:ilvl="0" w:tplc="93ACA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125067C"/>
    <w:multiLevelType w:val="hybridMultilevel"/>
    <w:tmpl w:val="9DBA97F4"/>
    <w:lvl w:ilvl="0" w:tplc="FF5AC1A2">
      <w:start w:val="1"/>
      <w:numFmt w:val="decimal"/>
      <w:lvlText w:val="%1."/>
      <w:lvlJc w:val="left"/>
      <w:pPr>
        <w:ind w:left="644" w:hanging="360"/>
      </w:pPr>
      <w:rPr>
        <w:rFonts w:cs="Times New Roman"/>
        <w:b w:val="0"/>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50">
    <w:nsid w:val="31815A03"/>
    <w:multiLevelType w:val="hybridMultilevel"/>
    <w:tmpl w:val="E4542A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32A814B5"/>
    <w:multiLevelType w:val="multilevel"/>
    <w:tmpl w:val="3758A1A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52">
    <w:nsid w:val="33C71C53"/>
    <w:multiLevelType w:val="hybridMultilevel"/>
    <w:tmpl w:val="AEB84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3DF41EB"/>
    <w:multiLevelType w:val="hybridMultilevel"/>
    <w:tmpl w:val="224296A0"/>
    <w:lvl w:ilvl="0" w:tplc="0C06A0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653451A"/>
    <w:multiLevelType w:val="hybridMultilevel"/>
    <w:tmpl w:val="607E5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7516C87"/>
    <w:multiLevelType w:val="hybridMultilevel"/>
    <w:tmpl w:val="A642D0F0"/>
    <w:lvl w:ilvl="0" w:tplc="35C2DD7A">
      <w:start w:val="1"/>
      <w:numFmt w:val="decimal"/>
      <w:lvlText w:val="%1."/>
      <w:lvlJc w:val="left"/>
      <w:pPr>
        <w:tabs>
          <w:tab w:val="num" w:pos="-284"/>
        </w:tabs>
        <w:ind w:left="360" w:hanging="360"/>
      </w:pPr>
      <w:rPr>
        <w:rFonts w:cs="Times New Roman"/>
        <w:sz w:val="24"/>
        <w:szCs w:val="24"/>
      </w:rPr>
    </w:lvl>
    <w:lvl w:ilvl="1" w:tplc="04A68C2E">
      <w:start w:val="5"/>
      <w:numFmt w:val="decimal"/>
      <w:lvlText w:val="%2)"/>
      <w:lvlJc w:val="left"/>
      <w:pPr>
        <w:tabs>
          <w:tab w:val="num" w:pos="0"/>
        </w:tabs>
        <w:ind w:left="0" w:firstLine="0"/>
      </w:pPr>
      <w:rPr>
        <w:rFonts w:eastAsia="Calibri"/>
        <w:b w:val="0"/>
        <w:sz w:val="22"/>
        <w:szCs w:val="22"/>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79507A0"/>
    <w:multiLevelType w:val="hybridMultilevel"/>
    <w:tmpl w:val="74346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9F6577D"/>
    <w:multiLevelType w:val="hybridMultilevel"/>
    <w:tmpl w:val="336C41CE"/>
    <w:lvl w:ilvl="0" w:tplc="F614151C">
      <w:start w:val="1"/>
      <w:numFmt w:val="decimal"/>
      <w:lvlText w:val="%1."/>
      <w:lvlJc w:val="left"/>
      <w:pPr>
        <w:tabs>
          <w:tab w:val="num" w:pos="0"/>
        </w:tabs>
        <w:ind w:left="720" w:hanging="360"/>
      </w:pPr>
      <w:rPr>
        <w:rFonts w:cs="Times New Roman"/>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C6E1489"/>
    <w:multiLevelType w:val="hybridMultilevel"/>
    <w:tmpl w:val="1D5009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3CD03300"/>
    <w:multiLevelType w:val="hybridMultilevel"/>
    <w:tmpl w:val="8AD0E700"/>
    <w:lvl w:ilvl="0" w:tplc="94B8DC9A">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D3B4C98"/>
    <w:multiLevelType w:val="hybridMultilevel"/>
    <w:tmpl w:val="39327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D4A061F"/>
    <w:multiLevelType w:val="hybridMultilevel"/>
    <w:tmpl w:val="08DE8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D885A35"/>
    <w:multiLevelType w:val="hybridMultilevel"/>
    <w:tmpl w:val="E5546A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3DE82AE4"/>
    <w:multiLevelType w:val="hybridMultilevel"/>
    <w:tmpl w:val="5ABC4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E592240"/>
    <w:multiLevelType w:val="hybridMultilevel"/>
    <w:tmpl w:val="78D6063C"/>
    <w:lvl w:ilvl="0" w:tplc="599ACA92">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420875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42BC6598"/>
    <w:multiLevelType w:val="hybridMultilevel"/>
    <w:tmpl w:val="7E88AD5E"/>
    <w:lvl w:ilvl="0" w:tplc="C74E8D2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4440107E"/>
    <w:multiLevelType w:val="hybridMultilevel"/>
    <w:tmpl w:val="9000C162"/>
    <w:lvl w:ilvl="0" w:tplc="5AF6E42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8">
    <w:nsid w:val="447B5A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447E617C"/>
    <w:multiLevelType w:val="hybridMultilevel"/>
    <w:tmpl w:val="3D52C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63D4938"/>
    <w:multiLevelType w:val="hybridMultilevel"/>
    <w:tmpl w:val="5ED8E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6D34DEB"/>
    <w:multiLevelType w:val="hybridMultilevel"/>
    <w:tmpl w:val="E6D2C97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2">
    <w:nsid w:val="4725222C"/>
    <w:multiLevelType w:val="hybridMultilevel"/>
    <w:tmpl w:val="38B87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C6027"/>
    <w:multiLevelType w:val="hybridMultilevel"/>
    <w:tmpl w:val="1B226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8A3587C"/>
    <w:multiLevelType w:val="hybridMultilevel"/>
    <w:tmpl w:val="B9DCA726"/>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75">
    <w:nsid w:val="49E104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4B3D366D"/>
    <w:multiLevelType w:val="hybridMultilevel"/>
    <w:tmpl w:val="865866A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77">
    <w:nsid w:val="4BBC302C"/>
    <w:multiLevelType w:val="hybridMultilevel"/>
    <w:tmpl w:val="A0B84A46"/>
    <w:lvl w:ilvl="0" w:tplc="DABE65EE">
      <w:start w:val="1"/>
      <w:numFmt w:val="decimal"/>
      <w:lvlText w:val="%1."/>
      <w:lvlJc w:val="left"/>
      <w:pPr>
        <w:tabs>
          <w:tab w:val="num" w:pos="-76"/>
        </w:tabs>
        <w:ind w:left="644" w:hanging="360"/>
      </w:pPr>
      <w:rPr>
        <w:rFonts w:cs="Times New Roman" w:hint="default"/>
        <w:b w:val="0"/>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78">
    <w:nsid w:val="50522BC7"/>
    <w:multiLevelType w:val="hybridMultilevel"/>
    <w:tmpl w:val="54A00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F20901"/>
    <w:multiLevelType w:val="hybridMultilevel"/>
    <w:tmpl w:val="2DE04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1317B5E"/>
    <w:multiLevelType w:val="hybridMultilevel"/>
    <w:tmpl w:val="520033FE"/>
    <w:lvl w:ilvl="0" w:tplc="0419000F">
      <w:start w:val="1"/>
      <w:numFmt w:val="decimal"/>
      <w:lvlText w:val="%1."/>
      <w:lvlJc w:val="left"/>
      <w:pPr>
        <w:tabs>
          <w:tab w:val="num" w:pos="0"/>
        </w:tabs>
        <w:ind w:left="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53A05AE8"/>
    <w:multiLevelType w:val="hybridMultilevel"/>
    <w:tmpl w:val="76F4F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537576B"/>
    <w:multiLevelType w:val="hybridMultilevel"/>
    <w:tmpl w:val="C142859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83">
    <w:nsid w:val="56414E81"/>
    <w:multiLevelType w:val="hybridMultilevel"/>
    <w:tmpl w:val="E88E4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70E064D"/>
    <w:multiLevelType w:val="multilevel"/>
    <w:tmpl w:val="CF7C4EAE"/>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85">
    <w:nsid w:val="573605D5"/>
    <w:multiLevelType w:val="hybridMultilevel"/>
    <w:tmpl w:val="B134AE46"/>
    <w:lvl w:ilvl="0" w:tplc="4274DAD2">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57AB110C"/>
    <w:multiLevelType w:val="hybridMultilevel"/>
    <w:tmpl w:val="67464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7D607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590D0F13"/>
    <w:multiLevelType w:val="hybridMultilevel"/>
    <w:tmpl w:val="0BBA5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FC5E80"/>
    <w:multiLevelType w:val="hybridMultilevel"/>
    <w:tmpl w:val="E0CE037A"/>
    <w:lvl w:ilvl="0" w:tplc="C78CBB5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5A5B1740"/>
    <w:multiLevelType w:val="hybridMultilevel"/>
    <w:tmpl w:val="37AE8F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5C51629C"/>
    <w:multiLevelType w:val="hybridMultilevel"/>
    <w:tmpl w:val="5E5EA306"/>
    <w:lvl w:ilvl="0" w:tplc="CCF0BE6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5CD21B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5DCB7F21"/>
    <w:multiLevelType w:val="hybridMultilevel"/>
    <w:tmpl w:val="C658A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856B60"/>
    <w:multiLevelType w:val="hybridMultilevel"/>
    <w:tmpl w:val="34A02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3230605"/>
    <w:multiLevelType w:val="hybridMultilevel"/>
    <w:tmpl w:val="1D080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4AF58AB"/>
    <w:multiLevelType w:val="hybridMultilevel"/>
    <w:tmpl w:val="B010D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5D2697E"/>
    <w:multiLevelType w:val="hybridMultilevel"/>
    <w:tmpl w:val="A3EE6E48"/>
    <w:lvl w:ilvl="0" w:tplc="0419000F">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669124A3"/>
    <w:multiLevelType w:val="hybridMultilevel"/>
    <w:tmpl w:val="67BC08E2"/>
    <w:lvl w:ilvl="0" w:tplc="377AA3B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673C4601"/>
    <w:multiLevelType w:val="hybridMultilevel"/>
    <w:tmpl w:val="922E9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80A256B"/>
    <w:multiLevelType w:val="hybridMultilevel"/>
    <w:tmpl w:val="77927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AA62F78"/>
    <w:multiLevelType w:val="hybridMultilevel"/>
    <w:tmpl w:val="78EA3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AC551A5"/>
    <w:multiLevelType w:val="multilevel"/>
    <w:tmpl w:val="B50C105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103">
    <w:nsid w:val="6AD37E26"/>
    <w:multiLevelType w:val="hybridMultilevel"/>
    <w:tmpl w:val="C21A060A"/>
    <w:lvl w:ilvl="0" w:tplc="F6E2F4A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6BFA1E5F"/>
    <w:multiLevelType w:val="hybridMultilevel"/>
    <w:tmpl w:val="B28AC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C176D9D"/>
    <w:multiLevelType w:val="hybridMultilevel"/>
    <w:tmpl w:val="E8849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DF06C95"/>
    <w:multiLevelType w:val="hybridMultilevel"/>
    <w:tmpl w:val="E3E09CD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7">
    <w:nsid w:val="6E975EFC"/>
    <w:multiLevelType w:val="hybridMultilevel"/>
    <w:tmpl w:val="4C327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EA86A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6F957E5E"/>
    <w:multiLevelType w:val="hybridMultilevel"/>
    <w:tmpl w:val="5C047F88"/>
    <w:lvl w:ilvl="0" w:tplc="53926826">
      <w:start w:val="1"/>
      <w:numFmt w:val="decimal"/>
      <w:lvlText w:val="%1."/>
      <w:lvlJc w:val="left"/>
      <w:pPr>
        <w:tabs>
          <w:tab w:val="num" w:pos="283"/>
        </w:tabs>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0">
    <w:nsid w:val="701641B3"/>
    <w:multiLevelType w:val="hybridMultilevel"/>
    <w:tmpl w:val="796804E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1">
    <w:nsid w:val="71307DDB"/>
    <w:multiLevelType w:val="hybridMultilevel"/>
    <w:tmpl w:val="2E087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2B56617"/>
    <w:multiLevelType w:val="hybridMultilevel"/>
    <w:tmpl w:val="A6082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435613D"/>
    <w:multiLevelType w:val="hybridMultilevel"/>
    <w:tmpl w:val="758045F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4">
    <w:nsid w:val="75173B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751A3E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770977CE"/>
    <w:multiLevelType w:val="hybridMultilevel"/>
    <w:tmpl w:val="0FAA6EB4"/>
    <w:lvl w:ilvl="0" w:tplc="3C8C2FDA">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17">
    <w:nsid w:val="7759706E"/>
    <w:multiLevelType w:val="hybridMultilevel"/>
    <w:tmpl w:val="E078E1E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18">
    <w:nsid w:val="77BC3187"/>
    <w:multiLevelType w:val="hybridMultilevel"/>
    <w:tmpl w:val="860AB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87904FD"/>
    <w:multiLevelType w:val="hybridMultilevel"/>
    <w:tmpl w:val="0DEA1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A1962CA"/>
    <w:multiLevelType w:val="hybridMultilevel"/>
    <w:tmpl w:val="790E9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7B4A1B29"/>
    <w:multiLevelType w:val="hybridMultilevel"/>
    <w:tmpl w:val="51F0D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C8E31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nsid w:val="7C924C1D"/>
    <w:multiLevelType w:val="hybridMultilevel"/>
    <w:tmpl w:val="71F8B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F454428"/>
    <w:multiLevelType w:val="hybridMultilevel"/>
    <w:tmpl w:val="17A8E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F9D7BFF"/>
    <w:multiLevelType w:val="hybridMultilevel"/>
    <w:tmpl w:val="8BA23D6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5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27"/>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7"/>
  </w:num>
  <w:num w:numId="2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66"/>
  </w:num>
  <w:num w:numId="25">
    <w:abstractNumId w:val="5"/>
  </w:num>
  <w:num w:numId="26">
    <w:abstractNumId w:val="64"/>
  </w:num>
  <w:num w:numId="27">
    <w:abstractNumId w:val="89"/>
  </w:num>
  <w:num w:numId="28">
    <w:abstractNumId w:val="85"/>
  </w:num>
  <w:num w:numId="29">
    <w:abstractNumId w:val="116"/>
  </w:num>
  <w:num w:numId="30">
    <w:abstractNumId w:val="9"/>
  </w:num>
  <w:num w:numId="31">
    <w:abstractNumId w:val="121"/>
  </w:num>
  <w:num w:numId="32">
    <w:abstractNumId w:val="122"/>
  </w:num>
  <w:num w:numId="33">
    <w:abstractNumId w:val="115"/>
  </w:num>
  <w:num w:numId="34">
    <w:abstractNumId w:val="47"/>
  </w:num>
  <w:num w:numId="35">
    <w:abstractNumId w:val="22"/>
  </w:num>
  <w:num w:numId="36">
    <w:abstractNumId w:val="21"/>
  </w:num>
  <w:num w:numId="37">
    <w:abstractNumId w:val="92"/>
  </w:num>
  <w:num w:numId="38">
    <w:abstractNumId w:val="35"/>
  </w:num>
  <w:num w:numId="39">
    <w:abstractNumId w:val="26"/>
  </w:num>
  <w:num w:numId="40">
    <w:abstractNumId w:val="65"/>
  </w:num>
  <w:num w:numId="41">
    <w:abstractNumId w:val="23"/>
  </w:num>
  <w:num w:numId="42">
    <w:abstractNumId w:val="114"/>
  </w:num>
  <w:num w:numId="43">
    <w:abstractNumId w:val="68"/>
  </w:num>
  <w:num w:numId="44">
    <w:abstractNumId w:val="87"/>
  </w:num>
  <w:num w:numId="45">
    <w:abstractNumId w:val="40"/>
  </w:num>
  <w:num w:numId="46">
    <w:abstractNumId w:val="75"/>
  </w:num>
  <w:num w:numId="47">
    <w:abstractNumId w:val="108"/>
  </w:num>
  <w:num w:numId="48">
    <w:abstractNumId w:val="39"/>
  </w:num>
  <w:num w:numId="49">
    <w:abstractNumId w:val="48"/>
  </w:num>
  <w:num w:numId="50">
    <w:abstractNumId w:val="101"/>
  </w:num>
  <w:num w:numId="51">
    <w:abstractNumId w:val="125"/>
  </w:num>
  <w:num w:numId="52">
    <w:abstractNumId w:val="104"/>
  </w:num>
  <w:num w:numId="53">
    <w:abstractNumId w:val="74"/>
  </w:num>
  <w:num w:numId="54">
    <w:abstractNumId w:val="25"/>
  </w:num>
  <w:num w:numId="55">
    <w:abstractNumId w:val="78"/>
  </w:num>
  <w:num w:numId="56">
    <w:abstractNumId w:val="24"/>
  </w:num>
  <w:num w:numId="57">
    <w:abstractNumId w:val="44"/>
  </w:num>
  <w:num w:numId="58">
    <w:abstractNumId w:val="112"/>
  </w:num>
  <w:num w:numId="59">
    <w:abstractNumId w:val="83"/>
  </w:num>
  <w:num w:numId="60">
    <w:abstractNumId w:val="124"/>
  </w:num>
  <w:num w:numId="61">
    <w:abstractNumId w:val="32"/>
  </w:num>
  <w:num w:numId="62">
    <w:abstractNumId w:val="120"/>
  </w:num>
  <w:num w:numId="63">
    <w:abstractNumId w:val="94"/>
  </w:num>
  <w:num w:numId="64">
    <w:abstractNumId w:val="95"/>
  </w:num>
  <w:num w:numId="65">
    <w:abstractNumId w:val="123"/>
  </w:num>
  <w:num w:numId="66">
    <w:abstractNumId w:val="81"/>
  </w:num>
  <w:num w:numId="67">
    <w:abstractNumId w:val="43"/>
  </w:num>
  <w:num w:numId="68">
    <w:abstractNumId w:val="30"/>
  </w:num>
  <w:num w:numId="69">
    <w:abstractNumId w:val="111"/>
  </w:num>
  <w:num w:numId="70">
    <w:abstractNumId w:val="16"/>
  </w:num>
  <w:num w:numId="71">
    <w:abstractNumId w:val="63"/>
  </w:num>
  <w:num w:numId="72">
    <w:abstractNumId w:val="119"/>
  </w:num>
  <w:num w:numId="73">
    <w:abstractNumId w:val="45"/>
  </w:num>
  <w:num w:numId="74">
    <w:abstractNumId w:val="52"/>
  </w:num>
  <w:num w:numId="75">
    <w:abstractNumId w:val="117"/>
  </w:num>
  <w:num w:numId="76">
    <w:abstractNumId w:val="15"/>
  </w:num>
  <w:num w:numId="77">
    <w:abstractNumId w:val="4"/>
  </w:num>
  <w:num w:numId="78">
    <w:abstractNumId w:val="14"/>
  </w:num>
  <w:num w:numId="79">
    <w:abstractNumId w:val="29"/>
  </w:num>
  <w:num w:numId="80">
    <w:abstractNumId w:val="3"/>
  </w:num>
  <w:num w:numId="81">
    <w:abstractNumId w:val="86"/>
  </w:num>
  <w:num w:numId="82">
    <w:abstractNumId w:val="33"/>
  </w:num>
  <w:num w:numId="83">
    <w:abstractNumId w:val="107"/>
  </w:num>
  <w:num w:numId="84">
    <w:abstractNumId w:val="70"/>
  </w:num>
  <w:num w:numId="85">
    <w:abstractNumId w:val="19"/>
  </w:num>
  <w:num w:numId="86">
    <w:abstractNumId w:val="46"/>
  </w:num>
  <w:num w:numId="87">
    <w:abstractNumId w:val="80"/>
  </w:num>
  <w:num w:numId="88">
    <w:abstractNumId w:val="90"/>
  </w:num>
  <w:num w:numId="89">
    <w:abstractNumId w:val="97"/>
  </w:num>
  <w:num w:numId="90">
    <w:abstractNumId w:val="8"/>
  </w:num>
  <w:num w:numId="91">
    <w:abstractNumId w:val="113"/>
  </w:num>
  <w:num w:numId="92">
    <w:abstractNumId w:val="102"/>
  </w:num>
  <w:num w:numId="93">
    <w:abstractNumId w:val="106"/>
  </w:num>
  <w:num w:numId="94">
    <w:abstractNumId w:val="82"/>
  </w:num>
  <w:num w:numId="95">
    <w:abstractNumId w:val="50"/>
  </w:num>
  <w:num w:numId="96">
    <w:abstractNumId w:val="41"/>
  </w:num>
  <w:num w:numId="97">
    <w:abstractNumId w:val="51"/>
  </w:num>
  <w:num w:numId="98">
    <w:abstractNumId w:val="10"/>
  </w:num>
  <w:num w:numId="99">
    <w:abstractNumId w:val="62"/>
  </w:num>
  <w:num w:numId="100">
    <w:abstractNumId w:val="12"/>
  </w:num>
  <w:num w:numId="101">
    <w:abstractNumId w:val="84"/>
  </w:num>
  <w:num w:numId="102">
    <w:abstractNumId w:val="36"/>
  </w:num>
  <w:num w:numId="103">
    <w:abstractNumId w:val="110"/>
  </w:num>
  <w:num w:numId="104">
    <w:abstractNumId w:val="69"/>
  </w:num>
  <w:num w:numId="105">
    <w:abstractNumId w:val="76"/>
  </w:num>
  <w:num w:numId="106">
    <w:abstractNumId w:val="79"/>
  </w:num>
  <w:num w:numId="107">
    <w:abstractNumId w:val="93"/>
  </w:num>
  <w:num w:numId="108">
    <w:abstractNumId w:val="88"/>
  </w:num>
  <w:num w:numId="109">
    <w:abstractNumId w:val="72"/>
  </w:num>
  <w:num w:numId="110">
    <w:abstractNumId w:val="105"/>
  </w:num>
  <w:num w:numId="111">
    <w:abstractNumId w:val="31"/>
  </w:num>
  <w:num w:numId="112">
    <w:abstractNumId w:val="1"/>
  </w:num>
  <w:num w:numId="113">
    <w:abstractNumId w:val="18"/>
  </w:num>
  <w:num w:numId="114">
    <w:abstractNumId w:val="54"/>
  </w:num>
  <w:num w:numId="115">
    <w:abstractNumId w:val="0"/>
  </w:num>
  <w:num w:numId="116">
    <w:abstractNumId w:val="17"/>
  </w:num>
  <w:num w:numId="117">
    <w:abstractNumId w:val="61"/>
  </w:num>
  <w:num w:numId="118">
    <w:abstractNumId w:val="118"/>
  </w:num>
  <w:num w:numId="119">
    <w:abstractNumId w:val="28"/>
  </w:num>
  <w:num w:numId="120">
    <w:abstractNumId w:val="60"/>
  </w:num>
  <w:num w:numId="121">
    <w:abstractNumId w:val="100"/>
  </w:num>
  <w:num w:numId="122">
    <w:abstractNumId w:val="96"/>
  </w:num>
  <w:num w:numId="123">
    <w:abstractNumId w:val="99"/>
  </w:num>
  <w:num w:numId="124">
    <w:abstractNumId w:val="73"/>
  </w:num>
  <w:num w:numId="125">
    <w:abstractNumId w:val="34"/>
  </w:num>
  <w:num w:numId="126">
    <w:abstractNumId w:val="56"/>
  </w:num>
  <w:num w:numId="127">
    <w:abstractNumId w:val="55"/>
  </w:num>
  <w:num w:numId="128">
    <w:abstractNumId w:val="38"/>
  </w:num>
  <w:num w:numId="129">
    <w:abstractNumId w:val="6"/>
  </w:num>
  <w:num w:numId="130">
    <w:abstractNumId w:val="71"/>
  </w:num>
  <w:num w:numId="131">
    <w:abstractNumId w:val="58"/>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2F"/>
    <w:rsid w:val="00000698"/>
    <w:rsid w:val="00002CB5"/>
    <w:rsid w:val="00005754"/>
    <w:rsid w:val="00007217"/>
    <w:rsid w:val="000120AD"/>
    <w:rsid w:val="0001258A"/>
    <w:rsid w:val="000153DC"/>
    <w:rsid w:val="00016380"/>
    <w:rsid w:val="00016F79"/>
    <w:rsid w:val="000177CE"/>
    <w:rsid w:val="0002019D"/>
    <w:rsid w:val="0002198E"/>
    <w:rsid w:val="00023220"/>
    <w:rsid w:val="00023EC8"/>
    <w:rsid w:val="00030051"/>
    <w:rsid w:val="0003032C"/>
    <w:rsid w:val="0003234E"/>
    <w:rsid w:val="000340D8"/>
    <w:rsid w:val="00034A25"/>
    <w:rsid w:val="00035328"/>
    <w:rsid w:val="00037C7A"/>
    <w:rsid w:val="00037CA9"/>
    <w:rsid w:val="00042FC4"/>
    <w:rsid w:val="00042FC5"/>
    <w:rsid w:val="0004361E"/>
    <w:rsid w:val="000458EC"/>
    <w:rsid w:val="00045A10"/>
    <w:rsid w:val="00047231"/>
    <w:rsid w:val="00050A21"/>
    <w:rsid w:val="00051731"/>
    <w:rsid w:val="000523BE"/>
    <w:rsid w:val="00052E46"/>
    <w:rsid w:val="0005359C"/>
    <w:rsid w:val="00053A57"/>
    <w:rsid w:val="0005442D"/>
    <w:rsid w:val="00054613"/>
    <w:rsid w:val="00055DB7"/>
    <w:rsid w:val="00056D72"/>
    <w:rsid w:val="00057A7E"/>
    <w:rsid w:val="00060027"/>
    <w:rsid w:val="00060FA2"/>
    <w:rsid w:val="00062F48"/>
    <w:rsid w:val="0006330A"/>
    <w:rsid w:val="000633E5"/>
    <w:rsid w:val="00063B36"/>
    <w:rsid w:val="000642FF"/>
    <w:rsid w:val="00066B40"/>
    <w:rsid w:val="00066E5F"/>
    <w:rsid w:val="00070E5D"/>
    <w:rsid w:val="000715D9"/>
    <w:rsid w:val="00071F6C"/>
    <w:rsid w:val="0007260C"/>
    <w:rsid w:val="000728F1"/>
    <w:rsid w:val="000735AF"/>
    <w:rsid w:val="00076F01"/>
    <w:rsid w:val="0007751F"/>
    <w:rsid w:val="00077F49"/>
    <w:rsid w:val="000804E6"/>
    <w:rsid w:val="00081047"/>
    <w:rsid w:val="000811B2"/>
    <w:rsid w:val="00082E3E"/>
    <w:rsid w:val="00083FC0"/>
    <w:rsid w:val="00084872"/>
    <w:rsid w:val="000849C6"/>
    <w:rsid w:val="00084BB8"/>
    <w:rsid w:val="00086249"/>
    <w:rsid w:val="000867BB"/>
    <w:rsid w:val="00086F68"/>
    <w:rsid w:val="000873A4"/>
    <w:rsid w:val="0008797C"/>
    <w:rsid w:val="00087A31"/>
    <w:rsid w:val="0009364F"/>
    <w:rsid w:val="0009526F"/>
    <w:rsid w:val="00095B4A"/>
    <w:rsid w:val="0009694D"/>
    <w:rsid w:val="000970B0"/>
    <w:rsid w:val="0009741E"/>
    <w:rsid w:val="000A14E7"/>
    <w:rsid w:val="000A2584"/>
    <w:rsid w:val="000A278B"/>
    <w:rsid w:val="000A514B"/>
    <w:rsid w:val="000A79F5"/>
    <w:rsid w:val="000A7D50"/>
    <w:rsid w:val="000B0BCB"/>
    <w:rsid w:val="000B3190"/>
    <w:rsid w:val="000B32C0"/>
    <w:rsid w:val="000B4F15"/>
    <w:rsid w:val="000B4F97"/>
    <w:rsid w:val="000B538D"/>
    <w:rsid w:val="000C02F7"/>
    <w:rsid w:val="000C0ABC"/>
    <w:rsid w:val="000C0F61"/>
    <w:rsid w:val="000C3CC8"/>
    <w:rsid w:val="000C4AA4"/>
    <w:rsid w:val="000C5825"/>
    <w:rsid w:val="000C5F78"/>
    <w:rsid w:val="000C6E1A"/>
    <w:rsid w:val="000D33FE"/>
    <w:rsid w:val="000D432E"/>
    <w:rsid w:val="000D4E69"/>
    <w:rsid w:val="000D611F"/>
    <w:rsid w:val="000E3A78"/>
    <w:rsid w:val="000E3F6C"/>
    <w:rsid w:val="000E4695"/>
    <w:rsid w:val="000E5BA4"/>
    <w:rsid w:val="000E5EE0"/>
    <w:rsid w:val="000E67D0"/>
    <w:rsid w:val="000E798C"/>
    <w:rsid w:val="000F04EA"/>
    <w:rsid w:val="000F075D"/>
    <w:rsid w:val="000F26D8"/>
    <w:rsid w:val="000F38BD"/>
    <w:rsid w:val="000F38E4"/>
    <w:rsid w:val="000F54B3"/>
    <w:rsid w:val="000F55C6"/>
    <w:rsid w:val="000F5B90"/>
    <w:rsid w:val="000F654B"/>
    <w:rsid w:val="001007B2"/>
    <w:rsid w:val="00101EE5"/>
    <w:rsid w:val="0010391C"/>
    <w:rsid w:val="00113C84"/>
    <w:rsid w:val="00114BDA"/>
    <w:rsid w:val="001163C1"/>
    <w:rsid w:val="00116582"/>
    <w:rsid w:val="00116787"/>
    <w:rsid w:val="00116FEB"/>
    <w:rsid w:val="00121887"/>
    <w:rsid w:val="0012304C"/>
    <w:rsid w:val="00125090"/>
    <w:rsid w:val="00126A0B"/>
    <w:rsid w:val="001308EA"/>
    <w:rsid w:val="00131C28"/>
    <w:rsid w:val="00133943"/>
    <w:rsid w:val="00134E15"/>
    <w:rsid w:val="00135809"/>
    <w:rsid w:val="00137706"/>
    <w:rsid w:val="0014103F"/>
    <w:rsid w:val="00141378"/>
    <w:rsid w:val="001415C9"/>
    <w:rsid w:val="001424FE"/>
    <w:rsid w:val="00143609"/>
    <w:rsid w:val="00143FD6"/>
    <w:rsid w:val="00145BBB"/>
    <w:rsid w:val="00146B20"/>
    <w:rsid w:val="00150B1F"/>
    <w:rsid w:val="00150E75"/>
    <w:rsid w:val="0015365A"/>
    <w:rsid w:val="00153C5A"/>
    <w:rsid w:val="001544FC"/>
    <w:rsid w:val="001602A3"/>
    <w:rsid w:val="001636E8"/>
    <w:rsid w:val="00163E15"/>
    <w:rsid w:val="0016633A"/>
    <w:rsid w:val="0016699B"/>
    <w:rsid w:val="00166B16"/>
    <w:rsid w:val="00173916"/>
    <w:rsid w:val="00174D9F"/>
    <w:rsid w:val="0017555B"/>
    <w:rsid w:val="00176C47"/>
    <w:rsid w:val="00177897"/>
    <w:rsid w:val="00183CE2"/>
    <w:rsid w:val="001852B8"/>
    <w:rsid w:val="001854AE"/>
    <w:rsid w:val="00185A5B"/>
    <w:rsid w:val="00190304"/>
    <w:rsid w:val="001905C2"/>
    <w:rsid w:val="00191586"/>
    <w:rsid w:val="001919C5"/>
    <w:rsid w:val="0019205B"/>
    <w:rsid w:val="001921B2"/>
    <w:rsid w:val="00192D69"/>
    <w:rsid w:val="00193877"/>
    <w:rsid w:val="00193970"/>
    <w:rsid w:val="00193EB5"/>
    <w:rsid w:val="001940EE"/>
    <w:rsid w:val="00196098"/>
    <w:rsid w:val="001A7318"/>
    <w:rsid w:val="001B3C6A"/>
    <w:rsid w:val="001B408D"/>
    <w:rsid w:val="001B5620"/>
    <w:rsid w:val="001B5CE5"/>
    <w:rsid w:val="001B7D4D"/>
    <w:rsid w:val="001C0B09"/>
    <w:rsid w:val="001C174C"/>
    <w:rsid w:val="001C1BF2"/>
    <w:rsid w:val="001C2A0F"/>
    <w:rsid w:val="001C4C09"/>
    <w:rsid w:val="001D0611"/>
    <w:rsid w:val="001D0708"/>
    <w:rsid w:val="001D2AEB"/>
    <w:rsid w:val="001D300E"/>
    <w:rsid w:val="001D3F9C"/>
    <w:rsid w:val="001D4244"/>
    <w:rsid w:val="001D4265"/>
    <w:rsid w:val="001D47BF"/>
    <w:rsid w:val="001D4B62"/>
    <w:rsid w:val="001D61F6"/>
    <w:rsid w:val="001D7260"/>
    <w:rsid w:val="001D79F8"/>
    <w:rsid w:val="001E3F22"/>
    <w:rsid w:val="001E4E4B"/>
    <w:rsid w:val="001E4FFE"/>
    <w:rsid w:val="001E6144"/>
    <w:rsid w:val="001E777A"/>
    <w:rsid w:val="001E7A95"/>
    <w:rsid w:val="001E7C66"/>
    <w:rsid w:val="001F000F"/>
    <w:rsid w:val="001F099D"/>
    <w:rsid w:val="001F0CF3"/>
    <w:rsid w:val="001F0F1E"/>
    <w:rsid w:val="001F0F44"/>
    <w:rsid w:val="001F2320"/>
    <w:rsid w:val="001F4BE6"/>
    <w:rsid w:val="00200EA4"/>
    <w:rsid w:val="002016E4"/>
    <w:rsid w:val="002023D3"/>
    <w:rsid w:val="002037F4"/>
    <w:rsid w:val="00203E79"/>
    <w:rsid w:val="00204BE2"/>
    <w:rsid w:val="0021017D"/>
    <w:rsid w:val="00210E8F"/>
    <w:rsid w:val="00211A3C"/>
    <w:rsid w:val="002134E7"/>
    <w:rsid w:val="0021410B"/>
    <w:rsid w:val="00214D37"/>
    <w:rsid w:val="0021541F"/>
    <w:rsid w:val="0021576B"/>
    <w:rsid w:val="002161AC"/>
    <w:rsid w:val="00221649"/>
    <w:rsid w:val="002216F1"/>
    <w:rsid w:val="002241D7"/>
    <w:rsid w:val="002264AD"/>
    <w:rsid w:val="0022650F"/>
    <w:rsid w:val="00226C6E"/>
    <w:rsid w:val="0022722D"/>
    <w:rsid w:val="0023383A"/>
    <w:rsid w:val="00233EFC"/>
    <w:rsid w:val="00234EC6"/>
    <w:rsid w:val="00235A68"/>
    <w:rsid w:val="00236B34"/>
    <w:rsid w:val="002414E6"/>
    <w:rsid w:val="00243973"/>
    <w:rsid w:val="00244092"/>
    <w:rsid w:val="00247A5D"/>
    <w:rsid w:val="00250FBE"/>
    <w:rsid w:val="00251E81"/>
    <w:rsid w:val="0025259B"/>
    <w:rsid w:val="0025427D"/>
    <w:rsid w:val="002544CF"/>
    <w:rsid w:val="0025590B"/>
    <w:rsid w:val="0025598C"/>
    <w:rsid w:val="00256775"/>
    <w:rsid w:val="00256D73"/>
    <w:rsid w:val="00256E29"/>
    <w:rsid w:val="00260754"/>
    <w:rsid w:val="00262097"/>
    <w:rsid w:val="00264BC0"/>
    <w:rsid w:val="00264D07"/>
    <w:rsid w:val="00265D84"/>
    <w:rsid w:val="00266AB1"/>
    <w:rsid w:val="00267100"/>
    <w:rsid w:val="00270B79"/>
    <w:rsid w:val="002721EC"/>
    <w:rsid w:val="00273142"/>
    <w:rsid w:val="0027484E"/>
    <w:rsid w:val="002748FF"/>
    <w:rsid w:val="00277918"/>
    <w:rsid w:val="00277AD0"/>
    <w:rsid w:val="00277FCF"/>
    <w:rsid w:val="00281562"/>
    <w:rsid w:val="00281C84"/>
    <w:rsid w:val="002826BE"/>
    <w:rsid w:val="0028422B"/>
    <w:rsid w:val="002878E6"/>
    <w:rsid w:val="00290A7D"/>
    <w:rsid w:val="00291864"/>
    <w:rsid w:val="002935C0"/>
    <w:rsid w:val="00293700"/>
    <w:rsid w:val="00293798"/>
    <w:rsid w:val="00294118"/>
    <w:rsid w:val="00296C4F"/>
    <w:rsid w:val="00296E24"/>
    <w:rsid w:val="002A0206"/>
    <w:rsid w:val="002A0CE7"/>
    <w:rsid w:val="002A2AB3"/>
    <w:rsid w:val="002A7637"/>
    <w:rsid w:val="002B06C1"/>
    <w:rsid w:val="002B0F40"/>
    <w:rsid w:val="002B1A4A"/>
    <w:rsid w:val="002B1F29"/>
    <w:rsid w:val="002B2A09"/>
    <w:rsid w:val="002B2D4A"/>
    <w:rsid w:val="002B314C"/>
    <w:rsid w:val="002B3ED6"/>
    <w:rsid w:val="002B41D8"/>
    <w:rsid w:val="002B58CF"/>
    <w:rsid w:val="002B679E"/>
    <w:rsid w:val="002C0F0A"/>
    <w:rsid w:val="002C1141"/>
    <w:rsid w:val="002C2D31"/>
    <w:rsid w:val="002C3DA0"/>
    <w:rsid w:val="002C52CE"/>
    <w:rsid w:val="002C54ED"/>
    <w:rsid w:val="002C5DB7"/>
    <w:rsid w:val="002D05CE"/>
    <w:rsid w:val="002D0AA9"/>
    <w:rsid w:val="002D2FD2"/>
    <w:rsid w:val="002D7618"/>
    <w:rsid w:val="002E371A"/>
    <w:rsid w:val="002E3DF5"/>
    <w:rsid w:val="002E55A7"/>
    <w:rsid w:val="002E581D"/>
    <w:rsid w:val="002E5FB1"/>
    <w:rsid w:val="002E72CF"/>
    <w:rsid w:val="002E730A"/>
    <w:rsid w:val="002F159D"/>
    <w:rsid w:val="002F1604"/>
    <w:rsid w:val="002F1B02"/>
    <w:rsid w:val="002F2442"/>
    <w:rsid w:val="002F26E2"/>
    <w:rsid w:val="002F3613"/>
    <w:rsid w:val="002F3D63"/>
    <w:rsid w:val="003004E3"/>
    <w:rsid w:val="003011DC"/>
    <w:rsid w:val="0030216D"/>
    <w:rsid w:val="00302B52"/>
    <w:rsid w:val="00302C15"/>
    <w:rsid w:val="00305615"/>
    <w:rsid w:val="00305740"/>
    <w:rsid w:val="00306FC2"/>
    <w:rsid w:val="00315BA0"/>
    <w:rsid w:val="00316294"/>
    <w:rsid w:val="0031663C"/>
    <w:rsid w:val="00320907"/>
    <w:rsid w:val="00321D9D"/>
    <w:rsid w:val="003233EB"/>
    <w:rsid w:val="00323479"/>
    <w:rsid w:val="003239EC"/>
    <w:rsid w:val="00323C42"/>
    <w:rsid w:val="003241DC"/>
    <w:rsid w:val="0033256B"/>
    <w:rsid w:val="00333685"/>
    <w:rsid w:val="00336DBD"/>
    <w:rsid w:val="00337484"/>
    <w:rsid w:val="003375AC"/>
    <w:rsid w:val="00337A77"/>
    <w:rsid w:val="00337FA8"/>
    <w:rsid w:val="00340D9A"/>
    <w:rsid w:val="003438BA"/>
    <w:rsid w:val="0034535B"/>
    <w:rsid w:val="00347329"/>
    <w:rsid w:val="00350113"/>
    <w:rsid w:val="00350125"/>
    <w:rsid w:val="00351167"/>
    <w:rsid w:val="00351D69"/>
    <w:rsid w:val="00352553"/>
    <w:rsid w:val="00352AAD"/>
    <w:rsid w:val="00352C10"/>
    <w:rsid w:val="0035531B"/>
    <w:rsid w:val="0035642A"/>
    <w:rsid w:val="003570EE"/>
    <w:rsid w:val="003608BD"/>
    <w:rsid w:val="003642CA"/>
    <w:rsid w:val="00364C1A"/>
    <w:rsid w:val="00365B37"/>
    <w:rsid w:val="003660EF"/>
    <w:rsid w:val="00366F08"/>
    <w:rsid w:val="003679D6"/>
    <w:rsid w:val="00370C2E"/>
    <w:rsid w:val="00371464"/>
    <w:rsid w:val="0037286B"/>
    <w:rsid w:val="00372D68"/>
    <w:rsid w:val="00372DC3"/>
    <w:rsid w:val="00374EC2"/>
    <w:rsid w:val="0037646E"/>
    <w:rsid w:val="00377210"/>
    <w:rsid w:val="00377E7D"/>
    <w:rsid w:val="003819D7"/>
    <w:rsid w:val="003834EB"/>
    <w:rsid w:val="00383BE1"/>
    <w:rsid w:val="00385639"/>
    <w:rsid w:val="00386466"/>
    <w:rsid w:val="0039028F"/>
    <w:rsid w:val="0039189B"/>
    <w:rsid w:val="00391D41"/>
    <w:rsid w:val="00392D7D"/>
    <w:rsid w:val="0039332B"/>
    <w:rsid w:val="00393C7D"/>
    <w:rsid w:val="0039433E"/>
    <w:rsid w:val="003945F1"/>
    <w:rsid w:val="0039511A"/>
    <w:rsid w:val="00395CD0"/>
    <w:rsid w:val="003963AE"/>
    <w:rsid w:val="003973C4"/>
    <w:rsid w:val="003A06F3"/>
    <w:rsid w:val="003A2718"/>
    <w:rsid w:val="003A3295"/>
    <w:rsid w:val="003A342F"/>
    <w:rsid w:val="003A50C4"/>
    <w:rsid w:val="003A71EF"/>
    <w:rsid w:val="003A738C"/>
    <w:rsid w:val="003B1056"/>
    <w:rsid w:val="003B178F"/>
    <w:rsid w:val="003B18C9"/>
    <w:rsid w:val="003B23C8"/>
    <w:rsid w:val="003B2F4A"/>
    <w:rsid w:val="003B40D6"/>
    <w:rsid w:val="003B5326"/>
    <w:rsid w:val="003C2B9E"/>
    <w:rsid w:val="003C2FE0"/>
    <w:rsid w:val="003C3C6D"/>
    <w:rsid w:val="003C3E7A"/>
    <w:rsid w:val="003C6460"/>
    <w:rsid w:val="003C7384"/>
    <w:rsid w:val="003C7C2A"/>
    <w:rsid w:val="003D09E0"/>
    <w:rsid w:val="003D3DB6"/>
    <w:rsid w:val="003D509E"/>
    <w:rsid w:val="003D5E67"/>
    <w:rsid w:val="003D6378"/>
    <w:rsid w:val="003D6BAF"/>
    <w:rsid w:val="003D6C2D"/>
    <w:rsid w:val="003D6F1A"/>
    <w:rsid w:val="003E08BA"/>
    <w:rsid w:val="003E0B33"/>
    <w:rsid w:val="003E3407"/>
    <w:rsid w:val="003E4571"/>
    <w:rsid w:val="003E4B32"/>
    <w:rsid w:val="003E5915"/>
    <w:rsid w:val="003E77C4"/>
    <w:rsid w:val="003E7D01"/>
    <w:rsid w:val="003F076D"/>
    <w:rsid w:val="003F1164"/>
    <w:rsid w:val="003F5D50"/>
    <w:rsid w:val="003F761A"/>
    <w:rsid w:val="003F7859"/>
    <w:rsid w:val="004004B9"/>
    <w:rsid w:val="004009BA"/>
    <w:rsid w:val="00402FA4"/>
    <w:rsid w:val="00404486"/>
    <w:rsid w:val="00404D79"/>
    <w:rsid w:val="004066B4"/>
    <w:rsid w:val="00407EE2"/>
    <w:rsid w:val="00410449"/>
    <w:rsid w:val="004123A5"/>
    <w:rsid w:val="00412BB3"/>
    <w:rsid w:val="00413D60"/>
    <w:rsid w:val="00414624"/>
    <w:rsid w:val="00416534"/>
    <w:rsid w:val="0042066A"/>
    <w:rsid w:val="00420910"/>
    <w:rsid w:val="00426783"/>
    <w:rsid w:val="00426E29"/>
    <w:rsid w:val="00427A28"/>
    <w:rsid w:val="00427F88"/>
    <w:rsid w:val="004315BD"/>
    <w:rsid w:val="00435EFE"/>
    <w:rsid w:val="00437884"/>
    <w:rsid w:val="00440B1D"/>
    <w:rsid w:val="00440BAE"/>
    <w:rsid w:val="00440E46"/>
    <w:rsid w:val="00441290"/>
    <w:rsid w:val="00444360"/>
    <w:rsid w:val="004450C1"/>
    <w:rsid w:val="00446155"/>
    <w:rsid w:val="00446BF1"/>
    <w:rsid w:val="0045138E"/>
    <w:rsid w:val="00455627"/>
    <w:rsid w:val="004620A1"/>
    <w:rsid w:val="0046325B"/>
    <w:rsid w:val="00463710"/>
    <w:rsid w:val="0046693D"/>
    <w:rsid w:val="00470551"/>
    <w:rsid w:val="00472693"/>
    <w:rsid w:val="00472B89"/>
    <w:rsid w:val="00473E2D"/>
    <w:rsid w:val="004743AC"/>
    <w:rsid w:val="00480B81"/>
    <w:rsid w:val="00480CE1"/>
    <w:rsid w:val="00482068"/>
    <w:rsid w:val="0048260A"/>
    <w:rsid w:val="004833DD"/>
    <w:rsid w:val="00484CC2"/>
    <w:rsid w:val="00486643"/>
    <w:rsid w:val="004866E8"/>
    <w:rsid w:val="00487494"/>
    <w:rsid w:val="00490F9C"/>
    <w:rsid w:val="00492153"/>
    <w:rsid w:val="00493773"/>
    <w:rsid w:val="0049488A"/>
    <w:rsid w:val="00495867"/>
    <w:rsid w:val="00495CA3"/>
    <w:rsid w:val="00496899"/>
    <w:rsid w:val="004A263B"/>
    <w:rsid w:val="004A41C8"/>
    <w:rsid w:val="004A454B"/>
    <w:rsid w:val="004A47B0"/>
    <w:rsid w:val="004A5174"/>
    <w:rsid w:val="004A67CD"/>
    <w:rsid w:val="004B2E3D"/>
    <w:rsid w:val="004B31D6"/>
    <w:rsid w:val="004B5551"/>
    <w:rsid w:val="004B68BF"/>
    <w:rsid w:val="004B6910"/>
    <w:rsid w:val="004C12AB"/>
    <w:rsid w:val="004C1799"/>
    <w:rsid w:val="004C3450"/>
    <w:rsid w:val="004C3C4E"/>
    <w:rsid w:val="004C4099"/>
    <w:rsid w:val="004C4169"/>
    <w:rsid w:val="004C4C70"/>
    <w:rsid w:val="004C4DE7"/>
    <w:rsid w:val="004C4FA5"/>
    <w:rsid w:val="004C5342"/>
    <w:rsid w:val="004C58B4"/>
    <w:rsid w:val="004C66BB"/>
    <w:rsid w:val="004C7BCE"/>
    <w:rsid w:val="004D0076"/>
    <w:rsid w:val="004D0836"/>
    <w:rsid w:val="004D0C70"/>
    <w:rsid w:val="004D2345"/>
    <w:rsid w:val="004D2CA2"/>
    <w:rsid w:val="004D2F61"/>
    <w:rsid w:val="004D5B00"/>
    <w:rsid w:val="004D608D"/>
    <w:rsid w:val="004D6970"/>
    <w:rsid w:val="004E03A0"/>
    <w:rsid w:val="004E2AA4"/>
    <w:rsid w:val="004E367F"/>
    <w:rsid w:val="004E5B0A"/>
    <w:rsid w:val="004E7457"/>
    <w:rsid w:val="004E7FA8"/>
    <w:rsid w:val="004F1DC1"/>
    <w:rsid w:val="004F203C"/>
    <w:rsid w:val="004F2846"/>
    <w:rsid w:val="004F2891"/>
    <w:rsid w:val="00502B54"/>
    <w:rsid w:val="005057B8"/>
    <w:rsid w:val="00506265"/>
    <w:rsid w:val="00506446"/>
    <w:rsid w:val="00511100"/>
    <w:rsid w:val="00511F0B"/>
    <w:rsid w:val="005141DA"/>
    <w:rsid w:val="005151F9"/>
    <w:rsid w:val="005168A0"/>
    <w:rsid w:val="005173FB"/>
    <w:rsid w:val="005178B4"/>
    <w:rsid w:val="00526D7D"/>
    <w:rsid w:val="005271AC"/>
    <w:rsid w:val="00530C6B"/>
    <w:rsid w:val="00530D66"/>
    <w:rsid w:val="0053101B"/>
    <w:rsid w:val="00531C30"/>
    <w:rsid w:val="00532852"/>
    <w:rsid w:val="005354B9"/>
    <w:rsid w:val="0053606B"/>
    <w:rsid w:val="00536265"/>
    <w:rsid w:val="0053692D"/>
    <w:rsid w:val="00536E6A"/>
    <w:rsid w:val="00537F6A"/>
    <w:rsid w:val="00540D5B"/>
    <w:rsid w:val="00542308"/>
    <w:rsid w:val="005428F7"/>
    <w:rsid w:val="005436AC"/>
    <w:rsid w:val="00544A7C"/>
    <w:rsid w:val="00544B62"/>
    <w:rsid w:val="005454E4"/>
    <w:rsid w:val="00546A91"/>
    <w:rsid w:val="00546F25"/>
    <w:rsid w:val="00547A7A"/>
    <w:rsid w:val="005512F5"/>
    <w:rsid w:val="0055151F"/>
    <w:rsid w:val="0055323A"/>
    <w:rsid w:val="00553993"/>
    <w:rsid w:val="00554C9D"/>
    <w:rsid w:val="00555E86"/>
    <w:rsid w:val="005577A7"/>
    <w:rsid w:val="00557CF7"/>
    <w:rsid w:val="00563597"/>
    <w:rsid w:val="00563A13"/>
    <w:rsid w:val="00563B21"/>
    <w:rsid w:val="00565034"/>
    <w:rsid w:val="0057158A"/>
    <w:rsid w:val="005722F4"/>
    <w:rsid w:val="00572F07"/>
    <w:rsid w:val="00574320"/>
    <w:rsid w:val="00574C8D"/>
    <w:rsid w:val="005801D9"/>
    <w:rsid w:val="00581EAC"/>
    <w:rsid w:val="0058557B"/>
    <w:rsid w:val="0058569E"/>
    <w:rsid w:val="005856E0"/>
    <w:rsid w:val="00587126"/>
    <w:rsid w:val="00593184"/>
    <w:rsid w:val="00593295"/>
    <w:rsid w:val="00593D9B"/>
    <w:rsid w:val="005946C6"/>
    <w:rsid w:val="00594FA8"/>
    <w:rsid w:val="005A222C"/>
    <w:rsid w:val="005A2336"/>
    <w:rsid w:val="005A47D0"/>
    <w:rsid w:val="005A6428"/>
    <w:rsid w:val="005A6D0D"/>
    <w:rsid w:val="005B0DFC"/>
    <w:rsid w:val="005B1DA6"/>
    <w:rsid w:val="005B27A5"/>
    <w:rsid w:val="005B30B5"/>
    <w:rsid w:val="005B4D06"/>
    <w:rsid w:val="005B61B3"/>
    <w:rsid w:val="005C01B8"/>
    <w:rsid w:val="005C213D"/>
    <w:rsid w:val="005C2CD8"/>
    <w:rsid w:val="005C43A2"/>
    <w:rsid w:val="005C55BE"/>
    <w:rsid w:val="005C5822"/>
    <w:rsid w:val="005C6F66"/>
    <w:rsid w:val="005D4A63"/>
    <w:rsid w:val="005D4F04"/>
    <w:rsid w:val="005D7AC5"/>
    <w:rsid w:val="005D7FF4"/>
    <w:rsid w:val="005E0141"/>
    <w:rsid w:val="005E0530"/>
    <w:rsid w:val="005E2495"/>
    <w:rsid w:val="005E2F04"/>
    <w:rsid w:val="005E3D70"/>
    <w:rsid w:val="005E5149"/>
    <w:rsid w:val="005E5345"/>
    <w:rsid w:val="005F005D"/>
    <w:rsid w:val="005F0508"/>
    <w:rsid w:val="005F0AA7"/>
    <w:rsid w:val="005F1D96"/>
    <w:rsid w:val="005F20B3"/>
    <w:rsid w:val="005F447A"/>
    <w:rsid w:val="00601ABC"/>
    <w:rsid w:val="00602151"/>
    <w:rsid w:val="00602E34"/>
    <w:rsid w:val="0060496C"/>
    <w:rsid w:val="00606460"/>
    <w:rsid w:val="00607644"/>
    <w:rsid w:val="006077E4"/>
    <w:rsid w:val="006102DD"/>
    <w:rsid w:val="00610CB1"/>
    <w:rsid w:val="00611D98"/>
    <w:rsid w:val="00612329"/>
    <w:rsid w:val="00612F00"/>
    <w:rsid w:val="00613411"/>
    <w:rsid w:val="0061351B"/>
    <w:rsid w:val="006141D2"/>
    <w:rsid w:val="00614E34"/>
    <w:rsid w:val="0061586F"/>
    <w:rsid w:val="006207BF"/>
    <w:rsid w:val="00621AD6"/>
    <w:rsid w:val="0062641D"/>
    <w:rsid w:val="0062652B"/>
    <w:rsid w:val="00626562"/>
    <w:rsid w:val="00626D8A"/>
    <w:rsid w:val="006271BC"/>
    <w:rsid w:val="00627669"/>
    <w:rsid w:val="00627FE8"/>
    <w:rsid w:val="006302AE"/>
    <w:rsid w:val="006306A8"/>
    <w:rsid w:val="00630972"/>
    <w:rsid w:val="00634561"/>
    <w:rsid w:val="0063595E"/>
    <w:rsid w:val="00640A70"/>
    <w:rsid w:val="00641A6E"/>
    <w:rsid w:val="00642BB8"/>
    <w:rsid w:val="00642F4F"/>
    <w:rsid w:val="006430C9"/>
    <w:rsid w:val="006507B2"/>
    <w:rsid w:val="006507C1"/>
    <w:rsid w:val="00651A07"/>
    <w:rsid w:val="00652318"/>
    <w:rsid w:val="00653A6C"/>
    <w:rsid w:val="00655F2C"/>
    <w:rsid w:val="00656E4B"/>
    <w:rsid w:val="006609D0"/>
    <w:rsid w:val="00661EE0"/>
    <w:rsid w:val="006627C7"/>
    <w:rsid w:val="00662B1C"/>
    <w:rsid w:val="0066331C"/>
    <w:rsid w:val="0066332F"/>
    <w:rsid w:val="00663C20"/>
    <w:rsid w:val="00664D51"/>
    <w:rsid w:val="006652D2"/>
    <w:rsid w:val="00666265"/>
    <w:rsid w:val="00667179"/>
    <w:rsid w:val="0066779E"/>
    <w:rsid w:val="00667E03"/>
    <w:rsid w:val="00670A82"/>
    <w:rsid w:val="00673F84"/>
    <w:rsid w:val="00675456"/>
    <w:rsid w:val="0067712A"/>
    <w:rsid w:val="006772E1"/>
    <w:rsid w:val="0068042E"/>
    <w:rsid w:val="00680888"/>
    <w:rsid w:val="00681449"/>
    <w:rsid w:val="00681D97"/>
    <w:rsid w:val="00682635"/>
    <w:rsid w:val="0068513F"/>
    <w:rsid w:val="00685D46"/>
    <w:rsid w:val="00686F72"/>
    <w:rsid w:val="0068782A"/>
    <w:rsid w:val="00687891"/>
    <w:rsid w:val="00687EB6"/>
    <w:rsid w:val="00687FDA"/>
    <w:rsid w:val="006952B2"/>
    <w:rsid w:val="006953EE"/>
    <w:rsid w:val="00695721"/>
    <w:rsid w:val="006959D9"/>
    <w:rsid w:val="00696815"/>
    <w:rsid w:val="0069778D"/>
    <w:rsid w:val="006A04F6"/>
    <w:rsid w:val="006A062C"/>
    <w:rsid w:val="006A0736"/>
    <w:rsid w:val="006A075E"/>
    <w:rsid w:val="006A3152"/>
    <w:rsid w:val="006A569B"/>
    <w:rsid w:val="006A5EDD"/>
    <w:rsid w:val="006A6B86"/>
    <w:rsid w:val="006A794A"/>
    <w:rsid w:val="006B330E"/>
    <w:rsid w:val="006B37B7"/>
    <w:rsid w:val="006C0A87"/>
    <w:rsid w:val="006C2D52"/>
    <w:rsid w:val="006C490C"/>
    <w:rsid w:val="006C4BCD"/>
    <w:rsid w:val="006C7138"/>
    <w:rsid w:val="006D2137"/>
    <w:rsid w:val="006D2A56"/>
    <w:rsid w:val="006D2C0B"/>
    <w:rsid w:val="006D401E"/>
    <w:rsid w:val="006D5787"/>
    <w:rsid w:val="006D6AC3"/>
    <w:rsid w:val="006D74BD"/>
    <w:rsid w:val="006D790C"/>
    <w:rsid w:val="006E06E9"/>
    <w:rsid w:val="006E0B89"/>
    <w:rsid w:val="006E100F"/>
    <w:rsid w:val="006E16FA"/>
    <w:rsid w:val="006E1E37"/>
    <w:rsid w:val="006F06A3"/>
    <w:rsid w:val="006F1E2D"/>
    <w:rsid w:val="006F20FB"/>
    <w:rsid w:val="006F24D1"/>
    <w:rsid w:val="006F2F47"/>
    <w:rsid w:val="00700225"/>
    <w:rsid w:val="00700974"/>
    <w:rsid w:val="007013B5"/>
    <w:rsid w:val="007022C9"/>
    <w:rsid w:val="00702EB3"/>
    <w:rsid w:val="00703C91"/>
    <w:rsid w:val="007058F0"/>
    <w:rsid w:val="007067EB"/>
    <w:rsid w:val="00712831"/>
    <w:rsid w:val="00714448"/>
    <w:rsid w:val="007152BC"/>
    <w:rsid w:val="007160E4"/>
    <w:rsid w:val="007203C5"/>
    <w:rsid w:val="007211EA"/>
    <w:rsid w:val="00721A2A"/>
    <w:rsid w:val="00721DEF"/>
    <w:rsid w:val="00723DA0"/>
    <w:rsid w:val="00730E6B"/>
    <w:rsid w:val="0073142F"/>
    <w:rsid w:val="00731A45"/>
    <w:rsid w:val="00736890"/>
    <w:rsid w:val="007428A1"/>
    <w:rsid w:val="00743694"/>
    <w:rsid w:val="0074538A"/>
    <w:rsid w:val="00746302"/>
    <w:rsid w:val="00750A33"/>
    <w:rsid w:val="007515C4"/>
    <w:rsid w:val="00752388"/>
    <w:rsid w:val="007532A1"/>
    <w:rsid w:val="00753FBF"/>
    <w:rsid w:val="00754143"/>
    <w:rsid w:val="007571EA"/>
    <w:rsid w:val="007576D9"/>
    <w:rsid w:val="00757FCA"/>
    <w:rsid w:val="00757FF7"/>
    <w:rsid w:val="00760A0E"/>
    <w:rsid w:val="00760A2E"/>
    <w:rsid w:val="00760D27"/>
    <w:rsid w:val="007615DE"/>
    <w:rsid w:val="00762576"/>
    <w:rsid w:val="00764188"/>
    <w:rsid w:val="007649A7"/>
    <w:rsid w:val="00765670"/>
    <w:rsid w:val="0076779B"/>
    <w:rsid w:val="007706CA"/>
    <w:rsid w:val="0077084F"/>
    <w:rsid w:val="007725A9"/>
    <w:rsid w:val="00772F26"/>
    <w:rsid w:val="00773FEA"/>
    <w:rsid w:val="00774245"/>
    <w:rsid w:val="00774999"/>
    <w:rsid w:val="00776302"/>
    <w:rsid w:val="0077675A"/>
    <w:rsid w:val="00776E3C"/>
    <w:rsid w:val="007776A7"/>
    <w:rsid w:val="0078048D"/>
    <w:rsid w:val="007805EE"/>
    <w:rsid w:val="00780711"/>
    <w:rsid w:val="007810CC"/>
    <w:rsid w:val="00782F57"/>
    <w:rsid w:val="007839F2"/>
    <w:rsid w:val="00784068"/>
    <w:rsid w:val="00785969"/>
    <w:rsid w:val="00786621"/>
    <w:rsid w:val="00786AA0"/>
    <w:rsid w:val="00786D3E"/>
    <w:rsid w:val="0078789E"/>
    <w:rsid w:val="007911C6"/>
    <w:rsid w:val="00791C3D"/>
    <w:rsid w:val="00792091"/>
    <w:rsid w:val="007929CD"/>
    <w:rsid w:val="00793852"/>
    <w:rsid w:val="00793D07"/>
    <w:rsid w:val="007A29E6"/>
    <w:rsid w:val="007A4611"/>
    <w:rsid w:val="007A6B8F"/>
    <w:rsid w:val="007B003D"/>
    <w:rsid w:val="007B29D7"/>
    <w:rsid w:val="007B38B5"/>
    <w:rsid w:val="007B3A31"/>
    <w:rsid w:val="007B4942"/>
    <w:rsid w:val="007B6AFF"/>
    <w:rsid w:val="007B6F38"/>
    <w:rsid w:val="007B75F8"/>
    <w:rsid w:val="007B7B44"/>
    <w:rsid w:val="007C0A0F"/>
    <w:rsid w:val="007C5ED8"/>
    <w:rsid w:val="007C62B3"/>
    <w:rsid w:val="007C65F9"/>
    <w:rsid w:val="007C6D41"/>
    <w:rsid w:val="007C7997"/>
    <w:rsid w:val="007D143E"/>
    <w:rsid w:val="007D23F0"/>
    <w:rsid w:val="007D413F"/>
    <w:rsid w:val="007D4F7E"/>
    <w:rsid w:val="007E003C"/>
    <w:rsid w:val="007E2F7D"/>
    <w:rsid w:val="007E7D9C"/>
    <w:rsid w:val="007F009D"/>
    <w:rsid w:val="007F1380"/>
    <w:rsid w:val="007F208F"/>
    <w:rsid w:val="007F4501"/>
    <w:rsid w:val="007F4819"/>
    <w:rsid w:val="007F5058"/>
    <w:rsid w:val="007F5B54"/>
    <w:rsid w:val="007F5BDC"/>
    <w:rsid w:val="007F647D"/>
    <w:rsid w:val="007F652F"/>
    <w:rsid w:val="007F6D52"/>
    <w:rsid w:val="007F77B3"/>
    <w:rsid w:val="00800B4E"/>
    <w:rsid w:val="00801205"/>
    <w:rsid w:val="00801F42"/>
    <w:rsid w:val="008020A6"/>
    <w:rsid w:val="0080347B"/>
    <w:rsid w:val="00803D00"/>
    <w:rsid w:val="00804082"/>
    <w:rsid w:val="0080570A"/>
    <w:rsid w:val="00810F81"/>
    <w:rsid w:val="00811498"/>
    <w:rsid w:val="008137DC"/>
    <w:rsid w:val="00813861"/>
    <w:rsid w:val="00813A0F"/>
    <w:rsid w:val="00815361"/>
    <w:rsid w:val="00815D92"/>
    <w:rsid w:val="00817DAE"/>
    <w:rsid w:val="008203E4"/>
    <w:rsid w:val="00822CCF"/>
    <w:rsid w:val="00823106"/>
    <w:rsid w:val="00824AA9"/>
    <w:rsid w:val="0082644F"/>
    <w:rsid w:val="00827D0D"/>
    <w:rsid w:val="008315BB"/>
    <w:rsid w:val="0083179A"/>
    <w:rsid w:val="00831CDE"/>
    <w:rsid w:val="00832F21"/>
    <w:rsid w:val="00835342"/>
    <w:rsid w:val="0083611E"/>
    <w:rsid w:val="00836883"/>
    <w:rsid w:val="00837856"/>
    <w:rsid w:val="008409FB"/>
    <w:rsid w:val="00840CFD"/>
    <w:rsid w:val="00843541"/>
    <w:rsid w:val="008458C0"/>
    <w:rsid w:val="008466FA"/>
    <w:rsid w:val="008478B3"/>
    <w:rsid w:val="0085052A"/>
    <w:rsid w:val="00851966"/>
    <w:rsid w:val="00852547"/>
    <w:rsid w:val="00852582"/>
    <w:rsid w:val="00856D32"/>
    <w:rsid w:val="00857FCE"/>
    <w:rsid w:val="00860421"/>
    <w:rsid w:val="00861BD0"/>
    <w:rsid w:val="00862564"/>
    <w:rsid w:val="008642E6"/>
    <w:rsid w:val="00864D01"/>
    <w:rsid w:val="00865C78"/>
    <w:rsid w:val="00865C8D"/>
    <w:rsid w:val="0087219E"/>
    <w:rsid w:val="00874F5C"/>
    <w:rsid w:val="0087563F"/>
    <w:rsid w:val="00875B02"/>
    <w:rsid w:val="00876FDF"/>
    <w:rsid w:val="008773C5"/>
    <w:rsid w:val="00877B30"/>
    <w:rsid w:val="00881A93"/>
    <w:rsid w:val="00881A98"/>
    <w:rsid w:val="008848AF"/>
    <w:rsid w:val="008855E9"/>
    <w:rsid w:val="008872B3"/>
    <w:rsid w:val="008872E8"/>
    <w:rsid w:val="00887770"/>
    <w:rsid w:val="00890F51"/>
    <w:rsid w:val="00897F21"/>
    <w:rsid w:val="008A7E25"/>
    <w:rsid w:val="008B20AE"/>
    <w:rsid w:val="008B2D57"/>
    <w:rsid w:val="008B32ED"/>
    <w:rsid w:val="008B34FE"/>
    <w:rsid w:val="008B391D"/>
    <w:rsid w:val="008B3C83"/>
    <w:rsid w:val="008B3DB0"/>
    <w:rsid w:val="008B4D61"/>
    <w:rsid w:val="008B5674"/>
    <w:rsid w:val="008C0C8D"/>
    <w:rsid w:val="008C1064"/>
    <w:rsid w:val="008C1407"/>
    <w:rsid w:val="008C1588"/>
    <w:rsid w:val="008C2F13"/>
    <w:rsid w:val="008D3597"/>
    <w:rsid w:val="008D47EA"/>
    <w:rsid w:val="008D6D9D"/>
    <w:rsid w:val="008E23F4"/>
    <w:rsid w:val="008E3384"/>
    <w:rsid w:val="008E34B9"/>
    <w:rsid w:val="008E65DE"/>
    <w:rsid w:val="008E68AE"/>
    <w:rsid w:val="008E709D"/>
    <w:rsid w:val="008E78F2"/>
    <w:rsid w:val="008F12CC"/>
    <w:rsid w:val="008F1453"/>
    <w:rsid w:val="008F2FDF"/>
    <w:rsid w:val="008F36FA"/>
    <w:rsid w:val="008F378D"/>
    <w:rsid w:val="008F4116"/>
    <w:rsid w:val="008F4BDB"/>
    <w:rsid w:val="008F4E10"/>
    <w:rsid w:val="008F4FFA"/>
    <w:rsid w:val="008F685A"/>
    <w:rsid w:val="008F7BC7"/>
    <w:rsid w:val="00900D85"/>
    <w:rsid w:val="0090137D"/>
    <w:rsid w:val="00901B03"/>
    <w:rsid w:val="00903112"/>
    <w:rsid w:val="00905728"/>
    <w:rsid w:val="00906820"/>
    <w:rsid w:val="0091003D"/>
    <w:rsid w:val="009114CE"/>
    <w:rsid w:val="00914E29"/>
    <w:rsid w:val="00921572"/>
    <w:rsid w:val="0092589C"/>
    <w:rsid w:val="00927464"/>
    <w:rsid w:val="00930B7C"/>
    <w:rsid w:val="0093260E"/>
    <w:rsid w:val="0093332D"/>
    <w:rsid w:val="00934523"/>
    <w:rsid w:val="0093701E"/>
    <w:rsid w:val="00937770"/>
    <w:rsid w:val="00942051"/>
    <w:rsid w:val="00942633"/>
    <w:rsid w:val="00943E1B"/>
    <w:rsid w:val="00945605"/>
    <w:rsid w:val="00951DB3"/>
    <w:rsid w:val="009543AA"/>
    <w:rsid w:val="00955044"/>
    <w:rsid w:val="009551C6"/>
    <w:rsid w:val="009561BF"/>
    <w:rsid w:val="00956D97"/>
    <w:rsid w:val="00957BDA"/>
    <w:rsid w:val="00960954"/>
    <w:rsid w:val="0096122F"/>
    <w:rsid w:val="00962715"/>
    <w:rsid w:val="00963304"/>
    <w:rsid w:val="0096418E"/>
    <w:rsid w:val="009653DC"/>
    <w:rsid w:val="00965B1E"/>
    <w:rsid w:val="009662FB"/>
    <w:rsid w:val="0096664B"/>
    <w:rsid w:val="00966652"/>
    <w:rsid w:val="00973A9B"/>
    <w:rsid w:val="00974BD1"/>
    <w:rsid w:val="009751C5"/>
    <w:rsid w:val="00975256"/>
    <w:rsid w:val="00977357"/>
    <w:rsid w:val="00977C53"/>
    <w:rsid w:val="00980911"/>
    <w:rsid w:val="009819F3"/>
    <w:rsid w:val="0098481D"/>
    <w:rsid w:val="009851B7"/>
    <w:rsid w:val="00985B87"/>
    <w:rsid w:val="00986A64"/>
    <w:rsid w:val="00987197"/>
    <w:rsid w:val="00992080"/>
    <w:rsid w:val="00992304"/>
    <w:rsid w:val="0099341D"/>
    <w:rsid w:val="00994037"/>
    <w:rsid w:val="009A0BF0"/>
    <w:rsid w:val="009A104D"/>
    <w:rsid w:val="009A17D5"/>
    <w:rsid w:val="009A4ACB"/>
    <w:rsid w:val="009A51D1"/>
    <w:rsid w:val="009B127A"/>
    <w:rsid w:val="009B3145"/>
    <w:rsid w:val="009B782B"/>
    <w:rsid w:val="009B7893"/>
    <w:rsid w:val="009C17D4"/>
    <w:rsid w:val="009C2C1E"/>
    <w:rsid w:val="009C36A0"/>
    <w:rsid w:val="009C4BE0"/>
    <w:rsid w:val="009C5A68"/>
    <w:rsid w:val="009C5BB9"/>
    <w:rsid w:val="009C64A3"/>
    <w:rsid w:val="009C7D19"/>
    <w:rsid w:val="009D00E8"/>
    <w:rsid w:val="009D0A5A"/>
    <w:rsid w:val="009D2F2B"/>
    <w:rsid w:val="009D3B69"/>
    <w:rsid w:val="009D4EFB"/>
    <w:rsid w:val="009D5088"/>
    <w:rsid w:val="009D5F74"/>
    <w:rsid w:val="009D5FDE"/>
    <w:rsid w:val="009E2D6E"/>
    <w:rsid w:val="009F02A1"/>
    <w:rsid w:val="009F057A"/>
    <w:rsid w:val="009F0B06"/>
    <w:rsid w:val="009F24BE"/>
    <w:rsid w:val="009F2ACF"/>
    <w:rsid w:val="009F3896"/>
    <w:rsid w:val="009F38E5"/>
    <w:rsid w:val="009F3FBB"/>
    <w:rsid w:val="009F4E58"/>
    <w:rsid w:val="009F58AD"/>
    <w:rsid w:val="009F5FFF"/>
    <w:rsid w:val="009F6D03"/>
    <w:rsid w:val="00A0174F"/>
    <w:rsid w:val="00A0414C"/>
    <w:rsid w:val="00A0515E"/>
    <w:rsid w:val="00A06193"/>
    <w:rsid w:val="00A06802"/>
    <w:rsid w:val="00A0693D"/>
    <w:rsid w:val="00A07BA0"/>
    <w:rsid w:val="00A1162D"/>
    <w:rsid w:val="00A11915"/>
    <w:rsid w:val="00A1210E"/>
    <w:rsid w:val="00A122A0"/>
    <w:rsid w:val="00A131D3"/>
    <w:rsid w:val="00A14DEC"/>
    <w:rsid w:val="00A17EC6"/>
    <w:rsid w:val="00A203FA"/>
    <w:rsid w:val="00A20FC3"/>
    <w:rsid w:val="00A22B54"/>
    <w:rsid w:val="00A237A3"/>
    <w:rsid w:val="00A24CA4"/>
    <w:rsid w:val="00A25DA6"/>
    <w:rsid w:val="00A274D6"/>
    <w:rsid w:val="00A3037E"/>
    <w:rsid w:val="00A32030"/>
    <w:rsid w:val="00A32619"/>
    <w:rsid w:val="00A329DF"/>
    <w:rsid w:val="00A332CF"/>
    <w:rsid w:val="00A337A6"/>
    <w:rsid w:val="00A33812"/>
    <w:rsid w:val="00A33FFC"/>
    <w:rsid w:val="00A34C4D"/>
    <w:rsid w:val="00A34FBD"/>
    <w:rsid w:val="00A364EE"/>
    <w:rsid w:val="00A3740B"/>
    <w:rsid w:val="00A42CC5"/>
    <w:rsid w:val="00A4595C"/>
    <w:rsid w:val="00A45C06"/>
    <w:rsid w:val="00A45F22"/>
    <w:rsid w:val="00A4755B"/>
    <w:rsid w:val="00A47C1D"/>
    <w:rsid w:val="00A47DF1"/>
    <w:rsid w:val="00A51D61"/>
    <w:rsid w:val="00A52BEF"/>
    <w:rsid w:val="00A535EA"/>
    <w:rsid w:val="00A570CE"/>
    <w:rsid w:val="00A57F26"/>
    <w:rsid w:val="00A61023"/>
    <w:rsid w:val="00A616EB"/>
    <w:rsid w:val="00A62DB7"/>
    <w:rsid w:val="00A63622"/>
    <w:rsid w:val="00A65E92"/>
    <w:rsid w:val="00A6622E"/>
    <w:rsid w:val="00A66E0A"/>
    <w:rsid w:val="00A67374"/>
    <w:rsid w:val="00A67925"/>
    <w:rsid w:val="00A70826"/>
    <w:rsid w:val="00A73F8C"/>
    <w:rsid w:val="00A74BBB"/>
    <w:rsid w:val="00A77808"/>
    <w:rsid w:val="00A8224B"/>
    <w:rsid w:val="00A82F5E"/>
    <w:rsid w:val="00A8371C"/>
    <w:rsid w:val="00A85A1F"/>
    <w:rsid w:val="00A863C3"/>
    <w:rsid w:val="00A86709"/>
    <w:rsid w:val="00A87ECE"/>
    <w:rsid w:val="00A90931"/>
    <w:rsid w:val="00A90B2C"/>
    <w:rsid w:val="00A92279"/>
    <w:rsid w:val="00A92BDB"/>
    <w:rsid w:val="00A93429"/>
    <w:rsid w:val="00A94352"/>
    <w:rsid w:val="00A95031"/>
    <w:rsid w:val="00AA0A5E"/>
    <w:rsid w:val="00AA0E23"/>
    <w:rsid w:val="00AA208C"/>
    <w:rsid w:val="00AA4FA3"/>
    <w:rsid w:val="00AA6F84"/>
    <w:rsid w:val="00AA7099"/>
    <w:rsid w:val="00AB1C7F"/>
    <w:rsid w:val="00AB3B15"/>
    <w:rsid w:val="00AB4608"/>
    <w:rsid w:val="00AB4C98"/>
    <w:rsid w:val="00AB4CFF"/>
    <w:rsid w:val="00AB54FB"/>
    <w:rsid w:val="00AB5D7D"/>
    <w:rsid w:val="00AC0C5C"/>
    <w:rsid w:val="00AC1335"/>
    <w:rsid w:val="00AC1FE2"/>
    <w:rsid w:val="00AC21BA"/>
    <w:rsid w:val="00AC3BB8"/>
    <w:rsid w:val="00AC6E42"/>
    <w:rsid w:val="00AC720A"/>
    <w:rsid w:val="00AC7C8F"/>
    <w:rsid w:val="00AD2173"/>
    <w:rsid w:val="00AD7635"/>
    <w:rsid w:val="00AD7B8F"/>
    <w:rsid w:val="00AE0552"/>
    <w:rsid w:val="00AE19EE"/>
    <w:rsid w:val="00AE1E7A"/>
    <w:rsid w:val="00AE1E9F"/>
    <w:rsid w:val="00AE2E11"/>
    <w:rsid w:val="00AE4F7B"/>
    <w:rsid w:val="00AE650F"/>
    <w:rsid w:val="00AE6C6B"/>
    <w:rsid w:val="00AF24FB"/>
    <w:rsid w:val="00AF2D96"/>
    <w:rsid w:val="00AF5C28"/>
    <w:rsid w:val="00B00A75"/>
    <w:rsid w:val="00B00BCA"/>
    <w:rsid w:val="00B02341"/>
    <w:rsid w:val="00B033E1"/>
    <w:rsid w:val="00B037DB"/>
    <w:rsid w:val="00B06370"/>
    <w:rsid w:val="00B06B81"/>
    <w:rsid w:val="00B06EC2"/>
    <w:rsid w:val="00B11F91"/>
    <w:rsid w:val="00B14BFA"/>
    <w:rsid w:val="00B22C44"/>
    <w:rsid w:val="00B2435A"/>
    <w:rsid w:val="00B24C9D"/>
    <w:rsid w:val="00B30E98"/>
    <w:rsid w:val="00B329C8"/>
    <w:rsid w:val="00B33B90"/>
    <w:rsid w:val="00B344BA"/>
    <w:rsid w:val="00B347F3"/>
    <w:rsid w:val="00B358E7"/>
    <w:rsid w:val="00B40A7E"/>
    <w:rsid w:val="00B4452D"/>
    <w:rsid w:val="00B512F2"/>
    <w:rsid w:val="00B52903"/>
    <w:rsid w:val="00B52BF2"/>
    <w:rsid w:val="00B606CB"/>
    <w:rsid w:val="00B62C51"/>
    <w:rsid w:val="00B62D22"/>
    <w:rsid w:val="00B6305B"/>
    <w:rsid w:val="00B63377"/>
    <w:rsid w:val="00B63A21"/>
    <w:rsid w:val="00B642A1"/>
    <w:rsid w:val="00B64F44"/>
    <w:rsid w:val="00B70C5A"/>
    <w:rsid w:val="00B716E2"/>
    <w:rsid w:val="00B71C45"/>
    <w:rsid w:val="00B73C5A"/>
    <w:rsid w:val="00B746F9"/>
    <w:rsid w:val="00B753CB"/>
    <w:rsid w:val="00B76056"/>
    <w:rsid w:val="00B777CF"/>
    <w:rsid w:val="00B8073B"/>
    <w:rsid w:val="00B8138A"/>
    <w:rsid w:val="00B815F9"/>
    <w:rsid w:val="00B81B3C"/>
    <w:rsid w:val="00B825A4"/>
    <w:rsid w:val="00B82AFB"/>
    <w:rsid w:val="00B82B94"/>
    <w:rsid w:val="00B8402B"/>
    <w:rsid w:val="00B85879"/>
    <w:rsid w:val="00B86EBC"/>
    <w:rsid w:val="00B87416"/>
    <w:rsid w:val="00B87624"/>
    <w:rsid w:val="00B91494"/>
    <w:rsid w:val="00B9215D"/>
    <w:rsid w:val="00B9305B"/>
    <w:rsid w:val="00B935EB"/>
    <w:rsid w:val="00B95D31"/>
    <w:rsid w:val="00B965A5"/>
    <w:rsid w:val="00BA05FA"/>
    <w:rsid w:val="00BA3BBE"/>
    <w:rsid w:val="00BA4C18"/>
    <w:rsid w:val="00BA6F97"/>
    <w:rsid w:val="00BA720E"/>
    <w:rsid w:val="00BA76E7"/>
    <w:rsid w:val="00BB0912"/>
    <w:rsid w:val="00BB1322"/>
    <w:rsid w:val="00BB2F11"/>
    <w:rsid w:val="00BB5514"/>
    <w:rsid w:val="00BB6830"/>
    <w:rsid w:val="00BB6AAF"/>
    <w:rsid w:val="00BC0280"/>
    <w:rsid w:val="00BC0AF9"/>
    <w:rsid w:val="00BC0FDC"/>
    <w:rsid w:val="00BC13C5"/>
    <w:rsid w:val="00BC3847"/>
    <w:rsid w:val="00BC49A8"/>
    <w:rsid w:val="00BC54E7"/>
    <w:rsid w:val="00BC5CA5"/>
    <w:rsid w:val="00BC6930"/>
    <w:rsid w:val="00BC6E59"/>
    <w:rsid w:val="00BD0218"/>
    <w:rsid w:val="00BD05CB"/>
    <w:rsid w:val="00BD1C46"/>
    <w:rsid w:val="00BD22E3"/>
    <w:rsid w:val="00BD3179"/>
    <w:rsid w:val="00BD48CB"/>
    <w:rsid w:val="00BD5177"/>
    <w:rsid w:val="00BD6E43"/>
    <w:rsid w:val="00BE0E36"/>
    <w:rsid w:val="00BE13BD"/>
    <w:rsid w:val="00BE409D"/>
    <w:rsid w:val="00BE45FE"/>
    <w:rsid w:val="00BE76EE"/>
    <w:rsid w:val="00BF229A"/>
    <w:rsid w:val="00BF262C"/>
    <w:rsid w:val="00BF6058"/>
    <w:rsid w:val="00BF645C"/>
    <w:rsid w:val="00BF7F95"/>
    <w:rsid w:val="00C001D2"/>
    <w:rsid w:val="00C01DB3"/>
    <w:rsid w:val="00C0206F"/>
    <w:rsid w:val="00C025E1"/>
    <w:rsid w:val="00C034F1"/>
    <w:rsid w:val="00C048A1"/>
    <w:rsid w:val="00C05588"/>
    <w:rsid w:val="00C05870"/>
    <w:rsid w:val="00C05954"/>
    <w:rsid w:val="00C05BDD"/>
    <w:rsid w:val="00C05F4B"/>
    <w:rsid w:val="00C06185"/>
    <w:rsid w:val="00C0635C"/>
    <w:rsid w:val="00C06696"/>
    <w:rsid w:val="00C06C16"/>
    <w:rsid w:val="00C11FD5"/>
    <w:rsid w:val="00C12F0F"/>
    <w:rsid w:val="00C1725E"/>
    <w:rsid w:val="00C1784C"/>
    <w:rsid w:val="00C202FE"/>
    <w:rsid w:val="00C20CED"/>
    <w:rsid w:val="00C21E77"/>
    <w:rsid w:val="00C21E80"/>
    <w:rsid w:val="00C24AB2"/>
    <w:rsid w:val="00C24C74"/>
    <w:rsid w:val="00C24CD5"/>
    <w:rsid w:val="00C264DB"/>
    <w:rsid w:val="00C2728D"/>
    <w:rsid w:val="00C27587"/>
    <w:rsid w:val="00C27D00"/>
    <w:rsid w:val="00C3098E"/>
    <w:rsid w:val="00C3255F"/>
    <w:rsid w:val="00C32AF8"/>
    <w:rsid w:val="00C353C7"/>
    <w:rsid w:val="00C35F9E"/>
    <w:rsid w:val="00C3704F"/>
    <w:rsid w:val="00C40545"/>
    <w:rsid w:val="00C411BF"/>
    <w:rsid w:val="00C41A7E"/>
    <w:rsid w:val="00C42FAE"/>
    <w:rsid w:val="00C433F0"/>
    <w:rsid w:val="00C43C1A"/>
    <w:rsid w:val="00C43FCF"/>
    <w:rsid w:val="00C459D3"/>
    <w:rsid w:val="00C469CA"/>
    <w:rsid w:val="00C51089"/>
    <w:rsid w:val="00C52112"/>
    <w:rsid w:val="00C52C78"/>
    <w:rsid w:val="00C56028"/>
    <w:rsid w:val="00C560EC"/>
    <w:rsid w:val="00C57A80"/>
    <w:rsid w:val="00C60FC4"/>
    <w:rsid w:val="00C62206"/>
    <w:rsid w:val="00C63240"/>
    <w:rsid w:val="00C63F35"/>
    <w:rsid w:val="00C64517"/>
    <w:rsid w:val="00C64540"/>
    <w:rsid w:val="00C66585"/>
    <w:rsid w:val="00C679CF"/>
    <w:rsid w:val="00C67E67"/>
    <w:rsid w:val="00C67F83"/>
    <w:rsid w:val="00C7159E"/>
    <w:rsid w:val="00C71DB6"/>
    <w:rsid w:val="00C71E59"/>
    <w:rsid w:val="00C7592D"/>
    <w:rsid w:val="00C76523"/>
    <w:rsid w:val="00C766C9"/>
    <w:rsid w:val="00C77898"/>
    <w:rsid w:val="00C805A3"/>
    <w:rsid w:val="00C8111E"/>
    <w:rsid w:val="00C811AF"/>
    <w:rsid w:val="00C82CB6"/>
    <w:rsid w:val="00C83080"/>
    <w:rsid w:val="00C83E5D"/>
    <w:rsid w:val="00C85CFA"/>
    <w:rsid w:val="00C9005A"/>
    <w:rsid w:val="00C907EB"/>
    <w:rsid w:val="00C914DA"/>
    <w:rsid w:val="00C9165D"/>
    <w:rsid w:val="00C92E03"/>
    <w:rsid w:val="00C93E41"/>
    <w:rsid w:val="00C94060"/>
    <w:rsid w:val="00C96334"/>
    <w:rsid w:val="00C966FC"/>
    <w:rsid w:val="00C96BA3"/>
    <w:rsid w:val="00C96F44"/>
    <w:rsid w:val="00CA034D"/>
    <w:rsid w:val="00CA107F"/>
    <w:rsid w:val="00CA1203"/>
    <w:rsid w:val="00CA1341"/>
    <w:rsid w:val="00CA1B41"/>
    <w:rsid w:val="00CA3AA8"/>
    <w:rsid w:val="00CB1582"/>
    <w:rsid w:val="00CB16BC"/>
    <w:rsid w:val="00CB4783"/>
    <w:rsid w:val="00CB5396"/>
    <w:rsid w:val="00CC0A7D"/>
    <w:rsid w:val="00CC1038"/>
    <w:rsid w:val="00CC270F"/>
    <w:rsid w:val="00CC463E"/>
    <w:rsid w:val="00CC685D"/>
    <w:rsid w:val="00CD3C25"/>
    <w:rsid w:val="00CD4609"/>
    <w:rsid w:val="00CD489A"/>
    <w:rsid w:val="00CD4C4A"/>
    <w:rsid w:val="00CD5048"/>
    <w:rsid w:val="00CD704D"/>
    <w:rsid w:val="00CE0660"/>
    <w:rsid w:val="00CE3662"/>
    <w:rsid w:val="00CE3C46"/>
    <w:rsid w:val="00CF1E37"/>
    <w:rsid w:val="00CF3568"/>
    <w:rsid w:val="00CF35E4"/>
    <w:rsid w:val="00CF3684"/>
    <w:rsid w:val="00CF3B17"/>
    <w:rsid w:val="00CF4194"/>
    <w:rsid w:val="00CF68B1"/>
    <w:rsid w:val="00CF6907"/>
    <w:rsid w:val="00CF7331"/>
    <w:rsid w:val="00CF7873"/>
    <w:rsid w:val="00D00FF6"/>
    <w:rsid w:val="00D01A47"/>
    <w:rsid w:val="00D03F94"/>
    <w:rsid w:val="00D042D1"/>
    <w:rsid w:val="00D0566D"/>
    <w:rsid w:val="00D06F25"/>
    <w:rsid w:val="00D07B69"/>
    <w:rsid w:val="00D10461"/>
    <w:rsid w:val="00D10826"/>
    <w:rsid w:val="00D10C2B"/>
    <w:rsid w:val="00D12F1E"/>
    <w:rsid w:val="00D135B2"/>
    <w:rsid w:val="00D140AC"/>
    <w:rsid w:val="00D14703"/>
    <w:rsid w:val="00D15045"/>
    <w:rsid w:val="00D150C6"/>
    <w:rsid w:val="00D20D31"/>
    <w:rsid w:val="00D213C8"/>
    <w:rsid w:val="00D227FF"/>
    <w:rsid w:val="00D23258"/>
    <w:rsid w:val="00D234A7"/>
    <w:rsid w:val="00D2507A"/>
    <w:rsid w:val="00D25BA9"/>
    <w:rsid w:val="00D25F79"/>
    <w:rsid w:val="00D27CA4"/>
    <w:rsid w:val="00D30A5A"/>
    <w:rsid w:val="00D30DA0"/>
    <w:rsid w:val="00D30F20"/>
    <w:rsid w:val="00D3110F"/>
    <w:rsid w:val="00D312AD"/>
    <w:rsid w:val="00D31990"/>
    <w:rsid w:val="00D323DF"/>
    <w:rsid w:val="00D340E1"/>
    <w:rsid w:val="00D346D3"/>
    <w:rsid w:val="00D361A4"/>
    <w:rsid w:val="00D41485"/>
    <w:rsid w:val="00D42385"/>
    <w:rsid w:val="00D42B1D"/>
    <w:rsid w:val="00D42EE8"/>
    <w:rsid w:val="00D43BA8"/>
    <w:rsid w:val="00D44372"/>
    <w:rsid w:val="00D45D70"/>
    <w:rsid w:val="00D46CAA"/>
    <w:rsid w:val="00D47186"/>
    <w:rsid w:val="00D50032"/>
    <w:rsid w:val="00D50E71"/>
    <w:rsid w:val="00D5220C"/>
    <w:rsid w:val="00D52729"/>
    <w:rsid w:val="00D533C9"/>
    <w:rsid w:val="00D55003"/>
    <w:rsid w:val="00D555C3"/>
    <w:rsid w:val="00D55DB4"/>
    <w:rsid w:val="00D56084"/>
    <w:rsid w:val="00D60A6B"/>
    <w:rsid w:val="00D61DD7"/>
    <w:rsid w:val="00D63395"/>
    <w:rsid w:val="00D6392D"/>
    <w:rsid w:val="00D6590E"/>
    <w:rsid w:val="00D65A0E"/>
    <w:rsid w:val="00D6775D"/>
    <w:rsid w:val="00D7473F"/>
    <w:rsid w:val="00D77713"/>
    <w:rsid w:val="00D77D0B"/>
    <w:rsid w:val="00D80C3B"/>
    <w:rsid w:val="00D81AA0"/>
    <w:rsid w:val="00D82D5F"/>
    <w:rsid w:val="00D832A4"/>
    <w:rsid w:val="00D838D1"/>
    <w:rsid w:val="00D83C02"/>
    <w:rsid w:val="00D85513"/>
    <w:rsid w:val="00D8661D"/>
    <w:rsid w:val="00D869A7"/>
    <w:rsid w:val="00D8784B"/>
    <w:rsid w:val="00D91855"/>
    <w:rsid w:val="00D922F5"/>
    <w:rsid w:val="00D93F7F"/>
    <w:rsid w:val="00D975E3"/>
    <w:rsid w:val="00D979FC"/>
    <w:rsid w:val="00DA05EF"/>
    <w:rsid w:val="00DA1756"/>
    <w:rsid w:val="00DA1A41"/>
    <w:rsid w:val="00DA2729"/>
    <w:rsid w:val="00DA5BC1"/>
    <w:rsid w:val="00DA6753"/>
    <w:rsid w:val="00DB1322"/>
    <w:rsid w:val="00DB1542"/>
    <w:rsid w:val="00DB2C30"/>
    <w:rsid w:val="00DB342F"/>
    <w:rsid w:val="00DB56DB"/>
    <w:rsid w:val="00DB5BFD"/>
    <w:rsid w:val="00DB7BC0"/>
    <w:rsid w:val="00DC04A5"/>
    <w:rsid w:val="00DC08E1"/>
    <w:rsid w:val="00DC496D"/>
    <w:rsid w:val="00DC6920"/>
    <w:rsid w:val="00DC6C72"/>
    <w:rsid w:val="00DC6C8D"/>
    <w:rsid w:val="00DD554D"/>
    <w:rsid w:val="00DD6552"/>
    <w:rsid w:val="00DD669C"/>
    <w:rsid w:val="00DE2316"/>
    <w:rsid w:val="00DE30D1"/>
    <w:rsid w:val="00DE3A6B"/>
    <w:rsid w:val="00DE3B7A"/>
    <w:rsid w:val="00DE45A7"/>
    <w:rsid w:val="00DE4825"/>
    <w:rsid w:val="00DF08D0"/>
    <w:rsid w:val="00DF1EBF"/>
    <w:rsid w:val="00DF266A"/>
    <w:rsid w:val="00DF27F9"/>
    <w:rsid w:val="00DF49E5"/>
    <w:rsid w:val="00DF7B17"/>
    <w:rsid w:val="00E00E4A"/>
    <w:rsid w:val="00E025CB"/>
    <w:rsid w:val="00E03A18"/>
    <w:rsid w:val="00E03A46"/>
    <w:rsid w:val="00E0651A"/>
    <w:rsid w:val="00E06919"/>
    <w:rsid w:val="00E06E70"/>
    <w:rsid w:val="00E075B6"/>
    <w:rsid w:val="00E1165D"/>
    <w:rsid w:val="00E124DC"/>
    <w:rsid w:val="00E12B0A"/>
    <w:rsid w:val="00E13735"/>
    <w:rsid w:val="00E17712"/>
    <w:rsid w:val="00E1785F"/>
    <w:rsid w:val="00E20A51"/>
    <w:rsid w:val="00E20DFF"/>
    <w:rsid w:val="00E22277"/>
    <w:rsid w:val="00E2308A"/>
    <w:rsid w:val="00E2407D"/>
    <w:rsid w:val="00E260FB"/>
    <w:rsid w:val="00E261C9"/>
    <w:rsid w:val="00E2648B"/>
    <w:rsid w:val="00E26610"/>
    <w:rsid w:val="00E302C0"/>
    <w:rsid w:val="00E30C40"/>
    <w:rsid w:val="00E33A99"/>
    <w:rsid w:val="00E34B27"/>
    <w:rsid w:val="00E34C0B"/>
    <w:rsid w:val="00E356FF"/>
    <w:rsid w:val="00E364AD"/>
    <w:rsid w:val="00E36D79"/>
    <w:rsid w:val="00E37B98"/>
    <w:rsid w:val="00E37D8A"/>
    <w:rsid w:val="00E40CB9"/>
    <w:rsid w:val="00E41B85"/>
    <w:rsid w:val="00E4261D"/>
    <w:rsid w:val="00E4265E"/>
    <w:rsid w:val="00E42818"/>
    <w:rsid w:val="00E4469F"/>
    <w:rsid w:val="00E44B1D"/>
    <w:rsid w:val="00E466C6"/>
    <w:rsid w:val="00E47845"/>
    <w:rsid w:val="00E47969"/>
    <w:rsid w:val="00E47984"/>
    <w:rsid w:val="00E50338"/>
    <w:rsid w:val="00E516DE"/>
    <w:rsid w:val="00E51CA2"/>
    <w:rsid w:val="00E5217A"/>
    <w:rsid w:val="00E521F7"/>
    <w:rsid w:val="00E52C8E"/>
    <w:rsid w:val="00E53070"/>
    <w:rsid w:val="00E538A7"/>
    <w:rsid w:val="00E53F03"/>
    <w:rsid w:val="00E53FFA"/>
    <w:rsid w:val="00E5601F"/>
    <w:rsid w:val="00E61355"/>
    <w:rsid w:val="00E632A3"/>
    <w:rsid w:val="00E63658"/>
    <w:rsid w:val="00E642C2"/>
    <w:rsid w:val="00E65532"/>
    <w:rsid w:val="00E6735B"/>
    <w:rsid w:val="00E71BB4"/>
    <w:rsid w:val="00E73824"/>
    <w:rsid w:val="00E7398A"/>
    <w:rsid w:val="00E75055"/>
    <w:rsid w:val="00E769A3"/>
    <w:rsid w:val="00E82A3F"/>
    <w:rsid w:val="00E83827"/>
    <w:rsid w:val="00E84561"/>
    <w:rsid w:val="00E84FE7"/>
    <w:rsid w:val="00E86402"/>
    <w:rsid w:val="00E87869"/>
    <w:rsid w:val="00E87B2A"/>
    <w:rsid w:val="00E90649"/>
    <w:rsid w:val="00E9092D"/>
    <w:rsid w:val="00E91549"/>
    <w:rsid w:val="00E916EF"/>
    <w:rsid w:val="00E9223F"/>
    <w:rsid w:val="00E92D87"/>
    <w:rsid w:val="00E943F6"/>
    <w:rsid w:val="00E94CAF"/>
    <w:rsid w:val="00E94E0F"/>
    <w:rsid w:val="00E95828"/>
    <w:rsid w:val="00E966DE"/>
    <w:rsid w:val="00E966FC"/>
    <w:rsid w:val="00E9700A"/>
    <w:rsid w:val="00E972E0"/>
    <w:rsid w:val="00EA1356"/>
    <w:rsid w:val="00EA1F10"/>
    <w:rsid w:val="00EA3A20"/>
    <w:rsid w:val="00EA3F1E"/>
    <w:rsid w:val="00EA4AFF"/>
    <w:rsid w:val="00EA4E08"/>
    <w:rsid w:val="00EA6044"/>
    <w:rsid w:val="00EB09B3"/>
    <w:rsid w:val="00EB171D"/>
    <w:rsid w:val="00EB30A3"/>
    <w:rsid w:val="00EB31F2"/>
    <w:rsid w:val="00EB3532"/>
    <w:rsid w:val="00EB4591"/>
    <w:rsid w:val="00EB5485"/>
    <w:rsid w:val="00EB5CA2"/>
    <w:rsid w:val="00EB6180"/>
    <w:rsid w:val="00EB6260"/>
    <w:rsid w:val="00EB74EE"/>
    <w:rsid w:val="00EB7EC4"/>
    <w:rsid w:val="00EC010F"/>
    <w:rsid w:val="00EC2342"/>
    <w:rsid w:val="00EC3A56"/>
    <w:rsid w:val="00EC4771"/>
    <w:rsid w:val="00EC4A63"/>
    <w:rsid w:val="00EC5023"/>
    <w:rsid w:val="00EC5822"/>
    <w:rsid w:val="00EC77E6"/>
    <w:rsid w:val="00EC7C59"/>
    <w:rsid w:val="00ED1F86"/>
    <w:rsid w:val="00ED2F58"/>
    <w:rsid w:val="00ED36CE"/>
    <w:rsid w:val="00ED4FFD"/>
    <w:rsid w:val="00ED69CA"/>
    <w:rsid w:val="00ED7D18"/>
    <w:rsid w:val="00EE030C"/>
    <w:rsid w:val="00EE03FA"/>
    <w:rsid w:val="00EE520D"/>
    <w:rsid w:val="00EE5ED2"/>
    <w:rsid w:val="00EE7715"/>
    <w:rsid w:val="00EF0BE0"/>
    <w:rsid w:val="00EF3262"/>
    <w:rsid w:val="00EF406D"/>
    <w:rsid w:val="00EF44A2"/>
    <w:rsid w:val="00EF7D05"/>
    <w:rsid w:val="00F015CF"/>
    <w:rsid w:val="00F01DA5"/>
    <w:rsid w:val="00F02C51"/>
    <w:rsid w:val="00F04474"/>
    <w:rsid w:val="00F04EC4"/>
    <w:rsid w:val="00F0520B"/>
    <w:rsid w:val="00F10286"/>
    <w:rsid w:val="00F11077"/>
    <w:rsid w:val="00F11D4E"/>
    <w:rsid w:val="00F14429"/>
    <w:rsid w:val="00F16A2F"/>
    <w:rsid w:val="00F20EB8"/>
    <w:rsid w:val="00F21C37"/>
    <w:rsid w:val="00F2215B"/>
    <w:rsid w:val="00F2764D"/>
    <w:rsid w:val="00F30196"/>
    <w:rsid w:val="00F3075D"/>
    <w:rsid w:val="00F318E9"/>
    <w:rsid w:val="00F32A78"/>
    <w:rsid w:val="00F33D07"/>
    <w:rsid w:val="00F343F4"/>
    <w:rsid w:val="00F35436"/>
    <w:rsid w:val="00F36E6E"/>
    <w:rsid w:val="00F376B9"/>
    <w:rsid w:val="00F430FE"/>
    <w:rsid w:val="00F444FD"/>
    <w:rsid w:val="00F44CC5"/>
    <w:rsid w:val="00F45734"/>
    <w:rsid w:val="00F47570"/>
    <w:rsid w:val="00F47FD5"/>
    <w:rsid w:val="00F5697A"/>
    <w:rsid w:val="00F57F97"/>
    <w:rsid w:val="00F61593"/>
    <w:rsid w:val="00F62FEC"/>
    <w:rsid w:val="00F64D28"/>
    <w:rsid w:val="00F65727"/>
    <w:rsid w:val="00F65BA4"/>
    <w:rsid w:val="00F660F2"/>
    <w:rsid w:val="00F70600"/>
    <w:rsid w:val="00F7078B"/>
    <w:rsid w:val="00F71C3B"/>
    <w:rsid w:val="00F71D4D"/>
    <w:rsid w:val="00F72E07"/>
    <w:rsid w:val="00F72EC5"/>
    <w:rsid w:val="00F73263"/>
    <w:rsid w:val="00F74B0F"/>
    <w:rsid w:val="00F77391"/>
    <w:rsid w:val="00F805AF"/>
    <w:rsid w:val="00F820EC"/>
    <w:rsid w:val="00F827D8"/>
    <w:rsid w:val="00F82C43"/>
    <w:rsid w:val="00F83171"/>
    <w:rsid w:val="00F834FC"/>
    <w:rsid w:val="00F912A1"/>
    <w:rsid w:val="00F9208F"/>
    <w:rsid w:val="00F92C54"/>
    <w:rsid w:val="00F93BAB"/>
    <w:rsid w:val="00F93FE3"/>
    <w:rsid w:val="00F944A4"/>
    <w:rsid w:val="00F9646D"/>
    <w:rsid w:val="00F96C0E"/>
    <w:rsid w:val="00F973FD"/>
    <w:rsid w:val="00FA0FFE"/>
    <w:rsid w:val="00FA1436"/>
    <w:rsid w:val="00FA21B8"/>
    <w:rsid w:val="00FA3538"/>
    <w:rsid w:val="00FA3F53"/>
    <w:rsid w:val="00FA4897"/>
    <w:rsid w:val="00FA4F90"/>
    <w:rsid w:val="00FA5DA6"/>
    <w:rsid w:val="00FA68E1"/>
    <w:rsid w:val="00FA7E51"/>
    <w:rsid w:val="00FA7E72"/>
    <w:rsid w:val="00FA7FEA"/>
    <w:rsid w:val="00FB0A71"/>
    <w:rsid w:val="00FB18D7"/>
    <w:rsid w:val="00FB60F1"/>
    <w:rsid w:val="00FB67F6"/>
    <w:rsid w:val="00FB6822"/>
    <w:rsid w:val="00FC0982"/>
    <w:rsid w:val="00FC320C"/>
    <w:rsid w:val="00FC430A"/>
    <w:rsid w:val="00FC5689"/>
    <w:rsid w:val="00FC6193"/>
    <w:rsid w:val="00FC7D03"/>
    <w:rsid w:val="00FC7E73"/>
    <w:rsid w:val="00FD117C"/>
    <w:rsid w:val="00FD2B10"/>
    <w:rsid w:val="00FD30F6"/>
    <w:rsid w:val="00FD42C8"/>
    <w:rsid w:val="00FD430E"/>
    <w:rsid w:val="00FD44D1"/>
    <w:rsid w:val="00FD5FD8"/>
    <w:rsid w:val="00FD60A9"/>
    <w:rsid w:val="00FD7FDB"/>
    <w:rsid w:val="00FE27E9"/>
    <w:rsid w:val="00FE4A3E"/>
    <w:rsid w:val="00FE6808"/>
    <w:rsid w:val="00FE7704"/>
    <w:rsid w:val="00FF0245"/>
    <w:rsid w:val="00FF032D"/>
    <w:rsid w:val="00FF2FCE"/>
    <w:rsid w:val="00FF5AD6"/>
    <w:rsid w:val="00FF6237"/>
    <w:rsid w:val="00FF76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0C18A4B-4CD9-40A9-B43D-77FACB84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374"/>
    <w:pPr>
      <w:spacing w:line="259" w:lineRule="auto"/>
    </w:pPr>
    <w:rPr>
      <w:rFonts w:ascii="Times New Roman" w:hAnsi="Times New Roman"/>
      <w:sz w:val="22"/>
      <w:szCs w:val="22"/>
      <w:lang w:eastAsia="en-US"/>
    </w:rPr>
  </w:style>
  <w:style w:type="paragraph" w:styleId="1">
    <w:name w:val="heading 1"/>
    <w:basedOn w:val="a"/>
    <w:next w:val="a"/>
    <w:link w:val="10"/>
    <w:uiPriority w:val="9"/>
    <w:qFormat/>
    <w:rsid w:val="00350125"/>
    <w:pPr>
      <w:keepNext/>
      <w:keepLines/>
      <w:spacing w:before="240"/>
      <w:outlineLvl w:val="0"/>
    </w:pPr>
    <w:rPr>
      <w:rFonts w:eastAsia="Times New Roman"/>
      <w:b/>
      <w:sz w:val="32"/>
      <w:szCs w:val="32"/>
    </w:rPr>
  </w:style>
  <w:style w:type="paragraph" w:styleId="2">
    <w:name w:val="heading 2"/>
    <w:basedOn w:val="a"/>
    <w:next w:val="a"/>
    <w:qFormat/>
    <w:rsid w:val="00A616EB"/>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087A31"/>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50125"/>
    <w:rPr>
      <w:rFonts w:ascii="Times New Roman" w:eastAsia="Times New Roman" w:hAnsi="Times New Roman" w:cs="Times New Roman"/>
      <w:b/>
      <w:sz w:val="32"/>
      <w:szCs w:val="32"/>
    </w:rPr>
  </w:style>
  <w:style w:type="character" w:customStyle="1" w:styleId="30">
    <w:name w:val="Заголовок 3 Знак"/>
    <w:link w:val="3"/>
    <w:uiPriority w:val="9"/>
    <w:semiHidden/>
    <w:rsid w:val="00087A31"/>
    <w:rPr>
      <w:rFonts w:ascii="Cambria" w:eastAsia="Times New Roman" w:hAnsi="Cambria" w:cs="Times New Roman"/>
      <w:b/>
      <w:bCs/>
      <w:sz w:val="26"/>
      <w:szCs w:val="26"/>
      <w:lang w:eastAsia="en-US"/>
    </w:rPr>
  </w:style>
  <w:style w:type="table" w:styleId="a3">
    <w:name w:val="Table Grid"/>
    <w:basedOn w:val="a1"/>
    <w:uiPriority w:val="39"/>
    <w:rsid w:val="009E2D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E2D6E"/>
    <w:pPr>
      <w:widowControl w:val="0"/>
      <w:autoSpaceDE w:val="0"/>
      <w:autoSpaceDN w:val="0"/>
      <w:adjustRightInd w:val="0"/>
      <w:ind w:firstLine="720"/>
    </w:pPr>
    <w:rPr>
      <w:rFonts w:ascii="Arial" w:eastAsia="Times New Roman" w:hAnsi="Arial" w:cs="Arial"/>
    </w:rPr>
  </w:style>
  <w:style w:type="paragraph" w:customStyle="1" w:styleId="Default">
    <w:name w:val="Default"/>
    <w:rsid w:val="00700974"/>
    <w:pPr>
      <w:autoSpaceDE w:val="0"/>
      <w:autoSpaceDN w:val="0"/>
      <w:adjustRightInd w:val="0"/>
    </w:pPr>
    <w:rPr>
      <w:rFonts w:cs="Calibri"/>
      <w:color w:val="000000"/>
      <w:sz w:val="24"/>
      <w:szCs w:val="24"/>
      <w:lang w:eastAsia="en-US"/>
    </w:rPr>
  </w:style>
  <w:style w:type="paragraph" w:styleId="a4">
    <w:name w:val="List Paragraph"/>
    <w:basedOn w:val="a"/>
    <w:uiPriority w:val="34"/>
    <w:qFormat/>
    <w:rsid w:val="00E92D87"/>
    <w:pPr>
      <w:ind w:left="720"/>
      <w:contextualSpacing/>
    </w:pPr>
  </w:style>
  <w:style w:type="paragraph" w:styleId="a5">
    <w:name w:val="Balloon Text"/>
    <w:basedOn w:val="a"/>
    <w:link w:val="a6"/>
    <w:uiPriority w:val="99"/>
    <w:unhideWhenUsed/>
    <w:rsid w:val="00C40545"/>
    <w:pPr>
      <w:spacing w:line="240" w:lineRule="auto"/>
    </w:pPr>
    <w:rPr>
      <w:rFonts w:ascii="Segoe UI" w:hAnsi="Segoe UI"/>
      <w:sz w:val="18"/>
      <w:szCs w:val="18"/>
    </w:rPr>
  </w:style>
  <w:style w:type="character" w:customStyle="1" w:styleId="a6">
    <w:name w:val="Текст выноски Знак"/>
    <w:link w:val="a5"/>
    <w:uiPriority w:val="99"/>
    <w:rsid w:val="00C40545"/>
    <w:rPr>
      <w:rFonts w:ascii="Segoe UI" w:hAnsi="Segoe UI" w:cs="Segoe UI"/>
      <w:sz w:val="18"/>
      <w:szCs w:val="18"/>
    </w:rPr>
  </w:style>
  <w:style w:type="paragraph" w:styleId="a7">
    <w:name w:val="Normal (Web)"/>
    <w:basedOn w:val="a"/>
    <w:rsid w:val="00860421"/>
    <w:pPr>
      <w:spacing w:before="100" w:beforeAutospacing="1" w:after="100" w:afterAutospacing="1" w:line="240" w:lineRule="auto"/>
    </w:pPr>
    <w:rPr>
      <w:rFonts w:eastAsia="Times New Roman"/>
      <w:sz w:val="24"/>
      <w:szCs w:val="24"/>
      <w:lang w:eastAsia="ru-RU"/>
    </w:rPr>
  </w:style>
  <w:style w:type="paragraph" w:styleId="a8">
    <w:name w:val="No Spacing"/>
    <w:link w:val="a9"/>
    <w:uiPriority w:val="1"/>
    <w:qFormat/>
    <w:rsid w:val="00440BAE"/>
    <w:pPr>
      <w:spacing w:line="276" w:lineRule="auto"/>
      <w:jc w:val="both"/>
    </w:pPr>
    <w:rPr>
      <w:rFonts w:ascii="Times New Roman" w:eastAsia="Times New Roman" w:hAnsi="Times New Roman"/>
      <w:sz w:val="28"/>
      <w:szCs w:val="22"/>
      <w:lang w:eastAsia="en-US"/>
    </w:rPr>
  </w:style>
  <w:style w:type="character" w:customStyle="1" w:styleId="a9">
    <w:name w:val="Без интервала Знак"/>
    <w:link w:val="a8"/>
    <w:uiPriority w:val="1"/>
    <w:rsid w:val="00440BAE"/>
    <w:rPr>
      <w:rFonts w:ascii="Times New Roman" w:eastAsia="Times New Roman" w:hAnsi="Times New Roman"/>
      <w:sz w:val="28"/>
      <w:szCs w:val="22"/>
      <w:lang w:val="ru-RU" w:eastAsia="en-US" w:bidi="ar-SA"/>
    </w:rPr>
  </w:style>
  <w:style w:type="table" w:customStyle="1" w:styleId="11">
    <w:name w:val="Сетка таблицы1"/>
    <w:basedOn w:val="a1"/>
    <w:next w:val="a3"/>
    <w:uiPriority w:val="39"/>
    <w:rsid w:val="003057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qFormat/>
    <w:rsid w:val="00C63240"/>
    <w:pPr>
      <w:outlineLvl w:val="9"/>
    </w:pPr>
    <w:rPr>
      <w:rFonts w:ascii="Calibri Light" w:hAnsi="Calibri Light"/>
      <w:b w:val="0"/>
      <w:color w:val="2E74B5"/>
      <w:lang w:eastAsia="ru-RU"/>
    </w:rPr>
  </w:style>
  <w:style w:type="paragraph" w:styleId="12">
    <w:name w:val="toc 1"/>
    <w:basedOn w:val="a"/>
    <w:next w:val="a"/>
    <w:autoRedefine/>
    <w:uiPriority w:val="39"/>
    <w:unhideWhenUsed/>
    <w:rsid w:val="00C63240"/>
    <w:pPr>
      <w:spacing w:after="100"/>
    </w:pPr>
  </w:style>
  <w:style w:type="character" w:styleId="ab">
    <w:name w:val="Hyperlink"/>
    <w:uiPriority w:val="99"/>
    <w:unhideWhenUsed/>
    <w:rsid w:val="00C63240"/>
    <w:rPr>
      <w:color w:val="0563C1"/>
      <w:u w:val="single"/>
    </w:rPr>
  </w:style>
  <w:style w:type="paragraph" w:styleId="ac">
    <w:name w:val="Body Text"/>
    <w:basedOn w:val="a"/>
    <w:link w:val="ad"/>
    <w:unhideWhenUsed/>
    <w:rsid w:val="000F26D8"/>
    <w:pPr>
      <w:autoSpaceDE w:val="0"/>
      <w:autoSpaceDN w:val="0"/>
      <w:spacing w:after="120" w:line="240" w:lineRule="auto"/>
      <w:jc w:val="both"/>
    </w:pPr>
    <w:rPr>
      <w:rFonts w:ascii="Peterburg" w:eastAsia="Times New Roman" w:hAnsi="Peterburg"/>
      <w:sz w:val="24"/>
      <w:szCs w:val="24"/>
    </w:rPr>
  </w:style>
  <w:style w:type="character" w:customStyle="1" w:styleId="ad">
    <w:name w:val="Основной текст Знак"/>
    <w:link w:val="ac"/>
    <w:rsid w:val="000F26D8"/>
    <w:rPr>
      <w:rFonts w:ascii="Peterburg" w:eastAsia="Times New Roman" w:hAnsi="Peterburg" w:cs="Times New Roman"/>
      <w:sz w:val="24"/>
      <w:szCs w:val="24"/>
    </w:rPr>
  </w:style>
  <w:style w:type="paragraph" w:customStyle="1" w:styleId="13">
    <w:name w:val="Абзац списка1"/>
    <w:basedOn w:val="a"/>
    <w:rsid w:val="000C4AA4"/>
    <w:pPr>
      <w:spacing w:line="252" w:lineRule="auto"/>
      <w:ind w:left="720"/>
    </w:pPr>
    <w:rPr>
      <w:rFonts w:eastAsia="Times New Roman"/>
    </w:rPr>
  </w:style>
  <w:style w:type="paragraph" w:customStyle="1" w:styleId="msonormalcxspmiddle">
    <w:name w:val="msonormalcxspmiddle"/>
    <w:basedOn w:val="a"/>
    <w:rsid w:val="0077675A"/>
    <w:pPr>
      <w:spacing w:before="100" w:beforeAutospacing="1" w:after="100" w:afterAutospacing="1" w:line="240" w:lineRule="auto"/>
    </w:pPr>
    <w:rPr>
      <w:rFonts w:eastAsia="Times New Roman"/>
      <w:sz w:val="24"/>
      <w:szCs w:val="24"/>
      <w:lang w:eastAsia="ru-RU"/>
    </w:rPr>
  </w:style>
  <w:style w:type="paragraph" w:customStyle="1" w:styleId="msonormalcxspmiddlecxspmiddle">
    <w:name w:val="msonormalcxspmiddlecxspmiddle"/>
    <w:basedOn w:val="a"/>
    <w:rsid w:val="0077675A"/>
    <w:pPr>
      <w:spacing w:before="100" w:beforeAutospacing="1" w:after="100" w:afterAutospacing="1" w:line="240" w:lineRule="auto"/>
    </w:pPr>
    <w:rPr>
      <w:rFonts w:eastAsia="Times New Roman"/>
      <w:sz w:val="24"/>
      <w:szCs w:val="24"/>
      <w:lang w:eastAsia="ru-RU"/>
    </w:rPr>
  </w:style>
  <w:style w:type="paragraph" w:customStyle="1" w:styleId="consplusnormalcxspmiddlecxspmiddle">
    <w:name w:val="consplusnormalcxspmiddlecxspmiddle"/>
    <w:basedOn w:val="a"/>
    <w:rsid w:val="008D3597"/>
    <w:pPr>
      <w:spacing w:before="100" w:beforeAutospacing="1" w:after="100" w:afterAutospacing="1" w:line="240" w:lineRule="auto"/>
    </w:pPr>
    <w:rPr>
      <w:rFonts w:eastAsia="Times New Roman"/>
      <w:sz w:val="24"/>
      <w:szCs w:val="24"/>
      <w:lang w:eastAsia="ru-RU"/>
    </w:rPr>
  </w:style>
  <w:style w:type="paragraph" w:customStyle="1" w:styleId="consplusnormalcxspmiddlecxspmiddlecxspmiddle">
    <w:name w:val="consplusnormalcxspmiddlecxspmiddlecxspmiddle"/>
    <w:basedOn w:val="a"/>
    <w:rsid w:val="008D3597"/>
    <w:pPr>
      <w:spacing w:before="100" w:beforeAutospacing="1" w:after="100" w:afterAutospacing="1" w:line="240" w:lineRule="auto"/>
    </w:pPr>
    <w:rPr>
      <w:rFonts w:eastAsia="Times New Roman"/>
      <w:sz w:val="24"/>
      <w:szCs w:val="24"/>
      <w:lang w:eastAsia="ru-RU"/>
    </w:rPr>
  </w:style>
  <w:style w:type="paragraph" w:styleId="20">
    <w:name w:val="toc 2"/>
    <w:basedOn w:val="a"/>
    <w:next w:val="a"/>
    <w:autoRedefine/>
    <w:uiPriority w:val="39"/>
    <w:rsid w:val="005168A0"/>
    <w:pPr>
      <w:tabs>
        <w:tab w:val="right" w:leader="dot" w:pos="9627"/>
      </w:tabs>
      <w:ind w:left="220"/>
    </w:pPr>
    <w:rPr>
      <w:rFonts w:eastAsia="Times New Roman"/>
      <w:b/>
      <w:noProof/>
    </w:rPr>
  </w:style>
  <w:style w:type="paragraph" w:customStyle="1" w:styleId="consplusnormalcxsplast">
    <w:name w:val="consplusnormalcxsplast"/>
    <w:basedOn w:val="a"/>
    <w:rsid w:val="00BC49A8"/>
    <w:pPr>
      <w:spacing w:before="100" w:beforeAutospacing="1" w:after="100" w:afterAutospacing="1" w:line="240" w:lineRule="auto"/>
    </w:pPr>
    <w:rPr>
      <w:rFonts w:eastAsia="Times New Roman"/>
      <w:sz w:val="24"/>
      <w:szCs w:val="24"/>
      <w:lang w:eastAsia="ru-RU"/>
    </w:rPr>
  </w:style>
  <w:style w:type="paragraph" w:customStyle="1" w:styleId="consplusnormalcxspmiddle">
    <w:name w:val="consplusnormalcxspmiddle"/>
    <w:basedOn w:val="a"/>
    <w:rsid w:val="00BC49A8"/>
    <w:pPr>
      <w:spacing w:before="100" w:beforeAutospacing="1" w:after="100" w:afterAutospacing="1" w:line="240" w:lineRule="auto"/>
    </w:pPr>
    <w:rPr>
      <w:rFonts w:eastAsia="Times New Roman"/>
      <w:sz w:val="24"/>
      <w:szCs w:val="24"/>
      <w:lang w:eastAsia="ru-RU"/>
    </w:rPr>
  </w:style>
  <w:style w:type="paragraph" w:customStyle="1" w:styleId="consplusnormalcxspmiddlecxspmiddlecxsplast">
    <w:name w:val="consplusnormalcxspmiddlecxspmiddlecxsplast"/>
    <w:basedOn w:val="a"/>
    <w:rsid w:val="00BC49A8"/>
    <w:pPr>
      <w:spacing w:before="100" w:beforeAutospacing="1" w:after="100" w:afterAutospacing="1" w:line="240" w:lineRule="auto"/>
    </w:pPr>
    <w:rPr>
      <w:rFonts w:eastAsia="Times New Roman"/>
      <w:sz w:val="24"/>
      <w:szCs w:val="24"/>
      <w:lang w:eastAsia="ru-RU"/>
    </w:rPr>
  </w:style>
  <w:style w:type="paragraph" w:customStyle="1" w:styleId="msobodytextcxsplast">
    <w:name w:val="msobodytextcxsplast"/>
    <w:basedOn w:val="a"/>
    <w:rsid w:val="003438BA"/>
    <w:pPr>
      <w:spacing w:before="100" w:beforeAutospacing="1" w:after="100" w:afterAutospacing="1" w:line="240" w:lineRule="auto"/>
    </w:pPr>
    <w:rPr>
      <w:rFonts w:eastAsia="Times New Roman"/>
      <w:sz w:val="24"/>
      <w:szCs w:val="24"/>
      <w:lang w:eastAsia="ru-RU"/>
    </w:rPr>
  </w:style>
  <w:style w:type="paragraph" w:styleId="21">
    <w:name w:val="Body Text Indent 2"/>
    <w:basedOn w:val="a"/>
    <w:rsid w:val="00A616EB"/>
    <w:pPr>
      <w:spacing w:after="120" w:line="480" w:lineRule="auto"/>
      <w:ind w:left="283"/>
    </w:pPr>
  </w:style>
  <w:style w:type="paragraph" w:customStyle="1" w:styleId="msonormalcxsplast">
    <w:name w:val="msonormalcxsplast"/>
    <w:basedOn w:val="a"/>
    <w:rsid w:val="00A616EB"/>
    <w:pPr>
      <w:spacing w:before="100" w:beforeAutospacing="1" w:after="100" w:afterAutospacing="1" w:line="240" w:lineRule="auto"/>
    </w:pPr>
    <w:rPr>
      <w:rFonts w:eastAsia="Times New Roman"/>
      <w:sz w:val="24"/>
      <w:szCs w:val="24"/>
      <w:lang w:eastAsia="ru-RU"/>
    </w:rPr>
  </w:style>
  <w:style w:type="paragraph" w:customStyle="1" w:styleId="acxspmiddle">
    <w:name w:val="acxspmiddle"/>
    <w:basedOn w:val="a"/>
    <w:rsid w:val="00A616EB"/>
    <w:pPr>
      <w:spacing w:before="100" w:beforeAutospacing="1" w:after="100" w:afterAutospacing="1" w:line="240" w:lineRule="auto"/>
    </w:pPr>
    <w:rPr>
      <w:rFonts w:eastAsia="Times New Roman"/>
      <w:sz w:val="24"/>
      <w:szCs w:val="24"/>
      <w:lang w:eastAsia="ru-RU"/>
    </w:rPr>
  </w:style>
  <w:style w:type="paragraph" w:customStyle="1" w:styleId="acxsplast">
    <w:name w:val="acxsplast"/>
    <w:basedOn w:val="a"/>
    <w:rsid w:val="00A616EB"/>
    <w:pPr>
      <w:spacing w:before="100" w:beforeAutospacing="1" w:after="100" w:afterAutospacing="1" w:line="240" w:lineRule="auto"/>
    </w:pPr>
    <w:rPr>
      <w:rFonts w:eastAsia="Times New Roman"/>
      <w:sz w:val="24"/>
      <w:szCs w:val="24"/>
      <w:lang w:eastAsia="ru-RU"/>
    </w:rPr>
  </w:style>
  <w:style w:type="paragraph" w:styleId="31">
    <w:name w:val="toc 3"/>
    <w:basedOn w:val="a"/>
    <w:next w:val="a"/>
    <w:autoRedefine/>
    <w:uiPriority w:val="39"/>
    <w:unhideWhenUsed/>
    <w:rsid w:val="00D43BA8"/>
    <w:pPr>
      <w:tabs>
        <w:tab w:val="right" w:leader="dot" w:pos="9627"/>
      </w:tabs>
      <w:ind w:left="440"/>
    </w:pPr>
    <w:rPr>
      <w:b/>
      <w:noProof/>
      <w:lang w:eastAsia="ru-RU"/>
    </w:rPr>
  </w:style>
  <w:style w:type="character" w:styleId="ae">
    <w:name w:val="FollowedHyperlink"/>
    <w:rsid w:val="0046693D"/>
    <w:rPr>
      <w:color w:val="800080"/>
      <w:u w:val="single"/>
    </w:rPr>
  </w:style>
  <w:style w:type="paragraph" w:customStyle="1" w:styleId="msonormalcxspmiddlecxsplast">
    <w:name w:val="msonormalcxspmiddlecxsplast"/>
    <w:basedOn w:val="a"/>
    <w:rsid w:val="00CF1E37"/>
    <w:pPr>
      <w:spacing w:before="100" w:beforeAutospacing="1" w:after="100" w:afterAutospacing="1" w:line="240" w:lineRule="auto"/>
    </w:pPr>
    <w:rPr>
      <w:rFonts w:eastAsia="Times New Roman"/>
      <w:sz w:val="24"/>
      <w:szCs w:val="24"/>
      <w:lang w:eastAsia="ru-RU"/>
    </w:rPr>
  </w:style>
  <w:style w:type="character" w:customStyle="1" w:styleId="af">
    <w:name w:val="Знак Знак"/>
    <w:locked/>
    <w:rsid w:val="00060FA2"/>
    <w:rPr>
      <w:rFonts w:ascii="Peterburg" w:hAnsi="Peterburg"/>
      <w:sz w:val="24"/>
      <w:szCs w:val="24"/>
      <w:lang w:val="ru-RU" w:eastAsia="en-US" w:bidi="ar-SA"/>
    </w:rPr>
  </w:style>
  <w:style w:type="paragraph" w:customStyle="1" w:styleId="msonormalcxsplastcxsplast">
    <w:name w:val="msonormalcxsplastcxsplast"/>
    <w:basedOn w:val="a"/>
    <w:rsid w:val="00BF7F95"/>
    <w:pPr>
      <w:spacing w:before="100" w:beforeAutospacing="1" w:after="100" w:afterAutospacing="1" w:line="240" w:lineRule="auto"/>
    </w:pPr>
    <w:rPr>
      <w:rFonts w:eastAsia="Times New Roman"/>
      <w:sz w:val="24"/>
      <w:szCs w:val="24"/>
      <w:lang w:eastAsia="ru-RU"/>
    </w:rPr>
  </w:style>
  <w:style w:type="paragraph" w:customStyle="1" w:styleId="msonormalcxspmiddlecxspmiddlecxsplast">
    <w:name w:val="msonormalcxspmiddlecxspmiddlecxsplast"/>
    <w:basedOn w:val="a"/>
    <w:rsid w:val="00116FEB"/>
    <w:pPr>
      <w:spacing w:before="100" w:beforeAutospacing="1" w:after="100" w:afterAutospacing="1" w:line="240" w:lineRule="auto"/>
    </w:pPr>
    <w:rPr>
      <w:rFonts w:eastAsia="Times New Roman"/>
      <w:sz w:val="24"/>
      <w:szCs w:val="24"/>
      <w:lang w:eastAsia="ru-RU"/>
    </w:rPr>
  </w:style>
  <w:style w:type="paragraph" w:customStyle="1" w:styleId="msonormalcxspmiddlecxspmiddlecxsplastcxsplast">
    <w:name w:val="msonormalcxspmiddlecxspmiddlecxsplastcxsplast"/>
    <w:basedOn w:val="a"/>
    <w:rsid w:val="00C05954"/>
    <w:pPr>
      <w:spacing w:before="100" w:beforeAutospacing="1" w:after="100" w:afterAutospacing="1" w:line="240" w:lineRule="auto"/>
    </w:pPr>
    <w:rPr>
      <w:rFonts w:eastAsia="Times New Roman"/>
      <w:sz w:val="24"/>
      <w:szCs w:val="24"/>
      <w:lang w:eastAsia="ru-RU"/>
    </w:rPr>
  </w:style>
  <w:style w:type="numbering" w:customStyle="1" w:styleId="14">
    <w:name w:val="Нет списка1"/>
    <w:next w:val="a2"/>
    <w:uiPriority w:val="99"/>
    <w:semiHidden/>
    <w:unhideWhenUsed/>
    <w:rsid w:val="00EF7D05"/>
  </w:style>
  <w:style w:type="character" w:customStyle="1" w:styleId="apple-converted-space">
    <w:name w:val="apple-converted-space"/>
    <w:basedOn w:val="a0"/>
    <w:rsid w:val="00226C6E"/>
  </w:style>
  <w:style w:type="paragraph" w:styleId="af0">
    <w:name w:val="header"/>
    <w:basedOn w:val="a"/>
    <w:link w:val="af1"/>
    <w:uiPriority w:val="99"/>
    <w:unhideWhenUsed/>
    <w:rsid w:val="00E2407D"/>
    <w:pPr>
      <w:tabs>
        <w:tab w:val="center" w:pos="4677"/>
        <w:tab w:val="right" w:pos="9355"/>
      </w:tabs>
    </w:pPr>
  </w:style>
  <w:style w:type="character" w:customStyle="1" w:styleId="af1">
    <w:name w:val="Верхний колонтитул Знак"/>
    <w:link w:val="af0"/>
    <w:uiPriority w:val="99"/>
    <w:rsid w:val="00E2407D"/>
    <w:rPr>
      <w:rFonts w:ascii="Times New Roman" w:hAnsi="Times New Roman"/>
      <w:sz w:val="22"/>
      <w:szCs w:val="22"/>
      <w:lang w:eastAsia="en-US"/>
    </w:rPr>
  </w:style>
  <w:style w:type="paragraph" w:styleId="af2">
    <w:name w:val="footer"/>
    <w:basedOn w:val="a"/>
    <w:link w:val="af3"/>
    <w:uiPriority w:val="99"/>
    <w:unhideWhenUsed/>
    <w:rsid w:val="00E2407D"/>
    <w:pPr>
      <w:tabs>
        <w:tab w:val="center" w:pos="4677"/>
        <w:tab w:val="right" w:pos="9355"/>
      </w:tabs>
    </w:pPr>
  </w:style>
  <w:style w:type="character" w:customStyle="1" w:styleId="af3">
    <w:name w:val="Нижний колонтитул Знак"/>
    <w:link w:val="af2"/>
    <w:uiPriority w:val="99"/>
    <w:rsid w:val="00E2407D"/>
    <w:rPr>
      <w:rFonts w:ascii="Times New Roman" w:hAnsi="Times New Roman"/>
      <w:sz w:val="22"/>
      <w:szCs w:val="22"/>
      <w:lang w:eastAsia="en-US"/>
    </w:rPr>
  </w:style>
  <w:style w:type="paragraph" w:styleId="af4">
    <w:name w:val="Document Map"/>
    <w:basedOn w:val="a"/>
    <w:link w:val="af5"/>
    <w:uiPriority w:val="99"/>
    <w:semiHidden/>
    <w:unhideWhenUsed/>
    <w:rsid w:val="00C62206"/>
    <w:rPr>
      <w:rFonts w:ascii="Tahoma" w:hAnsi="Tahoma"/>
      <w:sz w:val="16"/>
      <w:szCs w:val="16"/>
    </w:rPr>
  </w:style>
  <w:style w:type="character" w:customStyle="1" w:styleId="af5">
    <w:name w:val="Схема документа Знак"/>
    <w:link w:val="af4"/>
    <w:uiPriority w:val="99"/>
    <w:semiHidden/>
    <w:rsid w:val="00C62206"/>
    <w:rPr>
      <w:rFonts w:ascii="Tahoma" w:hAnsi="Tahoma" w:cs="Tahoma"/>
      <w:sz w:val="16"/>
      <w:szCs w:val="16"/>
      <w:lang w:eastAsia="en-US"/>
    </w:rPr>
  </w:style>
  <w:style w:type="character" w:styleId="af6">
    <w:name w:val="Strong"/>
    <w:qFormat/>
    <w:rsid w:val="00942633"/>
    <w:rPr>
      <w:b/>
      <w:bCs/>
    </w:rPr>
  </w:style>
  <w:style w:type="paragraph" w:customStyle="1" w:styleId="s3">
    <w:name w:val="s_3"/>
    <w:basedOn w:val="a"/>
    <w:rsid w:val="009F38E5"/>
    <w:pPr>
      <w:spacing w:before="100" w:beforeAutospacing="1" w:after="100" w:afterAutospacing="1" w:line="240" w:lineRule="auto"/>
    </w:pPr>
    <w:rPr>
      <w:rFonts w:eastAsia="Times New Roman"/>
      <w:sz w:val="24"/>
      <w:szCs w:val="24"/>
      <w:lang w:eastAsia="ru-RU"/>
    </w:rPr>
  </w:style>
  <w:style w:type="character" w:customStyle="1" w:styleId="highlightsearch">
    <w:name w:val="highlightsearch"/>
    <w:basedOn w:val="a0"/>
    <w:rsid w:val="001D0611"/>
  </w:style>
  <w:style w:type="paragraph" w:styleId="af7">
    <w:name w:val="Body Text Indent"/>
    <w:basedOn w:val="a"/>
    <w:link w:val="af8"/>
    <w:rsid w:val="00700225"/>
    <w:pPr>
      <w:autoSpaceDE w:val="0"/>
      <w:autoSpaceDN w:val="0"/>
      <w:adjustRightInd w:val="0"/>
      <w:spacing w:line="360" w:lineRule="auto"/>
      <w:ind w:firstLine="426"/>
      <w:jc w:val="both"/>
    </w:pPr>
    <w:rPr>
      <w:rFonts w:eastAsia="Times New Roman"/>
      <w:sz w:val="24"/>
      <w:szCs w:val="24"/>
      <w:lang w:eastAsia="ru-RU"/>
    </w:rPr>
  </w:style>
  <w:style w:type="character" w:customStyle="1" w:styleId="af8">
    <w:name w:val="Основной текст с отступом Знак"/>
    <w:link w:val="af7"/>
    <w:rsid w:val="00700225"/>
    <w:rPr>
      <w:rFonts w:ascii="Times New Roman" w:eastAsia="Times New Roman" w:hAnsi="Times New Roman"/>
      <w:sz w:val="24"/>
      <w:szCs w:val="24"/>
    </w:rPr>
  </w:style>
  <w:style w:type="paragraph" w:styleId="32">
    <w:name w:val="Body Text 3"/>
    <w:basedOn w:val="a"/>
    <w:link w:val="33"/>
    <w:uiPriority w:val="99"/>
    <w:semiHidden/>
    <w:unhideWhenUsed/>
    <w:rsid w:val="00602E34"/>
    <w:pPr>
      <w:spacing w:after="120"/>
    </w:pPr>
    <w:rPr>
      <w:sz w:val="16"/>
      <w:szCs w:val="16"/>
    </w:rPr>
  </w:style>
  <w:style w:type="character" w:customStyle="1" w:styleId="33">
    <w:name w:val="Основной текст 3 Знак"/>
    <w:link w:val="32"/>
    <w:uiPriority w:val="99"/>
    <w:semiHidden/>
    <w:rsid w:val="00602E34"/>
    <w:rPr>
      <w:rFonts w:ascii="Times New Roman" w:hAnsi="Times New Roman"/>
      <w:sz w:val="16"/>
      <w:szCs w:val="16"/>
      <w:lang w:eastAsia="en-US"/>
    </w:rPr>
  </w:style>
  <w:style w:type="paragraph" w:customStyle="1" w:styleId="acxspmiddlecxspmiddle">
    <w:name w:val="acxspmiddlecxspmiddle"/>
    <w:basedOn w:val="a"/>
    <w:rsid w:val="00CA1203"/>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8844">
      <w:bodyDiv w:val="1"/>
      <w:marLeft w:val="0"/>
      <w:marRight w:val="0"/>
      <w:marTop w:val="0"/>
      <w:marBottom w:val="0"/>
      <w:divBdr>
        <w:top w:val="none" w:sz="0" w:space="0" w:color="auto"/>
        <w:left w:val="none" w:sz="0" w:space="0" w:color="auto"/>
        <w:bottom w:val="none" w:sz="0" w:space="0" w:color="auto"/>
        <w:right w:val="none" w:sz="0" w:space="0" w:color="auto"/>
      </w:divBdr>
    </w:div>
    <w:div w:id="11076012">
      <w:bodyDiv w:val="1"/>
      <w:marLeft w:val="0"/>
      <w:marRight w:val="0"/>
      <w:marTop w:val="0"/>
      <w:marBottom w:val="0"/>
      <w:divBdr>
        <w:top w:val="none" w:sz="0" w:space="0" w:color="auto"/>
        <w:left w:val="none" w:sz="0" w:space="0" w:color="auto"/>
        <w:bottom w:val="none" w:sz="0" w:space="0" w:color="auto"/>
        <w:right w:val="none" w:sz="0" w:space="0" w:color="auto"/>
      </w:divBdr>
    </w:div>
    <w:div w:id="14622251">
      <w:bodyDiv w:val="1"/>
      <w:marLeft w:val="0"/>
      <w:marRight w:val="0"/>
      <w:marTop w:val="0"/>
      <w:marBottom w:val="0"/>
      <w:divBdr>
        <w:top w:val="none" w:sz="0" w:space="0" w:color="auto"/>
        <w:left w:val="none" w:sz="0" w:space="0" w:color="auto"/>
        <w:bottom w:val="none" w:sz="0" w:space="0" w:color="auto"/>
        <w:right w:val="none" w:sz="0" w:space="0" w:color="auto"/>
      </w:divBdr>
    </w:div>
    <w:div w:id="16540888">
      <w:bodyDiv w:val="1"/>
      <w:marLeft w:val="0"/>
      <w:marRight w:val="0"/>
      <w:marTop w:val="0"/>
      <w:marBottom w:val="0"/>
      <w:divBdr>
        <w:top w:val="none" w:sz="0" w:space="0" w:color="auto"/>
        <w:left w:val="none" w:sz="0" w:space="0" w:color="auto"/>
        <w:bottom w:val="none" w:sz="0" w:space="0" w:color="auto"/>
        <w:right w:val="none" w:sz="0" w:space="0" w:color="auto"/>
      </w:divBdr>
    </w:div>
    <w:div w:id="17464663">
      <w:bodyDiv w:val="1"/>
      <w:marLeft w:val="0"/>
      <w:marRight w:val="0"/>
      <w:marTop w:val="0"/>
      <w:marBottom w:val="0"/>
      <w:divBdr>
        <w:top w:val="none" w:sz="0" w:space="0" w:color="auto"/>
        <w:left w:val="none" w:sz="0" w:space="0" w:color="auto"/>
        <w:bottom w:val="none" w:sz="0" w:space="0" w:color="auto"/>
        <w:right w:val="none" w:sz="0" w:space="0" w:color="auto"/>
      </w:divBdr>
    </w:div>
    <w:div w:id="18940990">
      <w:bodyDiv w:val="1"/>
      <w:marLeft w:val="0"/>
      <w:marRight w:val="0"/>
      <w:marTop w:val="0"/>
      <w:marBottom w:val="0"/>
      <w:divBdr>
        <w:top w:val="none" w:sz="0" w:space="0" w:color="auto"/>
        <w:left w:val="none" w:sz="0" w:space="0" w:color="auto"/>
        <w:bottom w:val="none" w:sz="0" w:space="0" w:color="auto"/>
        <w:right w:val="none" w:sz="0" w:space="0" w:color="auto"/>
      </w:divBdr>
    </w:div>
    <w:div w:id="20321702">
      <w:bodyDiv w:val="1"/>
      <w:marLeft w:val="0"/>
      <w:marRight w:val="0"/>
      <w:marTop w:val="0"/>
      <w:marBottom w:val="0"/>
      <w:divBdr>
        <w:top w:val="none" w:sz="0" w:space="0" w:color="auto"/>
        <w:left w:val="none" w:sz="0" w:space="0" w:color="auto"/>
        <w:bottom w:val="none" w:sz="0" w:space="0" w:color="auto"/>
        <w:right w:val="none" w:sz="0" w:space="0" w:color="auto"/>
      </w:divBdr>
    </w:div>
    <w:div w:id="25758647">
      <w:bodyDiv w:val="1"/>
      <w:marLeft w:val="0"/>
      <w:marRight w:val="0"/>
      <w:marTop w:val="0"/>
      <w:marBottom w:val="0"/>
      <w:divBdr>
        <w:top w:val="none" w:sz="0" w:space="0" w:color="auto"/>
        <w:left w:val="none" w:sz="0" w:space="0" w:color="auto"/>
        <w:bottom w:val="none" w:sz="0" w:space="0" w:color="auto"/>
        <w:right w:val="none" w:sz="0" w:space="0" w:color="auto"/>
      </w:divBdr>
    </w:div>
    <w:div w:id="27528312">
      <w:bodyDiv w:val="1"/>
      <w:marLeft w:val="0"/>
      <w:marRight w:val="0"/>
      <w:marTop w:val="0"/>
      <w:marBottom w:val="0"/>
      <w:divBdr>
        <w:top w:val="none" w:sz="0" w:space="0" w:color="auto"/>
        <w:left w:val="none" w:sz="0" w:space="0" w:color="auto"/>
        <w:bottom w:val="none" w:sz="0" w:space="0" w:color="auto"/>
        <w:right w:val="none" w:sz="0" w:space="0" w:color="auto"/>
      </w:divBdr>
    </w:div>
    <w:div w:id="31460614">
      <w:bodyDiv w:val="1"/>
      <w:marLeft w:val="0"/>
      <w:marRight w:val="0"/>
      <w:marTop w:val="0"/>
      <w:marBottom w:val="0"/>
      <w:divBdr>
        <w:top w:val="none" w:sz="0" w:space="0" w:color="auto"/>
        <w:left w:val="none" w:sz="0" w:space="0" w:color="auto"/>
        <w:bottom w:val="none" w:sz="0" w:space="0" w:color="auto"/>
        <w:right w:val="none" w:sz="0" w:space="0" w:color="auto"/>
      </w:divBdr>
    </w:div>
    <w:div w:id="31813421">
      <w:bodyDiv w:val="1"/>
      <w:marLeft w:val="0"/>
      <w:marRight w:val="0"/>
      <w:marTop w:val="0"/>
      <w:marBottom w:val="0"/>
      <w:divBdr>
        <w:top w:val="none" w:sz="0" w:space="0" w:color="auto"/>
        <w:left w:val="none" w:sz="0" w:space="0" w:color="auto"/>
        <w:bottom w:val="none" w:sz="0" w:space="0" w:color="auto"/>
        <w:right w:val="none" w:sz="0" w:space="0" w:color="auto"/>
      </w:divBdr>
    </w:div>
    <w:div w:id="31882086">
      <w:bodyDiv w:val="1"/>
      <w:marLeft w:val="0"/>
      <w:marRight w:val="0"/>
      <w:marTop w:val="0"/>
      <w:marBottom w:val="0"/>
      <w:divBdr>
        <w:top w:val="none" w:sz="0" w:space="0" w:color="auto"/>
        <w:left w:val="none" w:sz="0" w:space="0" w:color="auto"/>
        <w:bottom w:val="none" w:sz="0" w:space="0" w:color="auto"/>
        <w:right w:val="none" w:sz="0" w:space="0" w:color="auto"/>
      </w:divBdr>
    </w:div>
    <w:div w:id="33621139">
      <w:bodyDiv w:val="1"/>
      <w:marLeft w:val="0"/>
      <w:marRight w:val="0"/>
      <w:marTop w:val="0"/>
      <w:marBottom w:val="0"/>
      <w:divBdr>
        <w:top w:val="none" w:sz="0" w:space="0" w:color="auto"/>
        <w:left w:val="none" w:sz="0" w:space="0" w:color="auto"/>
        <w:bottom w:val="none" w:sz="0" w:space="0" w:color="auto"/>
        <w:right w:val="none" w:sz="0" w:space="0" w:color="auto"/>
      </w:divBdr>
    </w:div>
    <w:div w:id="36469364">
      <w:bodyDiv w:val="1"/>
      <w:marLeft w:val="0"/>
      <w:marRight w:val="0"/>
      <w:marTop w:val="0"/>
      <w:marBottom w:val="0"/>
      <w:divBdr>
        <w:top w:val="none" w:sz="0" w:space="0" w:color="auto"/>
        <w:left w:val="none" w:sz="0" w:space="0" w:color="auto"/>
        <w:bottom w:val="none" w:sz="0" w:space="0" w:color="auto"/>
        <w:right w:val="none" w:sz="0" w:space="0" w:color="auto"/>
      </w:divBdr>
    </w:div>
    <w:div w:id="37435078">
      <w:bodyDiv w:val="1"/>
      <w:marLeft w:val="0"/>
      <w:marRight w:val="0"/>
      <w:marTop w:val="0"/>
      <w:marBottom w:val="0"/>
      <w:divBdr>
        <w:top w:val="none" w:sz="0" w:space="0" w:color="auto"/>
        <w:left w:val="none" w:sz="0" w:space="0" w:color="auto"/>
        <w:bottom w:val="none" w:sz="0" w:space="0" w:color="auto"/>
        <w:right w:val="none" w:sz="0" w:space="0" w:color="auto"/>
      </w:divBdr>
    </w:div>
    <w:div w:id="37975510">
      <w:bodyDiv w:val="1"/>
      <w:marLeft w:val="0"/>
      <w:marRight w:val="0"/>
      <w:marTop w:val="0"/>
      <w:marBottom w:val="0"/>
      <w:divBdr>
        <w:top w:val="none" w:sz="0" w:space="0" w:color="auto"/>
        <w:left w:val="none" w:sz="0" w:space="0" w:color="auto"/>
        <w:bottom w:val="none" w:sz="0" w:space="0" w:color="auto"/>
        <w:right w:val="none" w:sz="0" w:space="0" w:color="auto"/>
      </w:divBdr>
    </w:div>
    <w:div w:id="41681794">
      <w:bodyDiv w:val="1"/>
      <w:marLeft w:val="0"/>
      <w:marRight w:val="0"/>
      <w:marTop w:val="0"/>
      <w:marBottom w:val="0"/>
      <w:divBdr>
        <w:top w:val="none" w:sz="0" w:space="0" w:color="auto"/>
        <w:left w:val="none" w:sz="0" w:space="0" w:color="auto"/>
        <w:bottom w:val="none" w:sz="0" w:space="0" w:color="auto"/>
        <w:right w:val="none" w:sz="0" w:space="0" w:color="auto"/>
      </w:divBdr>
    </w:div>
    <w:div w:id="45420771">
      <w:bodyDiv w:val="1"/>
      <w:marLeft w:val="0"/>
      <w:marRight w:val="0"/>
      <w:marTop w:val="0"/>
      <w:marBottom w:val="0"/>
      <w:divBdr>
        <w:top w:val="none" w:sz="0" w:space="0" w:color="auto"/>
        <w:left w:val="none" w:sz="0" w:space="0" w:color="auto"/>
        <w:bottom w:val="none" w:sz="0" w:space="0" w:color="auto"/>
        <w:right w:val="none" w:sz="0" w:space="0" w:color="auto"/>
      </w:divBdr>
    </w:div>
    <w:div w:id="46489536">
      <w:bodyDiv w:val="1"/>
      <w:marLeft w:val="0"/>
      <w:marRight w:val="0"/>
      <w:marTop w:val="0"/>
      <w:marBottom w:val="0"/>
      <w:divBdr>
        <w:top w:val="none" w:sz="0" w:space="0" w:color="auto"/>
        <w:left w:val="none" w:sz="0" w:space="0" w:color="auto"/>
        <w:bottom w:val="none" w:sz="0" w:space="0" w:color="auto"/>
        <w:right w:val="none" w:sz="0" w:space="0" w:color="auto"/>
      </w:divBdr>
    </w:div>
    <w:div w:id="46536128">
      <w:bodyDiv w:val="1"/>
      <w:marLeft w:val="0"/>
      <w:marRight w:val="0"/>
      <w:marTop w:val="0"/>
      <w:marBottom w:val="0"/>
      <w:divBdr>
        <w:top w:val="none" w:sz="0" w:space="0" w:color="auto"/>
        <w:left w:val="none" w:sz="0" w:space="0" w:color="auto"/>
        <w:bottom w:val="none" w:sz="0" w:space="0" w:color="auto"/>
        <w:right w:val="none" w:sz="0" w:space="0" w:color="auto"/>
      </w:divBdr>
    </w:div>
    <w:div w:id="46876633">
      <w:bodyDiv w:val="1"/>
      <w:marLeft w:val="0"/>
      <w:marRight w:val="0"/>
      <w:marTop w:val="0"/>
      <w:marBottom w:val="0"/>
      <w:divBdr>
        <w:top w:val="none" w:sz="0" w:space="0" w:color="auto"/>
        <w:left w:val="none" w:sz="0" w:space="0" w:color="auto"/>
        <w:bottom w:val="none" w:sz="0" w:space="0" w:color="auto"/>
        <w:right w:val="none" w:sz="0" w:space="0" w:color="auto"/>
      </w:divBdr>
    </w:div>
    <w:div w:id="46878947">
      <w:bodyDiv w:val="1"/>
      <w:marLeft w:val="0"/>
      <w:marRight w:val="0"/>
      <w:marTop w:val="0"/>
      <w:marBottom w:val="0"/>
      <w:divBdr>
        <w:top w:val="none" w:sz="0" w:space="0" w:color="auto"/>
        <w:left w:val="none" w:sz="0" w:space="0" w:color="auto"/>
        <w:bottom w:val="none" w:sz="0" w:space="0" w:color="auto"/>
        <w:right w:val="none" w:sz="0" w:space="0" w:color="auto"/>
      </w:divBdr>
    </w:div>
    <w:div w:id="55130345">
      <w:bodyDiv w:val="1"/>
      <w:marLeft w:val="0"/>
      <w:marRight w:val="0"/>
      <w:marTop w:val="0"/>
      <w:marBottom w:val="0"/>
      <w:divBdr>
        <w:top w:val="none" w:sz="0" w:space="0" w:color="auto"/>
        <w:left w:val="none" w:sz="0" w:space="0" w:color="auto"/>
        <w:bottom w:val="none" w:sz="0" w:space="0" w:color="auto"/>
        <w:right w:val="none" w:sz="0" w:space="0" w:color="auto"/>
      </w:divBdr>
    </w:div>
    <w:div w:id="55323545">
      <w:bodyDiv w:val="1"/>
      <w:marLeft w:val="0"/>
      <w:marRight w:val="0"/>
      <w:marTop w:val="0"/>
      <w:marBottom w:val="0"/>
      <w:divBdr>
        <w:top w:val="none" w:sz="0" w:space="0" w:color="auto"/>
        <w:left w:val="none" w:sz="0" w:space="0" w:color="auto"/>
        <w:bottom w:val="none" w:sz="0" w:space="0" w:color="auto"/>
        <w:right w:val="none" w:sz="0" w:space="0" w:color="auto"/>
      </w:divBdr>
    </w:div>
    <w:div w:id="56168592">
      <w:bodyDiv w:val="1"/>
      <w:marLeft w:val="0"/>
      <w:marRight w:val="0"/>
      <w:marTop w:val="0"/>
      <w:marBottom w:val="0"/>
      <w:divBdr>
        <w:top w:val="none" w:sz="0" w:space="0" w:color="auto"/>
        <w:left w:val="none" w:sz="0" w:space="0" w:color="auto"/>
        <w:bottom w:val="none" w:sz="0" w:space="0" w:color="auto"/>
        <w:right w:val="none" w:sz="0" w:space="0" w:color="auto"/>
      </w:divBdr>
    </w:div>
    <w:div w:id="59595716">
      <w:bodyDiv w:val="1"/>
      <w:marLeft w:val="0"/>
      <w:marRight w:val="0"/>
      <w:marTop w:val="0"/>
      <w:marBottom w:val="0"/>
      <w:divBdr>
        <w:top w:val="none" w:sz="0" w:space="0" w:color="auto"/>
        <w:left w:val="none" w:sz="0" w:space="0" w:color="auto"/>
        <w:bottom w:val="none" w:sz="0" w:space="0" w:color="auto"/>
        <w:right w:val="none" w:sz="0" w:space="0" w:color="auto"/>
      </w:divBdr>
    </w:div>
    <w:div w:id="60638165">
      <w:bodyDiv w:val="1"/>
      <w:marLeft w:val="0"/>
      <w:marRight w:val="0"/>
      <w:marTop w:val="0"/>
      <w:marBottom w:val="0"/>
      <w:divBdr>
        <w:top w:val="none" w:sz="0" w:space="0" w:color="auto"/>
        <w:left w:val="none" w:sz="0" w:space="0" w:color="auto"/>
        <w:bottom w:val="none" w:sz="0" w:space="0" w:color="auto"/>
        <w:right w:val="none" w:sz="0" w:space="0" w:color="auto"/>
      </w:divBdr>
    </w:div>
    <w:div w:id="60954839">
      <w:bodyDiv w:val="1"/>
      <w:marLeft w:val="0"/>
      <w:marRight w:val="0"/>
      <w:marTop w:val="0"/>
      <w:marBottom w:val="0"/>
      <w:divBdr>
        <w:top w:val="none" w:sz="0" w:space="0" w:color="auto"/>
        <w:left w:val="none" w:sz="0" w:space="0" w:color="auto"/>
        <w:bottom w:val="none" w:sz="0" w:space="0" w:color="auto"/>
        <w:right w:val="none" w:sz="0" w:space="0" w:color="auto"/>
      </w:divBdr>
    </w:div>
    <w:div w:id="61225016">
      <w:bodyDiv w:val="1"/>
      <w:marLeft w:val="0"/>
      <w:marRight w:val="0"/>
      <w:marTop w:val="0"/>
      <w:marBottom w:val="0"/>
      <w:divBdr>
        <w:top w:val="none" w:sz="0" w:space="0" w:color="auto"/>
        <w:left w:val="none" w:sz="0" w:space="0" w:color="auto"/>
        <w:bottom w:val="none" w:sz="0" w:space="0" w:color="auto"/>
        <w:right w:val="none" w:sz="0" w:space="0" w:color="auto"/>
      </w:divBdr>
    </w:div>
    <w:div w:id="61370906">
      <w:bodyDiv w:val="1"/>
      <w:marLeft w:val="0"/>
      <w:marRight w:val="0"/>
      <w:marTop w:val="0"/>
      <w:marBottom w:val="0"/>
      <w:divBdr>
        <w:top w:val="none" w:sz="0" w:space="0" w:color="auto"/>
        <w:left w:val="none" w:sz="0" w:space="0" w:color="auto"/>
        <w:bottom w:val="none" w:sz="0" w:space="0" w:color="auto"/>
        <w:right w:val="none" w:sz="0" w:space="0" w:color="auto"/>
      </w:divBdr>
    </w:div>
    <w:div w:id="61762259">
      <w:bodyDiv w:val="1"/>
      <w:marLeft w:val="0"/>
      <w:marRight w:val="0"/>
      <w:marTop w:val="0"/>
      <w:marBottom w:val="0"/>
      <w:divBdr>
        <w:top w:val="none" w:sz="0" w:space="0" w:color="auto"/>
        <w:left w:val="none" w:sz="0" w:space="0" w:color="auto"/>
        <w:bottom w:val="none" w:sz="0" w:space="0" w:color="auto"/>
        <w:right w:val="none" w:sz="0" w:space="0" w:color="auto"/>
      </w:divBdr>
    </w:div>
    <w:div w:id="63914565">
      <w:bodyDiv w:val="1"/>
      <w:marLeft w:val="0"/>
      <w:marRight w:val="0"/>
      <w:marTop w:val="0"/>
      <w:marBottom w:val="0"/>
      <w:divBdr>
        <w:top w:val="none" w:sz="0" w:space="0" w:color="auto"/>
        <w:left w:val="none" w:sz="0" w:space="0" w:color="auto"/>
        <w:bottom w:val="none" w:sz="0" w:space="0" w:color="auto"/>
        <w:right w:val="none" w:sz="0" w:space="0" w:color="auto"/>
      </w:divBdr>
    </w:div>
    <w:div w:id="70589441">
      <w:bodyDiv w:val="1"/>
      <w:marLeft w:val="0"/>
      <w:marRight w:val="0"/>
      <w:marTop w:val="0"/>
      <w:marBottom w:val="0"/>
      <w:divBdr>
        <w:top w:val="none" w:sz="0" w:space="0" w:color="auto"/>
        <w:left w:val="none" w:sz="0" w:space="0" w:color="auto"/>
        <w:bottom w:val="none" w:sz="0" w:space="0" w:color="auto"/>
        <w:right w:val="none" w:sz="0" w:space="0" w:color="auto"/>
      </w:divBdr>
    </w:div>
    <w:div w:id="72286859">
      <w:bodyDiv w:val="1"/>
      <w:marLeft w:val="0"/>
      <w:marRight w:val="0"/>
      <w:marTop w:val="0"/>
      <w:marBottom w:val="0"/>
      <w:divBdr>
        <w:top w:val="none" w:sz="0" w:space="0" w:color="auto"/>
        <w:left w:val="none" w:sz="0" w:space="0" w:color="auto"/>
        <w:bottom w:val="none" w:sz="0" w:space="0" w:color="auto"/>
        <w:right w:val="none" w:sz="0" w:space="0" w:color="auto"/>
      </w:divBdr>
    </w:div>
    <w:div w:id="75789415">
      <w:bodyDiv w:val="1"/>
      <w:marLeft w:val="0"/>
      <w:marRight w:val="0"/>
      <w:marTop w:val="0"/>
      <w:marBottom w:val="0"/>
      <w:divBdr>
        <w:top w:val="none" w:sz="0" w:space="0" w:color="auto"/>
        <w:left w:val="none" w:sz="0" w:space="0" w:color="auto"/>
        <w:bottom w:val="none" w:sz="0" w:space="0" w:color="auto"/>
        <w:right w:val="none" w:sz="0" w:space="0" w:color="auto"/>
      </w:divBdr>
    </w:div>
    <w:div w:id="77338325">
      <w:bodyDiv w:val="1"/>
      <w:marLeft w:val="0"/>
      <w:marRight w:val="0"/>
      <w:marTop w:val="0"/>
      <w:marBottom w:val="0"/>
      <w:divBdr>
        <w:top w:val="none" w:sz="0" w:space="0" w:color="auto"/>
        <w:left w:val="none" w:sz="0" w:space="0" w:color="auto"/>
        <w:bottom w:val="none" w:sz="0" w:space="0" w:color="auto"/>
        <w:right w:val="none" w:sz="0" w:space="0" w:color="auto"/>
      </w:divBdr>
    </w:div>
    <w:div w:id="81800097">
      <w:bodyDiv w:val="1"/>
      <w:marLeft w:val="0"/>
      <w:marRight w:val="0"/>
      <w:marTop w:val="0"/>
      <w:marBottom w:val="0"/>
      <w:divBdr>
        <w:top w:val="none" w:sz="0" w:space="0" w:color="auto"/>
        <w:left w:val="none" w:sz="0" w:space="0" w:color="auto"/>
        <w:bottom w:val="none" w:sz="0" w:space="0" w:color="auto"/>
        <w:right w:val="none" w:sz="0" w:space="0" w:color="auto"/>
      </w:divBdr>
    </w:div>
    <w:div w:id="83961332">
      <w:bodyDiv w:val="1"/>
      <w:marLeft w:val="0"/>
      <w:marRight w:val="0"/>
      <w:marTop w:val="0"/>
      <w:marBottom w:val="0"/>
      <w:divBdr>
        <w:top w:val="none" w:sz="0" w:space="0" w:color="auto"/>
        <w:left w:val="none" w:sz="0" w:space="0" w:color="auto"/>
        <w:bottom w:val="none" w:sz="0" w:space="0" w:color="auto"/>
        <w:right w:val="none" w:sz="0" w:space="0" w:color="auto"/>
      </w:divBdr>
    </w:div>
    <w:div w:id="93210450">
      <w:bodyDiv w:val="1"/>
      <w:marLeft w:val="0"/>
      <w:marRight w:val="0"/>
      <w:marTop w:val="0"/>
      <w:marBottom w:val="0"/>
      <w:divBdr>
        <w:top w:val="none" w:sz="0" w:space="0" w:color="auto"/>
        <w:left w:val="none" w:sz="0" w:space="0" w:color="auto"/>
        <w:bottom w:val="none" w:sz="0" w:space="0" w:color="auto"/>
        <w:right w:val="none" w:sz="0" w:space="0" w:color="auto"/>
      </w:divBdr>
    </w:div>
    <w:div w:id="93596614">
      <w:bodyDiv w:val="1"/>
      <w:marLeft w:val="0"/>
      <w:marRight w:val="0"/>
      <w:marTop w:val="0"/>
      <w:marBottom w:val="0"/>
      <w:divBdr>
        <w:top w:val="none" w:sz="0" w:space="0" w:color="auto"/>
        <w:left w:val="none" w:sz="0" w:space="0" w:color="auto"/>
        <w:bottom w:val="none" w:sz="0" w:space="0" w:color="auto"/>
        <w:right w:val="none" w:sz="0" w:space="0" w:color="auto"/>
      </w:divBdr>
    </w:div>
    <w:div w:id="93795557">
      <w:bodyDiv w:val="1"/>
      <w:marLeft w:val="0"/>
      <w:marRight w:val="0"/>
      <w:marTop w:val="0"/>
      <w:marBottom w:val="0"/>
      <w:divBdr>
        <w:top w:val="none" w:sz="0" w:space="0" w:color="auto"/>
        <w:left w:val="none" w:sz="0" w:space="0" w:color="auto"/>
        <w:bottom w:val="none" w:sz="0" w:space="0" w:color="auto"/>
        <w:right w:val="none" w:sz="0" w:space="0" w:color="auto"/>
      </w:divBdr>
    </w:div>
    <w:div w:id="97335418">
      <w:bodyDiv w:val="1"/>
      <w:marLeft w:val="0"/>
      <w:marRight w:val="0"/>
      <w:marTop w:val="0"/>
      <w:marBottom w:val="0"/>
      <w:divBdr>
        <w:top w:val="none" w:sz="0" w:space="0" w:color="auto"/>
        <w:left w:val="none" w:sz="0" w:space="0" w:color="auto"/>
        <w:bottom w:val="none" w:sz="0" w:space="0" w:color="auto"/>
        <w:right w:val="none" w:sz="0" w:space="0" w:color="auto"/>
      </w:divBdr>
    </w:div>
    <w:div w:id="103237310">
      <w:bodyDiv w:val="1"/>
      <w:marLeft w:val="0"/>
      <w:marRight w:val="0"/>
      <w:marTop w:val="0"/>
      <w:marBottom w:val="0"/>
      <w:divBdr>
        <w:top w:val="none" w:sz="0" w:space="0" w:color="auto"/>
        <w:left w:val="none" w:sz="0" w:space="0" w:color="auto"/>
        <w:bottom w:val="none" w:sz="0" w:space="0" w:color="auto"/>
        <w:right w:val="none" w:sz="0" w:space="0" w:color="auto"/>
      </w:divBdr>
    </w:div>
    <w:div w:id="106705733">
      <w:bodyDiv w:val="1"/>
      <w:marLeft w:val="0"/>
      <w:marRight w:val="0"/>
      <w:marTop w:val="0"/>
      <w:marBottom w:val="0"/>
      <w:divBdr>
        <w:top w:val="none" w:sz="0" w:space="0" w:color="auto"/>
        <w:left w:val="none" w:sz="0" w:space="0" w:color="auto"/>
        <w:bottom w:val="none" w:sz="0" w:space="0" w:color="auto"/>
        <w:right w:val="none" w:sz="0" w:space="0" w:color="auto"/>
      </w:divBdr>
    </w:div>
    <w:div w:id="107167068">
      <w:bodyDiv w:val="1"/>
      <w:marLeft w:val="0"/>
      <w:marRight w:val="0"/>
      <w:marTop w:val="0"/>
      <w:marBottom w:val="0"/>
      <w:divBdr>
        <w:top w:val="none" w:sz="0" w:space="0" w:color="auto"/>
        <w:left w:val="none" w:sz="0" w:space="0" w:color="auto"/>
        <w:bottom w:val="none" w:sz="0" w:space="0" w:color="auto"/>
        <w:right w:val="none" w:sz="0" w:space="0" w:color="auto"/>
      </w:divBdr>
    </w:div>
    <w:div w:id="109400799">
      <w:bodyDiv w:val="1"/>
      <w:marLeft w:val="0"/>
      <w:marRight w:val="0"/>
      <w:marTop w:val="0"/>
      <w:marBottom w:val="0"/>
      <w:divBdr>
        <w:top w:val="none" w:sz="0" w:space="0" w:color="auto"/>
        <w:left w:val="none" w:sz="0" w:space="0" w:color="auto"/>
        <w:bottom w:val="none" w:sz="0" w:space="0" w:color="auto"/>
        <w:right w:val="none" w:sz="0" w:space="0" w:color="auto"/>
      </w:divBdr>
    </w:div>
    <w:div w:id="111439210">
      <w:bodyDiv w:val="1"/>
      <w:marLeft w:val="0"/>
      <w:marRight w:val="0"/>
      <w:marTop w:val="0"/>
      <w:marBottom w:val="0"/>
      <w:divBdr>
        <w:top w:val="none" w:sz="0" w:space="0" w:color="auto"/>
        <w:left w:val="none" w:sz="0" w:space="0" w:color="auto"/>
        <w:bottom w:val="none" w:sz="0" w:space="0" w:color="auto"/>
        <w:right w:val="none" w:sz="0" w:space="0" w:color="auto"/>
      </w:divBdr>
    </w:div>
    <w:div w:id="116605246">
      <w:bodyDiv w:val="1"/>
      <w:marLeft w:val="0"/>
      <w:marRight w:val="0"/>
      <w:marTop w:val="0"/>
      <w:marBottom w:val="0"/>
      <w:divBdr>
        <w:top w:val="none" w:sz="0" w:space="0" w:color="auto"/>
        <w:left w:val="none" w:sz="0" w:space="0" w:color="auto"/>
        <w:bottom w:val="none" w:sz="0" w:space="0" w:color="auto"/>
        <w:right w:val="none" w:sz="0" w:space="0" w:color="auto"/>
      </w:divBdr>
    </w:div>
    <w:div w:id="117769720">
      <w:bodyDiv w:val="1"/>
      <w:marLeft w:val="0"/>
      <w:marRight w:val="0"/>
      <w:marTop w:val="0"/>
      <w:marBottom w:val="0"/>
      <w:divBdr>
        <w:top w:val="none" w:sz="0" w:space="0" w:color="auto"/>
        <w:left w:val="none" w:sz="0" w:space="0" w:color="auto"/>
        <w:bottom w:val="none" w:sz="0" w:space="0" w:color="auto"/>
        <w:right w:val="none" w:sz="0" w:space="0" w:color="auto"/>
      </w:divBdr>
    </w:div>
    <w:div w:id="121197231">
      <w:bodyDiv w:val="1"/>
      <w:marLeft w:val="0"/>
      <w:marRight w:val="0"/>
      <w:marTop w:val="0"/>
      <w:marBottom w:val="0"/>
      <w:divBdr>
        <w:top w:val="none" w:sz="0" w:space="0" w:color="auto"/>
        <w:left w:val="none" w:sz="0" w:space="0" w:color="auto"/>
        <w:bottom w:val="none" w:sz="0" w:space="0" w:color="auto"/>
        <w:right w:val="none" w:sz="0" w:space="0" w:color="auto"/>
      </w:divBdr>
    </w:div>
    <w:div w:id="121463807">
      <w:bodyDiv w:val="1"/>
      <w:marLeft w:val="0"/>
      <w:marRight w:val="0"/>
      <w:marTop w:val="0"/>
      <w:marBottom w:val="0"/>
      <w:divBdr>
        <w:top w:val="none" w:sz="0" w:space="0" w:color="auto"/>
        <w:left w:val="none" w:sz="0" w:space="0" w:color="auto"/>
        <w:bottom w:val="none" w:sz="0" w:space="0" w:color="auto"/>
        <w:right w:val="none" w:sz="0" w:space="0" w:color="auto"/>
      </w:divBdr>
    </w:div>
    <w:div w:id="122040698">
      <w:bodyDiv w:val="1"/>
      <w:marLeft w:val="0"/>
      <w:marRight w:val="0"/>
      <w:marTop w:val="0"/>
      <w:marBottom w:val="0"/>
      <w:divBdr>
        <w:top w:val="none" w:sz="0" w:space="0" w:color="auto"/>
        <w:left w:val="none" w:sz="0" w:space="0" w:color="auto"/>
        <w:bottom w:val="none" w:sz="0" w:space="0" w:color="auto"/>
        <w:right w:val="none" w:sz="0" w:space="0" w:color="auto"/>
      </w:divBdr>
    </w:div>
    <w:div w:id="125197619">
      <w:bodyDiv w:val="1"/>
      <w:marLeft w:val="0"/>
      <w:marRight w:val="0"/>
      <w:marTop w:val="0"/>
      <w:marBottom w:val="0"/>
      <w:divBdr>
        <w:top w:val="none" w:sz="0" w:space="0" w:color="auto"/>
        <w:left w:val="none" w:sz="0" w:space="0" w:color="auto"/>
        <w:bottom w:val="none" w:sz="0" w:space="0" w:color="auto"/>
        <w:right w:val="none" w:sz="0" w:space="0" w:color="auto"/>
      </w:divBdr>
    </w:div>
    <w:div w:id="129710536">
      <w:bodyDiv w:val="1"/>
      <w:marLeft w:val="0"/>
      <w:marRight w:val="0"/>
      <w:marTop w:val="0"/>
      <w:marBottom w:val="0"/>
      <w:divBdr>
        <w:top w:val="none" w:sz="0" w:space="0" w:color="auto"/>
        <w:left w:val="none" w:sz="0" w:space="0" w:color="auto"/>
        <w:bottom w:val="none" w:sz="0" w:space="0" w:color="auto"/>
        <w:right w:val="none" w:sz="0" w:space="0" w:color="auto"/>
      </w:divBdr>
    </w:div>
    <w:div w:id="129983782">
      <w:bodyDiv w:val="1"/>
      <w:marLeft w:val="0"/>
      <w:marRight w:val="0"/>
      <w:marTop w:val="0"/>
      <w:marBottom w:val="0"/>
      <w:divBdr>
        <w:top w:val="none" w:sz="0" w:space="0" w:color="auto"/>
        <w:left w:val="none" w:sz="0" w:space="0" w:color="auto"/>
        <w:bottom w:val="none" w:sz="0" w:space="0" w:color="auto"/>
        <w:right w:val="none" w:sz="0" w:space="0" w:color="auto"/>
      </w:divBdr>
    </w:div>
    <w:div w:id="130754653">
      <w:bodyDiv w:val="1"/>
      <w:marLeft w:val="0"/>
      <w:marRight w:val="0"/>
      <w:marTop w:val="0"/>
      <w:marBottom w:val="0"/>
      <w:divBdr>
        <w:top w:val="none" w:sz="0" w:space="0" w:color="auto"/>
        <w:left w:val="none" w:sz="0" w:space="0" w:color="auto"/>
        <w:bottom w:val="none" w:sz="0" w:space="0" w:color="auto"/>
        <w:right w:val="none" w:sz="0" w:space="0" w:color="auto"/>
      </w:divBdr>
    </w:div>
    <w:div w:id="131949416">
      <w:bodyDiv w:val="1"/>
      <w:marLeft w:val="0"/>
      <w:marRight w:val="0"/>
      <w:marTop w:val="0"/>
      <w:marBottom w:val="0"/>
      <w:divBdr>
        <w:top w:val="none" w:sz="0" w:space="0" w:color="auto"/>
        <w:left w:val="none" w:sz="0" w:space="0" w:color="auto"/>
        <w:bottom w:val="none" w:sz="0" w:space="0" w:color="auto"/>
        <w:right w:val="none" w:sz="0" w:space="0" w:color="auto"/>
      </w:divBdr>
    </w:div>
    <w:div w:id="134954550">
      <w:bodyDiv w:val="1"/>
      <w:marLeft w:val="0"/>
      <w:marRight w:val="0"/>
      <w:marTop w:val="0"/>
      <w:marBottom w:val="0"/>
      <w:divBdr>
        <w:top w:val="none" w:sz="0" w:space="0" w:color="auto"/>
        <w:left w:val="none" w:sz="0" w:space="0" w:color="auto"/>
        <w:bottom w:val="none" w:sz="0" w:space="0" w:color="auto"/>
        <w:right w:val="none" w:sz="0" w:space="0" w:color="auto"/>
      </w:divBdr>
    </w:div>
    <w:div w:id="135993669">
      <w:bodyDiv w:val="1"/>
      <w:marLeft w:val="0"/>
      <w:marRight w:val="0"/>
      <w:marTop w:val="0"/>
      <w:marBottom w:val="0"/>
      <w:divBdr>
        <w:top w:val="none" w:sz="0" w:space="0" w:color="auto"/>
        <w:left w:val="none" w:sz="0" w:space="0" w:color="auto"/>
        <w:bottom w:val="none" w:sz="0" w:space="0" w:color="auto"/>
        <w:right w:val="none" w:sz="0" w:space="0" w:color="auto"/>
      </w:divBdr>
    </w:div>
    <w:div w:id="136993535">
      <w:bodyDiv w:val="1"/>
      <w:marLeft w:val="0"/>
      <w:marRight w:val="0"/>
      <w:marTop w:val="0"/>
      <w:marBottom w:val="0"/>
      <w:divBdr>
        <w:top w:val="none" w:sz="0" w:space="0" w:color="auto"/>
        <w:left w:val="none" w:sz="0" w:space="0" w:color="auto"/>
        <w:bottom w:val="none" w:sz="0" w:space="0" w:color="auto"/>
        <w:right w:val="none" w:sz="0" w:space="0" w:color="auto"/>
      </w:divBdr>
    </w:div>
    <w:div w:id="139542087">
      <w:bodyDiv w:val="1"/>
      <w:marLeft w:val="0"/>
      <w:marRight w:val="0"/>
      <w:marTop w:val="0"/>
      <w:marBottom w:val="0"/>
      <w:divBdr>
        <w:top w:val="none" w:sz="0" w:space="0" w:color="auto"/>
        <w:left w:val="none" w:sz="0" w:space="0" w:color="auto"/>
        <w:bottom w:val="none" w:sz="0" w:space="0" w:color="auto"/>
        <w:right w:val="none" w:sz="0" w:space="0" w:color="auto"/>
      </w:divBdr>
    </w:div>
    <w:div w:id="140273621">
      <w:bodyDiv w:val="1"/>
      <w:marLeft w:val="0"/>
      <w:marRight w:val="0"/>
      <w:marTop w:val="0"/>
      <w:marBottom w:val="0"/>
      <w:divBdr>
        <w:top w:val="none" w:sz="0" w:space="0" w:color="auto"/>
        <w:left w:val="none" w:sz="0" w:space="0" w:color="auto"/>
        <w:bottom w:val="none" w:sz="0" w:space="0" w:color="auto"/>
        <w:right w:val="none" w:sz="0" w:space="0" w:color="auto"/>
      </w:divBdr>
    </w:div>
    <w:div w:id="141578170">
      <w:bodyDiv w:val="1"/>
      <w:marLeft w:val="0"/>
      <w:marRight w:val="0"/>
      <w:marTop w:val="0"/>
      <w:marBottom w:val="0"/>
      <w:divBdr>
        <w:top w:val="none" w:sz="0" w:space="0" w:color="auto"/>
        <w:left w:val="none" w:sz="0" w:space="0" w:color="auto"/>
        <w:bottom w:val="none" w:sz="0" w:space="0" w:color="auto"/>
        <w:right w:val="none" w:sz="0" w:space="0" w:color="auto"/>
      </w:divBdr>
    </w:div>
    <w:div w:id="141897591">
      <w:bodyDiv w:val="1"/>
      <w:marLeft w:val="0"/>
      <w:marRight w:val="0"/>
      <w:marTop w:val="0"/>
      <w:marBottom w:val="0"/>
      <w:divBdr>
        <w:top w:val="none" w:sz="0" w:space="0" w:color="auto"/>
        <w:left w:val="none" w:sz="0" w:space="0" w:color="auto"/>
        <w:bottom w:val="none" w:sz="0" w:space="0" w:color="auto"/>
        <w:right w:val="none" w:sz="0" w:space="0" w:color="auto"/>
      </w:divBdr>
    </w:div>
    <w:div w:id="143200134">
      <w:bodyDiv w:val="1"/>
      <w:marLeft w:val="0"/>
      <w:marRight w:val="0"/>
      <w:marTop w:val="0"/>
      <w:marBottom w:val="0"/>
      <w:divBdr>
        <w:top w:val="none" w:sz="0" w:space="0" w:color="auto"/>
        <w:left w:val="none" w:sz="0" w:space="0" w:color="auto"/>
        <w:bottom w:val="none" w:sz="0" w:space="0" w:color="auto"/>
        <w:right w:val="none" w:sz="0" w:space="0" w:color="auto"/>
      </w:divBdr>
    </w:div>
    <w:div w:id="148711345">
      <w:bodyDiv w:val="1"/>
      <w:marLeft w:val="0"/>
      <w:marRight w:val="0"/>
      <w:marTop w:val="0"/>
      <w:marBottom w:val="0"/>
      <w:divBdr>
        <w:top w:val="none" w:sz="0" w:space="0" w:color="auto"/>
        <w:left w:val="none" w:sz="0" w:space="0" w:color="auto"/>
        <w:bottom w:val="none" w:sz="0" w:space="0" w:color="auto"/>
        <w:right w:val="none" w:sz="0" w:space="0" w:color="auto"/>
      </w:divBdr>
    </w:div>
    <w:div w:id="154339483">
      <w:bodyDiv w:val="1"/>
      <w:marLeft w:val="0"/>
      <w:marRight w:val="0"/>
      <w:marTop w:val="0"/>
      <w:marBottom w:val="0"/>
      <w:divBdr>
        <w:top w:val="none" w:sz="0" w:space="0" w:color="auto"/>
        <w:left w:val="none" w:sz="0" w:space="0" w:color="auto"/>
        <w:bottom w:val="none" w:sz="0" w:space="0" w:color="auto"/>
        <w:right w:val="none" w:sz="0" w:space="0" w:color="auto"/>
      </w:divBdr>
    </w:div>
    <w:div w:id="155266326">
      <w:bodyDiv w:val="1"/>
      <w:marLeft w:val="0"/>
      <w:marRight w:val="0"/>
      <w:marTop w:val="0"/>
      <w:marBottom w:val="0"/>
      <w:divBdr>
        <w:top w:val="none" w:sz="0" w:space="0" w:color="auto"/>
        <w:left w:val="none" w:sz="0" w:space="0" w:color="auto"/>
        <w:bottom w:val="none" w:sz="0" w:space="0" w:color="auto"/>
        <w:right w:val="none" w:sz="0" w:space="0" w:color="auto"/>
      </w:divBdr>
    </w:div>
    <w:div w:id="160118939">
      <w:bodyDiv w:val="1"/>
      <w:marLeft w:val="0"/>
      <w:marRight w:val="0"/>
      <w:marTop w:val="0"/>
      <w:marBottom w:val="0"/>
      <w:divBdr>
        <w:top w:val="none" w:sz="0" w:space="0" w:color="auto"/>
        <w:left w:val="none" w:sz="0" w:space="0" w:color="auto"/>
        <w:bottom w:val="none" w:sz="0" w:space="0" w:color="auto"/>
        <w:right w:val="none" w:sz="0" w:space="0" w:color="auto"/>
      </w:divBdr>
    </w:div>
    <w:div w:id="164133339">
      <w:bodyDiv w:val="1"/>
      <w:marLeft w:val="0"/>
      <w:marRight w:val="0"/>
      <w:marTop w:val="0"/>
      <w:marBottom w:val="0"/>
      <w:divBdr>
        <w:top w:val="none" w:sz="0" w:space="0" w:color="auto"/>
        <w:left w:val="none" w:sz="0" w:space="0" w:color="auto"/>
        <w:bottom w:val="none" w:sz="0" w:space="0" w:color="auto"/>
        <w:right w:val="none" w:sz="0" w:space="0" w:color="auto"/>
      </w:divBdr>
    </w:div>
    <w:div w:id="165368359">
      <w:bodyDiv w:val="1"/>
      <w:marLeft w:val="0"/>
      <w:marRight w:val="0"/>
      <w:marTop w:val="0"/>
      <w:marBottom w:val="0"/>
      <w:divBdr>
        <w:top w:val="none" w:sz="0" w:space="0" w:color="auto"/>
        <w:left w:val="none" w:sz="0" w:space="0" w:color="auto"/>
        <w:bottom w:val="none" w:sz="0" w:space="0" w:color="auto"/>
        <w:right w:val="none" w:sz="0" w:space="0" w:color="auto"/>
      </w:divBdr>
    </w:div>
    <w:div w:id="165747563">
      <w:bodyDiv w:val="1"/>
      <w:marLeft w:val="0"/>
      <w:marRight w:val="0"/>
      <w:marTop w:val="0"/>
      <w:marBottom w:val="0"/>
      <w:divBdr>
        <w:top w:val="none" w:sz="0" w:space="0" w:color="auto"/>
        <w:left w:val="none" w:sz="0" w:space="0" w:color="auto"/>
        <w:bottom w:val="none" w:sz="0" w:space="0" w:color="auto"/>
        <w:right w:val="none" w:sz="0" w:space="0" w:color="auto"/>
      </w:divBdr>
    </w:div>
    <w:div w:id="166289697">
      <w:bodyDiv w:val="1"/>
      <w:marLeft w:val="0"/>
      <w:marRight w:val="0"/>
      <w:marTop w:val="0"/>
      <w:marBottom w:val="0"/>
      <w:divBdr>
        <w:top w:val="none" w:sz="0" w:space="0" w:color="auto"/>
        <w:left w:val="none" w:sz="0" w:space="0" w:color="auto"/>
        <w:bottom w:val="none" w:sz="0" w:space="0" w:color="auto"/>
        <w:right w:val="none" w:sz="0" w:space="0" w:color="auto"/>
      </w:divBdr>
    </w:div>
    <w:div w:id="172570851">
      <w:bodyDiv w:val="1"/>
      <w:marLeft w:val="0"/>
      <w:marRight w:val="0"/>
      <w:marTop w:val="0"/>
      <w:marBottom w:val="0"/>
      <w:divBdr>
        <w:top w:val="none" w:sz="0" w:space="0" w:color="auto"/>
        <w:left w:val="none" w:sz="0" w:space="0" w:color="auto"/>
        <w:bottom w:val="none" w:sz="0" w:space="0" w:color="auto"/>
        <w:right w:val="none" w:sz="0" w:space="0" w:color="auto"/>
      </w:divBdr>
    </w:div>
    <w:div w:id="174157104">
      <w:bodyDiv w:val="1"/>
      <w:marLeft w:val="0"/>
      <w:marRight w:val="0"/>
      <w:marTop w:val="0"/>
      <w:marBottom w:val="0"/>
      <w:divBdr>
        <w:top w:val="none" w:sz="0" w:space="0" w:color="auto"/>
        <w:left w:val="none" w:sz="0" w:space="0" w:color="auto"/>
        <w:bottom w:val="none" w:sz="0" w:space="0" w:color="auto"/>
        <w:right w:val="none" w:sz="0" w:space="0" w:color="auto"/>
      </w:divBdr>
    </w:div>
    <w:div w:id="177698395">
      <w:bodyDiv w:val="1"/>
      <w:marLeft w:val="0"/>
      <w:marRight w:val="0"/>
      <w:marTop w:val="0"/>
      <w:marBottom w:val="0"/>
      <w:divBdr>
        <w:top w:val="none" w:sz="0" w:space="0" w:color="auto"/>
        <w:left w:val="none" w:sz="0" w:space="0" w:color="auto"/>
        <w:bottom w:val="none" w:sz="0" w:space="0" w:color="auto"/>
        <w:right w:val="none" w:sz="0" w:space="0" w:color="auto"/>
      </w:divBdr>
    </w:div>
    <w:div w:id="181017877">
      <w:bodyDiv w:val="1"/>
      <w:marLeft w:val="0"/>
      <w:marRight w:val="0"/>
      <w:marTop w:val="0"/>
      <w:marBottom w:val="0"/>
      <w:divBdr>
        <w:top w:val="none" w:sz="0" w:space="0" w:color="auto"/>
        <w:left w:val="none" w:sz="0" w:space="0" w:color="auto"/>
        <w:bottom w:val="none" w:sz="0" w:space="0" w:color="auto"/>
        <w:right w:val="none" w:sz="0" w:space="0" w:color="auto"/>
      </w:divBdr>
    </w:div>
    <w:div w:id="184833259">
      <w:bodyDiv w:val="1"/>
      <w:marLeft w:val="0"/>
      <w:marRight w:val="0"/>
      <w:marTop w:val="0"/>
      <w:marBottom w:val="0"/>
      <w:divBdr>
        <w:top w:val="none" w:sz="0" w:space="0" w:color="auto"/>
        <w:left w:val="none" w:sz="0" w:space="0" w:color="auto"/>
        <w:bottom w:val="none" w:sz="0" w:space="0" w:color="auto"/>
        <w:right w:val="none" w:sz="0" w:space="0" w:color="auto"/>
      </w:divBdr>
    </w:div>
    <w:div w:id="189494064">
      <w:bodyDiv w:val="1"/>
      <w:marLeft w:val="0"/>
      <w:marRight w:val="0"/>
      <w:marTop w:val="0"/>
      <w:marBottom w:val="0"/>
      <w:divBdr>
        <w:top w:val="none" w:sz="0" w:space="0" w:color="auto"/>
        <w:left w:val="none" w:sz="0" w:space="0" w:color="auto"/>
        <w:bottom w:val="none" w:sz="0" w:space="0" w:color="auto"/>
        <w:right w:val="none" w:sz="0" w:space="0" w:color="auto"/>
      </w:divBdr>
    </w:div>
    <w:div w:id="193346004">
      <w:bodyDiv w:val="1"/>
      <w:marLeft w:val="0"/>
      <w:marRight w:val="0"/>
      <w:marTop w:val="0"/>
      <w:marBottom w:val="0"/>
      <w:divBdr>
        <w:top w:val="none" w:sz="0" w:space="0" w:color="auto"/>
        <w:left w:val="none" w:sz="0" w:space="0" w:color="auto"/>
        <w:bottom w:val="none" w:sz="0" w:space="0" w:color="auto"/>
        <w:right w:val="none" w:sz="0" w:space="0" w:color="auto"/>
      </w:divBdr>
    </w:div>
    <w:div w:id="199705251">
      <w:bodyDiv w:val="1"/>
      <w:marLeft w:val="0"/>
      <w:marRight w:val="0"/>
      <w:marTop w:val="0"/>
      <w:marBottom w:val="0"/>
      <w:divBdr>
        <w:top w:val="none" w:sz="0" w:space="0" w:color="auto"/>
        <w:left w:val="none" w:sz="0" w:space="0" w:color="auto"/>
        <w:bottom w:val="none" w:sz="0" w:space="0" w:color="auto"/>
        <w:right w:val="none" w:sz="0" w:space="0" w:color="auto"/>
      </w:divBdr>
    </w:div>
    <w:div w:id="202449788">
      <w:bodyDiv w:val="1"/>
      <w:marLeft w:val="0"/>
      <w:marRight w:val="0"/>
      <w:marTop w:val="0"/>
      <w:marBottom w:val="0"/>
      <w:divBdr>
        <w:top w:val="none" w:sz="0" w:space="0" w:color="auto"/>
        <w:left w:val="none" w:sz="0" w:space="0" w:color="auto"/>
        <w:bottom w:val="none" w:sz="0" w:space="0" w:color="auto"/>
        <w:right w:val="none" w:sz="0" w:space="0" w:color="auto"/>
      </w:divBdr>
    </w:div>
    <w:div w:id="204367313">
      <w:bodyDiv w:val="1"/>
      <w:marLeft w:val="0"/>
      <w:marRight w:val="0"/>
      <w:marTop w:val="0"/>
      <w:marBottom w:val="0"/>
      <w:divBdr>
        <w:top w:val="none" w:sz="0" w:space="0" w:color="auto"/>
        <w:left w:val="none" w:sz="0" w:space="0" w:color="auto"/>
        <w:bottom w:val="none" w:sz="0" w:space="0" w:color="auto"/>
        <w:right w:val="none" w:sz="0" w:space="0" w:color="auto"/>
      </w:divBdr>
    </w:div>
    <w:div w:id="208496826">
      <w:bodyDiv w:val="1"/>
      <w:marLeft w:val="0"/>
      <w:marRight w:val="0"/>
      <w:marTop w:val="0"/>
      <w:marBottom w:val="0"/>
      <w:divBdr>
        <w:top w:val="none" w:sz="0" w:space="0" w:color="auto"/>
        <w:left w:val="none" w:sz="0" w:space="0" w:color="auto"/>
        <w:bottom w:val="none" w:sz="0" w:space="0" w:color="auto"/>
        <w:right w:val="none" w:sz="0" w:space="0" w:color="auto"/>
      </w:divBdr>
    </w:div>
    <w:div w:id="210775855">
      <w:bodyDiv w:val="1"/>
      <w:marLeft w:val="0"/>
      <w:marRight w:val="0"/>
      <w:marTop w:val="0"/>
      <w:marBottom w:val="0"/>
      <w:divBdr>
        <w:top w:val="none" w:sz="0" w:space="0" w:color="auto"/>
        <w:left w:val="none" w:sz="0" w:space="0" w:color="auto"/>
        <w:bottom w:val="none" w:sz="0" w:space="0" w:color="auto"/>
        <w:right w:val="none" w:sz="0" w:space="0" w:color="auto"/>
      </w:divBdr>
    </w:div>
    <w:div w:id="214320533">
      <w:bodyDiv w:val="1"/>
      <w:marLeft w:val="0"/>
      <w:marRight w:val="0"/>
      <w:marTop w:val="0"/>
      <w:marBottom w:val="0"/>
      <w:divBdr>
        <w:top w:val="none" w:sz="0" w:space="0" w:color="auto"/>
        <w:left w:val="none" w:sz="0" w:space="0" w:color="auto"/>
        <w:bottom w:val="none" w:sz="0" w:space="0" w:color="auto"/>
        <w:right w:val="none" w:sz="0" w:space="0" w:color="auto"/>
      </w:divBdr>
    </w:div>
    <w:div w:id="214897144">
      <w:bodyDiv w:val="1"/>
      <w:marLeft w:val="0"/>
      <w:marRight w:val="0"/>
      <w:marTop w:val="0"/>
      <w:marBottom w:val="0"/>
      <w:divBdr>
        <w:top w:val="none" w:sz="0" w:space="0" w:color="auto"/>
        <w:left w:val="none" w:sz="0" w:space="0" w:color="auto"/>
        <w:bottom w:val="none" w:sz="0" w:space="0" w:color="auto"/>
        <w:right w:val="none" w:sz="0" w:space="0" w:color="auto"/>
      </w:divBdr>
    </w:div>
    <w:div w:id="223567693">
      <w:bodyDiv w:val="1"/>
      <w:marLeft w:val="0"/>
      <w:marRight w:val="0"/>
      <w:marTop w:val="0"/>
      <w:marBottom w:val="0"/>
      <w:divBdr>
        <w:top w:val="none" w:sz="0" w:space="0" w:color="auto"/>
        <w:left w:val="none" w:sz="0" w:space="0" w:color="auto"/>
        <w:bottom w:val="none" w:sz="0" w:space="0" w:color="auto"/>
        <w:right w:val="none" w:sz="0" w:space="0" w:color="auto"/>
      </w:divBdr>
    </w:div>
    <w:div w:id="223756285">
      <w:bodyDiv w:val="1"/>
      <w:marLeft w:val="0"/>
      <w:marRight w:val="0"/>
      <w:marTop w:val="0"/>
      <w:marBottom w:val="0"/>
      <w:divBdr>
        <w:top w:val="none" w:sz="0" w:space="0" w:color="auto"/>
        <w:left w:val="none" w:sz="0" w:space="0" w:color="auto"/>
        <w:bottom w:val="none" w:sz="0" w:space="0" w:color="auto"/>
        <w:right w:val="none" w:sz="0" w:space="0" w:color="auto"/>
      </w:divBdr>
    </w:div>
    <w:div w:id="224485889">
      <w:bodyDiv w:val="1"/>
      <w:marLeft w:val="0"/>
      <w:marRight w:val="0"/>
      <w:marTop w:val="0"/>
      <w:marBottom w:val="0"/>
      <w:divBdr>
        <w:top w:val="none" w:sz="0" w:space="0" w:color="auto"/>
        <w:left w:val="none" w:sz="0" w:space="0" w:color="auto"/>
        <w:bottom w:val="none" w:sz="0" w:space="0" w:color="auto"/>
        <w:right w:val="none" w:sz="0" w:space="0" w:color="auto"/>
      </w:divBdr>
    </w:div>
    <w:div w:id="224608347">
      <w:bodyDiv w:val="1"/>
      <w:marLeft w:val="0"/>
      <w:marRight w:val="0"/>
      <w:marTop w:val="0"/>
      <w:marBottom w:val="0"/>
      <w:divBdr>
        <w:top w:val="none" w:sz="0" w:space="0" w:color="auto"/>
        <w:left w:val="none" w:sz="0" w:space="0" w:color="auto"/>
        <w:bottom w:val="none" w:sz="0" w:space="0" w:color="auto"/>
        <w:right w:val="none" w:sz="0" w:space="0" w:color="auto"/>
      </w:divBdr>
    </w:div>
    <w:div w:id="224611745">
      <w:bodyDiv w:val="1"/>
      <w:marLeft w:val="0"/>
      <w:marRight w:val="0"/>
      <w:marTop w:val="0"/>
      <w:marBottom w:val="0"/>
      <w:divBdr>
        <w:top w:val="none" w:sz="0" w:space="0" w:color="auto"/>
        <w:left w:val="none" w:sz="0" w:space="0" w:color="auto"/>
        <w:bottom w:val="none" w:sz="0" w:space="0" w:color="auto"/>
        <w:right w:val="none" w:sz="0" w:space="0" w:color="auto"/>
      </w:divBdr>
    </w:div>
    <w:div w:id="225148422">
      <w:bodyDiv w:val="1"/>
      <w:marLeft w:val="0"/>
      <w:marRight w:val="0"/>
      <w:marTop w:val="0"/>
      <w:marBottom w:val="0"/>
      <w:divBdr>
        <w:top w:val="none" w:sz="0" w:space="0" w:color="auto"/>
        <w:left w:val="none" w:sz="0" w:space="0" w:color="auto"/>
        <w:bottom w:val="none" w:sz="0" w:space="0" w:color="auto"/>
        <w:right w:val="none" w:sz="0" w:space="0" w:color="auto"/>
      </w:divBdr>
    </w:div>
    <w:div w:id="225726680">
      <w:bodyDiv w:val="1"/>
      <w:marLeft w:val="0"/>
      <w:marRight w:val="0"/>
      <w:marTop w:val="0"/>
      <w:marBottom w:val="0"/>
      <w:divBdr>
        <w:top w:val="none" w:sz="0" w:space="0" w:color="auto"/>
        <w:left w:val="none" w:sz="0" w:space="0" w:color="auto"/>
        <w:bottom w:val="none" w:sz="0" w:space="0" w:color="auto"/>
        <w:right w:val="none" w:sz="0" w:space="0" w:color="auto"/>
      </w:divBdr>
    </w:div>
    <w:div w:id="228617029">
      <w:bodyDiv w:val="1"/>
      <w:marLeft w:val="0"/>
      <w:marRight w:val="0"/>
      <w:marTop w:val="0"/>
      <w:marBottom w:val="0"/>
      <w:divBdr>
        <w:top w:val="none" w:sz="0" w:space="0" w:color="auto"/>
        <w:left w:val="none" w:sz="0" w:space="0" w:color="auto"/>
        <w:bottom w:val="none" w:sz="0" w:space="0" w:color="auto"/>
        <w:right w:val="none" w:sz="0" w:space="0" w:color="auto"/>
      </w:divBdr>
    </w:div>
    <w:div w:id="228732496">
      <w:bodyDiv w:val="1"/>
      <w:marLeft w:val="0"/>
      <w:marRight w:val="0"/>
      <w:marTop w:val="0"/>
      <w:marBottom w:val="0"/>
      <w:divBdr>
        <w:top w:val="none" w:sz="0" w:space="0" w:color="auto"/>
        <w:left w:val="none" w:sz="0" w:space="0" w:color="auto"/>
        <w:bottom w:val="none" w:sz="0" w:space="0" w:color="auto"/>
        <w:right w:val="none" w:sz="0" w:space="0" w:color="auto"/>
      </w:divBdr>
    </w:div>
    <w:div w:id="229923071">
      <w:bodyDiv w:val="1"/>
      <w:marLeft w:val="0"/>
      <w:marRight w:val="0"/>
      <w:marTop w:val="0"/>
      <w:marBottom w:val="0"/>
      <w:divBdr>
        <w:top w:val="none" w:sz="0" w:space="0" w:color="auto"/>
        <w:left w:val="none" w:sz="0" w:space="0" w:color="auto"/>
        <w:bottom w:val="none" w:sz="0" w:space="0" w:color="auto"/>
        <w:right w:val="none" w:sz="0" w:space="0" w:color="auto"/>
      </w:divBdr>
    </w:div>
    <w:div w:id="230971026">
      <w:bodyDiv w:val="1"/>
      <w:marLeft w:val="0"/>
      <w:marRight w:val="0"/>
      <w:marTop w:val="0"/>
      <w:marBottom w:val="0"/>
      <w:divBdr>
        <w:top w:val="none" w:sz="0" w:space="0" w:color="auto"/>
        <w:left w:val="none" w:sz="0" w:space="0" w:color="auto"/>
        <w:bottom w:val="none" w:sz="0" w:space="0" w:color="auto"/>
        <w:right w:val="none" w:sz="0" w:space="0" w:color="auto"/>
      </w:divBdr>
    </w:div>
    <w:div w:id="234585041">
      <w:bodyDiv w:val="1"/>
      <w:marLeft w:val="0"/>
      <w:marRight w:val="0"/>
      <w:marTop w:val="0"/>
      <w:marBottom w:val="0"/>
      <w:divBdr>
        <w:top w:val="none" w:sz="0" w:space="0" w:color="auto"/>
        <w:left w:val="none" w:sz="0" w:space="0" w:color="auto"/>
        <w:bottom w:val="none" w:sz="0" w:space="0" w:color="auto"/>
        <w:right w:val="none" w:sz="0" w:space="0" w:color="auto"/>
      </w:divBdr>
    </w:div>
    <w:div w:id="235171177">
      <w:bodyDiv w:val="1"/>
      <w:marLeft w:val="0"/>
      <w:marRight w:val="0"/>
      <w:marTop w:val="0"/>
      <w:marBottom w:val="0"/>
      <w:divBdr>
        <w:top w:val="none" w:sz="0" w:space="0" w:color="auto"/>
        <w:left w:val="none" w:sz="0" w:space="0" w:color="auto"/>
        <w:bottom w:val="none" w:sz="0" w:space="0" w:color="auto"/>
        <w:right w:val="none" w:sz="0" w:space="0" w:color="auto"/>
      </w:divBdr>
    </w:div>
    <w:div w:id="235365768">
      <w:bodyDiv w:val="1"/>
      <w:marLeft w:val="0"/>
      <w:marRight w:val="0"/>
      <w:marTop w:val="0"/>
      <w:marBottom w:val="0"/>
      <w:divBdr>
        <w:top w:val="none" w:sz="0" w:space="0" w:color="auto"/>
        <w:left w:val="none" w:sz="0" w:space="0" w:color="auto"/>
        <w:bottom w:val="none" w:sz="0" w:space="0" w:color="auto"/>
        <w:right w:val="none" w:sz="0" w:space="0" w:color="auto"/>
      </w:divBdr>
    </w:div>
    <w:div w:id="237641785">
      <w:bodyDiv w:val="1"/>
      <w:marLeft w:val="0"/>
      <w:marRight w:val="0"/>
      <w:marTop w:val="0"/>
      <w:marBottom w:val="0"/>
      <w:divBdr>
        <w:top w:val="none" w:sz="0" w:space="0" w:color="auto"/>
        <w:left w:val="none" w:sz="0" w:space="0" w:color="auto"/>
        <w:bottom w:val="none" w:sz="0" w:space="0" w:color="auto"/>
        <w:right w:val="none" w:sz="0" w:space="0" w:color="auto"/>
      </w:divBdr>
    </w:div>
    <w:div w:id="241990745">
      <w:bodyDiv w:val="1"/>
      <w:marLeft w:val="0"/>
      <w:marRight w:val="0"/>
      <w:marTop w:val="0"/>
      <w:marBottom w:val="0"/>
      <w:divBdr>
        <w:top w:val="none" w:sz="0" w:space="0" w:color="auto"/>
        <w:left w:val="none" w:sz="0" w:space="0" w:color="auto"/>
        <w:bottom w:val="none" w:sz="0" w:space="0" w:color="auto"/>
        <w:right w:val="none" w:sz="0" w:space="0" w:color="auto"/>
      </w:divBdr>
    </w:div>
    <w:div w:id="247279118">
      <w:bodyDiv w:val="1"/>
      <w:marLeft w:val="0"/>
      <w:marRight w:val="0"/>
      <w:marTop w:val="0"/>
      <w:marBottom w:val="0"/>
      <w:divBdr>
        <w:top w:val="none" w:sz="0" w:space="0" w:color="auto"/>
        <w:left w:val="none" w:sz="0" w:space="0" w:color="auto"/>
        <w:bottom w:val="none" w:sz="0" w:space="0" w:color="auto"/>
        <w:right w:val="none" w:sz="0" w:space="0" w:color="auto"/>
      </w:divBdr>
    </w:div>
    <w:div w:id="248780698">
      <w:bodyDiv w:val="1"/>
      <w:marLeft w:val="0"/>
      <w:marRight w:val="0"/>
      <w:marTop w:val="0"/>
      <w:marBottom w:val="0"/>
      <w:divBdr>
        <w:top w:val="none" w:sz="0" w:space="0" w:color="auto"/>
        <w:left w:val="none" w:sz="0" w:space="0" w:color="auto"/>
        <w:bottom w:val="none" w:sz="0" w:space="0" w:color="auto"/>
        <w:right w:val="none" w:sz="0" w:space="0" w:color="auto"/>
      </w:divBdr>
    </w:div>
    <w:div w:id="249855908">
      <w:bodyDiv w:val="1"/>
      <w:marLeft w:val="0"/>
      <w:marRight w:val="0"/>
      <w:marTop w:val="0"/>
      <w:marBottom w:val="0"/>
      <w:divBdr>
        <w:top w:val="none" w:sz="0" w:space="0" w:color="auto"/>
        <w:left w:val="none" w:sz="0" w:space="0" w:color="auto"/>
        <w:bottom w:val="none" w:sz="0" w:space="0" w:color="auto"/>
        <w:right w:val="none" w:sz="0" w:space="0" w:color="auto"/>
      </w:divBdr>
    </w:div>
    <w:div w:id="251201321">
      <w:bodyDiv w:val="1"/>
      <w:marLeft w:val="0"/>
      <w:marRight w:val="0"/>
      <w:marTop w:val="0"/>
      <w:marBottom w:val="0"/>
      <w:divBdr>
        <w:top w:val="none" w:sz="0" w:space="0" w:color="auto"/>
        <w:left w:val="none" w:sz="0" w:space="0" w:color="auto"/>
        <w:bottom w:val="none" w:sz="0" w:space="0" w:color="auto"/>
        <w:right w:val="none" w:sz="0" w:space="0" w:color="auto"/>
      </w:divBdr>
    </w:div>
    <w:div w:id="254289023">
      <w:bodyDiv w:val="1"/>
      <w:marLeft w:val="0"/>
      <w:marRight w:val="0"/>
      <w:marTop w:val="0"/>
      <w:marBottom w:val="0"/>
      <w:divBdr>
        <w:top w:val="none" w:sz="0" w:space="0" w:color="auto"/>
        <w:left w:val="none" w:sz="0" w:space="0" w:color="auto"/>
        <w:bottom w:val="none" w:sz="0" w:space="0" w:color="auto"/>
        <w:right w:val="none" w:sz="0" w:space="0" w:color="auto"/>
      </w:divBdr>
    </w:div>
    <w:div w:id="255746377">
      <w:bodyDiv w:val="1"/>
      <w:marLeft w:val="0"/>
      <w:marRight w:val="0"/>
      <w:marTop w:val="0"/>
      <w:marBottom w:val="0"/>
      <w:divBdr>
        <w:top w:val="none" w:sz="0" w:space="0" w:color="auto"/>
        <w:left w:val="none" w:sz="0" w:space="0" w:color="auto"/>
        <w:bottom w:val="none" w:sz="0" w:space="0" w:color="auto"/>
        <w:right w:val="none" w:sz="0" w:space="0" w:color="auto"/>
      </w:divBdr>
    </w:div>
    <w:div w:id="256180748">
      <w:bodyDiv w:val="1"/>
      <w:marLeft w:val="0"/>
      <w:marRight w:val="0"/>
      <w:marTop w:val="0"/>
      <w:marBottom w:val="0"/>
      <w:divBdr>
        <w:top w:val="none" w:sz="0" w:space="0" w:color="auto"/>
        <w:left w:val="none" w:sz="0" w:space="0" w:color="auto"/>
        <w:bottom w:val="none" w:sz="0" w:space="0" w:color="auto"/>
        <w:right w:val="none" w:sz="0" w:space="0" w:color="auto"/>
      </w:divBdr>
    </w:div>
    <w:div w:id="256989151">
      <w:bodyDiv w:val="1"/>
      <w:marLeft w:val="0"/>
      <w:marRight w:val="0"/>
      <w:marTop w:val="0"/>
      <w:marBottom w:val="0"/>
      <w:divBdr>
        <w:top w:val="none" w:sz="0" w:space="0" w:color="auto"/>
        <w:left w:val="none" w:sz="0" w:space="0" w:color="auto"/>
        <w:bottom w:val="none" w:sz="0" w:space="0" w:color="auto"/>
        <w:right w:val="none" w:sz="0" w:space="0" w:color="auto"/>
      </w:divBdr>
    </w:div>
    <w:div w:id="259878813">
      <w:bodyDiv w:val="1"/>
      <w:marLeft w:val="0"/>
      <w:marRight w:val="0"/>
      <w:marTop w:val="0"/>
      <w:marBottom w:val="0"/>
      <w:divBdr>
        <w:top w:val="none" w:sz="0" w:space="0" w:color="auto"/>
        <w:left w:val="none" w:sz="0" w:space="0" w:color="auto"/>
        <w:bottom w:val="none" w:sz="0" w:space="0" w:color="auto"/>
        <w:right w:val="none" w:sz="0" w:space="0" w:color="auto"/>
      </w:divBdr>
    </w:div>
    <w:div w:id="263658233">
      <w:bodyDiv w:val="1"/>
      <w:marLeft w:val="0"/>
      <w:marRight w:val="0"/>
      <w:marTop w:val="0"/>
      <w:marBottom w:val="0"/>
      <w:divBdr>
        <w:top w:val="none" w:sz="0" w:space="0" w:color="auto"/>
        <w:left w:val="none" w:sz="0" w:space="0" w:color="auto"/>
        <w:bottom w:val="none" w:sz="0" w:space="0" w:color="auto"/>
        <w:right w:val="none" w:sz="0" w:space="0" w:color="auto"/>
      </w:divBdr>
    </w:div>
    <w:div w:id="263921669">
      <w:bodyDiv w:val="1"/>
      <w:marLeft w:val="0"/>
      <w:marRight w:val="0"/>
      <w:marTop w:val="0"/>
      <w:marBottom w:val="0"/>
      <w:divBdr>
        <w:top w:val="none" w:sz="0" w:space="0" w:color="auto"/>
        <w:left w:val="none" w:sz="0" w:space="0" w:color="auto"/>
        <w:bottom w:val="none" w:sz="0" w:space="0" w:color="auto"/>
        <w:right w:val="none" w:sz="0" w:space="0" w:color="auto"/>
      </w:divBdr>
    </w:div>
    <w:div w:id="264725791">
      <w:bodyDiv w:val="1"/>
      <w:marLeft w:val="0"/>
      <w:marRight w:val="0"/>
      <w:marTop w:val="0"/>
      <w:marBottom w:val="0"/>
      <w:divBdr>
        <w:top w:val="none" w:sz="0" w:space="0" w:color="auto"/>
        <w:left w:val="none" w:sz="0" w:space="0" w:color="auto"/>
        <w:bottom w:val="none" w:sz="0" w:space="0" w:color="auto"/>
        <w:right w:val="none" w:sz="0" w:space="0" w:color="auto"/>
      </w:divBdr>
    </w:div>
    <w:div w:id="267079168">
      <w:bodyDiv w:val="1"/>
      <w:marLeft w:val="0"/>
      <w:marRight w:val="0"/>
      <w:marTop w:val="0"/>
      <w:marBottom w:val="0"/>
      <w:divBdr>
        <w:top w:val="none" w:sz="0" w:space="0" w:color="auto"/>
        <w:left w:val="none" w:sz="0" w:space="0" w:color="auto"/>
        <w:bottom w:val="none" w:sz="0" w:space="0" w:color="auto"/>
        <w:right w:val="none" w:sz="0" w:space="0" w:color="auto"/>
      </w:divBdr>
    </w:div>
    <w:div w:id="268969606">
      <w:bodyDiv w:val="1"/>
      <w:marLeft w:val="0"/>
      <w:marRight w:val="0"/>
      <w:marTop w:val="0"/>
      <w:marBottom w:val="0"/>
      <w:divBdr>
        <w:top w:val="none" w:sz="0" w:space="0" w:color="auto"/>
        <w:left w:val="none" w:sz="0" w:space="0" w:color="auto"/>
        <w:bottom w:val="none" w:sz="0" w:space="0" w:color="auto"/>
        <w:right w:val="none" w:sz="0" w:space="0" w:color="auto"/>
      </w:divBdr>
    </w:div>
    <w:div w:id="272826770">
      <w:bodyDiv w:val="1"/>
      <w:marLeft w:val="0"/>
      <w:marRight w:val="0"/>
      <w:marTop w:val="0"/>
      <w:marBottom w:val="0"/>
      <w:divBdr>
        <w:top w:val="none" w:sz="0" w:space="0" w:color="auto"/>
        <w:left w:val="none" w:sz="0" w:space="0" w:color="auto"/>
        <w:bottom w:val="none" w:sz="0" w:space="0" w:color="auto"/>
        <w:right w:val="none" w:sz="0" w:space="0" w:color="auto"/>
      </w:divBdr>
    </w:div>
    <w:div w:id="274099756">
      <w:bodyDiv w:val="1"/>
      <w:marLeft w:val="0"/>
      <w:marRight w:val="0"/>
      <w:marTop w:val="0"/>
      <w:marBottom w:val="0"/>
      <w:divBdr>
        <w:top w:val="none" w:sz="0" w:space="0" w:color="auto"/>
        <w:left w:val="none" w:sz="0" w:space="0" w:color="auto"/>
        <w:bottom w:val="none" w:sz="0" w:space="0" w:color="auto"/>
        <w:right w:val="none" w:sz="0" w:space="0" w:color="auto"/>
      </w:divBdr>
    </w:div>
    <w:div w:id="274141885">
      <w:bodyDiv w:val="1"/>
      <w:marLeft w:val="0"/>
      <w:marRight w:val="0"/>
      <w:marTop w:val="0"/>
      <w:marBottom w:val="0"/>
      <w:divBdr>
        <w:top w:val="none" w:sz="0" w:space="0" w:color="auto"/>
        <w:left w:val="none" w:sz="0" w:space="0" w:color="auto"/>
        <w:bottom w:val="none" w:sz="0" w:space="0" w:color="auto"/>
        <w:right w:val="none" w:sz="0" w:space="0" w:color="auto"/>
      </w:divBdr>
    </w:div>
    <w:div w:id="277105259">
      <w:bodyDiv w:val="1"/>
      <w:marLeft w:val="0"/>
      <w:marRight w:val="0"/>
      <w:marTop w:val="0"/>
      <w:marBottom w:val="0"/>
      <w:divBdr>
        <w:top w:val="none" w:sz="0" w:space="0" w:color="auto"/>
        <w:left w:val="none" w:sz="0" w:space="0" w:color="auto"/>
        <w:bottom w:val="none" w:sz="0" w:space="0" w:color="auto"/>
        <w:right w:val="none" w:sz="0" w:space="0" w:color="auto"/>
      </w:divBdr>
    </w:div>
    <w:div w:id="281805769">
      <w:bodyDiv w:val="1"/>
      <w:marLeft w:val="0"/>
      <w:marRight w:val="0"/>
      <w:marTop w:val="0"/>
      <w:marBottom w:val="0"/>
      <w:divBdr>
        <w:top w:val="none" w:sz="0" w:space="0" w:color="auto"/>
        <w:left w:val="none" w:sz="0" w:space="0" w:color="auto"/>
        <w:bottom w:val="none" w:sz="0" w:space="0" w:color="auto"/>
        <w:right w:val="none" w:sz="0" w:space="0" w:color="auto"/>
      </w:divBdr>
    </w:div>
    <w:div w:id="282884065">
      <w:bodyDiv w:val="1"/>
      <w:marLeft w:val="0"/>
      <w:marRight w:val="0"/>
      <w:marTop w:val="0"/>
      <w:marBottom w:val="0"/>
      <w:divBdr>
        <w:top w:val="none" w:sz="0" w:space="0" w:color="auto"/>
        <w:left w:val="none" w:sz="0" w:space="0" w:color="auto"/>
        <w:bottom w:val="none" w:sz="0" w:space="0" w:color="auto"/>
        <w:right w:val="none" w:sz="0" w:space="0" w:color="auto"/>
      </w:divBdr>
    </w:div>
    <w:div w:id="290328541">
      <w:bodyDiv w:val="1"/>
      <w:marLeft w:val="0"/>
      <w:marRight w:val="0"/>
      <w:marTop w:val="0"/>
      <w:marBottom w:val="0"/>
      <w:divBdr>
        <w:top w:val="none" w:sz="0" w:space="0" w:color="auto"/>
        <w:left w:val="none" w:sz="0" w:space="0" w:color="auto"/>
        <w:bottom w:val="none" w:sz="0" w:space="0" w:color="auto"/>
        <w:right w:val="none" w:sz="0" w:space="0" w:color="auto"/>
      </w:divBdr>
    </w:div>
    <w:div w:id="291862250">
      <w:bodyDiv w:val="1"/>
      <w:marLeft w:val="0"/>
      <w:marRight w:val="0"/>
      <w:marTop w:val="0"/>
      <w:marBottom w:val="0"/>
      <w:divBdr>
        <w:top w:val="none" w:sz="0" w:space="0" w:color="auto"/>
        <w:left w:val="none" w:sz="0" w:space="0" w:color="auto"/>
        <w:bottom w:val="none" w:sz="0" w:space="0" w:color="auto"/>
        <w:right w:val="none" w:sz="0" w:space="0" w:color="auto"/>
      </w:divBdr>
    </w:div>
    <w:div w:id="295180690">
      <w:bodyDiv w:val="1"/>
      <w:marLeft w:val="0"/>
      <w:marRight w:val="0"/>
      <w:marTop w:val="0"/>
      <w:marBottom w:val="0"/>
      <w:divBdr>
        <w:top w:val="none" w:sz="0" w:space="0" w:color="auto"/>
        <w:left w:val="none" w:sz="0" w:space="0" w:color="auto"/>
        <w:bottom w:val="none" w:sz="0" w:space="0" w:color="auto"/>
        <w:right w:val="none" w:sz="0" w:space="0" w:color="auto"/>
      </w:divBdr>
    </w:div>
    <w:div w:id="295644335">
      <w:bodyDiv w:val="1"/>
      <w:marLeft w:val="0"/>
      <w:marRight w:val="0"/>
      <w:marTop w:val="0"/>
      <w:marBottom w:val="0"/>
      <w:divBdr>
        <w:top w:val="none" w:sz="0" w:space="0" w:color="auto"/>
        <w:left w:val="none" w:sz="0" w:space="0" w:color="auto"/>
        <w:bottom w:val="none" w:sz="0" w:space="0" w:color="auto"/>
        <w:right w:val="none" w:sz="0" w:space="0" w:color="auto"/>
      </w:divBdr>
    </w:div>
    <w:div w:id="298340293">
      <w:bodyDiv w:val="1"/>
      <w:marLeft w:val="0"/>
      <w:marRight w:val="0"/>
      <w:marTop w:val="0"/>
      <w:marBottom w:val="0"/>
      <w:divBdr>
        <w:top w:val="none" w:sz="0" w:space="0" w:color="auto"/>
        <w:left w:val="none" w:sz="0" w:space="0" w:color="auto"/>
        <w:bottom w:val="none" w:sz="0" w:space="0" w:color="auto"/>
        <w:right w:val="none" w:sz="0" w:space="0" w:color="auto"/>
      </w:divBdr>
    </w:div>
    <w:div w:id="299654138">
      <w:bodyDiv w:val="1"/>
      <w:marLeft w:val="0"/>
      <w:marRight w:val="0"/>
      <w:marTop w:val="0"/>
      <w:marBottom w:val="0"/>
      <w:divBdr>
        <w:top w:val="none" w:sz="0" w:space="0" w:color="auto"/>
        <w:left w:val="none" w:sz="0" w:space="0" w:color="auto"/>
        <w:bottom w:val="none" w:sz="0" w:space="0" w:color="auto"/>
        <w:right w:val="none" w:sz="0" w:space="0" w:color="auto"/>
      </w:divBdr>
    </w:div>
    <w:div w:id="308246146">
      <w:bodyDiv w:val="1"/>
      <w:marLeft w:val="0"/>
      <w:marRight w:val="0"/>
      <w:marTop w:val="0"/>
      <w:marBottom w:val="0"/>
      <w:divBdr>
        <w:top w:val="none" w:sz="0" w:space="0" w:color="auto"/>
        <w:left w:val="none" w:sz="0" w:space="0" w:color="auto"/>
        <w:bottom w:val="none" w:sz="0" w:space="0" w:color="auto"/>
        <w:right w:val="none" w:sz="0" w:space="0" w:color="auto"/>
      </w:divBdr>
    </w:div>
    <w:div w:id="309791335">
      <w:bodyDiv w:val="1"/>
      <w:marLeft w:val="0"/>
      <w:marRight w:val="0"/>
      <w:marTop w:val="0"/>
      <w:marBottom w:val="0"/>
      <w:divBdr>
        <w:top w:val="none" w:sz="0" w:space="0" w:color="auto"/>
        <w:left w:val="none" w:sz="0" w:space="0" w:color="auto"/>
        <w:bottom w:val="none" w:sz="0" w:space="0" w:color="auto"/>
        <w:right w:val="none" w:sz="0" w:space="0" w:color="auto"/>
      </w:divBdr>
    </w:div>
    <w:div w:id="311257865">
      <w:bodyDiv w:val="1"/>
      <w:marLeft w:val="0"/>
      <w:marRight w:val="0"/>
      <w:marTop w:val="0"/>
      <w:marBottom w:val="0"/>
      <w:divBdr>
        <w:top w:val="none" w:sz="0" w:space="0" w:color="auto"/>
        <w:left w:val="none" w:sz="0" w:space="0" w:color="auto"/>
        <w:bottom w:val="none" w:sz="0" w:space="0" w:color="auto"/>
        <w:right w:val="none" w:sz="0" w:space="0" w:color="auto"/>
      </w:divBdr>
    </w:div>
    <w:div w:id="312563005">
      <w:bodyDiv w:val="1"/>
      <w:marLeft w:val="0"/>
      <w:marRight w:val="0"/>
      <w:marTop w:val="0"/>
      <w:marBottom w:val="0"/>
      <w:divBdr>
        <w:top w:val="none" w:sz="0" w:space="0" w:color="auto"/>
        <w:left w:val="none" w:sz="0" w:space="0" w:color="auto"/>
        <w:bottom w:val="none" w:sz="0" w:space="0" w:color="auto"/>
        <w:right w:val="none" w:sz="0" w:space="0" w:color="auto"/>
      </w:divBdr>
    </w:div>
    <w:div w:id="314795193">
      <w:bodyDiv w:val="1"/>
      <w:marLeft w:val="0"/>
      <w:marRight w:val="0"/>
      <w:marTop w:val="0"/>
      <w:marBottom w:val="0"/>
      <w:divBdr>
        <w:top w:val="none" w:sz="0" w:space="0" w:color="auto"/>
        <w:left w:val="none" w:sz="0" w:space="0" w:color="auto"/>
        <w:bottom w:val="none" w:sz="0" w:space="0" w:color="auto"/>
        <w:right w:val="none" w:sz="0" w:space="0" w:color="auto"/>
      </w:divBdr>
    </w:div>
    <w:div w:id="319160655">
      <w:bodyDiv w:val="1"/>
      <w:marLeft w:val="0"/>
      <w:marRight w:val="0"/>
      <w:marTop w:val="0"/>
      <w:marBottom w:val="0"/>
      <w:divBdr>
        <w:top w:val="none" w:sz="0" w:space="0" w:color="auto"/>
        <w:left w:val="none" w:sz="0" w:space="0" w:color="auto"/>
        <w:bottom w:val="none" w:sz="0" w:space="0" w:color="auto"/>
        <w:right w:val="none" w:sz="0" w:space="0" w:color="auto"/>
      </w:divBdr>
    </w:div>
    <w:div w:id="322006033">
      <w:bodyDiv w:val="1"/>
      <w:marLeft w:val="0"/>
      <w:marRight w:val="0"/>
      <w:marTop w:val="0"/>
      <w:marBottom w:val="0"/>
      <w:divBdr>
        <w:top w:val="none" w:sz="0" w:space="0" w:color="auto"/>
        <w:left w:val="none" w:sz="0" w:space="0" w:color="auto"/>
        <w:bottom w:val="none" w:sz="0" w:space="0" w:color="auto"/>
        <w:right w:val="none" w:sz="0" w:space="0" w:color="auto"/>
      </w:divBdr>
    </w:div>
    <w:div w:id="323168364">
      <w:bodyDiv w:val="1"/>
      <w:marLeft w:val="0"/>
      <w:marRight w:val="0"/>
      <w:marTop w:val="0"/>
      <w:marBottom w:val="0"/>
      <w:divBdr>
        <w:top w:val="none" w:sz="0" w:space="0" w:color="auto"/>
        <w:left w:val="none" w:sz="0" w:space="0" w:color="auto"/>
        <w:bottom w:val="none" w:sz="0" w:space="0" w:color="auto"/>
        <w:right w:val="none" w:sz="0" w:space="0" w:color="auto"/>
      </w:divBdr>
    </w:div>
    <w:div w:id="324864040">
      <w:bodyDiv w:val="1"/>
      <w:marLeft w:val="0"/>
      <w:marRight w:val="0"/>
      <w:marTop w:val="0"/>
      <w:marBottom w:val="0"/>
      <w:divBdr>
        <w:top w:val="none" w:sz="0" w:space="0" w:color="auto"/>
        <w:left w:val="none" w:sz="0" w:space="0" w:color="auto"/>
        <w:bottom w:val="none" w:sz="0" w:space="0" w:color="auto"/>
        <w:right w:val="none" w:sz="0" w:space="0" w:color="auto"/>
      </w:divBdr>
    </w:div>
    <w:div w:id="325859429">
      <w:bodyDiv w:val="1"/>
      <w:marLeft w:val="0"/>
      <w:marRight w:val="0"/>
      <w:marTop w:val="0"/>
      <w:marBottom w:val="0"/>
      <w:divBdr>
        <w:top w:val="none" w:sz="0" w:space="0" w:color="auto"/>
        <w:left w:val="none" w:sz="0" w:space="0" w:color="auto"/>
        <w:bottom w:val="none" w:sz="0" w:space="0" w:color="auto"/>
        <w:right w:val="none" w:sz="0" w:space="0" w:color="auto"/>
      </w:divBdr>
    </w:div>
    <w:div w:id="332758783">
      <w:bodyDiv w:val="1"/>
      <w:marLeft w:val="0"/>
      <w:marRight w:val="0"/>
      <w:marTop w:val="0"/>
      <w:marBottom w:val="0"/>
      <w:divBdr>
        <w:top w:val="none" w:sz="0" w:space="0" w:color="auto"/>
        <w:left w:val="none" w:sz="0" w:space="0" w:color="auto"/>
        <w:bottom w:val="none" w:sz="0" w:space="0" w:color="auto"/>
        <w:right w:val="none" w:sz="0" w:space="0" w:color="auto"/>
      </w:divBdr>
    </w:div>
    <w:div w:id="333266631">
      <w:bodyDiv w:val="1"/>
      <w:marLeft w:val="0"/>
      <w:marRight w:val="0"/>
      <w:marTop w:val="0"/>
      <w:marBottom w:val="0"/>
      <w:divBdr>
        <w:top w:val="none" w:sz="0" w:space="0" w:color="auto"/>
        <w:left w:val="none" w:sz="0" w:space="0" w:color="auto"/>
        <w:bottom w:val="none" w:sz="0" w:space="0" w:color="auto"/>
        <w:right w:val="none" w:sz="0" w:space="0" w:color="auto"/>
      </w:divBdr>
    </w:div>
    <w:div w:id="334112200">
      <w:bodyDiv w:val="1"/>
      <w:marLeft w:val="0"/>
      <w:marRight w:val="0"/>
      <w:marTop w:val="0"/>
      <w:marBottom w:val="0"/>
      <w:divBdr>
        <w:top w:val="none" w:sz="0" w:space="0" w:color="auto"/>
        <w:left w:val="none" w:sz="0" w:space="0" w:color="auto"/>
        <w:bottom w:val="none" w:sz="0" w:space="0" w:color="auto"/>
        <w:right w:val="none" w:sz="0" w:space="0" w:color="auto"/>
      </w:divBdr>
    </w:div>
    <w:div w:id="334649043">
      <w:bodyDiv w:val="1"/>
      <w:marLeft w:val="0"/>
      <w:marRight w:val="0"/>
      <w:marTop w:val="0"/>
      <w:marBottom w:val="0"/>
      <w:divBdr>
        <w:top w:val="none" w:sz="0" w:space="0" w:color="auto"/>
        <w:left w:val="none" w:sz="0" w:space="0" w:color="auto"/>
        <w:bottom w:val="none" w:sz="0" w:space="0" w:color="auto"/>
        <w:right w:val="none" w:sz="0" w:space="0" w:color="auto"/>
      </w:divBdr>
    </w:div>
    <w:div w:id="335809470">
      <w:bodyDiv w:val="1"/>
      <w:marLeft w:val="0"/>
      <w:marRight w:val="0"/>
      <w:marTop w:val="0"/>
      <w:marBottom w:val="0"/>
      <w:divBdr>
        <w:top w:val="none" w:sz="0" w:space="0" w:color="auto"/>
        <w:left w:val="none" w:sz="0" w:space="0" w:color="auto"/>
        <w:bottom w:val="none" w:sz="0" w:space="0" w:color="auto"/>
        <w:right w:val="none" w:sz="0" w:space="0" w:color="auto"/>
      </w:divBdr>
    </w:div>
    <w:div w:id="338435999">
      <w:bodyDiv w:val="1"/>
      <w:marLeft w:val="0"/>
      <w:marRight w:val="0"/>
      <w:marTop w:val="0"/>
      <w:marBottom w:val="0"/>
      <w:divBdr>
        <w:top w:val="none" w:sz="0" w:space="0" w:color="auto"/>
        <w:left w:val="none" w:sz="0" w:space="0" w:color="auto"/>
        <w:bottom w:val="none" w:sz="0" w:space="0" w:color="auto"/>
        <w:right w:val="none" w:sz="0" w:space="0" w:color="auto"/>
      </w:divBdr>
    </w:div>
    <w:div w:id="344289840">
      <w:bodyDiv w:val="1"/>
      <w:marLeft w:val="0"/>
      <w:marRight w:val="0"/>
      <w:marTop w:val="0"/>
      <w:marBottom w:val="0"/>
      <w:divBdr>
        <w:top w:val="none" w:sz="0" w:space="0" w:color="auto"/>
        <w:left w:val="none" w:sz="0" w:space="0" w:color="auto"/>
        <w:bottom w:val="none" w:sz="0" w:space="0" w:color="auto"/>
        <w:right w:val="none" w:sz="0" w:space="0" w:color="auto"/>
      </w:divBdr>
    </w:div>
    <w:div w:id="348259886">
      <w:bodyDiv w:val="1"/>
      <w:marLeft w:val="0"/>
      <w:marRight w:val="0"/>
      <w:marTop w:val="0"/>
      <w:marBottom w:val="0"/>
      <w:divBdr>
        <w:top w:val="none" w:sz="0" w:space="0" w:color="auto"/>
        <w:left w:val="none" w:sz="0" w:space="0" w:color="auto"/>
        <w:bottom w:val="none" w:sz="0" w:space="0" w:color="auto"/>
        <w:right w:val="none" w:sz="0" w:space="0" w:color="auto"/>
      </w:divBdr>
    </w:div>
    <w:div w:id="349796482">
      <w:bodyDiv w:val="1"/>
      <w:marLeft w:val="0"/>
      <w:marRight w:val="0"/>
      <w:marTop w:val="0"/>
      <w:marBottom w:val="0"/>
      <w:divBdr>
        <w:top w:val="none" w:sz="0" w:space="0" w:color="auto"/>
        <w:left w:val="none" w:sz="0" w:space="0" w:color="auto"/>
        <w:bottom w:val="none" w:sz="0" w:space="0" w:color="auto"/>
        <w:right w:val="none" w:sz="0" w:space="0" w:color="auto"/>
      </w:divBdr>
    </w:div>
    <w:div w:id="350689783">
      <w:bodyDiv w:val="1"/>
      <w:marLeft w:val="0"/>
      <w:marRight w:val="0"/>
      <w:marTop w:val="0"/>
      <w:marBottom w:val="0"/>
      <w:divBdr>
        <w:top w:val="none" w:sz="0" w:space="0" w:color="auto"/>
        <w:left w:val="none" w:sz="0" w:space="0" w:color="auto"/>
        <w:bottom w:val="none" w:sz="0" w:space="0" w:color="auto"/>
        <w:right w:val="none" w:sz="0" w:space="0" w:color="auto"/>
      </w:divBdr>
    </w:div>
    <w:div w:id="351761359">
      <w:bodyDiv w:val="1"/>
      <w:marLeft w:val="0"/>
      <w:marRight w:val="0"/>
      <w:marTop w:val="0"/>
      <w:marBottom w:val="0"/>
      <w:divBdr>
        <w:top w:val="none" w:sz="0" w:space="0" w:color="auto"/>
        <w:left w:val="none" w:sz="0" w:space="0" w:color="auto"/>
        <w:bottom w:val="none" w:sz="0" w:space="0" w:color="auto"/>
        <w:right w:val="none" w:sz="0" w:space="0" w:color="auto"/>
      </w:divBdr>
    </w:div>
    <w:div w:id="351958946">
      <w:bodyDiv w:val="1"/>
      <w:marLeft w:val="0"/>
      <w:marRight w:val="0"/>
      <w:marTop w:val="0"/>
      <w:marBottom w:val="0"/>
      <w:divBdr>
        <w:top w:val="none" w:sz="0" w:space="0" w:color="auto"/>
        <w:left w:val="none" w:sz="0" w:space="0" w:color="auto"/>
        <w:bottom w:val="none" w:sz="0" w:space="0" w:color="auto"/>
        <w:right w:val="none" w:sz="0" w:space="0" w:color="auto"/>
      </w:divBdr>
    </w:div>
    <w:div w:id="352847139">
      <w:bodyDiv w:val="1"/>
      <w:marLeft w:val="0"/>
      <w:marRight w:val="0"/>
      <w:marTop w:val="0"/>
      <w:marBottom w:val="0"/>
      <w:divBdr>
        <w:top w:val="none" w:sz="0" w:space="0" w:color="auto"/>
        <w:left w:val="none" w:sz="0" w:space="0" w:color="auto"/>
        <w:bottom w:val="none" w:sz="0" w:space="0" w:color="auto"/>
        <w:right w:val="none" w:sz="0" w:space="0" w:color="auto"/>
      </w:divBdr>
    </w:div>
    <w:div w:id="354117059">
      <w:bodyDiv w:val="1"/>
      <w:marLeft w:val="0"/>
      <w:marRight w:val="0"/>
      <w:marTop w:val="0"/>
      <w:marBottom w:val="0"/>
      <w:divBdr>
        <w:top w:val="none" w:sz="0" w:space="0" w:color="auto"/>
        <w:left w:val="none" w:sz="0" w:space="0" w:color="auto"/>
        <w:bottom w:val="none" w:sz="0" w:space="0" w:color="auto"/>
        <w:right w:val="none" w:sz="0" w:space="0" w:color="auto"/>
      </w:divBdr>
    </w:div>
    <w:div w:id="359207269">
      <w:bodyDiv w:val="1"/>
      <w:marLeft w:val="0"/>
      <w:marRight w:val="0"/>
      <w:marTop w:val="0"/>
      <w:marBottom w:val="0"/>
      <w:divBdr>
        <w:top w:val="none" w:sz="0" w:space="0" w:color="auto"/>
        <w:left w:val="none" w:sz="0" w:space="0" w:color="auto"/>
        <w:bottom w:val="none" w:sz="0" w:space="0" w:color="auto"/>
        <w:right w:val="none" w:sz="0" w:space="0" w:color="auto"/>
      </w:divBdr>
    </w:div>
    <w:div w:id="359673800">
      <w:bodyDiv w:val="1"/>
      <w:marLeft w:val="0"/>
      <w:marRight w:val="0"/>
      <w:marTop w:val="0"/>
      <w:marBottom w:val="0"/>
      <w:divBdr>
        <w:top w:val="none" w:sz="0" w:space="0" w:color="auto"/>
        <w:left w:val="none" w:sz="0" w:space="0" w:color="auto"/>
        <w:bottom w:val="none" w:sz="0" w:space="0" w:color="auto"/>
        <w:right w:val="none" w:sz="0" w:space="0" w:color="auto"/>
      </w:divBdr>
    </w:div>
    <w:div w:id="360857396">
      <w:bodyDiv w:val="1"/>
      <w:marLeft w:val="0"/>
      <w:marRight w:val="0"/>
      <w:marTop w:val="0"/>
      <w:marBottom w:val="0"/>
      <w:divBdr>
        <w:top w:val="none" w:sz="0" w:space="0" w:color="auto"/>
        <w:left w:val="none" w:sz="0" w:space="0" w:color="auto"/>
        <w:bottom w:val="none" w:sz="0" w:space="0" w:color="auto"/>
        <w:right w:val="none" w:sz="0" w:space="0" w:color="auto"/>
      </w:divBdr>
    </w:div>
    <w:div w:id="361058669">
      <w:bodyDiv w:val="1"/>
      <w:marLeft w:val="0"/>
      <w:marRight w:val="0"/>
      <w:marTop w:val="0"/>
      <w:marBottom w:val="0"/>
      <w:divBdr>
        <w:top w:val="none" w:sz="0" w:space="0" w:color="auto"/>
        <w:left w:val="none" w:sz="0" w:space="0" w:color="auto"/>
        <w:bottom w:val="none" w:sz="0" w:space="0" w:color="auto"/>
        <w:right w:val="none" w:sz="0" w:space="0" w:color="auto"/>
      </w:divBdr>
    </w:div>
    <w:div w:id="365106528">
      <w:bodyDiv w:val="1"/>
      <w:marLeft w:val="0"/>
      <w:marRight w:val="0"/>
      <w:marTop w:val="0"/>
      <w:marBottom w:val="0"/>
      <w:divBdr>
        <w:top w:val="none" w:sz="0" w:space="0" w:color="auto"/>
        <w:left w:val="none" w:sz="0" w:space="0" w:color="auto"/>
        <w:bottom w:val="none" w:sz="0" w:space="0" w:color="auto"/>
        <w:right w:val="none" w:sz="0" w:space="0" w:color="auto"/>
      </w:divBdr>
    </w:div>
    <w:div w:id="366608958">
      <w:bodyDiv w:val="1"/>
      <w:marLeft w:val="0"/>
      <w:marRight w:val="0"/>
      <w:marTop w:val="0"/>
      <w:marBottom w:val="0"/>
      <w:divBdr>
        <w:top w:val="none" w:sz="0" w:space="0" w:color="auto"/>
        <w:left w:val="none" w:sz="0" w:space="0" w:color="auto"/>
        <w:bottom w:val="none" w:sz="0" w:space="0" w:color="auto"/>
        <w:right w:val="none" w:sz="0" w:space="0" w:color="auto"/>
      </w:divBdr>
    </w:div>
    <w:div w:id="369959756">
      <w:bodyDiv w:val="1"/>
      <w:marLeft w:val="0"/>
      <w:marRight w:val="0"/>
      <w:marTop w:val="0"/>
      <w:marBottom w:val="0"/>
      <w:divBdr>
        <w:top w:val="none" w:sz="0" w:space="0" w:color="auto"/>
        <w:left w:val="none" w:sz="0" w:space="0" w:color="auto"/>
        <w:bottom w:val="none" w:sz="0" w:space="0" w:color="auto"/>
        <w:right w:val="none" w:sz="0" w:space="0" w:color="auto"/>
      </w:divBdr>
    </w:div>
    <w:div w:id="371200341">
      <w:bodyDiv w:val="1"/>
      <w:marLeft w:val="0"/>
      <w:marRight w:val="0"/>
      <w:marTop w:val="0"/>
      <w:marBottom w:val="0"/>
      <w:divBdr>
        <w:top w:val="none" w:sz="0" w:space="0" w:color="auto"/>
        <w:left w:val="none" w:sz="0" w:space="0" w:color="auto"/>
        <w:bottom w:val="none" w:sz="0" w:space="0" w:color="auto"/>
        <w:right w:val="none" w:sz="0" w:space="0" w:color="auto"/>
      </w:divBdr>
    </w:div>
    <w:div w:id="374160823">
      <w:bodyDiv w:val="1"/>
      <w:marLeft w:val="0"/>
      <w:marRight w:val="0"/>
      <w:marTop w:val="0"/>
      <w:marBottom w:val="0"/>
      <w:divBdr>
        <w:top w:val="none" w:sz="0" w:space="0" w:color="auto"/>
        <w:left w:val="none" w:sz="0" w:space="0" w:color="auto"/>
        <w:bottom w:val="none" w:sz="0" w:space="0" w:color="auto"/>
        <w:right w:val="none" w:sz="0" w:space="0" w:color="auto"/>
      </w:divBdr>
    </w:div>
    <w:div w:id="381095996">
      <w:bodyDiv w:val="1"/>
      <w:marLeft w:val="0"/>
      <w:marRight w:val="0"/>
      <w:marTop w:val="0"/>
      <w:marBottom w:val="0"/>
      <w:divBdr>
        <w:top w:val="none" w:sz="0" w:space="0" w:color="auto"/>
        <w:left w:val="none" w:sz="0" w:space="0" w:color="auto"/>
        <w:bottom w:val="none" w:sz="0" w:space="0" w:color="auto"/>
        <w:right w:val="none" w:sz="0" w:space="0" w:color="auto"/>
      </w:divBdr>
    </w:div>
    <w:div w:id="384834987">
      <w:bodyDiv w:val="1"/>
      <w:marLeft w:val="0"/>
      <w:marRight w:val="0"/>
      <w:marTop w:val="0"/>
      <w:marBottom w:val="0"/>
      <w:divBdr>
        <w:top w:val="none" w:sz="0" w:space="0" w:color="auto"/>
        <w:left w:val="none" w:sz="0" w:space="0" w:color="auto"/>
        <w:bottom w:val="none" w:sz="0" w:space="0" w:color="auto"/>
        <w:right w:val="none" w:sz="0" w:space="0" w:color="auto"/>
      </w:divBdr>
    </w:div>
    <w:div w:id="385105882">
      <w:bodyDiv w:val="1"/>
      <w:marLeft w:val="0"/>
      <w:marRight w:val="0"/>
      <w:marTop w:val="0"/>
      <w:marBottom w:val="0"/>
      <w:divBdr>
        <w:top w:val="none" w:sz="0" w:space="0" w:color="auto"/>
        <w:left w:val="none" w:sz="0" w:space="0" w:color="auto"/>
        <w:bottom w:val="none" w:sz="0" w:space="0" w:color="auto"/>
        <w:right w:val="none" w:sz="0" w:space="0" w:color="auto"/>
      </w:divBdr>
    </w:div>
    <w:div w:id="386032817">
      <w:bodyDiv w:val="1"/>
      <w:marLeft w:val="0"/>
      <w:marRight w:val="0"/>
      <w:marTop w:val="0"/>
      <w:marBottom w:val="0"/>
      <w:divBdr>
        <w:top w:val="none" w:sz="0" w:space="0" w:color="auto"/>
        <w:left w:val="none" w:sz="0" w:space="0" w:color="auto"/>
        <w:bottom w:val="none" w:sz="0" w:space="0" w:color="auto"/>
        <w:right w:val="none" w:sz="0" w:space="0" w:color="auto"/>
      </w:divBdr>
    </w:div>
    <w:div w:id="390423620">
      <w:bodyDiv w:val="1"/>
      <w:marLeft w:val="0"/>
      <w:marRight w:val="0"/>
      <w:marTop w:val="0"/>
      <w:marBottom w:val="0"/>
      <w:divBdr>
        <w:top w:val="none" w:sz="0" w:space="0" w:color="auto"/>
        <w:left w:val="none" w:sz="0" w:space="0" w:color="auto"/>
        <w:bottom w:val="none" w:sz="0" w:space="0" w:color="auto"/>
        <w:right w:val="none" w:sz="0" w:space="0" w:color="auto"/>
      </w:divBdr>
    </w:div>
    <w:div w:id="390425902">
      <w:bodyDiv w:val="1"/>
      <w:marLeft w:val="0"/>
      <w:marRight w:val="0"/>
      <w:marTop w:val="0"/>
      <w:marBottom w:val="0"/>
      <w:divBdr>
        <w:top w:val="none" w:sz="0" w:space="0" w:color="auto"/>
        <w:left w:val="none" w:sz="0" w:space="0" w:color="auto"/>
        <w:bottom w:val="none" w:sz="0" w:space="0" w:color="auto"/>
        <w:right w:val="none" w:sz="0" w:space="0" w:color="auto"/>
      </w:divBdr>
    </w:div>
    <w:div w:id="391975063">
      <w:bodyDiv w:val="1"/>
      <w:marLeft w:val="0"/>
      <w:marRight w:val="0"/>
      <w:marTop w:val="0"/>
      <w:marBottom w:val="0"/>
      <w:divBdr>
        <w:top w:val="none" w:sz="0" w:space="0" w:color="auto"/>
        <w:left w:val="none" w:sz="0" w:space="0" w:color="auto"/>
        <w:bottom w:val="none" w:sz="0" w:space="0" w:color="auto"/>
        <w:right w:val="none" w:sz="0" w:space="0" w:color="auto"/>
      </w:divBdr>
    </w:div>
    <w:div w:id="392506937">
      <w:bodyDiv w:val="1"/>
      <w:marLeft w:val="0"/>
      <w:marRight w:val="0"/>
      <w:marTop w:val="0"/>
      <w:marBottom w:val="0"/>
      <w:divBdr>
        <w:top w:val="none" w:sz="0" w:space="0" w:color="auto"/>
        <w:left w:val="none" w:sz="0" w:space="0" w:color="auto"/>
        <w:bottom w:val="none" w:sz="0" w:space="0" w:color="auto"/>
        <w:right w:val="none" w:sz="0" w:space="0" w:color="auto"/>
      </w:divBdr>
    </w:div>
    <w:div w:id="399405410">
      <w:bodyDiv w:val="1"/>
      <w:marLeft w:val="0"/>
      <w:marRight w:val="0"/>
      <w:marTop w:val="0"/>
      <w:marBottom w:val="0"/>
      <w:divBdr>
        <w:top w:val="none" w:sz="0" w:space="0" w:color="auto"/>
        <w:left w:val="none" w:sz="0" w:space="0" w:color="auto"/>
        <w:bottom w:val="none" w:sz="0" w:space="0" w:color="auto"/>
        <w:right w:val="none" w:sz="0" w:space="0" w:color="auto"/>
      </w:divBdr>
    </w:div>
    <w:div w:id="399596876">
      <w:bodyDiv w:val="1"/>
      <w:marLeft w:val="0"/>
      <w:marRight w:val="0"/>
      <w:marTop w:val="0"/>
      <w:marBottom w:val="0"/>
      <w:divBdr>
        <w:top w:val="none" w:sz="0" w:space="0" w:color="auto"/>
        <w:left w:val="none" w:sz="0" w:space="0" w:color="auto"/>
        <w:bottom w:val="none" w:sz="0" w:space="0" w:color="auto"/>
        <w:right w:val="none" w:sz="0" w:space="0" w:color="auto"/>
      </w:divBdr>
    </w:div>
    <w:div w:id="400714777">
      <w:bodyDiv w:val="1"/>
      <w:marLeft w:val="0"/>
      <w:marRight w:val="0"/>
      <w:marTop w:val="0"/>
      <w:marBottom w:val="0"/>
      <w:divBdr>
        <w:top w:val="none" w:sz="0" w:space="0" w:color="auto"/>
        <w:left w:val="none" w:sz="0" w:space="0" w:color="auto"/>
        <w:bottom w:val="none" w:sz="0" w:space="0" w:color="auto"/>
        <w:right w:val="none" w:sz="0" w:space="0" w:color="auto"/>
      </w:divBdr>
    </w:div>
    <w:div w:id="402218416">
      <w:bodyDiv w:val="1"/>
      <w:marLeft w:val="0"/>
      <w:marRight w:val="0"/>
      <w:marTop w:val="0"/>
      <w:marBottom w:val="0"/>
      <w:divBdr>
        <w:top w:val="none" w:sz="0" w:space="0" w:color="auto"/>
        <w:left w:val="none" w:sz="0" w:space="0" w:color="auto"/>
        <w:bottom w:val="none" w:sz="0" w:space="0" w:color="auto"/>
        <w:right w:val="none" w:sz="0" w:space="0" w:color="auto"/>
      </w:divBdr>
    </w:div>
    <w:div w:id="402528360">
      <w:bodyDiv w:val="1"/>
      <w:marLeft w:val="0"/>
      <w:marRight w:val="0"/>
      <w:marTop w:val="0"/>
      <w:marBottom w:val="0"/>
      <w:divBdr>
        <w:top w:val="none" w:sz="0" w:space="0" w:color="auto"/>
        <w:left w:val="none" w:sz="0" w:space="0" w:color="auto"/>
        <w:bottom w:val="none" w:sz="0" w:space="0" w:color="auto"/>
        <w:right w:val="none" w:sz="0" w:space="0" w:color="auto"/>
      </w:divBdr>
    </w:div>
    <w:div w:id="406928411">
      <w:bodyDiv w:val="1"/>
      <w:marLeft w:val="0"/>
      <w:marRight w:val="0"/>
      <w:marTop w:val="0"/>
      <w:marBottom w:val="0"/>
      <w:divBdr>
        <w:top w:val="none" w:sz="0" w:space="0" w:color="auto"/>
        <w:left w:val="none" w:sz="0" w:space="0" w:color="auto"/>
        <w:bottom w:val="none" w:sz="0" w:space="0" w:color="auto"/>
        <w:right w:val="none" w:sz="0" w:space="0" w:color="auto"/>
      </w:divBdr>
    </w:div>
    <w:div w:id="411515792">
      <w:bodyDiv w:val="1"/>
      <w:marLeft w:val="0"/>
      <w:marRight w:val="0"/>
      <w:marTop w:val="0"/>
      <w:marBottom w:val="0"/>
      <w:divBdr>
        <w:top w:val="none" w:sz="0" w:space="0" w:color="auto"/>
        <w:left w:val="none" w:sz="0" w:space="0" w:color="auto"/>
        <w:bottom w:val="none" w:sz="0" w:space="0" w:color="auto"/>
        <w:right w:val="none" w:sz="0" w:space="0" w:color="auto"/>
      </w:divBdr>
    </w:div>
    <w:div w:id="412043415">
      <w:bodyDiv w:val="1"/>
      <w:marLeft w:val="0"/>
      <w:marRight w:val="0"/>
      <w:marTop w:val="0"/>
      <w:marBottom w:val="0"/>
      <w:divBdr>
        <w:top w:val="none" w:sz="0" w:space="0" w:color="auto"/>
        <w:left w:val="none" w:sz="0" w:space="0" w:color="auto"/>
        <w:bottom w:val="none" w:sz="0" w:space="0" w:color="auto"/>
        <w:right w:val="none" w:sz="0" w:space="0" w:color="auto"/>
      </w:divBdr>
    </w:div>
    <w:div w:id="413745903">
      <w:bodyDiv w:val="1"/>
      <w:marLeft w:val="0"/>
      <w:marRight w:val="0"/>
      <w:marTop w:val="0"/>
      <w:marBottom w:val="0"/>
      <w:divBdr>
        <w:top w:val="none" w:sz="0" w:space="0" w:color="auto"/>
        <w:left w:val="none" w:sz="0" w:space="0" w:color="auto"/>
        <w:bottom w:val="none" w:sz="0" w:space="0" w:color="auto"/>
        <w:right w:val="none" w:sz="0" w:space="0" w:color="auto"/>
      </w:divBdr>
    </w:div>
    <w:div w:id="414404309">
      <w:bodyDiv w:val="1"/>
      <w:marLeft w:val="0"/>
      <w:marRight w:val="0"/>
      <w:marTop w:val="0"/>
      <w:marBottom w:val="0"/>
      <w:divBdr>
        <w:top w:val="none" w:sz="0" w:space="0" w:color="auto"/>
        <w:left w:val="none" w:sz="0" w:space="0" w:color="auto"/>
        <w:bottom w:val="none" w:sz="0" w:space="0" w:color="auto"/>
        <w:right w:val="none" w:sz="0" w:space="0" w:color="auto"/>
      </w:divBdr>
    </w:div>
    <w:div w:id="416362262">
      <w:bodyDiv w:val="1"/>
      <w:marLeft w:val="0"/>
      <w:marRight w:val="0"/>
      <w:marTop w:val="0"/>
      <w:marBottom w:val="0"/>
      <w:divBdr>
        <w:top w:val="none" w:sz="0" w:space="0" w:color="auto"/>
        <w:left w:val="none" w:sz="0" w:space="0" w:color="auto"/>
        <w:bottom w:val="none" w:sz="0" w:space="0" w:color="auto"/>
        <w:right w:val="none" w:sz="0" w:space="0" w:color="auto"/>
      </w:divBdr>
    </w:div>
    <w:div w:id="420416421">
      <w:bodyDiv w:val="1"/>
      <w:marLeft w:val="0"/>
      <w:marRight w:val="0"/>
      <w:marTop w:val="0"/>
      <w:marBottom w:val="0"/>
      <w:divBdr>
        <w:top w:val="none" w:sz="0" w:space="0" w:color="auto"/>
        <w:left w:val="none" w:sz="0" w:space="0" w:color="auto"/>
        <w:bottom w:val="none" w:sz="0" w:space="0" w:color="auto"/>
        <w:right w:val="none" w:sz="0" w:space="0" w:color="auto"/>
      </w:divBdr>
    </w:div>
    <w:div w:id="423645486">
      <w:bodyDiv w:val="1"/>
      <w:marLeft w:val="0"/>
      <w:marRight w:val="0"/>
      <w:marTop w:val="0"/>
      <w:marBottom w:val="0"/>
      <w:divBdr>
        <w:top w:val="none" w:sz="0" w:space="0" w:color="auto"/>
        <w:left w:val="none" w:sz="0" w:space="0" w:color="auto"/>
        <w:bottom w:val="none" w:sz="0" w:space="0" w:color="auto"/>
        <w:right w:val="none" w:sz="0" w:space="0" w:color="auto"/>
      </w:divBdr>
    </w:div>
    <w:div w:id="423695392">
      <w:bodyDiv w:val="1"/>
      <w:marLeft w:val="0"/>
      <w:marRight w:val="0"/>
      <w:marTop w:val="0"/>
      <w:marBottom w:val="0"/>
      <w:divBdr>
        <w:top w:val="none" w:sz="0" w:space="0" w:color="auto"/>
        <w:left w:val="none" w:sz="0" w:space="0" w:color="auto"/>
        <w:bottom w:val="none" w:sz="0" w:space="0" w:color="auto"/>
        <w:right w:val="none" w:sz="0" w:space="0" w:color="auto"/>
      </w:divBdr>
    </w:div>
    <w:div w:id="424770648">
      <w:bodyDiv w:val="1"/>
      <w:marLeft w:val="0"/>
      <w:marRight w:val="0"/>
      <w:marTop w:val="0"/>
      <w:marBottom w:val="0"/>
      <w:divBdr>
        <w:top w:val="none" w:sz="0" w:space="0" w:color="auto"/>
        <w:left w:val="none" w:sz="0" w:space="0" w:color="auto"/>
        <w:bottom w:val="none" w:sz="0" w:space="0" w:color="auto"/>
        <w:right w:val="none" w:sz="0" w:space="0" w:color="auto"/>
      </w:divBdr>
    </w:div>
    <w:div w:id="425424038">
      <w:bodyDiv w:val="1"/>
      <w:marLeft w:val="0"/>
      <w:marRight w:val="0"/>
      <w:marTop w:val="0"/>
      <w:marBottom w:val="0"/>
      <w:divBdr>
        <w:top w:val="none" w:sz="0" w:space="0" w:color="auto"/>
        <w:left w:val="none" w:sz="0" w:space="0" w:color="auto"/>
        <w:bottom w:val="none" w:sz="0" w:space="0" w:color="auto"/>
        <w:right w:val="none" w:sz="0" w:space="0" w:color="auto"/>
      </w:divBdr>
    </w:div>
    <w:div w:id="427892028">
      <w:bodyDiv w:val="1"/>
      <w:marLeft w:val="0"/>
      <w:marRight w:val="0"/>
      <w:marTop w:val="0"/>
      <w:marBottom w:val="0"/>
      <w:divBdr>
        <w:top w:val="none" w:sz="0" w:space="0" w:color="auto"/>
        <w:left w:val="none" w:sz="0" w:space="0" w:color="auto"/>
        <w:bottom w:val="none" w:sz="0" w:space="0" w:color="auto"/>
        <w:right w:val="none" w:sz="0" w:space="0" w:color="auto"/>
      </w:divBdr>
    </w:div>
    <w:div w:id="429350449">
      <w:bodyDiv w:val="1"/>
      <w:marLeft w:val="0"/>
      <w:marRight w:val="0"/>
      <w:marTop w:val="0"/>
      <w:marBottom w:val="0"/>
      <w:divBdr>
        <w:top w:val="none" w:sz="0" w:space="0" w:color="auto"/>
        <w:left w:val="none" w:sz="0" w:space="0" w:color="auto"/>
        <w:bottom w:val="none" w:sz="0" w:space="0" w:color="auto"/>
        <w:right w:val="none" w:sz="0" w:space="0" w:color="auto"/>
      </w:divBdr>
    </w:div>
    <w:div w:id="433213567">
      <w:bodyDiv w:val="1"/>
      <w:marLeft w:val="0"/>
      <w:marRight w:val="0"/>
      <w:marTop w:val="0"/>
      <w:marBottom w:val="0"/>
      <w:divBdr>
        <w:top w:val="none" w:sz="0" w:space="0" w:color="auto"/>
        <w:left w:val="none" w:sz="0" w:space="0" w:color="auto"/>
        <w:bottom w:val="none" w:sz="0" w:space="0" w:color="auto"/>
        <w:right w:val="none" w:sz="0" w:space="0" w:color="auto"/>
      </w:divBdr>
    </w:div>
    <w:div w:id="438452899">
      <w:bodyDiv w:val="1"/>
      <w:marLeft w:val="0"/>
      <w:marRight w:val="0"/>
      <w:marTop w:val="0"/>
      <w:marBottom w:val="0"/>
      <w:divBdr>
        <w:top w:val="none" w:sz="0" w:space="0" w:color="auto"/>
        <w:left w:val="none" w:sz="0" w:space="0" w:color="auto"/>
        <w:bottom w:val="none" w:sz="0" w:space="0" w:color="auto"/>
        <w:right w:val="none" w:sz="0" w:space="0" w:color="auto"/>
      </w:divBdr>
    </w:div>
    <w:div w:id="444036985">
      <w:bodyDiv w:val="1"/>
      <w:marLeft w:val="0"/>
      <w:marRight w:val="0"/>
      <w:marTop w:val="0"/>
      <w:marBottom w:val="0"/>
      <w:divBdr>
        <w:top w:val="none" w:sz="0" w:space="0" w:color="auto"/>
        <w:left w:val="none" w:sz="0" w:space="0" w:color="auto"/>
        <w:bottom w:val="none" w:sz="0" w:space="0" w:color="auto"/>
        <w:right w:val="none" w:sz="0" w:space="0" w:color="auto"/>
      </w:divBdr>
    </w:div>
    <w:div w:id="444161127">
      <w:bodyDiv w:val="1"/>
      <w:marLeft w:val="0"/>
      <w:marRight w:val="0"/>
      <w:marTop w:val="0"/>
      <w:marBottom w:val="0"/>
      <w:divBdr>
        <w:top w:val="none" w:sz="0" w:space="0" w:color="auto"/>
        <w:left w:val="none" w:sz="0" w:space="0" w:color="auto"/>
        <w:bottom w:val="none" w:sz="0" w:space="0" w:color="auto"/>
        <w:right w:val="none" w:sz="0" w:space="0" w:color="auto"/>
      </w:divBdr>
    </w:div>
    <w:div w:id="444429742">
      <w:bodyDiv w:val="1"/>
      <w:marLeft w:val="0"/>
      <w:marRight w:val="0"/>
      <w:marTop w:val="0"/>
      <w:marBottom w:val="0"/>
      <w:divBdr>
        <w:top w:val="none" w:sz="0" w:space="0" w:color="auto"/>
        <w:left w:val="none" w:sz="0" w:space="0" w:color="auto"/>
        <w:bottom w:val="none" w:sz="0" w:space="0" w:color="auto"/>
        <w:right w:val="none" w:sz="0" w:space="0" w:color="auto"/>
      </w:divBdr>
    </w:div>
    <w:div w:id="448475908">
      <w:bodyDiv w:val="1"/>
      <w:marLeft w:val="0"/>
      <w:marRight w:val="0"/>
      <w:marTop w:val="0"/>
      <w:marBottom w:val="0"/>
      <w:divBdr>
        <w:top w:val="none" w:sz="0" w:space="0" w:color="auto"/>
        <w:left w:val="none" w:sz="0" w:space="0" w:color="auto"/>
        <w:bottom w:val="none" w:sz="0" w:space="0" w:color="auto"/>
        <w:right w:val="none" w:sz="0" w:space="0" w:color="auto"/>
      </w:divBdr>
    </w:div>
    <w:div w:id="449277477">
      <w:bodyDiv w:val="1"/>
      <w:marLeft w:val="0"/>
      <w:marRight w:val="0"/>
      <w:marTop w:val="0"/>
      <w:marBottom w:val="0"/>
      <w:divBdr>
        <w:top w:val="none" w:sz="0" w:space="0" w:color="auto"/>
        <w:left w:val="none" w:sz="0" w:space="0" w:color="auto"/>
        <w:bottom w:val="none" w:sz="0" w:space="0" w:color="auto"/>
        <w:right w:val="none" w:sz="0" w:space="0" w:color="auto"/>
      </w:divBdr>
    </w:div>
    <w:div w:id="451287083">
      <w:bodyDiv w:val="1"/>
      <w:marLeft w:val="0"/>
      <w:marRight w:val="0"/>
      <w:marTop w:val="0"/>
      <w:marBottom w:val="0"/>
      <w:divBdr>
        <w:top w:val="none" w:sz="0" w:space="0" w:color="auto"/>
        <w:left w:val="none" w:sz="0" w:space="0" w:color="auto"/>
        <w:bottom w:val="none" w:sz="0" w:space="0" w:color="auto"/>
        <w:right w:val="none" w:sz="0" w:space="0" w:color="auto"/>
      </w:divBdr>
    </w:div>
    <w:div w:id="456415968">
      <w:bodyDiv w:val="1"/>
      <w:marLeft w:val="0"/>
      <w:marRight w:val="0"/>
      <w:marTop w:val="0"/>
      <w:marBottom w:val="0"/>
      <w:divBdr>
        <w:top w:val="none" w:sz="0" w:space="0" w:color="auto"/>
        <w:left w:val="none" w:sz="0" w:space="0" w:color="auto"/>
        <w:bottom w:val="none" w:sz="0" w:space="0" w:color="auto"/>
        <w:right w:val="none" w:sz="0" w:space="0" w:color="auto"/>
      </w:divBdr>
    </w:div>
    <w:div w:id="457651978">
      <w:bodyDiv w:val="1"/>
      <w:marLeft w:val="0"/>
      <w:marRight w:val="0"/>
      <w:marTop w:val="0"/>
      <w:marBottom w:val="0"/>
      <w:divBdr>
        <w:top w:val="none" w:sz="0" w:space="0" w:color="auto"/>
        <w:left w:val="none" w:sz="0" w:space="0" w:color="auto"/>
        <w:bottom w:val="none" w:sz="0" w:space="0" w:color="auto"/>
        <w:right w:val="none" w:sz="0" w:space="0" w:color="auto"/>
      </w:divBdr>
    </w:div>
    <w:div w:id="460541792">
      <w:bodyDiv w:val="1"/>
      <w:marLeft w:val="0"/>
      <w:marRight w:val="0"/>
      <w:marTop w:val="0"/>
      <w:marBottom w:val="0"/>
      <w:divBdr>
        <w:top w:val="none" w:sz="0" w:space="0" w:color="auto"/>
        <w:left w:val="none" w:sz="0" w:space="0" w:color="auto"/>
        <w:bottom w:val="none" w:sz="0" w:space="0" w:color="auto"/>
        <w:right w:val="none" w:sz="0" w:space="0" w:color="auto"/>
      </w:divBdr>
    </w:div>
    <w:div w:id="460880509">
      <w:bodyDiv w:val="1"/>
      <w:marLeft w:val="0"/>
      <w:marRight w:val="0"/>
      <w:marTop w:val="0"/>
      <w:marBottom w:val="0"/>
      <w:divBdr>
        <w:top w:val="none" w:sz="0" w:space="0" w:color="auto"/>
        <w:left w:val="none" w:sz="0" w:space="0" w:color="auto"/>
        <w:bottom w:val="none" w:sz="0" w:space="0" w:color="auto"/>
        <w:right w:val="none" w:sz="0" w:space="0" w:color="auto"/>
      </w:divBdr>
    </w:div>
    <w:div w:id="462506547">
      <w:bodyDiv w:val="1"/>
      <w:marLeft w:val="0"/>
      <w:marRight w:val="0"/>
      <w:marTop w:val="0"/>
      <w:marBottom w:val="0"/>
      <w:divBdr>
        <w:top w:val="none" w:sz="0" w:space="0" w:color="auto"/>
        <w:left w:val="none" w:sz="0" w:space="0" w:color="auto"/>
        <w:bottom w:val="none" w:sz="0" w:space="0" w:color="auto"/>
        <w:right w:val="none" w:sz="0" w:space="0" w:color="auto"/>
      </w:divBdr>
    </w:div>
    <w:div w:id="467475418">
      <w:bodyDiv w:val="1"/>
      <w:marLeft w:val="0"/>
      <w:marRight w:val="0"/>
      <w:marTop w:val="0"/>
      <w:marBottom w:val="0"/>
      <w:divBdr>
        <w:top w:val="none" w:sz="0" w:space="0" w:color="auto"/>
        <w:left w:val="none" w:sz="0" w:space="0" w:color="auto"/>
        <w:bottom w:val="none" w:sz="0" w:space="0" w:color="auto"/>
        <w:right w:val="none" w:sz="0" w:space="0" w:color="auto"/>
      </w:divBdr>
    </w:div>
    <w:div w:id="469858825">
      <w:bodyDiv w:val="1"/>
      <w:marLeft w:val="0"/>
      <w:marRight w:val="0"/>
      <w:marTop w:val="0"/>
      <w:marBottom w:val="0"/>
      <w:divBdr>
        <w:top w:val="none" w:sz="0" w:space="0" w:color="auto"/>
        <w:left w:val="none" w:sz="0" w:space="0" w:color="auto"/>
        <w:bottom w:val="none" w:sz="0" w:space="0" w:color="auto"/>
        <w:right w:val="none" w:sz="0" w:space="0" w:color="auto"/>
      </w:divBdr>
    </w:div>
    <w:div w:id="471337682">
      <w:bodyDiv w:val="1"/>
      <w:marLeft w:val="0"/>
      <w:marRight w:val="0"/>
      <w:marTop w:val="0"/>
      <w:marBottom w:val="0"/>
      <w:divBdr>
        <w:top w:val="none" w:sz="0" w:space="0" w:color="auto"/>
        <w:left w:val="none" w:sz="0" w:space="0" w:color="auto"/>
        <w:bottom w:val="none" w:sz="0" w:space="0" w:color="auto"/>
        <w:right w:val="none" w:sz="0" w:space="0" w:color="auto"/>
      </w:divBdr>
    </w:div>
    <w:div w:id="475807441">
      <w:bodyDiv w:val="1"/>
      <w:marLeft w:val="0"/>
      <w:marRight w:val="0"/>
      <w:marTop w:val="0"/>
      <w:marBottom w:val="0"/>
      <w:divBdr>
        <w:top w:val="none" w:sz="0" w:space="0" w:color="auto"/>
        <w:left w:val="none" w:sz="0" w:space="0" w:color="auto"/>
        <w:bottom w:val="none" w:sz="0" w:space="0" w:color="auto"/>
        <w:right w:val="none" w:sz="0" w:space="0" w:color="auto"/>
      </w:divBdr>
    </w:div>
    <w:div w:id="477691952">
      <w:bodyDiv w:val="1"/>
      <w:marLeft w:val="0"/>
      <w:marRight w:val="0"/>
      <w:marTop w:val="0"/>
      <w:marBottom w:val="0"/>
      <w:divBdr>
        <w:top w:val="none" w:sz="0" w:space="0" w:color="auto"/>
        <w:left w:val="none" w:sz="0" w:space="0" w:color="auto"/>
        <w:bottom w:val="none" w:sz="0" w:space="0" w:color="auto"/>
        <w:right w:val="none" w:sz="0" w:space="0" w:color="auto"/>
      </w:divBdr>
    </w:div>
    <w:div w:id="480003179">
      <w:bodyDiv w:val="1"/>
      <w:marLeft w:val="0"/>
      <w:marRight w:val="0"/>
      <w:marTop w:val="0"/>
      <w:marBottom w:val="0"/>
      <w:divBdr>
        <w:top w:val="none" w:sz="0" w:space="0" w:color="auto"/>
        <w:left w:val="none" w:sz="0" w:space="0" w:color="auto"/>
        <w:bottom w:val="none" w:sz="0" w:space="0" w:color="auto"/>
        <w:right w:val="none" w:sz="0" w:space="0" w:color="auto"/>
      </w:divBdr>
    </w:div>
    <w:div w:id="480124392">
      <w:bodyDiv w:val="1"/>
      <w:marLeft w:val="0"/>
      <w:marRight w:val="0"/>
      <w:marTop w:val="0"/>
      <w:marBottom w:val="0"/>
      <w:divBdr>
        <w:top w:val="none" w:sz="0" w:space="0" w:color="auto"/>
        <w:left w:val="none" w:sz="0" w:space="0" w:color="auto"/>
        <w:bottom w:val="none" w:sz="0" w:space="0" w:color="auto"/>
        <w:right w:val="none" w:sz="0" w:space="0" w:color="auto"/>
      </w:divBdr>
    </w:div>
    <w:div w:id="484667997">
      <w:bodyDiv w:val="1"/>
      <w:marLeft w:val="0"/>
      <w:marRight w:val="0"/>
      <w:marTop w:val="0"/>
      <w:marBottom w:val="0"/>
      <w:divBdr>
        <w:top w:val="none" w:sz="0" w:space="0" w:color="auto"/>
        <w:left w:val="none" w:sz="0" w:space="0" w:color="auto"/>
        <w:bottom w:val="none" w:sz="0" w:space="0" w:color="auto"/>
        <w:right w:val="none" w:sz="0" w:space="0" w:color="auto"/>
      </w:divBdr>
    </w:div>
    <w:div w:id="485435480">
      <w:bodyDiv w:val="1"/>
      <w:marLeft w:val="0"/>
      <w:marRight w:val="0"/>
      <w:marTop w:val="0"/>
      <w:marBottom w:val="0"/>
      <w:divBdr>
        <w:top w:val="none" w:sz="0" w:space="0" w:color="auto"/>
        <w:left w:val="none" w:sz="0" w:space="0" w:color="auto"/>
        <w:bottom w:val="none" w:sz="0" w:space="0" w:color="auto"/>
        <w:right w:val="none" w:sz="0" w:space="0" w:color="auto"/>
      </w:divBdr>
    </w:div>
    <w:div w:id="485784134">
      <w:bodyDiv w:val="1"/>
      <w:marLeft w:val="0"/>
      <w:marRight w:val="0"/>
      <w:marTop w:val="0"/>
      <w:marBottom w:val="0"/>
      <w:divBdr>
        <w:top w:val="none" w:sz="0" w:space="0" w:color="auto"/>
        <w:left w:val="none" w:sz="0" w:space="0" w:color="auto"/>
        <w:bottom w:val="none" w:sz="0" w:space="0" w:color="auto"/>
        <w:right w:val="none" w:sz="0" w:space="0" w:color="auto"/>
      </w:divBdr>
    </w:div>
    <w:div w:id="493952615">
      <w:bodyDiv w:val="1"/>
      <w:marLeft w:val="0"/>
      <w:marRight w:val="0"/>
      <w:marTop w:val="0"/>
      <w:marBottom w:val="0"/>
      <w:divBdr>
        <w:top w:val="none" w:sz="0" w:space="0" w:color="auto"/>
        <w:left w:val="none" w:sz="0" w:space="0" w:color="auto"/>
        <w:bottom w:val="none" w:sz="0" w:space="0" w:color="auto"/>
        <w:right w:val="none" w:sz="0" w:space="0" w:color="auto"/>
      </w:divBdr>
    </w:div>
    <w:div w:id="497113880">
      <w:bodyDiv w:val="1"/>
      <w:marLeft w:val="0"/>
      <w:marRight w:val="0"/>
      <w:marTop w:val="0"/>
      <w:marBottom w:val="0"/>
      <w:divBdr>
        <w:top w:val="none" w:sz="0" w:space="0" w:color="auto"/>
        <w:left w:val="none" w:sz="0" w:space="0" w:color="auto"/>
        <w:bottom w:val="none" w:sz="0" w:space="0" w:color="auto"/>
        <w:right w:val="none" w:sz="0" w:space="0" w:color="auto"/>
      </w:divBdr>
    </w:div>
    <w:div w:id="498934509">
      <w:bodyDiv w:val="1"/>
      <w:marLeft w:val="0"/>
      <w:marRight w:val="0"/>
      <w:marTop w:val="0"/>
      <w:marBottom w:val="0"/>
      <w:divBdr>
        <w:top w:val="none" w:sz="0" w:space="0" w:color="auto"/>
        <w:left w:val="none" w:sz="0" w:space="0" w:color="auto"/>
        <w:bottom w:val="none" w:sz="0" w:space="0" w:color="auto"/>
        <w:right w:val="none" w:sz="0" w:space="0" w:color="auto"/>
      </w:divBdr>
    </w:div>
    <w:div w:id="500656703">
      <w:bodyDiv w:val="1"/>
      <w:marLeft w:val="0"/>
      <w:marRight w:val="0"/>
      <w:marTop w:val="0"/>
      <w:marBottom w:val="0"/>
      <w:divBdr>
        <w:top w:val="none" w:sz="0" w:space="0" w:color="auto"/>
        <w:left w:val="none" w:sz="0" w:space="0" w:color="auto"/>
        <w:bottom w:val="none" w:sz="0" w:space="0" w:color="auto"/>
        <w:right w:val="none" w:sz="0" w:space="0" w:color="auto"/>
      </w:divBdr>
    </w:div>
    <w:div w:id="501358666">
      <w:bodyDiv w:val="1"/>
      <w:marLeft w:val="0"/>
      <w:marRight w:val="0"/>
      <w:marTop w:val="0"/>
      <w:marBottom w:val="0"/>
      <w:divBdr>
        <w:top w:val="none" w:sz="0" w:space="0" w:color="auto"/>
        <w:left w:val="none" w:sz="0" w:space="0" w:color="auto"/>
        <w:bottom w:val="none" w:sz="0" w:space="0" w:color="auto"/>
        <w:right w:val="none" w:sz="0" w:space="0" w:color="auto"/>
      </w:divBdr>
    </w:div>
    <w:div w:id="501966300">
      <w:bodyDiv w:val="1"/>
      <w:marLeft w:val="0"/>
      <w:marRight w:val="0"/>
      <w:marTop w:val="0"/>
      <w:marBottom w:val="0"/>
      <w:divBdr>
        <w:top w:val="none" w:sz="0" w:space="0" w:color="auto"/>
        <w:left w:val="none" w:sz="0" w:space="0" w:color="auto"/>
        <w:bottom w:val="none" w:sz="0" w:space="0" w:color="auto"/>
        <w:right w:val="none" w:sz="0" w:space="0" w:color="auto"/>
      </w:divBdr>
    </w:div>
    <w:div w:id="503477628">
      <w:bodyDiv w:val="1"/>
      <w:marLeft w:val="0"/>
      <w:marRight w:val="0"/>
      <w:marTop w:val="0"/>
      <w:marBottom w:val="0"/>
      <w:divBdr>
        <w:top w:val="none" w:sz="0" w:space="0" w:color="auto"/>
        <w:left w:val="none" w:sz="0" w:space="0" w:color="auto"/>
        <w:bottom w:val="none" w:sz="0" w:space="0" w:color="auto"/>
        <w:right w:val="none" w:sz="0" w:space="0" w:color="auto"/>
      </w:divBdr>
    </w:div>
    <w:div w:id="504440155">
      <w:bodyDiv w:val="1"/>
      <w:marLeft w:val="0"/>
      <w:marRight w:val="0"/>
      <w:marTop w:val="0"/>
      <w:marBottom w:val="0"/>
      <w:divBdr>
        <w:top w:val="none" w:sz="0" w:space="0" w:color="auto"/>
        <w:left w:val="none" w:sz="0" w:space="0" w:color="auto"/>
        <w:bottom w:val="none" w:sz="0" w:space="0" w:color="auto"/>
        <w:right w:val="none" w:sz="0" w:space="0" w:color="auto"/>
      </w:divBdr>
    </w:div>
    <w:div w:id="504632210">
      <w:bodyDiv w:val="1"/>
      <w:marLeft w:val="0"/>
      <w:marRight w:val="0"/>
      <w:marTop w:val="0"/>
      <w:marBottom w:val="0"/>
      <w:divBdr>
        <w:top w:val="none" w:sz="0" w:space="0" w:color="auto"/>
        <w:left w:val="none" w:sz="0" w:space="0" w:color="auto"/>
        <w:bottom w:val="none" w:sz="0" w:space="0" w:color="auto"/>
        <w:right w:val="none" w:sz="0" w:space="0" w:color="auto"/>
      </w:divBdr>
    </w:div>
    <w:div w:id="505826978">
      <w:bodyDiv w:val="1"/>
      <w:marLeft w:val="0"/>
      <w:marRight w:val="0"/>
      <w:marTop w:val="0"/>
      <w:marBottom w:val="0"/>
      <w:divBdr>
        <w:top w:val="none" w:sz="0" w:space="0" w:color="auto"/>
        <w:left w:val="none" w:sz="0" w:space="0" w:color="auto"/>
        <w:bottom w:val="none" w:sz="0" w:space="0" w:color="auto"/>
        <w:right w:val="none" w:sz="0" w:space="0" w:color="auto"/>
      </w:divBdr>
    </w:div>
    <w:div w:id="512646236">
      <w:bodyDiv w:val="1"/>
      <w:marLeft w:val="0"/>
      <w:marRight w:val="0"/>
      <w:marTop w:val="0"/>
      <w:marBottom w:val="0"/>
      <w:divBdr>
        <w:top w:val="none" w:sz="0" w:space="0" w:color="auto"/>
        <w:left w:val="none" w:sz="0" w:space="0" w:color="auto"/>
        <w:bottom w:val="none" w:sz="0" w:space="0" w:color="auto"/>
        <w:right w:val="none" w:sz="0" w:space="0" w:color="auto"/>
      </w:divBdr>
    </w:div>
    <w:div w:id="515117255">
      <w:bodyDiv w:val="1"/>
      <w:marLeft w:val="0"/>
      <w:marRight w:val="0"/>
      <w:marTop w:val="0"/>
      <w:marBottom w:val="0"/>
      <w:divBdr>
        <w:top w:val="none" w:sz="0" w:space="0" w:color="auto"/>
        <w:left w:val="none" w:sz="0" w:space="0" w:color="auto"/>
        <w:bottom w:val="none" w:sz="0" w:space="0" w:color="auto"/>
        <w:right w:val="none" w:sz="0" w:space="0" w:color="auto"/>
      </w:divBdr>
    </w:div>
    <w:div w:id="515189571">
      <w:bodyDiv w:val="1"/>
      <w:marLeft w:val="0"/>
      <w:marRight w:val="0"/>
      <w:marTop w:val="0"/>
      <w:marBottom w:val="0"/>
      <w:divBdr>
        <w:top w:val="none" w:sz="0" w:space="0" w:color="auto"/>
        <w:left w:val="none" w:sz="0" w:space="0" w:color="auto"/>
        <w:bottom w:val="none" w:sz="0" w:space="0" w:color="auto"/>
        <w:right w:val="none" w:sz="0" w:space="0" w:color="auto"/>
      </w:divBdr>
    </w:div>
    <w:div w:id="515272155">
      <w:bodyDiv w:val="1"/>
      <w:marLeft w:val="0"/>
      <w:marRight w:val="0"/>
      <w:marTop w:val="0"/>
      <w:marBottom w:val="0"/>
      <w:divBdr>
        <w:top w:val="none" w:sz="0" w:space="0" w:color="auto"/>
        <w:left w:val="none" w:sz="0" w:space="0" w:color="auto"/>
        <w:bottom w:val="none" w:sz="0" w:space="0" w:color="auto"/>
        <w:right w:val="none" w:sz="0" w:space="0" w:color="auto"/>
      </w:divBdr>
    </w:div>
    <w:div w:id="526799724">
      <w:bodyDiv w:val="1"/>
      <w:marLeft w:val="0"/>
      <w:marRight w:val="0"/>
      <w:marTop w:val="0"/>
      <w:marBottom w:val="0"/>
      <w:divBdr>
        <w:top w:val="none" w:sz="0" w:space="0" w:color="auto"/>
        <w:left w:val="none" w:sz="0" w:space="0" w:color="auto"/>
        <w:bottom w:val="none" w:sz="0" w:space="0" w:color="auto"/>
        <w:right w:val="none" w:sz="0" w:space="0" w:color="auto"/>
      </w:divBdr>
    </w:div>
    <w:div w:id="528762607">
      <w:bodyDiv w:val="1"/>
      <w:marLeft w:val="0"/>
      <w:marRight w:val="0"/>
      <w:marTop w:val="0"/>
      <w:marBottom w:val="0"/>
      <w:divBdr>
        <w:top w:val="none" w:sz="0" w:space="0" w:color="auto"/>
        <w:left w:val="none" w:sz="0" w:space="0" w:color="auto"/>
        <w:bottom w:val="none" w:sz="0" w:space="0" w:color="auto"/>
        <w:right w:val="none" w:sz="0" w:space="0" w:color="auto"/>
      </w:divBdr>
    </w:div>
    <w:div w:id="537082945">
      <w:bodyDiv w:val="1"/>
      <w:marLeft w:val="0"/>
      <w:marRight w:val="0"/>
      <w:marTop w:val="0"/>
      <w:marBottom w:val="0"/>
      <w:divBdr>
        <w:top w:val="none" w:sz="0" w:space="0" w:color="auto"/>
        <w:left w:val="none" w:sz="0" w:space="0" w:color="auto"/>
        <w:bottom w:val="none" w:sz="0" w:space="0" w:color="auto"/>
        <w:right w:val="none" w:sz="0" w:space="0" w:color="auto"/>
      </w:divBdr>
    </w:div>
    <w:div w:id="537278483">
      <w:bodyDiv w:val="1"/>
      <w:marLeft w:val="0"/>
      <w:marRight w:val="0"/>
      <w:marTop w:val="0"/>
      <w:marBottom w:val="0"/>
      <w:divBdr>
        <w:top w:val="none" w:sz="0" w:space="0" w:color="auto"/>
        <w:left w:val="none" w:sz="0" w:space="0" w:color="auto"/>
        <w:bottom w:val="none" w:sz="0" w:space="0" w:color="auto"/>
        <w:right w:val="none" w:sz="0" w:space="0" w:color="auto"/>
      </w:divBdr>
    </w:div>
    <w:div w:id="539629806">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2985723">
      <w:bodyDiv w:val="1"/>
      <w:marLeft w:val="0"/>
      <w:marRight w:val="0"/>
      <w:marTop w:val="0"/>
      <w:marBottom w:val="0"/>
      <w:divBdr>
        <w:top w:val="none" w:sz="0" w:space="0" w:color="auto"/>
        <w:left w:val="none" w:sz="0" w:space="0" w:color="auto"/>
        <w:bottom w:val="none" w:sz="0" w:space="0" w:color="auto"/>
        <w:right w:val="none" w:sz="0" w:space="0" w:color="auto"/>
      </w:divBdr>
    </w:div>
    <w:div w:id="544566949">
      <w:bodyDiv w:val="1"/>
      <w:marLeft w:val="0"/>
      <w:marRight w:val="0"/>
      <w:marTop w:val="0"/>
      <w:marBottom w:val="0"/>
      <w:divBdr>
        <w:top w:val="none" w:sz="0" w:space="0" w:color="auto"/>
        <w:left w:val="none" w:sz="0" w:space="0" w:color="auto"/>
        <w:bottom w:val="none" w:sz="0" w:space="0" w:color="auto"/>
        <w:right w:val="none" w:sz="0" w:space="0" w:color="auto"/>
      </w:divBdr>
    </w:div>
    <w:div w:id="545458314">
      <w:bodyDiv w:val="1"/>
      <w:marLeft w:val="0"/>
      <w:marRight w:val="0"/>
      <w:marTop w:val="0"/>
      <w:marBottom w:val="0"/>
      <w:divBdr>
        <w:top w:val="none" w:sz="0" w:space="0" w:color="auto"/>
        <w:left w:val="none" w:sz="0" w:space="0" w:color="auto"/>
        <w:bottom w:val="none" w:sz="0" w:space="0" w:color="auto"/>
        <w:right w:val="none" w:sz="0" w:space="0" w:color="auto"/>
      </w:divBdr>
    </w:div>
    <w:div w:id="546333952">
      <w:bodyDiv w:val="1"/>
      <w:marLeft w:val="0"/>
      <w:marRight w:val="0"/>
      <w:marTop w:val="0"/>
      <w:marBottom w:val="0"/>
      <w:divBdr>
        <w:top w:val="none" w:sz="0" w:space="0" w:color="auto"/>
        <w:left w:val="none" w:sz="0" w:space="0" w:color="auto"/>
        <w:bottom w:val="none" w:sz="0" w:space="0" w:color="auto"/>
        <w:right w:val="none" w:sz="0" w:space="0" w:color="auto"/>
      </w:divBdr>
    </w:div>
    <w:div w:id="547842934">
      <w:bodyDiv w:val="1"/>
      <w:marLeft w:val="0"/>
      <w:marRight w:val="0"/>
      <w:marTop w:val="0"/>
      <w:marBottom w:val="0"/>
      <w:divBdr>
        <w:top w:val="none" w:sz="0" w:space="0" w:color="auto"/>
        <w:left w:val="none" w:sz="0" w:space="0" w:color="auto"/>
        <w:bottom w:val="none" w:sz="0" w:space="0" w:color="auto"/>
        <w:right w:val="none" w:sz="0" w:space="0" w:color="auto"/>
      </w:divBdr>
    </w:div>
    <w:div w:id="549659129">
      <w:bodyDiv w:val="1"/>
      <w:marLeft w:val="0"/>
      <w:marRight w:val="0"/>
      <w:marTop w:val="0"/>
      <w:marBottom w:val="0"/>
      <w:divBdr>
        <w:top w:val="none" w:sz="0" w:space="0" w:color="auto"/>
        <w:left w:val="none" w:sz="0" w:space="0" w:color="auto"/>
        <w:bottom w:val="none" w:sz="0" w:space="0" w:color="auto"/>
        <w:right w:val="none" w:sz="0" w:space="0" w:color="auto"/>
      </w:divBdr>
    </w:div>
    <w:div w:id="549804227">
      <w:bodyDiv w:val="1"/>
      <w:marLeft w:val="0"/>
      <w:marRight w:val="0"/>
      <w:marTop w:val="0"/>
      <w:marBottom w:val="0"/>
      <w:divBdr>
        <w:top w:val="none" w:sz="0" w:space="0" w:color="auto"/>
        <w:left w:val="none" w:sz="0" w:space="0" w:color="auto"/>
        <w:bottom w:val="none" w:sz="0" w:space="0" w:color="auto"/>
        <w:right w:val="none" w:sz="0" w:space="0" w:color="auto"/>
      </w:divBdr>
    </w:div>
    <w:div w:id="553394765">
      <w:bodyDiv w:val="1"/>
      <w:marLeft w:val="0"/>
      <w:marRight w:val="0"/>
      <w:marTop w:val="0"/>
      <w:marBottom w:val="0"/>
      <w:divBdr>
        <w:top w:val="none" w:sz="0" w:space="0" w:color="auto"/>
        <w:left w:val="none" w:sz="0" w:space="0" w:color="auto"/>
        <w:bottom w:val="none" w:sz="0" w:space="0" w:color="auto"/>
        <w:right w:val="none" w:sz="0" w:space="0" w:color="auto"/>
      </w:divBdr>
    </w:div>
    <w:div w:id="553857882">
      <w:bodyDiv w:val="1"/>
      <w:marLeft w:val="0"/>
      <w:marRight w:val="0"/>
      <w:marTop w:val="0"/>
      <w:marBottom w:val="0"/>
      <w:divBdr>
        <w:top w:val="none" w:sz="0" w:space="0" w:color="auto"/>
        <w:left w:val="none" w:sz="0" w:space="0" w:color="auto"/>
        <w:bottom w:val="none" w:sz="0" w:space="0" w:color="auto"/>
        <w:right w:val="none" w:sz="0" w:space="0" w:color="auto"/>
      </w:divBdr>
    </w:div>
    <w:div w:id="555820592">
      <w:bodyDiv w:val="1"/>
      <w:marLeft w:val="0"/>
      <w:marRight w:val="0"/>
      <w:marTop w:val="0"/>
      <w:marBottom w:val="0"/>
      <w:divBdr>
        <w:top w:val="none" w:sz="0" w:space="0" w:color="auto"/>
        <w:left w:val="none" w:sz="0" w:space="0" w:color="auto"/>
        <w:bottom w:val="none" w:sz="0" w:space="0" w:color="auto"/>
        <w:right w:val="none" w:sz="0" w:space="0" w:color="auto"/>
      </w:divBdr>
    </w:div>
    <w:div w:id="555900778">
      <w:bodyDiv w:val="1"/>
      <w:marLeft w:val="0"/>
      <w:marRight w:val="0"/>
      <w:marTop w:val="0"/>
      <w:marBottom w:val="0"/>
      <w:divBdr>
        <w:top w:val="none" w:sz="0" w:space="0" w:color="auto"/>
        <w:left w:val="none" w:sz="0" w:space="0" w:color="auto"/>
        <w:bottom w:val="none" w:sz="0" w:space="0" w:color="auto"/>
        <w:right w:val="none" w:sz="0" w:space="0" w:color="auto"/>
      </w:divBdr>
    </w:div>
    <w:div w:id="559556522">
      <w:bodyDiv w:val="1"/>
      <w:marLeft w:val="0"/>
      <w:marRight w:val="0"/>
      <w:marTop w:val="0"/>
      <w:marBottom w:val="0"/>
      <w:divBdr>
        <w:top w:val="none" w:sz="0" w:space="0" w:color="auto"/>
        <w:left w:val="none" w:sz="0" w:space="0" w:color="auto"/>
        <w:bottom w:val="none" w:sz="0" w:space="0" w:color="auto"/>
        <w:right w:val="none" w:sz="0" w:space="0" w:color="auto"/>
      </w:divBdr>
    </w:div>
    <w:div w:id="560796036">
      <w:bodyDiv w:val="1"/>
      <w:marLeft w:val="0"/>
      <w:marRight w:val="0"/>
      <w:marTop w:val="0"/>
      <w:marBottom w:val="0"/>
      <w:divBdr>
        <w:top w:val="none" w:sz="0" w:space="0" w:color="auto"/>
        <w:left w:val="none" w:sz="0" w:space="0" w:color="auto"/>
        <w:bottom w:val="none" w:sz="0" w:space="0" w:color="auto"/>
        <w:right w:val="none" w:sz="0" w:space="0" w:color="auto"/>
      </w:divBdr>
    </w:div>
    <w:div w:id="564292985">
      <w:bodyDiv w:val="1"/>
      <w:marLeft w:val="0"/>
      <w:marRight w:val="0"/>
      <w:marTop w:val="0"/>
      <w:marBottom w:val="0"/>
      <w:divBdr>
        <w:top w:val="none" w:sz="0" w:space="0" w:color="auto"/>
        <w:left w:val="none" w:sz="0" w:space="0" w:color="auto"/>
        <w:bottom w:val="none" w:sz="0" w:space="0" w:color="auto"/>
        <w:right w:val="none" w:sz="0" w:space="0" w:color="auto"/>
      </w:divBdr>
    </w:div>
    <w:div w:id="565260246">
      <w:bodyDiv w:val="1"/>
      <w:marLeft w:val="0"/>
      <w:marRight w:val="0"/>
      <w:marTop w:val="0"/>
      <w:marBottom w:val="0"/>
      <w:divBdr>
        <w:top w:val="none" w:sz="0" w:space="0" w:color="auto"/>
        <w:left w:val="none" w:sz="0" w:space="0" w:color="auto"/>
        <w:bottom w:val="none" w:sz="0" w:space="0" w:color="auto"/>
        <w:right w:val="none" w:sz="0" w:space="0" w:color="auto"/>
      </w:divBdr>
    </w:div>
    <w:div w:id="566454690">
      <w:bodyDiv w:val="1"/>
      <w:marLeft w:val="0"/>
      <w:marRight w:val="0"/>
      <w:marTop w:val="0"/>
      <w:marBottom w:val="0"/>
      <w:divBdr>
        <w:top w:val="none" w:sz="0" w:space="0" w:color="auto"/>
        <w:left w:val="none" w:sz="0" w:space="0" w:color="auto"/>
        <w:bottom w:val="none" w:sz="0" w:space="0" w:color="auto"/>
        <w:right w:val="none" w:sz="0" w:space="0" w:color="auto"/>
      </w:divBdr>
    </w:div>
    <w:div w:id="570893300">
      <w:bodyDiv w:val="1"/>
      <w:marLeft w:val="0"/>
      <w:marRight w:val="0"/>
      <w:marTop w:val="0"/>
      <w:marBottom w:val="0"/>
      <w:divBdr>
        <w:top w:val="none" w:sz="0" w:space="0" w:color="auto"/>
        <w:left w:val="none" w:sz="0" w:space="0" w:color="auto"/>
        <w:bottom w:val="none" w:sz="0" w:space="0" w:color="auto"/>
        <w:right w:val="none" w:sz="0" w:space="0" w:color="auto"/>
      </w:divBdr>
    </w:div>
    <w:div w:id="571046493">
      <w:bodyDiv w:val="1"/>
      <w:marLeft w:val="0"/>
      <w:marRight w:val="0"/>
      <w:marTop w:val="0"/>
      <w:marBottom w:val="0"/>
      <w:divBdr>
        <w:top w:val="none" w:sz="0" w:space="0" w:color="auto"/>
        <w:left w:val="none" w:sz="0" w:space="0" w:color="auto"/>
        <w:bottom w:val="none" w:sz="0" w:space="0" w:color="auto"/>
        <w:right w:val="none" w:sz="0" w:space="0" w:color="auto"/>
      </w:divBdr>
    </w:div>
    <w:div w:id="577832439">
      <w:bodyDiv w:val="1"/>
      <w:marLeft w:val="0"/>
      <w:marRight w:val="0"/>
      <w:marTop w:val="0"/>
      <w:marBottom w:val="0"/>
      <w:divBdr>
        <w:top w:val="none" w:sz="0" w:space="0" w:color="auto"/>
        <w:left w:val="none" w:sz="0" w:space="0" w:color="auto"/>
        <w:bottom w:val="none" w:sz="0" w:space="0" w:color="auto"/>
        <w:right w:val="none" w:sz="0" w:space="0" w:color="auto"/>
      </w:divBdr>
    </w:div>
    <w:div w:id="581253800">
      <w:bodyDiv w:val="1"/>
      <w:marLeft w:val="0"/>
      <w:marRight w:val="0"/>
      <w:marTop w:val="0"/>
      <w:marBottom w:val="0"/>
      <w:divBdr>
        <w:top w:val="none" w:sz="0" w:space="0" w:color="auto"/>
        <w:left w:val="none" w:sz="0" w:space="0" w:color="auto"/>
        <w:bottom w:val="none" w:sz="0" w:space="0" w:color="auto"/>
        <w:right w:val="none" w:sz="0" w:space="0" w:color="auto"/>
      </w:divBdr>
    </w:div>
    <w:div w:id="585917138">
      <w:bodyDiv w:val="1"/>
      <w:marLeft w:val="0"/>
      <w:marRight w:val="0"/>
      <w:marTop w:val="0"/>
      <w:marBottom w:val="0"/>
      <w:divBdr>
        <w:top w:val="none" w:sz="0" w:space="0" w:color="auto"/>
        <w:left w:val="none" w:sz="0" w:space="0" w:color="auto"/>
        <w:bottom w:val="none" w:sz="0" w:space="0" w:color="auto"/>
        <w:right w:val="none" w:sz="0" w:space="0" w:color="auto"/>
      </w:divBdr>
    </w:div>
    <w:div w:id="588201899">
      <w:bodyDiv w:val="1"/>
      <w:marLeft w:val="0"/>
      <w:marRight w:val="0"/>
      <w:marTop w:val="0"/>
      <w:marBottom w:val="0"/>
      <w:divBdr>
        <w:top w:val="none" w:sz="0" w:space="0" w:color="auto"/>
        <w:left w:val="none" w:sz="0" w:space="0" w:color="auto"/>
        <w:bottom w:val="none" w:sz="0" w:space="0" w:color="auto"/>
        <w:right w:val="none" w:sz="0" w:space="0" w:color="auto"/>
      </w:divBdr>
    </w:div>
    <w:div w:id="591280218">
      <w:bodyDiv w:val="1"/>
      <w:marLeft w:val="0"/>
      <w:marRight w:val="0"/>
      <w:marTop w:val="0"/>
      <w:marBottom w:val="0"/>
      <w:divBdr>
        <w:top w:val="none" w:sz="0" w:space="0" w:color="auto"/>
        <w:left w:val="none" w:sz="0" w:space="0" w:color="auto"/>
        <w:bottom w:val="none" w:sz="0" w:space="0" w:color="auto"/>
        <w:right w:val="none" w:sz="0" w:space="0" w:color="auto"/>
      </w:divBdr>
    </w:div>
    <w:div w:id="595867534">
      <w:bodyDiv w:val="1"/>
      <w:marLeft w:val="0"/>
      <w:marRight w:val="0"/>
      <w:marTop w:val="0"/>
      <w:marBottom w:val="0"/>
      <w:divBdr>
        <w:top w:val="none" w:sz="0" w:space="0" w:color="auto"/>
        <w:left w:val="none" w:sz="0" w:space="0" w:color="auto"/>
        <w:bottom w:val="none" w:sz="0" w:space="0" w:color="auto"/>
        <w:right w:val="none" w:sz="0" w:space="0" w:color="auto"/>
      </w:divBdr>
    </w:div>
    <w:div w:id="596864785">
      <w:bodyDiv w:val="1"/>
      <w:marLeft w:val="0"/>
      <w:marRight w:val="0"/>
      <w:marTop w:val="0"/>
      <w:marBottom w:val="0"/>
      <w:divBdr>
        <w:top w:val="none" w:sz="0" w:space="0" w:color="auto"/>
        <w:left w:val="none" w:sz="0" w:space="0" w:color="auto"/>
        <w:bottom w:val="none" w:sz="0" w:space="0" w:color="auto"/>
        <w:right w:val="none" w:sz="0" w:space="0" w:color="auto"/>
      </w:divBdr>
    </w:div>
    <w:div w:id="598294187">
      <w:bodyDiv w:val="1"/>
      <w:marLeft w:val="0"/>
      <w:marRight w:val="0"/>
      <w:marTop w:val="0"/>
      <w:marBottom w:val="0"/>
      <w:divBdr>
        <w:top w:val="none" w:sz="0" w:space="0" w:color="auto"/>
        <w:left w:val="none" w:sz="0" w:space="0" w:color="auto"/>
        <w:bottom w:val="none" w:sz="0" w:space="0" w:color="auto"/>
        <w:right w:val="none" w:sz="0" w:space="0" w:color="auto"/>
      </w:divBdr>
    </w:div>
    <w:div w:id="598947156">
      <w:bodyDiv w:val="1"/>
      <w:marLeft w:val="0"/>
      <w:marRight w:val="0"/>
      <w:marTop w:val="0"/>
      <w:marBottom w:val="0"/>
      <w:divBdr>
        <w:top w:val="none" w:sz="0" w:space="0" w:color="auto"/>
        <w:left w:val="none" w:sz="0" w:space="0" w:color="auto"/>
        <w:bottom w:val="none" w:sz="0" w:space="0" w:color="auto"/>
        <w:right w:val="none" w:sz="0" w:space="0" w:color="auto"/>
      </w:divBdr>
    </w:div>
    <w:div w:id="604843489">
      <w:bodyDiv w:val="1"/>
      <w:marLeft w:val="0"/>
      <w:marRight w:val="0"/>
      <w:marTop w:val="0"/>
      <w:marBottom w:val="0"/>
      <w:divBdr>
        <w:top w:val="none" w:sz="0" w:space="0" w:color="auto"/>
        <w:left w:val="none" w:sz="0" w:space="0" w:color="auto"/>
        <w:bottom w:val="none" w:sz="0" w:space="0" w:color="auto"/>
        <w:right w:val="none" w:sz="0" w:space="0" w:color="auto"/>
      </w:divBdr>
    </w:div>
    <w:div w:id="607202069">
      <w:bodyDiv w:val="1"/>
      <w:marLeft w:val="0"/>
      <w:marRight w:val="0"/>
      <w:marTop w:val="0"/>
      <w:marBottom w:val="0"/>
      <w:divBdr>
        <w:top w:val="none" w:sz="0" w:space="0" w:color="auto"/>
        <w:left w:val="none" w:sz="0" w:space="0" w:color="auto"/>
        <w:bottom w:val="none" w:sz="0" w:space="0" w:color="auto"/>
        <w:right w:val="none" w:sz="0" w:space="0" w:color="auto"/>
      </w:divBdr>
    </w:div>
    <w:div w:id="614404878">
      <w:bodyDiv w:val="1"/>
      <w:marLeft w:val="0"/>
      <w:marRight w:val="0"/>
      <w:marTop w:val="0"/>
      <w:marBottom w:val="0"/>
      <w:divBdr>
        <w:top w:val="none" w:sz="0" w:space="0" w:color="auto"/>
        <w:left w:val="none" w:sz="0" w:space="0" w:color="auto"/>
        <w:bottom w:val="none" w:sz="0" w:space="0" w:color="auto"/>
        <w:right w:val="none" w:sz="0" w:space="0" w:color="auto"/>
      </w:divBdr>
    </w:div>
    <w:div w:id="615211048">
      <w:bodyDiv w:val="1"/>
      <w:marLeft w:val="0"/>
      <w:marRight w:val="0"/>
      <w:marTop w:val="0"/>
      <w:marBottom w:val="0"/>
      <w:divBdr>
        <w:top w:val="none" w:sz="0" w:space="0" w:color="auto"/>
        <w:left w:val="none" w:sz="0" w:space="0" w:color="auto"/>
        <w:bottom w:val="none" w:sz="0" w:space="0" w:color="auto"/>
        <w:right w:val="none" w:sz="0" w:space="0" w:color="auto"/>
      </w:divBdr>
    </w:div>
    <w:div w:id="623461788">
      <w:bodyDiv w:val="1"/>
      <w:marLeft w:val="0"/>
      <w:marRight w:val="0"/>
      <w:marTop w:val="0"/>
      <w:marBottom w:val="0"/>
      <w:divBdr>
        <w:top w:val="none" w:sz="0" w:space="0" w:color="auto"/>
        <w:left w:val="none" w:sz="0" w:space="0" w:color="auto"/>
        <w:bottom w:val="none" w:sz="0" w:space="0" w:color="auto"/>
        <w:right w:val="none" w:sz="0" w:space="0" w:color="auto"/>
      </w:divBdr>
    </w:div>
    <w:div w:id="624506180">
      <w:bodyDiv w:val="1"/>
      <w:marLeft w:val="0"/>
      <w:marRight w:val="0"/>
      <w:marTop w:val="0"/>
      <w:marBottom w:val="0"/>
      <w:divBdr>
        <w:top w:val="none" w:sz="0" w:space="0" w:color="auto"/>
        <w:left w:val="none" w:sz="0" w:space="0" w:color="auto"/>
        <w:bottom w:val="none" w:sz="0" w:space="0" w:color="auto"/>
        <w:right w:val="none" w:sz="0" w:space="0" w:color="auto"/>
      </w:divBdr>
    </w:div>
    <w:div w:id="627012019">
      <w:bodyDiv w:val="1"/>
      <w:marLeft w:val="0"/>
      <w:marRight w:val="0"/>
      <w:marTop w:val="0"/>
      <w:marBottom w:val="0"/>
      <w:divBdr>
        <w:top w:val="none" w:sz="0" w:space="0" w:color="auto"/>
        <w:left w:val="none" w:sz="0" w:space="0" w:color="auto"/>
        <w:bottom w:val="none" w:sz="0" w:space="0" w:color="auto"/>
        <w:right w:val="none" w:sz="0" w:space="0" w:color="auto"/>
      </w:divBdr>
    </w:div>
    <w:div w:id="628242066">
      <w:bodyDiv w:val="1"/>
      <w:marLeft w:val="0"/>
      <w:marRight w:val="0"/>
      <w:marTop w:val="0"/>
      <w:marBottom w:val="0"/>
      <w:divBdr>
        <w:top w:val="none" w:sz="0" w:space="0" w:color="auto"/>
        <w:left w:val="none" w:sz="0" w:space="0" w:color="auto"/>
        <w:bottom w:val="none" w:sz="0" w:space="0" w:color="auto"/>
        <w:right w:val="none" w:sz="0" w:space="0" w:color="auto"/>
      </w:divBdr>
    </w:div>
    <w:div w:id="628627524">
      <w:bodyDiv w:val="1"/>
      <w:marLeft w:val="0"/>
      <w:marRight w:val="0"/>
      <w:marTop w:val="0"/>
      <w:marBottom w:val="0"/>
      <w:divBdr>
        <w:top w:val="none" w:sz="0" w:space="0" w:color="auto"/>
        <w:left w:val="none" w:sz="0" w:space="0" w:color="auto"/>
        <w:bottom w:val="none" w:sz="0" w:space="0" w:color="auto"/>
        <w:right w:val="none" w:sz="0" w:space="0" w:color="auto"/>
      </w:divBdr>
    </w:div>
    <w:div w:id="630404437">
      <w:bodyDiv w:val="1"/>
      <w:marLeft w:val="0"/>
      <w:marRight w:val="0"/>
      <w:marTop w:val="0"/>
      <w:marBottom w:val="0"/>
      <w:divBdr>
        <w:top w:val="none" w:sz="0" w:space="0" w:color="auto"/>
        <w:left w:val="none" w:sz="0" w:space="0" w:color="auto"/>
        <w:bottom w:val="none" w:sz="0" w:space="0" w:color="auto"/>
        <w:right w:val="none" w:sz="0" w:space="0" w:color="auto"/>
      </w:divBdr>
    </w:div>
    <w:div w:id="633483159">
      <w:bodyDiv w:val="1"/>
      <w:marLeft w:val="0"/>
      <w:marRight w:val="0"/>
      <w:marTop w:val="0"/>
      <w:marBottom w:val="0"/>
      <w:divBdr>
        <w:top w:val="none" w:sz="0" w:space="0" w:color="auto"/>
        <w:left w:val="none" w:sz="0" w:space="0" w:color="auto"/>
        <w:bottom w:val="none" w:sz="0" w:space="0" w:color="auto"/>
        <w:right w:val="none" w:sz="0" w:space="0" w:color="auto"/>
      </w:divBdr>
    </w:div>
    <w:div w:id="636447102">
      <w:bodyDiv w:val="1"/>
      <w:marLeft w:val="0"/>
      <w:marRight w:val="0"/>
      <w:marTop w:val="0"/>
      <w:marBottom w:val="0"/>
      <w:divBdr>
        <w:top w:val="none" w:sz="0" w:space="0" w:color="auto"/>
        <w:left w:val="none" w:sz="0" w:space="0" w:color="auto"/>
        <w:bottom w:val="none" w:sz="0" w:space="0" w:color="auto"/>
        <w:right w:val="none" w:sz="0" w:space="0" w:color="auto"/>
      </w:divBdr>
    </w:div>
    <w:div w:id="640185823">
      <w:bodyDiv w:val="1"/>
      <w:marLeft w:val="0"/>
      <w:marRight w:val="0"/>
      <w:marTop w:val="0"/>
      <w:marBottom w:val="0"/>
      <w:divBdr>
        <w:top w:val="none" w:sz="0" w:space="0" w:color="auto"/>
        <w:left w:val="none" w:sz="0" w:space="0" w:color="auto"/>
        <w:bottom w:val="none" w:sz="0" w:space="0" w:color="auto"/>
        <w:right w:val="none" w:sz="0" w:space="0" w:color="auto"/>
      </w:divBdr>
    </w:div>
    <w:div w:id="640966867">
      <w:bodyDiv w:val="1"/>
      <w:marLeft w:val="0"/>
      <w:marRight w:val="0"/>
      <w:marTop w:val="0"/>
      <w:marBottom w:val="0"/>
      <w:divBdr>
        <w:top w:val="none" w:sz="0" w:space="0" w:color="auto"/>
        <w:left w:val="none" w:sz="0" w:space="0" w:color="auto"/>
        <w:bottom w:val="none" w:sz="0" w:space="0" w:color="auto"/>
        <w:right w:val="none" w:sz="0" w:space="0" w:color="auto"/>
      </w:divBdr>
    </w:div>
    <w:div w:id="641891766">
      <w:bodyDiv w:val="1"/>
      <w:marLeft w:val="0"/>
      <w:marRight w:val="0"/>
      <w:marTop w:val="0"/>
      <w:marBottom w:val="0"/>
      <w:divBdr>
        <w:top w:val="none" w:sz="0" w:space="0" w:color="auto"/>
        <w:left w:val="none" w:sz="0" w:space="0" w:color="auto"/>
        <w:bottom w:val="none" w:sz="0" w:space="0" w:color="auto"/>
        <w:right w:val="none" w:sz="0" w:space="0" w:color="auto"/>
      </w:divBdr>
    </w:div>
    <w:div w:id="643891264">
      <w:bodyDiv w:val="1"/>
      <w:marLeft w:val="0"/>
      <w:marRight w:val="0"/>
      <w:marTop w:val="0"/>
      <w:marBottom w:val="0"/>
      <w:divBdr>
        <w:top w:val="none" w:sz="0" w:space="0" w:color="auto"/>
        <w:left w:val="none" w:sz="0" w:space="0" w:color="auto"/>
        <w:bottom w:val="none" w:sz="0" w:space="0" w:color="auto"/>
        <w:right w:val="none" w:sz="0" w:space="0" w:color="auto"/>
      </w:divBdr>
    </w:div>
    <w:div w:id="645234360">
      <w:bodyDiv w:val="1"/>
      <w:marLeft w:val="0"/>
      <w:marRight w:val="0"/>
      <w:marTop w:val="0"/>
      <w:marBottom w:val="0"/>
      <w:divBdr>
        <w:top w:val="none" w:sz="0" w:space="0" w:color="auto"/>
        <w:left w:val="none" w:sz="0" w:space="0" w:color="auto"/>
        <w:bottom w:val="none" w:sz="0" w:space="0" w:color="auto"/>
        <w:right w:val="none" w:sz="0" w:space="0" w:color="auto"/>
      </w:divBdr>
    </w:div>
    <w:div w:id="646907053">
      <w:bodyDiv w:val="1"/>
      <w:marLeft w:val="0"/>
      <w:marRight w:val="0"/>
      <w:marTop w:val="0"/>
      <w:marBottom w:val="0"/>
      <w:divBdr>
        <w:top w:val="none" w:sz="0" w:space="0" w:color="auto"/>
        <w:left w:val="none" w:sz="0" w:space="0" w:color="auto"/>
        <w:bottom w:val="none" w:sz="0" w:space="0" w:color="auto"/>
        <w:right w:val="none" w:sz="0" w:space="0" w:color="auto"/>
      </w:divBdr>
    </w:div>
    <w:div w:id="648561700">
      <w:bodyDiv w:val="1"/>
      <w:marLeft w:val="0"/>
      <w:marRight w:val="0"/>
      <w:marTop w:val="0"/>
      <w:marBottom w:val="0"/>
      <w:divBdr>
        <w:top w:val="none" w:sz="0" w:space="0" w:color="auto"/>
        <w:left w:val="none" w:sz="0" w:space="0" w:color="auto"/>
        <w:bottom w:val="none" w:sz="0" w:space="0" w:color="auto"/>
        <w:right w:val="none" w:sz="0" w:space="0" w:color="auto"/>
      </w:divBdr>
    </w:div>
    <w:div w:id="649478873">
      <w:bodyDiv w:val="1"/>
      <w:marLeft w:val="0"/>
      <w:marRight w:val="0"/>
      <w:marTop w:val="0"/>
      <w:marBottom w:val="0"/>
      <w:divBdr>
        <w:top w:val="none" w:sz="0" w:space="0" w:color="auto"/>
        <w:left w:val="none" w:sz="0" w:space="0" w:color="auto"/>
        <w:bottom w:val="none" w:sz="0" w:space="0" w:color="auto"/>
        <w:right w:val="none" w:sz="0" w:space="0" w:color="auto"/>
      </w:divBdr>
    </w:div>
    <w:div w:id="650868939">
      <w:bodyDiv w:val="1"/>
      <w:marLeft w:val="0"/>
      <w:marRight w:val="0"/>
      <w:marTop w:val="0"/>
      <w:marBottom w:val="0"/>
      <w:divBdr>
        <w:top w:val="none" w:sz="0" w:space="0" w:color="auto"/>
        <w:left w:val="none" w:sz="0" w:space="0" w:color="auto"/>
        <w:bottom w:val="none" w:sz="0" w:space="0" w:color="auto"/>
        <w:right w:val="none" w:sz="0" w:space="0" w:color="auto"/>
      </w:divBdr>
    </w:div>
    <w:div w:id="652217063">
      <w:bodyDiv w:val="1"/>
      <w:marLeft w:val="0"/>
      <w:marRight w:val="0"/>
      <w:marTop w:val="0"/>
      <w:marBottom w:val="0"/>
      <w:divBdr>
        <w:top w:val="none" w:sz="0" w:space="0" w:color="auto"/>
        <w:left w:val="none" w:sz="0" w:space="0" w:color="auto"/>
        <w:bottom w:val="none" w:sz="0" w:space="0" w:color="auto"/>
        <w:right w:val="none" w:sz="0" w:space="0" w:color="auto"/>
      </w:divBdr>
    </w:div>
    <w:div w:id="652374823">
      <w:bodyDiv w:val="1"/>
      <w:marLeft w:val="0"/>
      <w:marRight w:val="0"/>
      <w:marTop w:val="0"/>
      <w:marBottom w:val="0"/>
      <w:divBdr>
        <w:top w:val="none" w:sz="0" w:space="0" w:color="auto"/>
        <w:left w:val="none" w:sz="0" w:space="0" w:color="auto"/>
        <w:bottom w:val="none" w:sz="0" w:space="0" w:color="auto"/>
        <w:right w:val="none" w:sz="0" w:space="0" w:color="auto"/>
      </w:divBdr>
    </w:div>
    <w:div w:id="652681504">
      <w:bodyDiv w:val="1"/>
      <w:marLeft w:val="0"/>
      <w:marRight w:val="0"/>
      <w:marTop w:val="0"/>
      <w:marBottom w:val="0"/>
      <w:divBdr>
        <w:top w:val="none" w:sz="0" w:space="0" w:color="auto"/>
        <w:left w:val="none" w:sz="0" w:space="0" w:color="auto"/>
        <w:bottom w:val="none" w:sz="0" w:space="0" w:color="auto"/>
        <w:right w:val="none" w:sz="0" w:space="0" w:color="auto"/>
      </w:divBdr>
    </w:div>
    <w:div w:id="655959446">
      <w:bodyDiv w:val="1"/>
      <w:marLeft w:val="0"/>
      <w:marRight w:val="0"/>
      <w:marTop w:val="0"/>
      <w:marBottom w:val="0"/>
      <w:divBdr>
        <w:top w:val="none" w:sz="0" w:space="0" w:color="auto"/>
        <w:left w:val="none" w:sz="0" w:space="0" w:color="auto"/>
        <w:bottom w:val="none" w:sz="0" w:space="0" w:color="auto"/>
        <w:right w:val="none" w:sz="0" w:space="0" w:color="auto"/>
      </w:divBdr>
    </w:div>
    <w:div w:id="657615215">
      <w:bodyDiv w:val="1"/>
      <w:marLeft w:val="0"/>
      <w:marRight w:val="0"/>
      <w:marTop w:val="0"/>
      <w:marBottom w:val="0"/>
      <w:divBdr>
        <w:top w:val="none" w:sz="0" w:space="0" w:color="auto"/>
        <w:left w:val="none" w:sz="0" w:space="0" w:color="auto"/>
        <w:bottom w:val="none" w:sz="0" w:space="0" w:color="auto"/>
        <w:right w:val="none" w:sz="0" w:space="0" w:color="auto"/>
      </w:divBdr>
    </w:div>
    <w:div w:id="658074954">
      <w:bodyDiv w:val="1"/>
      <w:marLeft w:val="0"/>
      <w:marRight w:val="0"/>
      <w:marTop w:val="0"/>
      <w:marBottom w:val="0"/>
      <w:divBdr>
        <w:top w:val="none" w:sz="0" w:space="0" w:color="auto"/>
        <w:left w:val="none" w:sz="0" w:space="0" w:color="auto"/>
        <w:bottom w:val="none" w:sz="0" w:space="0" w:color="auto"/>
        <w:right w:val="none" w:sz="0" w:space="0" w:color="auto"/>
      </w:divBdr>
    </w:div>
    <w:div w:id="658733263">
      <w:bodyDiv w:val="1"/>
      <w:marLeft w:val="0"/>
      <w:marRight w:val="0"/>
      <w:marTop w:val="0"/>
      <w:marBottom w:val="0"/>
      <w:divBdr>
        <w:top w:val="none" w:sz="0" w:space="0" w:color="auto"/>
        <w:left w:val="none" w:sz="0" w:space="0" w:color="auto"/>
        <w:bottom w:val="none" w:sz="0" w:space="0" w:color="auto"/>
        <w:right w:val="none" w:sz="0" w:space="0" w:color="auto"/>
      </w:divBdr>
    </w:div>
    <w:div w:id="658775625">
      <w:bodyDiv w:val="1"/>
      <w:marLeft w:val="0"/>
      <w:marRight w:val="0"/>
      <w:marTop w:val="0"/>
      <w:marBottom w:val="0"/>
      <w:divBdr>
        <w:top w:val="none" w:sz="0" w:space="0" w:color="auto"/>
        <w:left w:val="none" w:sz="0" w:space="0" w:color="auto"/>
        <w:bottom w:val="none" w:sz="0" w:space="0" w:color="auto"/>
        <w:right w:val="none" w:sz="0" w:space="0" w:color="auto"/>
      </w:divBdr>
    </w:div>
    <w:div w:id="667565357">
      <w:bodyDiv w:val="1"/>
      <w:marLeft w:val="0"/>
      <w:marRight w:val="0"/>
      <w:marTop w:val="0"/>
      <w:marBottom w:val="0"/>
      <w:divBdr>
        <w:top w:val="none" w:sz="0" w:space="0" w:color="auto"/>
        <w:left w:val="none" w:sz="0" w:space="0" w:color="auto"/>
        <w:bottom w:val="none" w:sz="0" w:space="0" w:color="auto"/>
        <w:right w:val="none" w:sz="0" w:space="0" w:color="auto"/>
      </w:divBdr>
    </w:div>
    <w:div w:id="668409694">
      <w:bodyDiv w:val="1"/>
      <w:marLeft w:val="0"/>
      <w:marRight w:val="0"/>
      <w:marTop w:val="0"/>
      <w:marBottom w:val="0"/>
      <w:divBdr>
        <w:top w:val="none" w:sz="0" w:space="0" w:color="auto"/>
        <w:left w:val="none" w:sz="0" w:space="0" w:color="auto"/>
        <w:bottom w:val="none" w:sz="0" w:space="0" w:color="auto"/>
        <w:right w:val="none" w:sz="0" w:space="0" w:color="auto"/>
      </w:divBdr>
    </w:div>
    <w:div w:id="670449540">
      <w:bodyDiv w:val="1"/>
      <w:marLeft w:val="0"/>
      <w:marRight w:val="0"/>
      <w:marTop w:val="0"/>
      <w:marBottom w:val="0"/>
      <w:divBdr>
        <w:top w:val="none" w:sz="0" w:space="0" w:color="auto"/>
        <w:left w:val="none" w:sz="0" w:space="0" w:color="auto"/>
        <w:bottom w:val="none" w:sz="0" w:space="0" w:color="auto"/>
        <w:right w:val="none" w:sz="0" w:space="0" w:color="auto"/>
      </w:divBdr>
    </w:div>
    <w:div w:id="670641025">
      <w:bodyDiv w:val="1"/>
      <w:marLeft w:val="0"/>
      <w:marRight w:val="0"/>
      <w:marTop w:val="0"/>
      <w:marBottom w:val="0"/>
      <w:divBdr>
        <w:top w:val="none" w:sz="0" w:space="0" w:color="auto"/>
        <w:left w:val="none" w:sz="0" w:space="0" w:color="auto"/>
        <w:bottom w:val="none" w:sz="0" w:space="0" w:color="auto"/>
        <w:right w:val="none" w:sz="0" w:space="0" w:color="auto"/>
      </w:divBdr>
    </w:div>
    <w:div w:id="672533367">
      <w:bodyDiv w:val="1"/>
      <w:marLeft w:val="0"/>
      <w:marRight w:val="0"/>
      <w:marTop w:val="0"/>
      <w:marBottom w:val="0"/>
      <w:divBdr>
        <w:top w:val="none" w:sz="0" w:space="0" w:color="auto"/>
        <w:left w:val="none" w:sz="0" w:space="0" w:color="auto"/>
        <w:bottom w:val="none" w:sz="0" w:space="0" w:color="auto"/>
        <w:right w:val="none" w:sz="0" w:space="0" w:color="auto"/>
      </w:divBdr>
    </w:div>
    <w:div w:id="675612254">
      <w:bodyDiv w:val="1"/>
      <w:marLeft w:val="0"/>
      <w:marRight w:val="0"/>
      <w:marTop w:val="0"/>
      <w:marBottom w:val="0"/>
      <w:divBdr>
        <w:top w:val="none" w:sz="0" w:space="0" w:color="auto"/>
        <w:left w:val="none" w:sz="0" w:space="0" w:color="auto"/>
        <w:bottom w:val="none" w:sz="0" w:space="0" w:color="auto"/>
        <w:right w:val="none" w:sz="0" w:space="0" w:color="auto"/>
      </w:divBdr>
    </w:div>
    <w:div w:id="679162741">
      <w:bodyDiv w:val="1"/>
      <w:marLeft w:val="0"/>
      <w:marRight w:val="0"/>
      <w:marTop w:val="0"/>
      <w:marBottom w:val="0"/>
      <w:divBdr>
        <w:top w:val="none" w:sz="0" w:space="0" w:color="auto"/>
        <w:left w:val="none" w:sz="0" w:space="0" w:color="auto"/>
        <w:bottom w:val="none" w:sz="0" w:space="0" w:color="auto"/>
        <w:right w:val="none" w:sz="0" w:space="0" w:color="auto"/>
      </w:divBdr>
    </w:div>
    <w:div w:id="680477041">
      <w:bodyDiv w:val="1"/>
      <w:marLeft w:val="0"/>
      <w:marRight w:val="0"/>
      <w:marTop w:val="0"/>
      <w:marBottom w:val="0"/>
      <w:divBdr>
        <w:top w:val="none" w:sz="0" w:space="0" w:color="auto"/>
        <w:left w:val="none" w:sz="0" w:space="0" w:color="auto"/>
        <w:bottom w:val="none" w:sz="0" w:space="0" w:color="auto"/>
        <w:right w:val="none" w:sz="0" w:space="0" w:color="auto"/>
      </w:divBdr>
    </w:div>
    <w:div w:id="681443998">
      <w:bodyDiv w:val="1"/>
      <w:marLeft w:val="0"/>
      <w:marRight w:val="0"/>
      <w:marTop w:val="0"/>
      <w:marBottom w:val="0"/>
      <w:divBdr>
        <w:top w:val="none" w:sz="0" w:space="0" w:color="auto"/>
        <w:left w:val="none" w:sz="0" w:space="0" w:color="auto"/>
        <w:bottom w:val="none" w:sz="0" w:space="0" w:color="auto"/>
        <w:right w:val="none" w:sz="0" w:space="0" w:color="auto"/>
      </w:divBdr>
    </w:div>
    <w:div w:id="686830533">
      <w:bodyDiv w:val="1"/>
      <w:marLeft w:val="0"/>
      <w:marRight w:val="0"/>
      <w:marTop w:val="0"/>
      <w:marBottom w:val="0"/>
      <w:divBdr>
        <w:top w:val="none" w:sz="0" w:space="0" w:color="auto"/>
        <w:left w:val="none" w:sz="0" w:space="0" w:color="auto"/>
        <w:bottom w:val="none" w:sz="0" w:space="0" w:color="auto"/>
        <w:right w:val="none" w:sz="0" w:space="0" w:color="auto"/>
      </w:divBdr>
    </w:div>
    <w:div w:id="686950282">
      <w:bodyDiv w:val="1"/>
      <w:marLeft w:val="0"/>
      <w:marRight w:val="0"/>
      <w:marTop w:val="0"/>
      <w:marBottom w:val="0"/>
      <w:divBdr>
        <w:top w:val="none" w:sz="0" w:space="0" w:color="auto"/>
        <w:left w:val="none" w:sz="0" w:space="0" w:color="auto"/>
        <w:bottom w:val="none" w:sz="0" w:space="0" w:color="auto"/>
        <w:right w:val="none" w:sz="0" w:space="0" w:color="auto"/>
      </w:divBdr>
    </w:div>
    <w:div w:id="687870619">
      <w:bodyDiv w:val="1"/>
      <w:marLeft w:val="0"/>
      <w:marRight w:val="0"/>
      <w:marTop w:val="0"/>
      <w:marBottom w:val="0"/>
      <w:divBdr>
        <w:top w:val="none" w:sz="0" w:space="0" w:color="auto"/>
        <w:left w:val="none" w:sz="0" w:space="0" w:color="auto"/>
        <w:bottom w:val="none" w:sz="0" w:space="0" w:color="auto"/>
        <w:right w:val="none" w:sz="0" w:space="0" w:color="auto"/>
      </w:divBdr>
    </w:div>
    <w:div w:id="687875051">
      <w:bodyDiv w:val="1"/>
      <w:marLeft w:val="0"/>
      <w:marRight w:val="0"/>
      <w:marTop w:val="0"/>
      <w:marBottom w:val="0"/>
      <w:divBdr>
        <w:top w:val="none" w:sz="0" w:space="0" w:color="auto"/>
        <w:left w:val="none" w:sz="0" w:space="0" w:color="auto"/>
        <w:bottom w:val="none" w:sz="0" w:space="0" w:color="auto"/>
        <w:right w:val="none" w:sz="0" w:space="0" w:color="auto"/>
      </w:divBdr>
    </w:div>
    <w:div w:id="691497393">
      <w:bodyDiv w:val="1"/>
      <w:marLeft w:val="0"/>
      <w:marRight w:val="0"/>
      <w:marTop w:val="0"/>
      <w:marBottom w:val="0"/>
      <w:divBdr>
        <w:top w:val="none" w:sz="0" w:space="0" w:color="auto"/>
        <w:left w:val="none" w:sz="0" w:space="0" w:color="auto"/>
        <w:bottom w:val="none" w:sz="0" w:space="0" w:color="auto"/>
        <w:right w:val="none" w:sz="0" w:space="0" w:color="auto"/>
      </w:divBdr>
    </w:div>
    <w:div w:id="699161205">
      <w:bodyDiv w:val="1"/>
      <w:marLeft w:val="0"/>
      <w:marRight w:val="0"/>
      <w:marTop w:val="0"/>
      <w:marBottom w:val="0"/>
      <w:divBdr>
        <w:top w:val="none" w:sz="0" w:space="0" w:color="auto"/>
        <w:left w:val="none" w:sz="0" w:space="0" w:color="auto"/>
        <w:bottom w:val="none" w:sz="0" w:space="0" w:color="auto"/>
        <w:right w:val="none" w:sz="0" w:space="0" w:color="auto"/>
      </w:divBdr>
    </w:div>
    <w:div w:id="699474299">
      <w:bodyDiv w:val="1"/>
      <w:marLeft w:val="0"/>
      <w:marRight w:val="0"/>
      <w:marTop w:val="0"/>
      <w:marBottom w:val="0"/>
      <w:divBdr>
        <w:top w:val="none" w:sz="0" w:space="0" w:color="auto"/>
        <w:left w:val="none" w:sz="0" w:space="0" w:color="auto"/>
        <w:bottom w:val="none" w:sz="0" w:space="0" w:color="auto"/>
        <w:right w:val="none" w:sz="0" w:space="0" w:color="auto"/>
      </w:divBdr>
    </w:div>
    <w:div w:id="699554671">
      <w:bodyDiv w:val="1"/>
      <w:marLeft w:val="0"/>
      <w:marRight w:val="0"/>
      <w:marTop w:val="0"/>
      <w:marBottom w:val="0"/>
      <w:divBdr>
        <w:top w:val="none" w:sz="0" w:space="0" w:color="auto"/>
        <w:left w:val="none" w:sz="0" w:space="0" w:color="auto"/>
        <w:bottom w:val="none" w:sz="0" w:space="0" w:color="auto"/>
        <w:right w:val="none" w:sz="0" w:space="0" w:color="auto"/>
      </w:divBdr>
    </w:div>
    <w:div w:id="701632591">
      <w:bodyDiv w:val="1"/>
      <w:marLeft w:val="0"/>
      <w:marRight w:val="0"/>
      <w:marTop w:val="0"/>
      <w:marBottom w:val="0"/>
      <w:divBdr>
        <w:top w:val="none" w:sz="0" w:space="0" w:color="auto"/>
        <w:left w:val="none" w:sz="0" w:space="0" w:color="auto"/>
        <w:bottom w:val="none" w:sz="0" w:space="0" w:color="auto"/>
        <w:right w:val="none" w:sz="0" w:space="0" w:color="auto"/>
      </w:divBdr>
    </w:div>
    <w:div w:id="705956555">
      <w:bodyDiv w:val="1"/>
      <w:marLeft w:val="0"/>
      <w:marRight w:val="0"/>
      <w:marTop w:val="0"/>
      <w:marBottom w:val="0"/>
      <w:divBdr>
        <w:top w:val="none" w:sz="0" w:space="0" w:color="auto"/>
        <w:left w:val="none" w:sz="0" w:space="0" w:color="auto"/>
        <w:bottom w:val="none" w:sz="0" w:space="0" w:color="auto"/>
        <w:right w:val="none" w:sz="0" w:space="0" w:color="auto"/>
      </w:divBdr>
    </w:div>
    <w:div w:id="710614716">
      <w:bodyDiv w:val="1"/>
      <w:marLeft w:val="0"/>
      <w:marRight w:val="0"/>
      <w:marTop w:val="0"/>
      <w:marBottom w:val="0"/>
      <w:divBdr>
        <w:top w:val="none" w:sz="0" w:space="0" w:color="auto"/>
        <w:left w:val="none" w:sz="0" w:space="0" w:color="auto"/>
        <w:bottom w:val="none" w:sz="0" w:space="0" w:color="auto"/>
        <w:right w:val="none" w:sz="0" w:space="0" w:color="auto"/>
      </w:divBdr>
    </w:div>
    <w:div w:id="715664699">
      <w:bodyDiv w:val="1"/>
      <w:marLeft w:val="0"/>
      <w:marRight w:val="0"/>
      <w:marTop w:val="0"/>
      <w:marBottom w:val="0"/>
      <w:divBdr>
        <w:top w:val="none" w:sz="0" w:space="0" w:color="auto"/>
        <w:left w:val="none" w:sz="0" w:space="0" w:color="auto"/>
        <w:bottom w:val="none" w:sz="0" w:space="0" w:color="auto"/>
        <w:right w:val="none" w:sz="0" w:space="0" w:color="auto"/>
      </w:divBdr>
    </w:div>
    <w:div w:id="722482170">
      <w:bodyDiv w:val="1"/>
      <w:marLeft w:val="0"/>
      <w:marRight w:val="0"/>
      <w:marTop w:val="0"/>
      <w:marBottom w:val="0"/>
      <w:divBdr>
        <w:top w:val="none" w:sz="0" w:space="0" w:color="auto"/>
        <w:left w:val="none" w:sz="0" w:space="0" w:color="auto"/>
        <w:bottom w:val="none" w:sz="0" w:space="0" w:color="auto"/>
        <w:right w:val="none" w:sz="0" w:space="0" w:color="auto"/>
      </w:divBdr>
    </w:div>
    <w:div w:id="725570463">
      <w:bodyDiv w:val="1"/>
      <w:marLeft w:val="0"/>
      <w:marRight w:val="0"/>
      <w:marTop w:val="0"/>
      <w:marBottom w:val="0"/>
      <w:divBdr>
        <w:top w:val="none" w:sz="0" w:space="0" w:color="auto"/>
        <w:left w:val="none" w:sz="0" w:space="0" w:color="auto"/>
        <w:bottom w:val="none" w:sz="0" w:space="0" w:color="auto"/>
        <w:right w:val="none" w:sz="0" w:space="0" w:color="auto"/>
      </w:divBdr>
    </w:div>
    <w:div w:id="727843738">
      <w:bodyDiv w:val="1"/>
      <w:marLeft w:val="0"/>
      <w:marRight w:val="0"/>
      <w:marTop w:val="0"/>
      <w:marBottom w:val="0"/>
      <w:divBdr>
        <w:top w:val="none" w:sz="0" w:space="0" w:color="auto"/>
        <w:left w:val="none" w:sz="0" w:space="0" w:color="auto"/>
        <w:bottom w:val="none" w:sz="0" w:space="0" w:color="auto"/>
        <w:right w:val="none" w:sz="0" w:space="0" w:color="auto"/>
      </w:divBdr>
    </w:div>
    <w:div w:id="729157758">
      <w:bodyDiv w:val="1"/>
      <w:marLeft w:val="0"/>
      <w:marRight w:val="0"/>
      <w:marTop w:val="0"/>
      <w:marBottom w:val="0"/>
      <w:divBdr>
        <w:top w:val="none" w:sz="0" w:space="0" w:color="auto"/>
        <w:left w:val="none" w:sz="0" w:space="0" w:color="auto"/>
        <w:bottom w:val="none" w:sz="0" w:space="0" w:color="auto"/>
        <w:right w:val="none" w:sz="0" w:space="0" w:color="auto"/>
      </w:divBdr>
    </w:div>
    <w:div w:id="732823616">
      <w:bodyDiv w:val="1"/>
      <w:marLeft w:val="0"/>
      <w:marRight w:val="0"/>
      <w:marTop w:val="0"/>
      <w:marBottom w:val="0"/>
      <w:divBdr>
        <w:top w:val="none" w:sz="0" w:space="0" w:color="auto"/>
        <w:left w:val="none" w:sz="0" w:space="0" w:color="auto"/>
        <w:bottom w:val="none" w:sz="0" w:space="0" w:color="auto"/>
        <w:right w:val="none" w:sz="0" w:space="0" w:color="auto"/>
      </w:divBdr>
    </w:div>
    <w:div w:id="734013319">
      <w:bodyDiv w:val="1"/>
      <w:marLeft w:val="0"/>
      <w:marRight w:val="0"/>
      <w:marTop w:val="0"/>
      <w:marBottom w:val="0"/>
      <w:divBdr>
        <w:top w:val="none" w:sz="0" w:space="0" w:color="auto"/>
        <w:left w:val="none" w:sz="0" w:space="0" w:color="auto"/>
        <w:bottom w:val="none" w:sz="0" w:space="0" w:color="auto"/>
        <w:right w:val="none" w:sz="0" w:space="0" w:color="auto"/>
      </w:divBdr>
    </w:div>
    <w:div w:id="735780991">
      <w:bodyDiv w:val="1"/>
      <w:marLeft w:val="0"/>
      <w:marRight w:val="0"/>
      <w:marTop w:val="0"/>
      <w:marBottom w:val="0"/>
      <w:divBdr>
        <w:top w:val="none" w:sz="0" w:space="0" w:color="auto"/>
        <w:left w:val="none" w:sz="0" w:space="0" w:color="auto"/>
        <w:bottom w:val="none" w:sz="0" w:space="0" w:color="auto"/>
        <w:right w:val="none" w:sz="0" w:space="0" w:color="auto"/>
      </w:divBdr>
    </w:div>
    <w:div w:id="736588241">
      <w:bodyDiv w:val="1"/>
      <w:marLeft w:val="0"/>
      <w:marRight w:val="0"/>
      <w:marTop w:val="0"/>
      <w:marBottom w:val="0"/>
      <w:divBdr>
        <w:top w:val="none" w:sz="0" w:space="0" w:color="auto"/>
        <w:left w:val="none" w:sz="0" w:space="0" w:color="auto"/>
        <w:bottom w:val="none" w:sz="0" w:space="0" w:color="auto"/>
        <w:right w:val="none" w:sz="0" w:space="0" w:color="auto"/>
      </w:divBdr>
    </w:div>
    <w:div w:id="738601658">
      <w:bodyDiv w:val="1"/>
      <w:marLeft w:val="0"/>
      <w:marRight w:val="0"/>
      <w:marTop w:val="0"/>
      <w:marBottom w:val="0"/>
      <w:divBdr>
        <w:top w:val="none" w:sz="0" w:space="0" w:color="auto"/>
        <w:left w:val="none" w:sz="0" w:space="0" w:color="auto"/>
        <w:bottom w:val="none" w:sz="0" w:space="0" w:color="auto"/>
        <w:right w:val="none" w:sz="0" w:space="0" w:color="auto"/>
      </w:divBdr>
    </w:div>
    <w:div w:id="738753034">
      <w:bodyDiv w:val="1"/>
      <w:marLeft w:val="0"/>
      <w:marRight w:val="0"/>
      <w:marTop w:val="0"/>
      <w:marBottom w:val="0"/>
      <w:divBdr>
        <w:top w:val="none" w:sz="0" w:space="0" w:color="auto"/>
        <w:left w:val="none" w:sz="0" w:space="0" w:color="auto"/>
        <w:bottom w:val="none" w:sz="0" w:space="0" w:color="auto"/>
        <w:right w:val="none" w:sz="0" w:space="0" w:color="auto"/>
      </w:divBdr>
    </w:div>
    <w:div w:id="741876009">
      <w:bodyDiv w:val="1"/>
      <w:marLeft w:val="0"/>
      <w:marRight w:val="0"/>
      <w:marTop w:val="0"/>
      <w:marBottom w:val="0"/>
      <w:divBdr>
        <w:top w:val="none" w:sz="0" w:space="0" w:color="auto"/>
        <w:left w:val="none" w:sz="0" w:space="0" w:color="auto"/>
        <w:bottom w:val="none" w:sz="0" w:space="0" w:color="auto"/>
        <w:right w:val="none" w:sz="0" w:space="0" w:color="auto"/>
      </w:divBdr>
    </w:div>
    <w:div w:id="742684809">
      <w:bodyDiv w:val="1"/>
      <w:marLeft w:val="0"/>
      <w:marRight w:val="0"/>
      <w:marTop w:val="0"/>
      <w:marBottom w:val="0"/>
      <w:divBdr>
        <w:top w:val="none" w:sz="0" w:space="0" w:color="auto"/>
        <w:left w:val="none" w:sz="0" w:space="0" w:color="auto"/>
        <w:bottom w:val="none" w:sz="0" w:space="0" w:color="auto"/>
        <w:right w:val="none" w:sz="0" w:space="0" w:color="auto"/>
      </w:divBdr>
    </w:div>
    <w:div w:id="744106902">
      <w:bodyDiv w:val="1"/>
      <w:marLeft w:val="0"/>
      <w:marRight w:val="0"/>
      <w:marTop w:val="0"/>
      <w:marBottom w:val="0"/>
      <w:divBdr>
        <w:top w:val="none" w:sz="0" w:space="0" w:color="auto"/>
        <w:left w:val="none" w:sz="0" w:space="0" w:color="auto"/>
        <w:bottom w:val="none" w:sz="0" w:space="0" w:color="auto"/>
        <w:right w:val="none" w:sz="0" w:space="0" w:color="auto"/>
      </w:divBdr>
    </w:div>
    <w:div w:id="744648930">
      <w:bodyDiv w:val="1"/>
      <w:marLeft w:val="0"/>
      <w:marRight w:val="0"/>
      <w:marTop w:val="0"/>
      <w:marBottom w:val="0"/>
      <w:divBdr>
        <w:top w:val="none" w:sz="0" w:space="0" w:color="auto"/>
        <w:left w:val="none" w:sz="0" w:space="0" w:color="auto"/>
        <w:bottom w:val="none" w:sz="0" w:space="0" w:color="auto"/>
        <w:right w:val="none" w:sz="0" w:space="0" w:color="auto"/>
      </w:divBdr>
    </w:div>
    <w:div w:id="745956380">
      <w:bodyDiv w:val="1"/>
      <w:marLeft w:val="0"/>
      <w:marRight w:val="0"/>
      <w:marTop w:val="0"/>
      <w:marBottom w:val="0"/>
      <w:divBdr>
        <w:top w:val="none" w:sz="0" w:space="0" w:color="auto"/>
        <w:left w:val="none" w:sz="0" w:space="0" w:color="auto"/>
        <w:bottom w:val="none" w:sz="0" w:space="0" w:color="auto"/>
        <w:right w:val="none" w:sz="0" w:space="0" w:color="auto"/>
      </w:divBdr>
    </w:div>
    <w:div w:id="753358599">
      <w:bodyDiv w:val="1"/>
      <w:marLeft w:val="0"/>
      <w:marRight w:val="0"/>
      <w:marTop w:val="0"/>
      <w:marBottom w:val="0"/>
      <w:divBdr>
        <w:top w:val="none" w:sz="0" w:space="0" w:color="auto"/>
        <w:left w:val="none" w:sz="0" w:space="0" w:color="auto"/>
        <w:bottom w:val="none" w:sz="0" w:space="0" w:color="auto"/>
        <w:right w:val="none" w:sz="0" w:space="0" w:color="auto"/>
      </w:divBdr>
    </w:div>
    <w:div w:id="753933661">
      <w:bodyDiv w:val="1"/>
      <w:marLeft w:val="0"/>
      <w:marRight w:val="0"/>
      <w:marTop w:val="0"/>
      <w:marBottom w:val="0"/>
      <w:divBdr>
        <w:top w:val="none" w:sz="0" w:space="0" w:color="auto"/>
        <w:left w:val="none" w:sz="0" w:space="0" w:color="auto"/>
        <w:bottom w:val="none" w:sz="0" w:space="0" w:color="auto"/>
        <w:right w:val="none" w:sz="0" w:space="0" w:color="auto"/>
      </w:divBdr>
    </w:div>
    <w:div w:id="755714053">
      <w:bodyDiv w:val="1"/>
      <w:marLeft w:val="0"/>
      <w:marRight w:val="0"/>
      <w:marTop w:val="0"/>
      <w:marBottom w:val="0"/>
      <w:divBdr>
        <w:top w:val="none" w:sz="0" w:space="0" w:color="auto"/>
        <w:left w:val="none" w:sz="0" w:space="0" w:color="auto"/>
        <w:bottom w:val="none" w:sz="0" w:space="0" w:color="auto"/>
        <w:right w:val="none" w:sz="0" w:space="0" w:color="auto"/>
      </w:divBdr>
    </w:div>
    <w:div w:id="756026036">
      <w:bodyDiv w:val="1"/>
      <w:marLeft w:val="0"/>
      <w:marRight w:val="0"/>
      <w:marTop w:val="0"/>
      <w:marBottom w:val="0"/>
      <w:divBdr>
        <w:top w:val="none" w:sz="0" w:space="0" w:color="auto"/>
        <w:left w:val="none" w:sz="0" w:space="0" w:color="auto"/>
        <w:bottom w:val="none" w:sz="0" w:space="0" w:color="auto"/>
        <w:right w:val="none" w:sz="0" w:space="0" w:color="auto"/>
      </w:divBdr>
    </w:div>
    <w:div w:id="757167754">
      <w:bodyDiv w:val="1"/>
      <w:marLeft w:val="0"/>
      <w:marRight w:val="0"/>
      <w:marTop w:val="0"/>
      <w:marBottom w:val="0"/>
      <w:divBdr>
        <w:top w:val="none" w:sz="0" w:space="0" w:color="auto"/>
        <w:left w:val="none" w:sz="0" w:space="0" w:color="auto"/>
        <w:bottom w:val="none" w:sz="0" w:space="0" w:color="auto"/>
        <w:right w:val="none" w:sz="0" w:space="0" w:color="auto"/>
      </w:divBdr>
    </w:div>
    <w:div w:id="758137601">
      <w:bodyDiv w:val="1"/>
      <w:marLeft w:val="0"/>
      <w:marRight w:val="0"/>
      <w:marTop w:val="0"/>
      <w:marBottom w:val="0"/>
      <w:divBdr>
        <w:top w:val="none" w:sz="0" w:space="0" w:color="auto"/>
        <w:left w:val="none" w:sz="0" w:space="0" w:color="auto"/>
        <w:bottom w:val="none" w:sz="0" w:space="0" w:color="auto"/>
        <w:right w:val="none" w:sz="0" w:space="0" w:color="auto"/>
      </w:divBdr>
    </w:div>
    <w:div w:id="760108288">
      <w:bodyDiv w:val="1"/>
      <w:marLeft w:val="0"/>
      <w:marRight w:val="0"/>
      <w:marTop w:val="0"/>
      <w:marBottom w:val="0"/>
      <w:divBdr>
        <w:top w:val="none" w:sz="0" w:space="0" w:color="auto"/>
        <w:left w:val="none" w:sz="0" w:space="0" w:color="auto"/>
        <w:bottom w:val="none" w:sz="0" w:space="0" w:color="auto"/>
        <w:right w:val="none" w:sz="0" w:space="0" w:color="auto"/>
      </w:divBdr>
    </w:div>
    <w:div w:id="761297917">
      <w:bodyDiv w:val="1"/>
      <w:marLeft w:val="0"/>
      <w:marRight w:val="0"/>
      <w:marTop w:val="0"/>
      <w:marBottom w:val="0"/>
      <w:divBdr>
        <w:top w:val="none" w:sz="0" w:space="0" w:color="auto"/>
        <w:left w:val="none" w:sz="0" w:space="0" w:color="auto"/>
        <w:bottom w:val="none" w:sz="0" w:space="0" w:color="auto"/>
        <w:right w:val="none" w:sz="0" w:space="0" w:color="auto"/>
      </w:divBdr>
    </w:div>
    <w:div w:id="763037833">
      <w:bodyDiv w:val="1"/>
      <w:marLeft w:val="0"/>
      <w:marRight w:val="0"/>
      <w:marTop w:val="0"/>
      <w:marBottom w:val="0"/>
      <w:divBdr>
        <w:top w:val="none" w:sz="0" w:space="0" w:color="auto"/>
        <w:left w:val="none" w:sz="0" w:space="0" w:color="auto"/>
        <w:bottom w:val="none" w:sz="0" w:space="0" w:color="auto"/>
        <w:right w:val="none" w:sz="0" w:space="0" w:color="auto"/>
      </w:divBdr>
    </w:div>
    <w:div w:id="765808676">
      <w:bodyDiv w:val="1"/>
      <w:marLeft w:val="0"/>
      <w:marRight w:val="0"/>
      <w:marTop w:val="0"/>
      <w:marBottom w:val="0"/>
      <w:divBdr>
        <w:top w:val="none" w:sz="0" w:space="0" w:color="auto"/>
        <w:left w:val="none" w:sz="0" w:space="0" w:color="auto"/>
        <w:bottom w:val="none" w:sz="0" w:space="0" w:color="auto"/>
        <w:right w:val="none" w:sz="0" w:space="0" w:color="auto"/>
      </w:divBdr>
    </w:div>
    <w:div w:id="768429845">
      <w:bodyDiv w:val="1"/>
      <w:marLeft w:val="0"/>
      <w:marRight w:val="0"/>
      <w:marTop w:val="0"/>
      <w:marBottom w:val="0"/>
      <w:divBdr>
        <w:top w:val="none" w:sz="0" w:space="0" w:color="auto"/>
        <w:left w:val="none" w:sz="0" w:space="0" w:color="auto"/>
        <w:bottom w:val="none" w:sz="0" w:space="0" w:color="auto"/>
        <w:right w:val="none" w:sz="0" w:space="0" w:color="auto"/>
      </w:divBdr>
    </w:div>
    <w:div w:id="768618035">
      <w:bodyDiv w:val="1"/>
      <w:marLeft w:val="0"/>
      <w:marRight w:val="0"/>
      <w:marTop w:val="0"/>
      <w:marBottom w:val="0"/>
      <w:divBdr>
        <w:top w:val="none" w:sz="0" w:space="0" w:color="auto"/>
        <w:left w:val="none" w:sz="0" w:space="0" w:color="auto"/>
        <w:bottom w:val="none" w:sz="0" w:space="0" w:color="auto"/>
        <w:right w:val="none" w:sz="0" w:space="0" w:color="auto"/>
      </w:divBdr>
    </w:div>
    <w:div w:id="775489490">
      <w:bodyDiv w:val="1"/>
      <w:marLeft w:val="0"/>
      <w:marRight w:val="0"/>
      <w:marTop w:val="0"/>
      <w:marBottom w:val="0"/>
      <w:divBdr>
        <w:top w:val="none" w:sz="0" w:space="0" w:color="auto"/>
        <w:left w:val="none" w:sz="0" w:space="0" w:color="auto"/>
        <w:bottom w:val="none" w:sz="0" w:space="0" w:color="auto"/>
        <w:right w:val="none" w:sz="0" w:space="0" w:color="auto"/>
      </w:divBdr>
    </w:div>
    <w:div w:id="775559582">
      <w:bodyDiv w:val="1"/>
      <w:marLeft w:val="0"/>
      <w:marRight w:val="0"/>
      <w:marTop w:val="0"/>
      <w:marBottom w:val="0"/>
      <w:divBdr>
        <w:top w:val="none" w:sz="0" w:space="0" w:color="auto"/>
        <w:left w:val="none" w:sz="0" w:space="0" w:color="auto"/>
        <w:bottom w:val="none" w:sz="0" w:space="0" w:color="auto"/>
        <w:right w:val="none" w:sz="0" w:space="0" w:color="auto"/>
      </w:divBdr>
    </w:div>
    <w:div w:id="775637185">
      <w:bodyDiv w:val="1"/>
      <w:marLeft w:val="0"/>
      <w:marRight w:val="0"/>
      <w:marTop w:val="0"/>
      <w:marBottom w:val="0"/>
      <w:divBdr>
        <w:top w:val="none" w:sz="0" w:space="0" w:color="auto"/>
        <w:left w:val="none" w:sz="0" w:space="0" w:color="auto"/>
        <w:bottom w:val="none" w:sz="0" w:space="0" w:color="auto"/>
        <w:right w:val="none" w:sz="0" w:space="0" w:color="auto"/>
      </w:divBdr>
    </w:div>
    <w:div w:id="776410328">
      <w:bodyDiv w:val="1"/>
      <w:marLeft w:val="0"/>
      <w:marRight w:val="0"/>
      <w:marTop w:val="0"/>
      <w:marBottom w:val="0"/>
      <w:divBdr>
        <w:top w:val="none" w:sz="0" w:space="0" w:color="auto"/>
        <w:left w:val="none" w:sz="0" w:space="0" w:color="auto"/>
        <w:bottom w:val="none" w:sz="0" w:space="0" w:color="auto"/>
        <w:right w:val="none" w:sz="0" w:space="0" w:color="auto"/>
      </w:divBdr>
    </w:div>
    <w:div w:id="777019259">
      <w:bodyDiv w:val="1"/>
      <w:marLeft w:val="0"/>
      <w:marRight w:val="0"/>
      <w:marTop w:val="0"/>
      <w:marBottom w:val="0"/>
      <w:divBdr>
        <w:top w:val="none" w:sz="0" w:space="0" w:color="auto"/>
        <w:left w:val="none" w:sz="0" w:space="0" w:color="auto"/>
        <w:bottom w:val="none" w:sz="0" w:space="0" w:color="auto"/>
        <w:right w:val="none" w:sz="0" w:space="0" w:color="auto"/>
      </w:divBdr>
    </w:div>
    <w:div w:id="777605385">
      <w:bodyDiv w:val="1"/>
      <w:marLeft w:val="0"/>
      <w:marRight w:val="0"/>
      <w:marTop w:val="0"/>
      <w:marBottom w:val="0"/>
      <w:divBdr>
        <w:top w:val="none" w:sz="0" w:space="0" w:color="auto"/>
        <w:left w:val="none" w:sz="0" w:space="0" w:color="auto"/>
        <w:bottom w:val="none" w:sz="0" w:space="0" w:color="auto"/>
        <w:right w:val="none" w:sz="0" w:space="0" w:color="auto"/>
      </w:divBdr>
    </w:div>
    <w:div w:id="778067591">
      <w:bodyDiv w:val="1"/>
      <w:marLeft w:val="0"/>
      <w:marRight w:val="0"/>
      <w:marTop w:val="0"/>
      <w:marBottom w:val="0"/>
      <w:divBdr>
        <w:top w:val="none" w:sz="0" w:space="0" w:color="auto"/>
        <w:left w:val="none" w:sz="0" w:space="0" w:color="auto"/>
        <w:bottom w:val="none" w:sz="0" w:space="0" w:color="auto"/>
        <w:right w:val="none" w:sz="0" w:space="0" w:color="auto"/>
      </w:divBdr>
    </w:div>
    <w:div w:id="782386971">
      <w:bodyDiv w:val="1"/>
      <w:marLeft w:val="0"/>
      <w:marRight w:val="0"/>
      <w:marTop w:val="0"/>
      <w:marBottom w:val="0"/>
      <w:divBdr>
        <w:top w:val="none" w:sz="0" w:space="0" w:color="auto"/>
        <w:left w:val="none" w:sz="0" w:space="0" w:color="auto"/>
        <w:bottom w:val="none" w:sz="0" w:space="0" w:color="auto"/>
        <w:right w:val="none" w:sz="0" w:space="0" w:color="auto"/>
      </w:divBdr>
    </w:div>
    <w:div w:id="782655011">
      <w:bodyDiv w:val="1"/>
      <w:marLeft w:val="0"/>
      <w:marRight w:val="0"/>
      <w:marTop w:val="0"/>
      <w:marBottom w:val="0"/>
      <w:divBdr>
        <w:top w:val="none" w:sz="0" w:space="0" w:color="auto"/>
        <w:left w:val="none" w:sz="0" w:space="0" w:color="auto"/>
        <w:bottom w:val="none" w:sz="0" w:space="0" w:color="auto"/>
        <w:right w:val="none" w:sz="0" w:space="0" w:color="auto"/>
      </w:divBdr>
    </w:div>
    <w:div w:id="789661932">
      <w:bodyDiv w:val="1"/>
      <w:marLeft w:val="0"/>
      <w:marRight w:val="0"/>
      <w:marTop w:val="0"/>
      <w:marBottom w:val="0"/>
      <w:divBdr>
        <w:top w:val="none" w:sz="0" w:space="0" w:color="auto"/>
        <w:left w:val="none" w:sz="0" w:space="0" w:color="auto"/>
        <w:bottom w:val="none" w:sz="0" w:space="0" w:color="auto"/>
        <w:right w:val="none" w:sz="0" w:space="0" w:color="auto"/>
      </w:divBdr>
    </w:div>
    <w:div w:id="791023236">
      <w:bodyDiv w:val="1"/>
      <w:marLeft w:val="0"/>
      <w:marRight w:val="0"/>
      <w:marTop w:val="0"/>
      <w:marBottom w:val="0"/>
      <w:divBdr>
        <w:top w:val="none" w:sz="0" w:space="0" w:color="auto"/>
        <w:left w:val="none" w:sz="0" w:space="0" w:color="auto"/>
        <w:bottom w:val="none" w:sz="0" w:space="0" w:color="auto"/>
        <w:right w:val="none" w:sz="0" w:space="0" w:color="auto"/>
      </w:divBdr>
    </w:div>
    <w:div w:id="793133124">
      <w:bodyDiv w:val="1"/>
      <w:marLeft w:val="0"/>
      <w:marRight w:val="0"/>
      <w:marTop w:val="0"/>
      <w:marBottom w:val="0"/>
      <w:divBdr>
        <w:top w:val="none" w:sz="0" w:space="0" w:color="auto"/>
        <w:left w:val="none" w:sz="0" w:space="0" w:color="auto"/>
        <w:bottom w:val="none" w:sz="0" w:space="0" w:color="auto"/>
        <w:right w:val="none" w:sz="0" w:space="0" w:color="auto"/>
      </w:divBdr>
    </w:div>
    <w:div w:id="793792226">
      <w:bodyDiv w:val="1"/>
      <w:marLeft w:val="0"/>
      <w:marRight w:val="0"/>
      <w:marTop w:val="0"/>
      <w:marBottom w:val="0"/>
      <w:divBdr>
        <w:top w:val="none" w:sz="0" w:space="0" w:color="auto"/>
        <w:left w:val="none" w:sz="0" w:space="0" w:color="auto"/>
        <w:bottom w:val="none" w:sz="0" w:space="0" w:color="auto"/>
        <w:right w:val="none" w:sz="0" w:space="0" w:color="auto"/>
      </w:divBdr>
    </w:div>
    <w:div w:id="795103056">
      <w:bodyDiv w:val="1"/>
      <w:marLeft w:val="0"/>
      <w:marRight w:val="0"/>
      <w:marTop w:val="0"/>
      <w:marBottom w:val="0"/>
      <w:divBdr>
        <w:top w:val="none" w:sz="0" w:space="0" w:color="auto"/>
        <w:left w:val="none" w:sz="0" w:space="0" w:color="auto"/>
        <w:bottom w:val="none" w:sz="0" w:space="0" w:color="auto"/>
        <w:right w:val="none" w:sz="0" w:space="0" w:color="auto"/>
      </w:divBdr>
    </w:div>
    <w:div w:id="800225330">
      <w:bodyDiv w:val="1"/>
      <w:marLeft w:val="0"/>
      <w:marRight w:val="0"/>
      <w:marTop w:val="0"/>
      <w:marBottom w:val="0"/>
      <w:divBdr>
        <w:top w:val="none" w:sz="0" w:space="0" w:color="auto"/>
        <w:left w:val="none" w:sz="0" w:space="0" w:color="auto"/>
        <w:bottom w:val="none" w:sz="0" w:space="0" w:color="auto"/>
        <w:right w:val="none" w:sz="0" w:space="0" w:color="auto"/>
      </w:divBdr>
    </w:div>
    <w:div w:id="800922927">
      <w:bodyDiv w:val="1"/>
      <w:marLeft w:val="0"/>
      <w:marRight w:val="0"/>
      <w:marTop w:val="0"/>
      <w:marBottom w:val="0"/>
      <w:divBdr>
        <w:top w:val="none" w:sz="0" w:space="0" w:color="auto"/>
        <w:left w:val="none" w:sz="0" w:space="0" w:color="auto"/>
        <w:bottom w:val="none" w:sz="0" w:space="0" w:color="auto"/>
        <w:right w:val="none" w:sz="0" w:space="0" w:color="auto"/>
      </w:divBdr>
    </w:div>
    <w:div w:id="802232628">
      <w:bodyDiv w:val="1"/>
      <w:marLeft w:val="0"/>
      <w:marRight w:val="0"/>
      <w:marTop w:val="0"/>
      <w:marBottom w:val="0"/>
      <w:divBdr>
        <w:top w:val="none" w:sz="0" w:space="0" w:color="auto"/>
        <w:left w:val="none" w:sz="0" w:space="0" w:color="auto"/>
        <w:bottom w:val="none" w:sz="0" w:space="0" w:color="auto"/>
        <w:right w:val="none" w:sz="0" w:space="0" w:color="auto"/>
      </w:divBdr>
    </w:div>
    <w:div w:id="804349337">
      <w:bodyDiv w:val="1"/>
      <w:marLeft w:val="0"/>
      <w:marRight w:val="0"/>
      <w:marTop w:val="0"/>
      <w:marBottom w:val="0"/>
      <w:divBdr>
        <w:top w:val="none" w:sz="0" w:space="0" w:color="auto"/>
        <w:left w:val="none" w:sz="0" w:space="0" w:color="auto"/>
        <w:bottom w:val="none" w:sz="0" w:space="0" w:color="auto"/>
        <w:right w:val="none" w:sz="0" w:space="0" w:color="auto"/>
      </w:divBdr>
    </w:div>
    <w:div w:id="805702502">
      <w:bodyDiv w:val="1"/>
      <w:marLeft w:val="0"/>
      <w:marRight w:val="0"/>
      <w:marTop w:val="0"/>
      <w:marBottom w:val="0"/>
      <w:divBdr>
        <w:top w:val="none" w:sz="0" w:space="0" w:color="auto"/>
        <w:left w:val="none" w:sz="0" w:space="0" w:color="auto"/>
        <w:bottom w:val="none" w:sz="0" w:space="0" w:color="auto"/>
        <w:right w:val="none" w:sz="0" w:space="0" w:color="auto"/>
      </w:divBdr>
    </w:div>
    <w:div w:id="806237685">
      <w:bodyDiv w:val="1"/>
      <w:marLeft w:val="0"/>
      <w:marRight w:val="0"/>
      <w:marTop w:val="0"/>
      <w:marBottom w:val="0"/>
      <w:divBdr>
        <w:top w:val="none" w:sz="0" w:space="0" w:color="auto"/>
        <w:left w:val="none" w:sz="0" w:space="0" w:color="auto"/>
        <w:bottom w:val="none" w:sz="0" w:space="0" w:color="auto"/>
        <w:right w:val="none" w:sz="0" w:space="0" w:color="auto"/>
      </w:divBdr>
    </w:div>
    <w:div w:id="806318973">
      <w:bodyDiv w:val="1"/>
      <w:marLeft w:val="0"/>
      <w:marRight w:val="0"/>
      <w:marTop w:val="0"/>
      <w:marBottom w:val="0"/>
      <w:divBdr>
        <w:top w:val="none" w:sz="0" w:space="0" w:color="auto"/>
        <w:left w:val="none" w:sz="0" w:space="0" w:color="auto"/>
        <w:bottom w:val="none" w:sz="0" w:space="0" w:color="auto"/>
        <w:right w:val="none" w:sz="0" w:space="0" w:color="auto"/>
      </w:divBdr>
    </w:div>
    <w:div w:id="808322359">
      <w:bodyDiv w:val="1"/>
      <w:marLeft w:val="0"/>
      <w:marRight w:val="0"/>
      <w:marTop w:val="0"/>
      <w:marBottom w:val="0"/>
      <w:divBdr>
        <w:top w:val="none" w:sz="0" w:space="0" w:color="auto"/>
        <w:left w:val="none" w:sz="0" w:space="0" w:color="auto"/>
        <w:bottom w:val="none" w:sz="0" w:space="0" w:color="auto"/>
        <w:right w:val="none" w:sz="0" w:space="0" w:color="auto"/>
      </w:divBdr>
    </w:div>
    <w:div w:id="809905928">
      <w:bodyDiv w:val="1"/>
      <w:marLeft w:val="0"/>
      <w:marRight w:val="0"/>
      <w:marTop w:val="0"/>
      <w:marBottom w:val="0"/>
      <w:divBdr>
        <w:top w:val="none" w:sz="0" w:space="0" w:color="auto"/>
        <w:left w:val="none" w:sz="0" w:space="0" w:color="auto"/>
        <w:bottom w:val="none" w:sz="0" w:space="0" w:color="auto"/>
        <w:right w:val="none" w:sz="0" w:space="0" w:color="auto"/>
      </w:divBdr>
    </w:div>
    <w:div w:id="810631971">
      <w:bodyDiv w:val="1"/>
      <w:marLeft w:val="0"/>
      <w:marRight w:val="0"/>
      <w:marTop w:val="0"/>
      <w:marBottom w:val="0"/>
      <w:divBdr>
        <w:top w:val="none" w:sz="0" w:space="0" w:color="auto"/>
        <w:left w:val="none" w:sz="0" w:space="0" w:color="auto"/>
        <w:bottom w:val="none" w:sz="0" w:space="0" w:color="auto"/>
        <w:right w:val="none" w:sz="0" w:space="0" w:color="auto"/>
      </w:divBdr>
    </w:div>
    <w:div w:id="813136694">
      <w:bodyDiv w:val="1"/>
      <w:marLeft w:val="0"/>
      <w:marRight w:val="0"/>
      <w:marTop w:val="0"/>
      <w:marBottom w:val="0"/>
      <w:divBdr>
        <w:top w:val="none" w:sz="0" w:space="0" w:color="auto"/>
        <w:left w:val="none" w:sz="0" w:space="0" w:color="auto"/>
        <w:bottom w:val="none" w:sz="0" w:space="0" w:color="auto"/>
        <w:right w:val="none" w:sz="0" w:space="0" w:color="auto"/>
      </w:divBdr>
    </w:div>
    <w:div w:id="817571733">
      <w:bodyDiv w:val="1"/>
      <w:marLeft w:val="0"/>
      <w:marRight w:val="0"/>
      <w:marTop w:val="0"/>
      <w:marBottom w:val="0"/>
      <w:divBdr>
        <w:top w:val="none" w:sz="0" w:space="0" w:color="auto"/>
        <w:left w:val="none" w:sz="0" w:space="0" w:color="auto"/>
        <w:bottom w:val="none" w:sz="0" w:space="0" w:color="auto"/>
        <w:right w:val="none" w:sz="0" w:space="0" w:color="auto"/>
      </w:divBdr>
    </w:div>
    <w:div w:id="822815123">
      <w:bodyDiv w:val="1"/>
      <w:marLeft w:val="0"/>
      <w:marRight w:val="0"/>
      <w:marTop w:val="0"/>
      <w:marBottom w:val="0"/>
      <w:divBdr>
        <w:top w:val="none" w:sz="0" w:space="0" w:color="auto"/>
        <w:left w:val="none" w:sz="0" w:space="0" w:color="auto"/>
        <w:bottom w:val="none" w:sz="0" w:space="0" w:color="auto"/>
        <w:right w:val="none" w:sz="0" w:space="0" w:color="auto"/>
      </w:divBdr>
    </w:div>
    <w:div w:id="826868157">
      <w:bodyDiv w:val="1"/>
      <w:marLeft w:val="0"/>
      <w:marRight w:val="0"/>
      <w:marTop w:val="0"/>
      <w:marBottom w:val="0"/>
      <w:divBdr>
        <w:top w:val="none" w:sz="0" w:space="0" w:color="auto"/>
        <w:left w:val="none" w:sz="0" w:space="0" w:color="auto"/>
        <w:bottom w:val="none" w:sz="0" w:space="0" w:color="auto"/>
        <w:right w:val="none" w:sz="0" w:space="0" w:color="auto"/>
      </w:divBdr>
    </w:div>
    <w:div w:id="834489726">
      <w:bodyDiv w:val="1"/>
      <w:marLeft w:val="0"/>
      <w:marRight w:val="0"/>
      <w:marTop w:val="0"/>
      <w:marBottom w:val="0"/>
      <w:divBdr>
        <w:top w:val="none" w:sz="0" w:space="0" w:color="auto"/>
        <w:left w:val="none" w:sz="0" w:space="0" w:color="auto"/>
        <w:bottom w:val="none" w:sz="0" w:space="0" w:color="auto"/>
        <w:right w:val="none" w:sz="0" w:space="0" w:color="auto"/>
      </w:divBdr>
    </w:div>
    <w:div w:id="836113636">
      <w:bodyDiv w:val="1"/>
      <w:marLeft w:val="0"/>
      <w:marRight w:val="0"/>
      <w:marTop w:val="0"/>
      <w:marBottom w:val="0"/>
      <w:divBdr>
        <w:top w:val="none" w:sz="0" w:space="0" w:color="auto"/>
        <w:left w:val="none" w:sz="0" w:space="0" w:color="auto"/>
        <w:bottom w:val="none" w:sz="0" w:space="0" w:color="auto"/>
        <w:right w:val="none" w:sz="0" w:space="0" w:color="auto"/>
      </w:divBdr>
    </w:div>
    <w:div w:id="838811814">
      <w:bodyDiv w:val="1"/>
      <w:marLeft w:val="0"/>
      <w:marRight w:val="0"/>
      <w:marTop w:val="0"/>
      <w:marBottom w:val="0"/>
      <w:divBdr>
        <w:top w:val="none" w:sz="0" w:space="0" w:color="auto"/>
        <w:left w:val="none" w:sz="0" w:space="0" w:color="auto"/>
        <w:bottom w:val="none" w:sz="0" w:space="0" w:color="auto"/>
        <w:right w:val="none" w:sz="0" w:space="0" w:color="auto"/>
      </w:divBdr>
    </w:div>
    <w:div w:id="839466805">
      <w:bodyDiv w:val="1"/>
      <w:marLeft w:val="0"/>
      <w:marRight w:val="0"/>
      <w:marTop w:val="0"/>
      <w:marBottom w:val="0"/>
      <w:divBdr>
        <w:top w:val="none" w:sz="0" w:space="0" w:color="auto"/>
        <w:left w:val="none" w:sz="0" w:space="0" w:color="auto"/>
        <w:bottom w:val="none" w:sz="0" w:space="0" w:color="auto"/>
        <w:right w:val="none" w:sz="0" w:space="0" w:color="auto"/>
      </w:divBdr>
    </w:div>
    <w:div w:id="840661167">
      <w:bodyDiv w:val="1"/>
      <w:marLeft w:val="0"/>
      <w:marRight w:val="0"/>
      <w:marTop w:val="0"/>
      <w:marBottom w:val="0"/>
      <w:divBdr>
        <w:top w:val="none" w:sz="0" w:space="0" w:color="auto"/>
        <w:left w:val="none" w:sz="0" w:space="0" w:color="auto"/>
        <w:bottom w:val="none" w:sz="0" w:space="0" w:color="auto"/>
        <w:right w:val="none" w:sz="0" w:space="0" w:color="auto"/>
      </w:divBdr>
    </w:div>
    <w:div w:id="845099029">
      <w:bodyDiv w:val="1"/>
      <w:marLeft w:val="0"/>
      <w:marRight w:val="0"/>
      <w:marTop w:val="0"/>
      <w:marBottom w:val="0"/>
      <w:divBdr>
        <w:top w:val="none" w:sz="0" w:space="0" w:color="auto"/>
        <w:left w:val="none" w:sz="0" w:space="0" w:color="auto"/>
        <w:bottom w:val="none" w:sz="0" w:space="0" w:color="auto"/>
        <w:right w:val="none" w:sz="0" w:space="0" w:color="auto"/>
      </w:divBdr>
    </w:div>
    <w:div w:id="847594379">
      <w:bodyDiv w:val="1"/>
      <w:marLeft w:val="0"/>
      <w:marRight w:val="0"/>
      <w:marTop w:val="0"/>
      <w:marBottom w:val="0"/>
      <w:divBdr>
        <w:top w:val="none" w:sz="0" w:space="0" w:color="auto"/>
        <w:left w:val="none" w:sz="0" w:space="0" w:color="auto"/>
        <w:bottom w:val="none" w:sz="0" w:space="0" w:color="auto"/>
        <w:right w:val="none" w:sz="0" w:space="0" w:color="auto"/>
      </w:divBdr>
    </w:div>
    <w:div w:id="850024880">
      <w:bodyDiv w:val="1"/>
      <w:marLeft w:val="0"/>
      <w:marRight w:val="0"/>
      <w:marTop w:val="0"/>
      <w:marBottom w:val="0"/>
      <w:divBdr>
        <w:top w:val="none" w:sz="0" w:space="0" w:color="auto"/>
        <w:left w:val="none" w:sz="0" w:space="0" w:color="auto"/>
        <w:bottom w:val="none" w:sz="0" w:space="0" w:color="auto"/>
        <w:right w:val="none" w:sz="0" w:space="0" w:color="auto"/>
      </w:divBdr>
    </w:div>
    <w:div w:id="852647094">
      <w:bodyDiv w:val="1"/>
      <w:marLeft w:val="0"/>
      <w:marRight w:val="0"/>
      <w:marTop w:val="0"/>
      <w:marBottom w:val="0"/>
      <w:divBdr>
        <w:top w:val="none" w:sz="0" w:space="0" w:color="auto"/>
        <w:left w:val="none" w:sz="0" w:space="0" w:color="auto"/>
        <w:bottom w:val="none" w:sz="0" w:space="0" w:color="auto"/>
        <w:right w:val="none" w:sz="0" w:space="0" w:color="auto"/>
      </w:divBdr>
    </w:div>
    <w:div w:id="853223319">
      <w:bodyDiv w:val="1"/>
      <w:marLeft w:val="0"/>
      <w:marRight w:val="0"/>
      <w:marTop w:val="0"/>
      <w:marBottom w:val="0"/>
      <w:divBdr>
        <w:top w:val="none" w:sz="0" w:space="0" w:color="auto"/>
        <w:left w:val="none" w:sz="0" w:space="0" w:color="auto"/>
        <w:bottom w:val="none" w:sz="0" w:space="0" w:color="auto"/>
        <w:right w:val="none" w:sz="0" w:space="0" w:color="auto"/>
      </w:divBdr>
    </w:div>
    <w:div w:id="856236080">
      <w:bodyDiv w:val="1"/>
      <w:marLeft w:val="0"/>
      <w:marRight w:val="0"/>
      <w:marTop w:val="0"/>
      <w:marBottom w:val="0"/>
      <w:divBdr>
        <w:top w:val="none" w:sz="0" w:space="0" w:color="auto"/>
        <w:left w:val="none" w:sz="0" w:space="0" w:color="auto"/>
        <w:bottom w:val="none" w:sz="0" w:space="0" w:color="auto"/>
        <w:right w:val="none" w:sz="0" w:space="0" w:color="auto"/>
      </w:divBdr>
    </w:div>
    <w:div w:id="856503380">
      <w:bodyDiv w:val="1"/>
      <w:marLeft w:val="0"/>
      <w:marRight w:val="0"/>
      <w:marTop w:val="0"/>
      <w:marBottom w:val="0"/>
      <w:divBdr>
        <w:top w:val="none" w:sz="0" w:space="0" w:color="auto"/>
        <w:left w:val="none" w:sz="0" w:space="0" w:color="auto"/>
        <w:bottom w:val="none" w:sz="0" w:space="0" w:color="auto"/>
        <w:right w:val="none" w:sz="0" w:space="0" w:color="auto"/>
      </w:divBdr>
    </w:div>
    <w:div w:id="856770643">
      <w:bodyDiv w:val="1"/>
      <w:marLeft w:val="0"/>
      <w:marRight w:val="0"/>
      <w:marTop w:val="0"/>
      <w:marBottom w:val="0"/>
      <w:divBdr>
        <w:top w:val="none" w:sz="0" w:space="0" w:color="auto"/>
        <w:left w:val="none" w:sz="0" w:space="0" w:color="auto"/>
        <w:bottom w:val="none" w:sz="0" w:space="0" w:color="auto"/>
        <w:right w:val="none" w:sz="0" w:space="0" w:color="auto"/>
      </w:divBdr>
    </w:div>
    <w:div w:id="861363067">
      <w:bodyDiv w:val="1"/>
      <w:marLeft w:val="0"/>
      <w:marRight w:val="0"/>
      <w:marTop w:val="0"/>
      <w:marBottom w:val="0"/>
      <w:divBdr>
        <w:top w:val="none" w:sz="0" w:space="0" w:color="auto"/>
        <w:left w:val="none" w:sz="0" w:space="0" w:color="auto"/>
        <w:bottom w:val="none" w:sz="0" w:space="0" w:color="auto"/>
        <w:right w:val="none" w:sz="0" w:space="0" w:color="auto"/>
      </w:divBdr>
    </w:div>
    <w:div w:id="862133247">
      <w:bodyDiv w:val="1"/>
      <w:marLeft w:val="0"/>
      <w:marRight w:val="0"/>
      <w:marTop w:val="0"/>
      <w:marBottom w:val="0"/>
      <w:divBdr>
        <w:top w:val="none" w:sz="0" w:space="0" w:color="auto"/>
        <w:left w:val="none" w:sz="0" w:space="0" w:color="auto"/>
        <w:bottom w:val="none" w:sz="0" w:space="0" w:color="auto"/>
        <w:right w:val="none" w:sz="0" w:space="0" w:color="auto"/>
      </w:divBdr>
    </w:div>
    <w:div w:id="862595264">
      <w:bodyDiv w:val="1"/>
      <w:marLeft w:val="0"/>
      <w:marRight w:val="0"/>
      <w:marTop w:val="0"/>
      <w:marBottom w:val="0"/>
      <w:divBdr>
        <w:top w:val="none" w:sz="0" w:space="0" w:color="auto"/>
        <w:left w:val="none" w:sz="0" w:space="0" w:color="auto"/>
        <w:bottom w:val="none" w:sz="0" w:space="0" w:color="auto"/>
        <w:right w:val="none" w:sz="0" w:space="0" w:color="auto"/>
      </w:divBdr>
    </w:div>
    <w:div w:id="863320846">
      <w:bodyDiv w:val="1"/>
      <w:marLeft w:val="0"/>
      <w:marRight w:val="0"/>
      <w:marTop w:val="0"/>
      <w:marBottom w:val="0"/>
      <w:divBdr>
        <w:top w:val="none" w:sz="0" w:space="0" w:color="auto"/>
        <w:left w:val="none" w:sz="0" w:space="0" w:color="auto"/>
        <w:bottom w:val="none" w:sz="0" w:space="0" w:color="auto"/>
        <w:right w:val="none" w:sz="0" w:space="0" w:color="auto"/>
      </w:divBdr>
    </w:div>
    <w:div w:id="868759834">
      <w:bodyDiv w:val="1"/>
      <w:marLeft w:val="0"/>
      <w:marRight w:val="0"/>
      <w:marTop w:val="0"/>
      <w:marBottom w:val="0"/>
      <w:divBdr>
        <w:top w:val="none" w:sz="0" w:space="0" w:color="auto"/>
        <w:left w:val="none" w:sz="0" w:space="0" w:color="auto"/>
        <w:bottom w:val="none" w:sz="0" w:space="0" w:color="auto"/>
        <w:right w:val="none" w:sz="0" w:space="0" w:color="auto"/>
      </w:divBdr>
    </w:div>
    <w:div w:id="868762449">
      <w:bodyDiv w:val="1"/>
      <w:marLeft w:val="0"/>
      <w:marRight w:val="0"/>
      <w:marTop w:val="0"/>
      <w:marBottom w:val="0"/>
      <w:divBdr>
        <w:top w:val="none" w:sz="0" w:space="0" w:color="auto"/>
        <w:left w:val="none" w:sz="0" w:space="0" w:color="auto"/>
        <w:bottom w:val="none" w:sz="0" w:space="0" w:color="auto"/>
        <w:right w:val="none" w:sz="0" w:space="0" w:color="auto"/>
      </w:divBdr>
    </w:div>
    <w:div w:id="870075661">
      <w:bodyDiv w:val="1"/>
      <w:marLeft w:val="0"/>
      <w:marRight w:val="0"/>
      <w:marTop w:val="0"/>
      <w:marBottom w:val="0"/>
      <w:divBdr>
        <w:top w:val="none" w:sz="0" w:space="0" w:color="auto"/>
        <w:left w:val="none" w:sz="0" w:space="0" w:color="auto"/>
        <w:bottom w:val="none" w:sz="0" w:space="0" w:color="auto"/>
        <w:right w:val="none" w:sz="0" w:space="0" w:color="auto"/>
      </w:divBdr>
    </w:div>
    <w:div w:id="870727780">
      <w:bodyDiv w:val="1"/>
      <w:marLeft w:val="0"/>
      <w:marRight w:val="0"/>
      <w:marTop w:val="0"/>
      <w:marBottom w:val="0"/>
      <w:divBdr>
        <w:top w:val="none" w:sz="0" w:space="0" w:color="auto"/>
        <w:left w:val="none" w:sz="0" w:space="0" w:color="auto"/>
        <w:bottom w:val="none" w:sz="0" w:space="0" w:color="auto"/>
        <w:right w:val="none" w:sz="0" w:space="0" w:color="auto"/>
      </w:divBdr>
    </w:div>
    <w:div w:id="875580252">
      <w:bodyDiv w:val="1"/>
      <w:marLeft w:val="0"/>
      <w:marRight w:val="0"/>
      <w:marTop w:val="0"/>
      <w:marBottom w:val="0"/>
      <w:divBdr>
        <w:top w:val="none" w:sz="0" w:space="0" w:color="auto"/>
        <w:left w:val="none" w:sz="0" w:space="0" w:color="auto"/>
        <w:bottom w:val="none" w:sz="0" w:space="0" w:color="auto"/>
        <w:right w:val="none" w:sz="0" w:space="0" w:color="auto"/>
      </w:divBdr>
    </w:div>
    <w:div w:id="878470068">
      <w:bodyDiv w:val="1"/>
      <w:marLeft w:val="0"/>
      <w:marRight w:val="0"/>
      <w:marTop w:val="0"/>
      <w:marBottom w:val="0"/>
      <w:divBdr>
        <w:top w:val="none" w:sz="0" w:space="0" w:color="auto"/>
        <w:left w:val="none" w:sz="0" w:space="0" w:color="auto"/>
        <w:bottom w:val="none" w:sz="0" w:space="0" w:color="auto"/>
        <w:right w:val="none" w:sz="0" w:space="0" w:color="auto"/>
      </w:divBdr>
    </w:div>
    <w:div w:id="879779287">
      <w:bodyDiv w:val="1"/>
      <w:marLeft w:val="0"/>
      <w:marRight w:val="0"/>
      <w:marTop w:val="0"/>
      <w:marBottom w:val="0"/>
      <w:divBdr>
        <w:top w:val="none" w:sz="0" w:space="0" w:color="auto"/>
        <w:left w:val="none" w:sz="0" w:space="0" w:color="auto"/>
        <w:bottom w:val="none" w:sz="0" w:space="0" w:color="auto"/>
        <w:right w:val="none" w:sz="0" w:space="0" w:color="auto"/>
      </w:divBdr>
    </w:div>
    <w:div w:id="883325124">
      <w:bodyDiv w:val="1"/>
      <w:marLeft w:val="0"/>
      <w:marRight w:val="0"/>
      <w:marTop w:val="0"/>
      <w:marBottom w:val="0"/>
      <w:divBdr>
        <w:top w:val="none" w:sz="0" w:space="0" w:color="auto"/>
        <w:left w:val="none" w:sz="0" w:space="0" w:color="auto"/>
        <w:bottom w:val="none" w:sz="0" w:space="0" w:color="auto"/>
        <w:right w:val="none" w:sz="0" w:space="0" w:color="auto"/>
      </w:divBdr>
    </w:div>
    <w:div w:id="886381030">
      <w:bodyDiv w:val="1"/>
      <w:marLeft w:val="0"/>
      <w:marRight w:val="0"/>
      <w:marTop w:val="0"/>
      <w:marBottom w:val="0"/>
      <w:divBdr>
        <w:top w:val="none" w:sz="0" w:space="0" w:color="auto"/>
        <w:left w:val="none" w:sz="0" w:space="0" w:color="auto"/>
        <w:bottom w:val="none" w:sz="0" w:space="0" w:color="auto"/>
        <w:right w:val="none" w:sz="0" w:space="0" w:color="auto"/>
      </w:divBdr>
    </w:div>
    <w:div w:id="889075109">
      <w:bodyDiv w:val="1"/>
      <w:marLeft w:val="0"/>
      <w:marRight w:val="0"/>
      <w:marTop w:val="0"/>
      <w:marBottom w:val="0"/>
      <w:divBdr>
        <w:top w:val="none" w:sz="0" w:space="0" w:color="auto"/>
        <w:left w:val="none" w:sz="0" w:space="0" w:color="auto"/>
        <w:bottom w:val="none" w:sz="0" w:space="0" w:color="auto"/>
        <w:right w:val="none" w:sz="0" w:space="0" w:color="auto"/>
      </w:divBdr>
    </w:div>
    <w:div w:id="892423049">
      <w:bodyDiv w:val="1"/>
      <w:marLeft w:val="0"/>
      <w:marRight w:val="0"/>
      <w:marTop w:val="0"/>
      <w:marBottom w:val="0"/>
      <w:divBdr>
        <w:top w:val="none" w:sz="0" w:space="0" w:color="auto"/>
        <w:left w:val="none" w:sz="0" w:space="0" w:color="auto"/>
        <w:bottom w:val="none" w:sz="0" w:space="0" w:color="auto"/>
        <w:right w:val="none" w:sz="0" w:space="0" w:color="auto"/>
      </w:divBdr>
    </w:div>
    <w:div w:id="896014707">
      <w:bodyDiv w:val="1"/>
      <w:marLeft w:val="0"/>
      <w:marRight w:val="0"/>
      <w:marTop w:val="0"/>
      <w:marBottom w:val="0"/>
      <w:divBdr>
        <w:top w:val="none" w:sz="0" w:space="0" w:color="auto"/>
        <w:left w:val="none" w:sz="0" w:space="0" w:color="auto"/>
        <w:bottom w:val="none" w:sz="0" w:space="0" w:color="auto"/>
        <w:right w:val="none" w:sz="0" w:space="0" w:color="auto"/>
      </w:divBdr>
    </w:div>
    <w:div w:id="898906297">
      <w:bodyDiv w:val="1"/>
      <w:marLeft w:val="0"/>
      <w:marRight w:val="0"/>
      <w:marTop w:val="0"/>
      <w:marBottom w:val="0"/>
      <w:divBdr>
        <w:top w:val="none" w:sz="0" w:space="0" w:color="auto"/>
        <w:left w:val="none" w:sz="0" w:space="0" w:color="auto"/>
        <w:bottom w:val="none" w:sz="0" w:space="0" w:color="auto"/>
        <w:right w:val="none" w:sz="0" w:space="0" w:color="auto"/>
      </w:divBdr>
    </w:div>
    <w:div w:id="899093542">
      <w:bodyDiv w:val="1"/>
      <w:marLeft w:val="0"/>
      <w:marRight w:val="0"/>
      <w:marTop w:val="0"/>
      <w:marBottom w:val="0"/>
      <w:divBdr>
        <w:top w:val="none" w:sz="0" w:space="0" w:color="auto"/>
        <w:left w:val="none" w:sz="0" w:space="0" w:color="auto"/>
        <w:bottom w:val="none" w:sz="0" w:space="0" w:color="auto"/>
        <w:right w:val="none" w:sz="0" w:space="0" w:color="auto"/>
      </w:divBdr>
    </w:div>
    <w:div w:id="899293344">
      <w:bodyDiv w:val="1"/>
      <w:marLeft w:val="0"/>
      <w:marRight w:val="0"/>
      <w:marTop w:val="0"/>
      <w:marBottom w:val="0"/>
      <w:divBdr>
        <w:top w:val="none" w:sz="0" w:space="0" w:color="auto"/>
        <w:left w:val="none" w:sz="0" w:space="0" w:color="auto"/>
        <w:bottom w:val="none" w:sz="0" w:space="0" w:color="auto"/>
        <w:right w:val="none" w:sz="0" w:space="0" w:color="auto"/>
      </w:divBdr>
    </w:div>
    <w:div w:id="900364510">
      <w:bodyDiv w:val="1"/>
      <w:marLeft w:val="0"/>
      <w:marRight w:val="0"/>
      <w:marTop w:val="0"/>
      <w:marBottom w:val="0"/>
      <w:divBdr>
        <w:top w:val="none" w:sz="0" w:space="0" w:color="auto"/>
        <w:left w:val="none" w:sz="0" w:space="0" w:color="auto"/>
        <w:bottom w:val="none" w:sz="0" w:space="0" w:color="auto"/>
        <w:right w:val="none" w:sz="0" w:space="0" w:color="auto"/>
      </w:divBdr>
    </w:div>
    <w:div w:id="901907012">
      <w:bodyDiv w:val="1"/>
      <w:marLeft w:val="0"/>
      <w:marRight w:val="0"/>
      <w:marTop w:val="0"/>
      <w:marBottom w:val="0"/>
      <w:divBdr>
        <w:top w:val="none" w:sz="0" w:space="0" w:color="auto"/>
        <w:left w:val="none" w:sz="0" w:space="0" w:color="auto"/>
        <w:bottom w:val="none" w:sz="0" w:space="0" w:color="auto"/>
        <w:right w:val="none" w:sz="0" w:space="0" w:color="auto"/>
      </w:divBdr>
    </w:div>
    <w:div w:id="902258262">
      <w:bodyDiv w:val="1"/>
      <w:marLeft w:val="0"/>
      <w:marRight w:val="0"/>
      <w:marTop w:val="0"/>
      <w:marBottom w:val="0"/>
      <w:divBdr>
        <w:top w:val="none" w:sz="0" w:space="0" w:color="auto"/>
        <w:left w:val="none" w:sz="0" w:space="0" w:color="auto"/>
        <w:bottom w:val="none" w:sz="0" w:space="0" w:color="auto"/>
        <w:right w:val="none" w:sz="0" w:space="0" w:color="auto"/>
      </w:divBdr>
    </w:div>
    <w:div w:id="904485996">
      <w:bodyDiv w:val="1"/>
      <w:marLeft w:val="0"/>
      <w:marRight w:val="0"/>
      <w:marTop w:val="0"/>
      <w:marBottom w:val="0"/>
      <w:divBdr>
        <w:top w:val="none" w:sz="0" w:space="0" w:color="auto"/>
        <w:left w:val="none" w:sz="0" w:space="0" w:color="auto"/>
        <w:bottom w:val="none" w:sz="0" w:space="0" w:color="auto"/>
        <w:right w:val="none" w:sz="0" w:space="0" w:color="auto"/>
      </w:divBdr>
    </w:div>
    <w:div w:id="905605043">
      <w:bodyDiv w:val="1"/>
      <w:marLeft w:val="0"/>
      <w:marRight w:val="0"/>
      <w:marTop w:val="0"/>
      <w:marBottom w:val="0"/>
      <w:divBdr>
        <w:top w:val="none" w:sz="0" w:space="0" w:color="auto"/>
        <w:left w:val="none" w:sz="0" w:space="0" w:color="auto"/>
        <w:bottom w:val="none" w:sz="0" w:space="0" w:color="auto"/>
        <w:right w:val="none" w:sz="0" w:space="0" w:color="auto"/>
      </w:divBdr>
    </w:div>
    <w:div w:id="908154421">
      <w:bodyDiv w:val="1"/>
      <w:marLeft w:val="0"/>
      <w:marRight w:val="0"/>
      <w:marTop w:val="0"/>
      <w:marBottom w:val="0"/>
      <w:divBdr>
        <w:top w:val="none" w:sz="0" w:space="0" w:color="auto"/>
        <w:left w:val="none" w:sz="0" w:space="0" w:color="auto"/>
        <w:bottom w:val="none" w:sz="0" w:space="0" w:color="auto"/>
        <w:right w:val="none" w:sz="0" w:space="0" w:color="auto"/>
      </w:divBdr>
    </w:div>
    <w:div w:id="909390201">
      <w:bodyDiv w:val="1"/>
      <w:marLeft w:val="0"/>
      <w:marRight w:val="0"/>
      <w:marTop w:val="0"/>
      <w:marBottom w:val="0"/>
      <w:divBdr>
        <w:top w:val="none" w:sz="0" w:space="0" w:color="auto"/>
        <w:left w:val="none" w:sz="0" w:space="0" w:color="auto"/>
        <w:bottom w:val="none" w:sz="0" w:space="0" w:color="auto"/>
        <w:right w:val="none" w:sz="0" w:space="0" w:color="auto"/>
      </w:divBdr>
    </w:div>
    <w:div w:id="910190604">
      <w:bodyDiv w:val="1"/>
      <w:marLeft w:val="0"/>
      <w:marRight w:val="0"/>
      <w:marTop w:val="0"/>
      <w:marBottom w:val="0"/>
      <w:divBdr>
        <w:top w:val="none" w:sz="0" w:space="0" w:color="auto"/>
        <w:left w:val="none" w:sz="0" w:space="0" w:color="auto"/>
        <w:bottom w:val="none" w:sz="0" w:space="0" w:color="auto"/>
        <w:right w:val="none" w:sz="0" w:space="0" w:color="auto"/>
      </w:divBdr>
    </w:div>
    <w:div w:id="910773764">
      <w:bodyDiv w:val="1"/>
      <w:marLeft w:val="0"/>
      <w:marRight w:val="0"/>
      <w:marTop w:val="0"/>
      <w:marBottom w:val="0"/>
      <w:divBdr>
        <w:top w:val="none" w:sz="0" w:space="0" w:color="auto"/>
        <w:left w:val="none" w:sz="0" w:space="0" w:color="auto"/>
        <w:bottom w:val="none" w:sz="0" w:space="0" w:color="auto"/>
        <w:right w:val="none" w:sz="0" w:space="0" w:color="auto"/>
      </w:divBdr>
    </w:div>
    <w:div w:id="911086346">
      <w:bodyDiv w:val="1"/>
      <w:marLeft w:val="0"/>
      <w:marRight w:val="0"/>
      <w:marTop w:val="0"/>
      <w:marBottom w:val="0"/>
      <w:divBdr>
        <w:top w:val="none" w:sz="0" w:space="0" w:color="auto"/>
        <w:left w:val="none" w:sz="0" w:space="0" w:color="auto"/>
        <w:bottom w:val="none" w:sz="0" w:space="0" w:color="auto"/>
        <w:right w:val="none" w:sz="0" w:space="0" w:color="auto"/>
      </w:divBdr>
    </w:div>
    <w:div w:id="912620238">
      <w:bodyDiv w:val="1"/>
      <w:marLeft w:val="0"/>
      <w:marRight w:val="0"/>
      <w:marTop w:val="0"/>
      <w:marBottom w:val="0"/>
      <w:divBdr>
        <w:top w:val="none" w:sz="0" w:space="0" w:color="auto"/>
        <w:left w:val="none" w:sz="0" w:space="0" w:color="auto"/>
        <w:bottom w:val="none" w:sz="0" w:space="0" w:color="auto"/>
        <w:right w:val="none" w:sz="0" w:space="0" w:color="auto"/>
      </w:divBdr>
    </w:div>
    <w:div w:id="913245318">
      <w:bodyDiv w:val="1"/>
      <w:marLeft w:val="0"/>
      <w:marRight w:val="0"/>
      <w:marTop w:val="0"/>
      <w:marBottom w:val="0"/>
      <w:divBdr>
        <w:top w:val="none" w:sz="0" w:space="0" w:color="auto"/>
        <w:left w:val="none" w:sz="0" w:space="0" w:color="auto"/>
        <w:bottom w:val="none" w:sz="0" w:space="0" w:color="auto"/>
        <w:right w:val="none" w:sz="0" w:space="0" w:color="auto"/>
      </w:divBdr>
    </w:div>
    <w:div w:id="916550097">
      <w:bodyDiv w:val="1"/>
      <w:marLeft w:val="0"/>
      <w:marRight w:val="0"/>
      <w:marTop w:val="0"/>
      <w:marBottom w:val="0"/>
      <w:divBdr>
        <w:top w:val="none" w:sz="0" w:space="0" w:color="auto"/>
        <w:left w:val="none" w:sz="0" w:space="0" w:color="auto"/>
        <w:bottom w:val="none" w:sz="0" w:space="0" w:color="auto"/>
        <w:right w:val="none" w:sz="0" w:space="0" w:color="auto"/>
      </w:divBdr>
    </w:div>
    <w:div w:id="917709026">
      <w:bodyDiv w:val="1"/>
      <w:marLeft w:val="0"/>
      <w:marRight w:val="0"/>
      <w:marTop w:val="0"/>
      <w:marBottom w:val="0"/>
      <w:divBdr>
        <w:top w:val="none" w:sz="0" w:space="0" w:color="auto"/>
        <w:left w:val="none" w:sz="0" w:space="0" w:color="auto"/>
        <w:bottom w:val="none" w:sz="0" w:space="0" w:color="auto"/>
        <w:right w:val="none" w:sz="0" w:space="0" w:color="auto"/>
      </w:divBdr>
    </w:div>
    <w:div w:id="918759491">
      <w:bodyDiv w:val="1"/>
      <w:marLeft w:val="0"/>
      <w:marRight w:val="0"/>
      <w:marTop w:val="0"/>
      <w:marBottom w:val="0"/>
      <w:divBdr>
        <w:top w:val="none" w:sz="0" w:space="0" w:color="auto"/>
        <w:left w:val="none" w:sz="0" w:space="0" w:color="auto"/>
        <w:bottom w:val="none" w:sz="0" w:space="0" w:color="auto"/>
        <w:right w:val="none" w:sz="0" w:space="0" w:color="auto"/>
      </w:divBdr>
    </w:div>
    <w:div w:id="920139464">
      <w:bodyDiv w:val="1"/>
      <w:marLeft w:val="0"/>
      <w:marRight w:val="0"/>
      <w:marTop w:val="0"/>
      <w:marBottom w:val="0"/>
      <w:divBdr>
        <w:top w:val="none" w:sz="0" w:space="0" w:color="auto"/>
        <w:left w:val="none" w:sz="0" w:space="0" w:color="auto"/>
        <w:bottom w:val="none" w:sz="0" w:space="0" w:color="auto"/>
        <w:right w:val="none" w:sz="0" w:space="0" w:color="auto"/>
      </w:divBdr>
    </w:div>
    <w:div w:id="924535312">
      <w:bodyDiv w:val="1"/>
      <w:marLeft w:val="0"/>
      <w:marRight w:val="0"/>
      <w:marTop w:val="0"/>
      <w:marBottom w:val="0"/>
      <w:divBdr>
        <w:top w:val="none" w:sz="0" w:space="0" w:color="auto"/>
        <w:left w:val="none" w:sz="0" w:space="0" w:color="auto"/>
        <w:bottom w:val="none" w:sz="0" w:space="0" w:color="auto"/>
        <w:right w:val="none" w:sz="0" w:space="0" w:color="auto"/>
      </w:divBdr>
    </w:div>
    <w:div w:id="937370326">
      <w:bodyDiv w:val="1"/>
      <w:marLeft w:val="0"/>
      <w:marRight w:val="0"/>
      <w:marTop w:val="0"/>
      <w:marBottom w:val="0"/>
      <w:divBdr>
        <w:top w:val="none" w:sz="0" w:space="0" w:color="auto"/>
        <w:left w:val="none" w:sz="0" w:space="0" w:color="auto"/>
        <w:bottom w:val="none" w:sz="0" w:space="0" w:color="auto"/>
        <w:right w:val="none" w:sz="0" w:space="0" w:color="auto"/>
      </w:divBdr>
    </w:div>
    <w:div w:id="938755207">
      <w:bodyDiv w:val="1"/>
      <w:marLeft w:val="0"/>
      <w:marRight w:val="0"/>
      <w:marTop w:val="0"/>
      <w:marBottom w:val="0"/>
      <w:divBdr>
        <w:top w:val="none" w:sz="0" w:space="0" w:color="auto"/>
        <w:left w:val="none" w:sz="0" w:space="0" w:color="auto"/>
        <w:bottom w:val="none" w:sz="0" w:space="0" w:color="auto"/>
        <w:right w:val="none" w:sz="0" w:space="0" w:color="auto"/>
      </w:divBdr>
    </w:div>
    <w:div w:id="939143834">
      <w:bodyDiv w:val="1"/>
      <w:marLeft w:val="0"/>
      <w:marRight w:val="0"/>
      <w:marTop w:val="0"/>
      <w:marBottom w:val="0"/>
      <w:divBdr>
        <w:top w:val="none" w:sz="0" w:space="0" w:color="auto"/>
        <w:left w:val="none" w:sz="0" w:space="0" w:color="auto"/>
        <w:bottom w:val="none" w:sz="0" w:space="0" w:color="auto"/>
        <w:right w:val="none" w:sz="0" w:space="0" w:color="auto"/>
      </w:divBdr>
    </w:div>
    <w:div w:id="939488529">
      <w:bodyDiv w:val="1"/>
      <w:marLeft w:val="0"/>
      <w:marRight w:val="0"/>
      <w:marTop w:val="0"/>
      <w:marBottom w:val="0"/>
      <w:divBdr>
        <w:top w:val="none" w:sz="0" w:space="0" w:color="auto"/>
        <w:left w:val="none" w:sz="0" w:space="0" w:color="auto"/>
        <w:bottom w:val="none" w:sz="0" w:space="0" w:color="auto"/>
        <w:right w:val="none" w:sz="0" w:space="0" w:color="auto"/>
      </w:divBdr>
    </w:div>
    <w:div w:id="941182705">
      <w:bodyDiv w:val="1"/>
      <w:marLeft w:val="0"/>
      <w:marRight w:val="0"/>
      <w:marTop w:val="0"/>
      <w:marBottom w:val="0"/>
      <w:divBdr>
        <w:top w:val="none" w:sz="0" w:space="0" w:color="auto"/>
        <w:left w:val="none" w:sz="0" w:space="0" w:color="auto"/>
        <w:bottom w:val="none" w:sz="0" w:space="0" w:color="auto"/>
        <w:right w:val="none" w:sz="0" w:space="0" w:color="auto"/>
      </w:divBdr>
    </w:div>
    <w:div w:id="943683834">
      <w:bodyDiv w:val="1"/>
      <w:marLeft w:val="0"/>
      <w:marRight w:val="0"/>
      <w:marTop w:val="0"/>
      <w:marBottom w:val="0"/>
      <w:divBdr>
        <w:top w:val="none" w:sz="0" w:space="0" w:color="auto"/>
        <w:left w:val="none" w:sz="0" w:space="0" w:color="auto"/>
        <w:bottom w:val="none" w:sz="0" w:space="0" w:color="auto"/>
        <w:right w:val="none" w:sz="0" w:space="0" w:color="auto"/>
      </w:divBdr>
    </w:div>
    <w:div w:id="943733126">
      <w:bodyDiv w:val="1"/>
      <w:marLeft w:val="0"/>
      <w:marRight w:val="0"/>
      <w:marTop w:val="0"/>
      <w:marBottom w:val="0"/>
      <w:divBdr>
        <w:top w:val="none" w:sz="0" w:space="0" w:color="auto"/>
        <w:left w:val="none" w:sz="0" w:space="0" w:color="auto"/>
        <w:bottom w:val="none" w:sz="0" w:space="0" w:color="auto"/>
        <w:right w:val="none" w:sz="0" w:space="0" w:color="auto"/>
      </w:divBdr>
    </w:div>
    <w:div w:id="945388917">
      <w:bodyDiv w:val="1"/>
      <w:marLeft w:val="0"/>
      <w:marRight w:val="0"/>
      <w:marTop w:val="0"/>
      <w:marBottom w:val="0"/>
      <w:divBdr>
        <w:top w:val="none" w:sz="0" w:space="0" w:color="auto"/>
        <w:left w:val="none" w:sz="0" w:space="0" w:color="auto"/>
        <w:bottom w:val="none" w:sz="0" w:space="0" w:color="auto"/>
        <w:right w:val="none" w:sz="0" w:space="0" w:color="auto"/>
      </w:divBdr>
    </w:div>
    <w:div w:id="948780964">
      <w:bodyDiv w:val="1"/>
      <w:marLeft w:val="0"/>
      <w:marRight w:val="0"/>
      <w:marTop w:val="0"/>
      <w:marBottom w:val="0"/>
      <w:divBdr>
        <w:top w:val="none" w:sz="0" w:space="0" w:color="auto"/>
        <w:left w:val="none" w:sz="0" w:space="0" w:color="auto"/>
        <w:bottom w:val="none" w:sz="0" w:space="0" w:color="auto"/>
        <w:right w:val="none" w:sz="0" w:space="0" w:color="auto"/>
      </w:divBdr>
    </w:div>
    <w:div w:id="951862074">
      <w:bodyDiv w:val="1"/>
      <w:marLeft w:val="0"/>
      <w:marRight w:val="0"/>
      <w:marTop w:val="0"/>
      <w:marBottom w:val="0"/>
      <w:divBdr>
        <w:top w:val="none" w:sz="0" w:space="0" w:color="auto"/>
        <w:left w:val="none" w:sz="0" w:space="0" w:color="auto"/>
        <w:bottom w:val="none" w:sz="0" w:space="0" w:color="auto"/>
        <w:right w:val="none" w:sz="0" w:space="0" w:color="auto"/>
      </w:divBdr>
    </w:div>
    <w:div w:id="954169061">
      <w:bodyDiv w:val="1"/>
      <w:marLeft w:val="0"/>
      <w:marRight w:val="0"/>
      <w:marTop w:val="0"/>
      <w:marBottom w:val="0"/>
      <w:divBdr>
        <w:top w:val="none" w:sz="0" w:space="0" w:color="auto"/>
        <w:left w:val="none" w:sz="0" w:space="0" w:color="auto"/>
        <w:bottom w:val="none" w:sz="0" w:space="0" w:color="auto"/>
        <w:right w:val="none" w:sz="0" w:space="0" w:color="auto"/>
      </w:divBdr>
    </w:div>
    <w:div w:id="954362530">
      <w:bodyDiv w:val="1"/>
      <w:marLeft w:val="0"/>
      <w:marRight w:val="0"/>
      <w:marTop w:val="0"/>
      <w:marBottom w:val="0"/>
      <w:divBdr>
        <w:top w:val="none" w:sz="0" w:space="0" w:color="auto"/>
        <w:left w:val="none" w:sz="0" w:space="0" w:color="auto"/>
        <w:bottom w:val="none" w:sz="0" w:space="0" w:color="auto"/>
        <w:right w:val="none" w:sz="0" w:space="0" w:color="auto"/>
      </w:divBdr>
    </w:div>
    <w:div w:id="955677022">
      <w:bodyDiv w:val="1"/>
      <w:marLeft w:val="0"/>
      <w:marRight w:val="0"/>
      <w:marTop w:val="0"/>
      <w:marBottom w:val="0"/>
      <w:divBdr>
        <w:top w:val="none" w:sz="0" w:space="0" w:color="auto"/>
        <w:left w:val="none" w:sz="0" w:space="0" w:color="auto"/>
        <w:bottom w:val="none" w:sz="0" w:space="0" w:color="auto"/>
        <w:right w:val="none" w:sz="0" w:space="0" w:color="auto"/>
      </w:divBdr>
    </w:div>
    <w:div w:id="956525128">
      <w:bodyDiv w:val="1"/>
      <w:marLeft w:val="0"/>
      <w:marRight w:val="0"/>
      <w:marTop w:val="0"/>
      <w:marBottom w:val="0"/>
      <w:divBdr>
        <w:top w:val="none" w:sz="0" w:space="0" w:color="auto"/>
        <w:left w:val="none" w:sz="0" w:space="0" w:color="auto"/>
        <w:bottom w:val="none" w:sz="0" w:space="0" w:color="auto"/>
        <w:right w:val="none" w:sz="0" w:space="0" w:color="auto"/>
      </w:divBdr>
    </w:div>
    <w:div w:id="959797219">
      <w:bodyDiv w:val="1"/>
      <w:marLeft w:val="0"/>
      <w:marRight w:val="0"/>
      <w:marTop w:val="0"/>
      <w:marBottom w:val="0"/>
      <w:divBdr>
        <w:top w:val="none" w:sz="0" w:space="0" w:color="auto"/>
        <w:left w:val="none" w:sz="0" w:space="0" w:color="auto"/>
        <w:bottom w:val="none" w:sz="0" w:space="0" w:color="auto"/>
        <w:right w:val="none" w:sz="0" w:space="0" w:color="auto"/>
      </w:divBdr>
    </w:div>
    <w:div w:id="960497377">
      <w:bodyDiv w:val="1"/>
      <w:marLeft w:val="0"/>
      <w:marRight w:val="0"/>
      <w:marTop w:val="0"/>
      <w:marBottom w:val="0"/>
      <w:divBdr>
        <w:top w:val="none" w:sz="0" w:space="0" w:color="auto"/>
        <w:left w:val="none" w:sz="0" w:space="0" w:color="auto"/>
        <w:bottom w:val="none" w:sz="0" w:space="0" w:color="auto"/>
        <w:right w:val="none" w:sz="0" w:space="0" w:color="auto"/>
      </w:divBdr>
    </w:div>
    <w:div w:id="962462631">
      <w:bodyDiv w:val="1"/>
      <w:marLeft w:val="0"/>
      <w:marRight w:val="0"/>
      <w:marTop w:val="0"/>
      <w:marBottom w:val="0"/>
      <w:divBdr>
        <w:top w:val="none" w:sz="0" w:space="0" w:color="auto"/>
        <w:left w:val="none" w:sz="0" w:space="0" w:color="auto"/>
        <w:bottom w:val="none" w:sz="0" w:space="0" w:color="auto"/>
        <w:right w:val="none" w:sz="0" w:space="0" w:color="auto"/>
      </w:divBdr>
    </w:div>
    <w:div w:id="965814014">
      <w:bodyDiv w:val="1"/>
      <w:marLeft w:val="0"/>
      <w:marRight w:val="0"/>
      <w:marTop w:val="0"/>
      <w:marBottom w:val="0"/>
      <w:divBdr>
        <w:top w:val="none" w:sz="0" w:space="0" w:color="auto"/>
        <w:left w:val="none" w:sz="0" w:space="0" w:color="auto"/>
        <w:bottom w:val="none" w:sz="0" w:space="0" w:color="auto"/>
        <w:right w:val="none" w:sz="0" w:space="0" w:color="auto"/>
      </w:divBdr>
    </w:div>
    <w:div w:id="965891642">
      <w:bodyDiv w:val="1"/>
      <w:marLeft w:val="0"/>
      <w:marRight w:val="0"/>
      <w:marTop w:val="0"/>
      <w:marBottom w:val="0"/>
      <w:divBdr>
        <w:top w:val="none" w:sz="0" w:space="0" w:color="auto"/>
        <w:left w:val="none" w:sz="0" w:space="0" w:color="auto"/>
        <w:bottom w:val="none" w:sz="0" w:space="0" w:color="auto"/>
        <w:right w:val="none" w:sz="0" w:space="0" w:color="auto"/>
      </w:divBdr>
    </w:div>
    <w:div w:id="968438866">
      <w:bodyDiv w:val="1"/>
      <w:marLeft w:val="0"/>
      <w:marRight w:val="0"/>
      <w:marTop w:val="0"/>
      <w:marBottom w:val="0"/>
      <w:divBdr>
        <w:top w:val="none" w:sz="0" w:space="0" w:color="auto"/>
        <w:left w:val="none" w:sz="0" w:space="0" w:color="auto"/>
        <w:bottom w:val="none" w:sz="0" w:space="0" w:color="auto"/>
        <w:right w:val="none" w:sz="0" w:space="0" w:color="auto"/>
      </w:divBdr>
    </w:div>
    <w:div w:id="968826370">
      <w:bodyDiv w:val="1"/>
      <w:marLeft w:val="0"/>
      <w:marRight w:val="0"/>
      <w:marTop w:val="0"/>
      <w:marBottom w:val="0"/>
      <w:divBdr>
        <w:top w:val="none" w:sz="0" w:space="0" w:color="auto"/>
        <w:left w:val="none" w:sz="0" w:space="0" w:color="auto"/>
        <w:bottom w:val="none" w:sz="0" w:space="0" w:color="auto"/>
        <w:right w:val="none" w:sz="0" w:space="0" w:color="auto"/>
      </w:divBdr>
    </w:div>
    <w:div w:id="971667452">
      <w:bodyDiv w:val="1"/>
      <w:marLeft w:val="0"/>
      <w:marRight w:val="0"/>
      <w:marTop w:val="0"/>
      <w:marBottom w:val="0"/>
      <w:divBdr>
        <w:top w:val="none" w:sz="0" w:space="0" w:color="auto"/>
        <w:left w:val="none" w:sz="0" w:space="0" w:color="auto"/>
        <w:bottom w:val="none" w:sz="0" w:space="0" w:color="auto"/>
        <w:right w:val="none" w:sz="0" w:space="0" w:color="auto"/>
      </w:divBdr>
    </w:div>
    <w:div w:id="971788879">
      <w:bodyDiv w:val="1"/>
      <w:marLeft w:val="0"/>
      <w:marRight w:val="0"/>
      <w:marTop w:val="0"/>
      <w:marBottom w:val="0"/>
      <w:divBdr>
        <w:top w:val="none" w:sz="0" w:space="0" w:color="auto"/>
        <w:left w:val="none" w:sz="0" w:space="0" w:color="auto"/>
        <w:bottom w:val="none" w:sz="0" w:space="0" w:color="auto"/>
        <w:right w:val="none" w:sz="0" w:space="0" w:color="auto"/>
      </w:divBdr>
    </w:div>
    <w:div w:id="974411743">
      <w:bodyDiv w:val="1"/>
      <w:marLeft w:val="0"/>
      <w:marRight w:val="0"/>
      <w:marTop w:val="0"/>
      <w:marBottom w:val="0"/>
      <w:divBdr>
        <w:top w:val="none" w:sz="0" w:space="0" w:color="auto"/>
        <w:left w:val="none" w:sz="0" w:space="0" w:color="auto"/>
        <w:bottom w:val="none" w:sz="0" w:space="0" w:color="auto"/>
        <w:right w:val="none" w:sz="0" w:space="0" w:color="auto"/>
      </w:divBdr>
    </w:div>
    <w:div w:id="975254215">
      <w:bodyDiv w:val="1"/>
      <w:marLeft w:val="0"/>
      <w:marRight w:val="0"/>
      <w:marTop w:val="0"/>
      <w:marBottom w:val="0"/>
      <w:divBdr>
        <w:top w:val="none" w:sz="0" w:space="0" w:color="auto"/>
        <w:left w:val="none" w:sz="0" w:space="0" w:color="auto"/>
        <w:bottom w:val="none" w:sz="0" w:space="0" w:color="auto"/>
        <w:right w:val="none" w:sz="0" w:space="0" w:color="auto"/>
      </w:divBdr>
    </w:div>
    <w:div w:id="979191150">
      <w:bodyDiv w:val="1"/>
      <w:marLeft w:val="0"/>
      <w:marRight w:val="0"/>
      <w:marTop w:val="0"/>
      <w:marBottom w:val="0"/>
      <w:divBdr>
        <w:top w:val="none" w:sz="0" w:space="0" w:color="auto"/>
        <w:left w:val="none" w:sz="0" w:space="0" w:color="auto"/>
        <w:bottom w:val="none" w:sz="0" w:space="0" w:color="auto"/>
        <w:right w:val="none" w:sz="0" w:space="0" w:color="auto"/>
      </w:divBdr>
    </w:div>
    <w:div w:id="979964119">
      <w:bodyDiv w:val="1"/>
      <w:marLeft w:val="0"/>
      <w:marRight w:val="0"/>
      <w:marTop w:val="0"/>
      <w:marBottom w:val="0"/>
      <w:divBdr>
        <w:top w:val="none" w:sz="0" w:space="0" w:color="auto"/>
        <w:left w:val="none" w:sz="0" w:space="0" w:color="auto"/>
        <w:bottom w:val="none" w:sz="0" w:space="0" w:color="auto"/>
        <w:right w:val="none" w:sz="0" w:space="0" w:color="auto"/>
      </w:divBdr>
    </w:div>
    <w:div w:id="980426167">
      <w:bodyDiv w:val="1"/>
      <w:marLeft w:val="0"/>
      <w:marRight w:val="0"/>
      <w:marTop w:val="0"/>
      <w:marBottom w:val="0"/>
      <w:divBdr>
        <w:top w:val="none" w:sz="0" w:space="0" w:color="auto"/>
        <w:left w:val="none" w:sz="0" w:space="0" w:color="auto"/>
        <w:bottom w:val="none" w:sz="0" w:space="0" w:color="auto"/>
        <w:right w:val="none" w:sz="0" w:space="0" w:color="auto"/>
      </w:divBdr>
    </w:div>
    <w:div w:id="982928290">
      <w:bodyDiv w:val="1"/>
      <w:marLeft w:val="0"/>
      <w:marRight w:val="0"/>
      <w:marTop w:val="0"/>
      <w:marBottom w:val="0"/>
      <w:divBdr>
        <w:top w:val="none" w:sz="0" w:space="0" w:color="auto"/>
        <w:left w:val="none" w:sz="0" w:space="0" w:color="auto"/>
        <w:bottom w:val="none" w:sz="0" w:space="0" w:color="auto"/>
        <w:right w:val="none" w:sz="0" w:space="0" w:color="auto"/>
      </w:divBdr>
    </w:div>
    <w:div w:id="982932041">
      <w:bodyDiv w:val="1"/>
      <w:marLeft w:val="0"/>
      <w:marRight w:val="0"/>
      <w:marTop w:val="0"/>
      <w:marBottom w:val="0"/>
      <w:divBdr>
        <w:top w:val="none" w:sz="0" w:space="0" w:color="auto"/>
        <w:left w:val="none" w:sz="0" w:space="0" w:color="auto"/>
        <w:bottom w:val="none" w:sz="0" w:space="0" w:color="auto"/>
        <w:right w:val="none" w:sz="0" w:space="0" w:color="auto"/>
      </w:divBdr>
    </w:div>
    <w:div w:id="983394082">
      <w:bodyDiv w:val="1"/>
      <w:marLeft w:val="0"/>
      <w:marRight w:val="0"/>
      <w:marTop w:val="0"/>
      <w:marBottom w:val="0"/>
      <w:divBdr>
        <w:top w:val="none" w:sz="0" w:space="0" w:color="auto"/>
        <w:left w:val="none" w:sz="0" w:space="0" w:color="auto"/>
        <w:bottom w:val="none" w:sz="0" w:space="0" w:color="auto"/>
        <w:right w:val="none" w:sz="0" w:space="0" w:color="auto"/>
      </w:divBdr>
    </w:div>
    <w:div w:id="988096145">
      <w:bodyDiv w:val="1"/>
      <w:marLeft w:val="0"/>
      <w:marRight w:val="0"/>
      <w:marTop w:val="0"/>
      <w:marBottom w:val="0"/>
      <w:divBdr>
        <w:top w:val="none" w:sz="0" w:space="0" w:color="auto"/>
        <w:left w:val="none" w:sz="0" w:space="0" w:color="auto"/>
        <w:bottom w:val="none" w:sz="0" w:space="0" w:color="auto"/>
        <w:right w:val="none" w:sz="0" w:space="0" w:color="auto"/>
      </w:divBdr>
    </w:div>
    <w:div w:id="991059620">
      <w:bodyDiv w:val="1"/>
      <w:marLeft w:val="0"/>
      <w:marRight w:val="0"/>
      <w:marTop w:val="0"/>
      <w:marBottom w:val="0"/>
      <w:divBdr>
        <w:top w:val="none" w:sz="0" w:space="0" w:color="auto"/>
        <w:left w:val="none" w:sz="0" w:space="0" w:color="auto"/>
        <w:bottom w:val="none" w:sz="0" w:space="0" w:color="auto"/>
        <w:right w:val="none" w:sz="0" w:space="0" w:color="auto"/>
      </w:divBdr>
    </w:div>
    <w:div w:id="991371716">
      <w:bodyDiv w:val="1"/>
      <w:marLeft w:val="0"/>
      <w:marRight w:val="0"/>
      <w:marTop w:val="0"/>
      <w:marBottom w:val="0"/>
      <w:divBdr>
        <w:top w:val="none" w:sz="0" w:space="0" w:color="auto"/>
        <w:left w:val="none" w:sz="0" w:space="0" w:color="auto"/>
        <w:bottom w:val="none" w:sz="0" w:space="0" w:color="auto"/>
        <w:right w:val="none" w:sz="0" w:space="0" w:color="auto"/>
      </w:divBdr>
    </w:div>
    <w:div w:id="992610874">
      <w:bodyDiv w:val="1"/>
      <w:marLeft w:val="0"/>
      <w:marRight w:val="0"/>
      <w:marTop w:val="0"/>
      <w:marBottom w:val="0"/>
      <w:divBdr>
        <w:top w:val="none" w:sz="0" w:space="0" w:color="auto"/>
        <w:left w:val="none" w:sz="0" w:space="0" w:color="auto"/>
        <w:bottom w:val="none" w:sz="0" w:space="0" w:color="auto"/>
        <w:right w:val="none" w:sz="0" w:space="0" w:color="auto"/>
      </w:divBdr>
    </w:div>
    <w:div w:id="994844376">
      <w:bodyDiv w:val="1"/>
      <w:marLeft w:val="0"/>
      <w:marRight w:val="0"/>
      <w:marTop w:val="0"/>
      <w:marBottom w:val="0"/>
      <w:divBdr>
        <w:top w:val="none" w:sz="0" w:space="0" w:color="auto"/>
        <w:left w:val="none" w:sz="0" w:space="0" w:color="auto"/>
        <w:bottom w:val="none" w:sz="0" w:space="0" w:color="auto"/>
        <w:right w:val="none" w:sz="0" w:space="0" w:color="auto"/>
      </w:divBdr>
    </w:div>
    <w:div w:id="994993801">
      <w:bodyDiv w:val="1"/>
      <w:marLeft w:val="0"/>
      <w:marRight w:val="0"/>
      <w:marTop w:val="0"/>
      <w:marBottom w:val="0"/>
      <w:divBdr>
        <w:top w:val="none" w:sz="0" w:space="0" w:color="auto"/>
        <w:left w:val="none" w:sz="0" w:space="0" w:color="auto"/>
        <w:bottom w:val="none" w:sz="0" w:space="0" w:color="auto"/>
        <w:right w:val="none" w:sz="0" w:space="0" w:color="auto"/>
      </w:divBdr>
    </w:div>
    <w:div w:id="996492435">
      <w:bodyDiv w:val="1"/>
      <w:marLeft w:val="0"/>
      <w:marRight w:val="0"/>
      <w:marTop w:val="0"/>
      <w:marBottom w:val="0"/>
      <w:divBdr>
        <w:top w:val="none" w:sz="0" w:space="0" w:color="auto"/>
        <w:left w:val="none" w:sz="0" w:space="0" w:color="auto"/>
        <w:bottom w:val="none" w:sz="0" w:space="0" w:color="auto"/>
        <w:right w:val="none" w:sz="0" w:space="0" w:color="auto"/>
      </w:divBdr>
    </w:div>
    <w:div w:id="996611238">
      <w:bodyDiv w:val="1"/>
      <w:marLeft w:val="0"/>
      <w:marRight w:val="0"/>
      <w:marTop w:val="0"/>
      <w:marBottom w:val="0"/>
      <w:divBdr>
        <w:top w:val="none" w:sz="0" w:space="0" w:color="auto"/>
        <w:left w:val="none" w:sz="0" w:space="0" w:color="auto"/>
        <w:bottom w:val="none" w:sz="0" w:space="0" w:color="auto"/>
        <w:right w:val="none" w:sz="0" w:space="0" w:color="auto"/>
      </w:divBdr>
    </w:div>
    <w:div w:id="996612358">
      <w:bodyDiv w:val="1"/>
      <w:marLeft w:val="0"/>
      <w:marRight w:val="0"/>
      <w:marTop w:val="0"/>
      <w:marBottom w:val="0"/>
      <w:divBdr>
        <w:top w:val="none" w:sz="0" w:space="0" w:color="auto"/>
        <w:left w:val="none" w:sz="0" w:space="0" w:color="auto"/>
        <w:bottom w:val="none" w:sz="0" w:space="0" w:color="auto"/>
        <w:right w:val="none" w:sz="0" w:space="0" w:color="auto"/>
      </w:divBdr>
    </w:div>
    <w:div w:id="997538844">
      <w:bodyDiv w:val="1"/>
      <w:marLeft w:val="0"/>
      <w:marRight w:val="0"/>
      <w:marTop w:val="0"/>
      <w:marBottom w:val="0"/>
      <w:divBdr>
        <w:top w:val="none" w:sz="0" w:space="0" w:color="auto"/>
        <w:left w:val="none" w:sz="0" w:space="0" w:color="auto"/>
        <w:bottom w:val="none" w:sz="0" w:space="0" w:color="auto"/>
        <w:right w:val="none" w:sz="0" w:space="0" w:color="auto"/>
      </w:divBdr>
    </w:div>
    <w:div w:id="998118456">
      <w:bodyDiv w:val="1"/>
      <w:marLeft w:val="0"/>
      <w:marRight w:val="0"/>
      <w:marTop w:val="0"/>
      <w:marBottom w:val="0"/>
      <w:divBdr>
        <w:top w:val="none" w:sz="0" w:space="0" w:color="auto"/>
        <w:left w:val="none" w:sz="0" w:space="0" w:color="auto"/>
        <w:bottom w:val="none" w:sz="0" w:space="0" w:color="auto"/>
        <w:right w:val="none" w:sz="0" w:space="0" w:color="auto"/>
      </w:divBdr>
    </w:div>
    <w:div w:id="998769783">
      <w:bodyDiv w:val="1"/>
      <w:marLeft w:val="0"/>
      <w:marRight w:val="0"/>
      <w:marTop w:val="0"/>
      <w:marBottom w:val="0"/>
      <w:divBdr>
        <w:top w:val="none" w:sz="0" w:space="0" w:color="auto"/>
        <w:left w:val="none" w:sz="0" w:space="0" w:color="auto"/>
        <w:bottom w:val="none" w:sz="0" w:space="0" w:color="auto"/>
        <w:right w:val="none" w:sz="0" w:space="0" w:color="auto"/>
      </w:divBdr>
    </w:div>
    <w:div w:id="999118065">
      <w:bodyDiv w:val="1"/>
      <w:marLeft w:val="0"/>
      <w:marRight w:val="0"/>
      <w:marTop w:val="0"/>
      <w:marBottom w:val="0"/>
      <w:divBdr>
        <w:top w:val="none" w:sz="0" w:space="0" w:color="auto"/>
        <w:left w:val="none" w:sz="0" w:space="0" w:color="auto"/>
        <w:bottom w:val="none" w:sz="0" w:space="0" w:color="auto"/>
        <w:right w:val="none" w:sz="0" w:space="0" w:color="auto"/>
      </w:divBdr>
    </w:div>
    <w:div w:id="1002850745">
      <w:bodyDiv w:val="1"/>
      <w:marLeft w:val="0"/>
      <w:marRight w:val="0"/>
      <w:marTop w:val="0"/>
      <w:marBottom w:val="0"/>
      <w:divBdr>
        <w:top w:val="none" w:sz="0" w:space="0" w:color="auto"/>
        <w:left w:val="none" w:sz="0" w:space="0" w:color="auto"/>
        <w:bottom w:val="none" w:sz="0" w:space="0" w:color="auto"/>
        <w:right w:val="none" w:sz="0" w:space="0" w:color="auto"/>
      </w:divBdr>
    </w:div>
    <w:div w:id="1004477545">
      <w:bodyDiv w:val="1"/>
      <w:marLeft w:val="0"/>
      <w:marRight w:val="0"/>
      <w:marTop w:val="0"/>
      <w:marBottom w:val="0"/>
      <w:divBdr>
        <w:top w:val="none" w:sz="0" w:space="0" w:color="auto"/>
        <w:left w:val="none" w:sz="0" w:space="0" w:color="auto"/>
        <w:bottom w:val="none" w:sz="0" w:space="0" w:color="auto"/>
        <w:right w:val="none" w:sz="0" w:space="0" w:color="auto"/>
      </w:divBdr>
    </w:div>
    <w:div w:id="1007026428">
      <w:bodyDiv w:val="1"/>
      <w:marLeft w:val="0"/>
      <w:marRight w:val="0"/>
      <w:marTop w:val="0"/>
      <w:marBottom w:val="0"/>
      <w:divBdr>
        <w:top w:val="none" w:sz="0" w:space="0" w:color="auto"/>
        <w:left w:val="none" w:sz="0" w:space="0" w:color="auto"/>
        <w:bottom w:val="none" w:sz="0" w:space="0" w:color="auto"/>
        <w:right w:val="none" w:sz="0" w:space="0" w:color="auto"/>
      </w:divBdr>
    </w:div>
    <w:div w:id="1009797152">
      <w:bodyDiv w:val="1"/>
      <w:marLeft w:val="0"/>
      <w:marRight w:val="0"/>
      <w:marTop w:val="0"/>
      <w:marBottom w:val="0"/>
      <w:divBdr>
        <w:top w:val="none" w:sz="0" w:space="0" w:color="auto"/>
        <w:left w:val="none" w:sz="0" w:space="0" w:color="auto"/>
        <w:bottom w:val="none" w:sz="0" w:space="0" w:color="auto"/>
        <w:right w:val="none" w:sz="0" w:space="0" w:color="auto"/>
      </w:divBdr>
    </w:div>
    <w:div w:id="1010447516">
      <w:bodyDiv w:val="1"/>
      <w:marLeft w:val="0"/>
      <w:marRight w:val="0"/>
      <w:marTop w:val="0"/>
      <w:marBottom w:val="0"/>
      <w:divBdr>
        <w:top w:val="none" w:sz="0" w:space="0" w:color="auto"/>
        <w:left w:val="none" w:sz="0" w:space="0" w:color="auto"/>
        <w:bottom w:val="none" w:sz="0" w:space="0" w:color="auto"/>
        <w:right w:val="none" w:sz="0" w:space="0" w:color="auto"/>
      </w:divBdr>
    </w:div>
    <w:div w:id="1014307831">
      <w:bodyDiv w:val="1"/>
      <w:marLeft w:val="0"/>
      <w:marRight w:val="0"/>
      <w:marTop w:val="0"/>
      <w:marBottom w:val="0"/>
      <w:divBdr>
        <w:top w:val="none" w:sz="0" w:space="0" w:color="auto"/>
        <w:left w:val="none" w:sz="0" w:space="0" w:color="auto"/>
        <w:bottom w:val="none" w:sz="0" w:space="0" w:color="auto"/>
        <w:right w:val="none" w:sz="0" w:space="0" w:color="auto"/>
      </w:divBdr>
    </w:div>
    <w:div w:id="1015611852">
      <w:bodyDiv w:val="1"/>
      <w:marLeft w:val="0"/>
      <w:marRight w:val="0"/>
      <w:marTop w:val="0"/>
      <w:marBottom w:val="0"/>
      <w:divBdr>
        <w:top w:val="none" w:sz="0" w:space="0" w:color="auto"/>
        <w:left w:val="none" w:sz="0" w:space="0" w:color="auto"/>
        <w:bottom w:val="none" w:sz="0" w:space="0" w:color="auto"/>
        <w:right w:val="none" w:sz="0" w:space="0" w:color="auto"/>
      </w:divBdr>
    </w:div>
    <w:div w:id="1020205031">
      <w:bodyDiv w:val="1"/>
      <w:marLeft w:val="0"/>
      <w:marRight w:val="0"/>
      <w:marTop w:val="0"/>
      <w:marBottom w:val="0"/>
      <w:divBdr>
        <w:top w:val="none" w:sz="0" w:space="0" w:color="auto"/>
        <w:left w:val="none" w:sz="0" w:space="0" w:color="auto"/>
        <w:bottom w:val="none" w:sz="0" w:space="0" w:color="auto"/>
        <w:right w:val="none" w:sz="0" w:space="0" w:color="auto"/>
      </w:divBdr>
    </w:div>
    <w:div w:id="1023433347">
      <w:bodyDiv w:val="1"/>
      <w:marLeft w:val="0"/>
      <w:marRight w:val="0"/>
      <w:marTop w:val="0"/>
      <w:marBottom w:val="0"/>
      <w:divBdr>
        <w:top w:val="none" w:sz="0" w:space="0" w:color="auto"/>
        <w:left w:val="none" w:sz="0" w:space="0" w:color="auto"/>
        <w:bottom w:val="none" w:sz="0" w:space="0" w:color="auto"/>
        <w:right w:val="none" w:sz="0" w:space="0" w:color="auto"/>
      </w:divBdr>
    </w:div>
    <w:div w:id="1026099031">
      <w:bodyDiv w:val="1"/>
      <w:marLeft w:val="0"/>
      <w:marRight w:val="0"/>
      <w:marTop w:val="0"/>
      <w:marBottom w:val="0"/>
      <w:divBdr>
        <w:top w:val="none" w:sz="0" w:space="0" w:color="auto"/>
        <w:left w:val="none" w:sz="0" w:space="0" w:color="auto"/>
        <w:bottom w:val="none" w:sz="0" w:space="0" w:color="auto"/>
        <w:right w:val="none" w:sz="0" w:space="0" w:color="auto"/>
      </w:divBdr>
    </w:div>
    <w:div w:id="1026950612">
      <w:bodyDiv w:val="1"/>
      <w:marLeft w:val="0"/>
      <w:marRight w:val="0"/>
      <w:marTop w:val="0"/>
      <w:marBottom w:val="0"/>
      <w:divBdr>
        <w:top w:val="none" w:sz="0" w:space="0" w:color="auto"/>
        <w:left w:val="none" w:sz="0" w:space="0" w:color="auto"/>
        <w:bottom w:val="none" w:sz="0" w:space="0" w:color="auto"/>
        <w:right w:val="none" w:sz="0" w:space="0" w:color="auto"/>
      </w:divBdr>
    </w:div>
    <w:div w:id="1027946589">
      <w:bodyDiv w:val="1"/>
      <w:marLeft w:val="0"/>
      <w:marRight w:val="0"/>
      <w:marTop w:val="0"/>
      <w:marBottom w:val="0"/>
      <w:divBdr>
        <w:top w:val="none" w:sz="0" w:space="0" w:color="auto"/>
        <w:left w:val="none" w:sz="0" w:space="0" w:color="auto"/>
        <w:bottom w:val="none" w:sz="0" w:space="0" w:color="auto"/>
        <w:right w:val="none" w:sz="0" w:space="0" w:color="auto"/>
      </w:divBdr>
    </w:div>
    <w:div w:id="1029263628">
      <w:bodyDiv w:val="1"/>
      <w:marLeft w:val="0"/>
      <w:marRight w:val="0"/>
      <w:marTop w:val="0"/>
      <w:marBottom w:val="0"/>
      <w:divBdr>
        <w:top w:val="none" w:sz="0" w:space="0" w:color="auto"/>
        <w:left w:val="none" w:sz="0" w:space="0" w:color="auto"/>
        <w:bottom w:val="none" w:sz="0" w:space="0" w:color="auto"/>
        <w:right w:val="none" w:sz="0" w:space="0" w:color="auto"/>
      </w:divBdr>
    </w:div>
    <w:div w:id="1031609651">
      <w:bodyDiv w:val="1"/>
      <w:marLeft w:val="0"/>
      <w:marRight w:val="0"/>
      <w:marTop w:val="0"/>
      <w:marBottom w:val="0"/>
      <w:divBdr>
        <w:top w:val="none" w:sz="0" w:space="0" w:color="auto"/>
        <w:left w:val="none" w:sz="0" w:space="0" w:color="auto"/>
        <w:bottom w:val="none" w:sz="0" w:space="0" w:color="auto"/>
        <w:right w:val="none" w:sz="0" w:space="0" w:color="auto"/>
      </w:divBdr>
    </w:div>
    <w:div w:id="1032996263">
      <w:bodyDiv w:val="1"/>
      <w:marLeft w:val="0"/>
      <w:marRight w:val="0"/>
      <w:marTop w:val="0"/>
      <w:marBottom w:val="0"/>
      <w:divBdr>
        <w:top w:val="none" w:sz="0" w:space="0" w:color="auto"/>
        <w:left w:val="none" w:sz="0" w:space="0" w:color="auto"/>
        <w:bottom w:val="none" w:sz="0" w:space="0" w:color="auto"/>
        <w:right w:val="none" w:sz="0" w:space="0" w:color="auto"/>
      </w:divBdr>
    </w:div>
    <w:div w:id="1035155959">
      <w:bodyDiv w:val="1"/>
      <w:marLeft w:val="0"/>
      <w:marRight w:val="0"/>
      <w:marTop w:val="0"/>
      <w:marBottom w:val="0"/>
      <w:divBdr>
        <w:top w:val="none" w:sz="0" w:space="0" w:color="auto"/>
        <w:left w:val="none" w:sz="0" w:space="0" w:color="auto"/>
        <w:bottom w:val="none" w:sz="0" w:space="0" w:color="auto"/>
        <w:right w:val="none" w:sz="0" w:space="0" w:color="auto"/>
      </w:divBdr>
    </w:div>
    <w:div w:id="1036151143">
      <w:bodyDiv w:val="1"/>
      <w:marLeft w:val="0"/>
      <w:marRight w:val="0"/>
      <w:marTop w:val="0"/>
      <w:marBottom w:val="0"/>
      <w:divBdr>
        <w:top w:val="none" w:sz="0" w:space="0" w:color="auto"/>
        <w:left w:val="none" w:sz="0" w:space="0" w:color="auto"/>
        <w:bottom w:val="none" w:sz="0" w:space="0" w:color="auto"/>
        <w:right w:val="none" w:sz="0" w:space="0" w:color="auto"/>
      </w:divBdr>
    </w:div>
    <w:div w:id="1037702433">
      <w:bodyDiv w:val="1"/>
      <w:marLeft w:val="0"/>
      <w:marRight w:val="0"/>
      <w:marTop w:val="0"/>
      <w:marBottom w:val="0"/>
      <w:divBdr>
        <w:top w:val="none" w:sz="0" w:space="0" w:color="auto"/>
        <w:left w:val="none" w:sz="0" w:space="0" w:color="auto"/>
        <w:bottom w:val="none" w:sz="0" w:space="0" w:color="auto"/>
        <w:right w:val="none" w:sz="0" w:space="0" w:color="auto"/>
      </w:divBdr>
    </w:div>
    <w:div w:id="1037974195">
      <w:bodyDiv w:val="1"/>
      <w:marLeft w:val="0"/>
      <w:marRight w:val="0"/>
      <w:marTop w:val="0"/>
      <w:marBottom w:val="0"/>
      <w:divBdr>
        <w:top w:val="none" w:sz="0" w:space="0" w:color="auto"/>
        <w:left w:val="none" w:sz="0" w:space="0" w:color="auto"/>
        <w:bottom w:val="none" w:sz="0" w:space="0" w:color="auto"/>
        <w:right w:val="none" w:sz="0" w:space="0" w:color="auto"/>
      </w:divBdr>
    </w:div>
    <w:div w:id="1040859232">
      <w:bodyDiv w:val="1"/>
      <w:marLeft w:val="0"/>
      <w:marRight w:val="0"/>
      <w:marTop w:val="0"/>
      <w:marBottom w:val="0"/>
      <w:divBdr>
        <w:top w:val="none" w:sz="0" w:space="0" w:color="auto"/>
        <w:left w:val="none" w:sz="0" w:space="0" w:color="auto"/>
        <w:bottom w:val="none" w:sz="0" w:space="0" w:color="auto"/>
        <w:right w:val="none" w:sz="0" w:space="0" w:color="auto"/>
      </w:divBdr>
    </w:div>
    <w:div w:id="1041173784">
      <w:bodyDiv w:val="1"/>
      <w:marLeft w:val="0"/>
      <w:marRight w:val="0"/>
      <w:marTop w:val="0"/>
      <w:marBottom w:val="0"/>
      <w:divBdr>
        <w:top w:val="none" w:sz="0" w:space="0" w:color="auto"/>
        <w:left w:val="none" w:sz="0" w:space="0" w:color="auto"/>
        <w:bottom w:val="none" w:sz="0" w:space="0" w:color="auto"/>
        <w:right w:val="none" w:sz="0" w:space="0" w:color="auto"/>
      </w:divBdr>
    </w:div>
    <w:div w:id="1042899515">
      <w:bodyDiv w:val="1"/>
      <w:marLeft w:val="0"/>
      <w:marRight w:val="0"/>
      <w:marTop w:val="0"/>
      <w:marBottom w:val="0"/>
      <w:divBdr>
        <w:top w:val="none" w:sz="0" w:space="0" w:color="auto"/>
        <w:left w:val="none" w:sz="0" w:space="0" w:color="auto"/>
        <w:bottom w:val="none" w:sz="0" w:space="0" w:color="auto"/>
        <w:right w:val="none" w:sz="0" w:space="0" w:color="auto"/>
      </w:divBdr>
    </w:div>
    <w:div w:id="1045370136">
      <w:bodyDiv w:val="1"/>
      <w:marLeft w:val="0"/>
      <w:marRight w:val="0"/>
      <w:marTop w:val="0"/>
      <w:marBottom w:val="0"/>
      <w:divBdr>
        <w:top w:val="none" w:sz="0" w:space="0" w:color="auto"/>
        <w:left w:val="none" w:sz="0" w:space="0" w:color="auto"/>
        <w:bottom w:val="none" w:sz="0" w:space="0" w:color="auto"/>
        <w:right w:val="none" w:sz="0" w:space="0" w:color="auto"/>
      </w:divBdr>
    </w:div>
    <w:div w:id="1046372102">
      <w:bodyDiv w:val="1"/>
      <w:marLeft w:val="0"/>
      <w:marRight w:val="0"/>
      <w:marTop w:val="0"/>
      <w:marBottom w:val="0"/>
      <w:divBdr>
        <w:top w:val="none" w:sz="0" w:space="0" w:color="auto"/>
        <w:left w:val="none" w:sz="0" w:space="0" w:color="auto"/>
        <w:bottom w:val="none" w:sz="0" w:space="0" w:color="auto"/>
        <w:right w:val="none" w:sz="0" w:space="0" w:color="auto"/>
      </w:divBdr>
    </w:div>
    <w:div w:id="1046753892">
      <w:bodyDiv w:val="1"/>
      <w:marLeft w:val="0"/>
      <w:marRight w:val="0"/>
      <w:marTop w:val="0"/>
      <w:marBottom w:val="0"/>
      <w:divBdr>
        <w:top w:val="none" w:sz="0" w:space="0" w:color="auto"/>
        <w:left w:val="none" w:sz="0" w:space="0" w:color="auto"/>
        <w:bottom w:val="none" w:sz="0" w:space="0" w:color="auto"/>
        <w:right w:val="none" w:sz="0" w:space="0" w:color="auto"/>
      </w:divBdr>
    </w:div>
    <w:div w:id="1050180748">
      <w:bodyDiv w:val="1"/>
      <w:marLeft w:val="0"/>
      <w:marRight w:val="0"/>
      <w:marTop w:val="0"/>
      <w:marBottom w:val="0"/>
      <w:divBdr>
        <w:top w:val="none" w:sz="0" w:space="0" w:color="auto"/>
        <w:left w:val="none" w:sz="0" w:space="0" w:color="auto"/>
        <w:bottom w:val="none" w:sz="0" w:space="0" w:color="auto"/>
        <w:right w:val="none" w:sz="0" w:space="0" w:color="auto"/>
      </w:divBdr>
    </w:div>
    <w:div w:id="1050421755">
      <w:bodyDiv w:val="1"/>
      <w:marLeft w:val="0"/>
      <w:marRight w:val="0"/>
      <w:marTop w:val="0"/>
      <w:marBottom w:val="0"/>
      <w:divBdr>
        <w:top w:val="none" w:sz="0" w:space="0" w:color="auto"/>
        <w:left w:val="none" w:sz="0" w:space="0" w:color="auto"/>
        <w:bottom w:val="none" w:sz="0" w:space="0" w:color="auto"/>
        <w:right w:val="none" w:sz="0" w:space="0" w:color="auto"/>
      </w:divBdr>
    </w:div>
    <w:div w:id="1051885147">
      <w:bodyDiv w:val="1"/>
      <w:marLeft w:val="0"/>
      <w:marRight w:val="0"/>
      <w:marTop w:val="0"/>
      <w:marBottom w:val="0"/>
      <w:divBdr>
        <w:top w:val="none" w:sz="0" w:space="0" w:color="auto"/>
        <w:left w:val="none" w:sz="0" w:space="0" w:color="auto"/>
        <w:bottom w:val="none" w:sz="0" w:space="0" w:color="auto"/>
        <w:right w:val="none" w:sz="0" w:space="0" w:color="auto"/>
      </w:divBdr>
    </w:div>
    <w:div w:id="1053384419">
      <w:bodyDiv w:val="1"/>
      <w:marLeft w:val="0"/>
      <w:marRight w:val="0"/>
      <w:marTop w:val="0"/>
      <w:marBottom w:val="0"/>
      <w:divBdr>
        <w:top w:val="none" w:sz="0" w:space="0" w:color="auto"/>
        <w:left w:val="none" w:sz="0" w:space="0" w:color="auto"/>
        <w:bottom w:val="none" w:sz="0" w:space="0" w:color="auto"/>
        <w:right w:val="none" w:sz="0" w:space="0" w:color="auto"/>
      </w:divBdr>
    </w:div>
    <w:div w:id="1057823565">
      <w:bodyDiv w:val="1"/>
      <w:marLeft w:val="0"/>
      <w:marRight w:val="0"/>
      <w:marTop w:val="0"/>
      <w:marBottom w:val="0"/>
      <w:divBdr>
        <w:top w:val="none" w:sz="0" w:space="0" w:color="auto"/>
        <w:left w:val="none" w:sz="0" w:space="0" w:color="auto"/>
        <w:bottom w:val="none" w:sz="0" w:space="0" w:color="auto"/>
        <w:right w:val="none" w:sz="0" w:space="0" w:color="auto"/>
      </w:divBdr>
    </w:div>
    <w:div w:id="1058094586">
      <w:bodyDiv w:val="1"/>
      <w:marLeft w:val="0"/>
      <w:marRight w:val="0"/>
      <w:marTop w:val="0"/>
      <w:marBottom w:val="0"/>
      <w:divBdr>
        <w:top w:val="none" w:sz="0" w:space="0" w:color="auto"/>
        <w:left w:val="none" w:sz="0" w:space="0" w:color="auto"/>
        <w:bottom w:val="none" w:sz="0" w:space="0" w:color="auto"/>
        <w:right w:val="none" w:sz="0" w:space="0" w:color="auto"/>
      </w:divBdr>
    </w:div>
    <w:div w:id="1059330350">
      <w:bodyDiv w:val="1"/>
      <w:marLeft w:val="0"/>
      <w:marRight w:val="0"/>
      <w:marTop w:val="0"/>
      <w:marBottom w:val="0"/>
      <w:divBdr>
        <w:top w:val="none" w:sz="0" w:space="0" w:color="auto"/>
        <w:left w:val="none" w:sz="0" w:space="0" w:color="auto"/>
        <w:bottom w:val="none" w:sz="0" w:space="0" w:color="auto"/>
        <w:right w:val="none" w:sz="0" w:space="0" w:color="auto"/>
      </w:divBdr>
    </w:div>
    <w:div w:id="1059397303">
      <w:bodyDiv w:val="1"/>
      <w:marLeft w:val="0"/>
      <w:marRight w:val="0"/>
      <w:marTop w:val="0"/>
      <w:marBottom w:val="0"/>
      <w:divBdr>
        <w:top w:val="none" w:sz="0" w:space="0" w:color="auto"/>
        <w:left w:val="none" w:sz="0" w:space="0" w:color="auto"/>
        <w:bottom w:val="none" w:sz="0" w:space="0" w:color="auto"/>
        <w:right w:val="none" w:sz="0" w:space="0" w:color="auto"/>
      </w:divBdr>
    </w:div>
    <w:div w:id="1062799850">
      <w:bodyDiv w:val="1"/>
      <w:marLeft w:val="0"/>
      <w:marRight w:val="0"/>
      <w:marTop w:val="0"/>
      <w:marBottom w:val="0"/>
      <w:divBdr>
        <w:top w:val="none" w:sz="0" w:space="0" w:color="auto"/>
        <w:left w:val="none" w:sz="0" w:space="0" w:color="auto"/>
        <w:bottom w:val="none" w:sz="0" w:space="0" w:color="auto"/>
        <w:right w:val="none" w:sz="0" w:space="0" w:color="auto"/>
      </w:divBdr>
    </w:div>
    <w:div w:id="1063870215">
      <w:bodyDiv w:val="1"/>
      <w:marLeft w:val="0"/>
      <w:marRight w:val="0"/>
      <w:marTop w:val="0"/>
      <w:marBottom w:val="0"/>
      <w:divBdr>
        <w:top w:val="none" w:sz="0" w:space="0" w:color="auto"/>
        <w:left w:val="none" w:sz="0" w:space="0" w:color="auto"/>
        <w:bottom w:val="none" w:sz="0" w:space="0" w:color="auto"/>
        <w:right w:val="none" w:sz="0" w:space="0" w:color="auto"/>
      </w:divBdr>
    </w:div>
    <w:div w:id="1065180323">
      <w:bodyDiv w:val="1"/>
      <w:marLeft w:val="0"/>
      <w:marRight w:val="0"/>
      <w:marTop w:val="0"/>
      <w:marBottom w:val="0"/>
      <w:divBdr>
        <w:top w:val="none" w:sz="0" w:space="0" w:color="auto"/>
        <w:left w:val="none" w:sz="0" w:space="0" w:color="auto"/>
        <w:bottom w:val="none" w:sz="0" w:space="0" w:color="auto"/>
        <w:right w:val="none" w:sz="0" w:space="0" w:color="auto"/>
      </w:divBdr>
    </w:div>
    <w:div w:id="1071658205">
      <w:bodyDiv w:val="1"/>
      <w:marLeft w:val="0"/>
      <w:marRight w:val="0"/>
      <w:marTop w:val="0"/>
      <w:marBottom w:val="0"/>
      <w:divBdr>
        <w:top w:val="none" w:sz="0" w:space="0" w:color="auto"/>
        <w:left w:val="none" w:sz="0" w:space="0" w:color="auto"/>
        <w:bottom w:val="none" w:sz="0" w:space="0" w:color="auto"/>
        <w:right w:val="none" w:sz="0" w:space="0" w:color="auto"/>
      </w:divBdr>
    </w:div>
    <w:div w:id="1071928012">
      <w:bodyDiv w:val="1"/>
      <w:marLeft w:val="0"/>
      <w:marRight w:val="0"/>
      <w:marTop w:val="0"/>
      <w:marBottom w:val="0"/>
      <w:divBdr>
        <w:top w:val="none" w:sz="0" w:space="0" w:color="auto"/>
        <w:left w:val="none" w:sz="0" w:space="0" w:color="auto"/>
        <w:bottom w:val="none" w:sz="0" w:space="0" w:color="auto"/>
        <w:right w:val="none" w:sz="0" w:space="0" w:color="auto"/>
      </w:divBdr>
    </w:div>
    <w:div w:id="1072000826">
      <w:bodyDiv w:val="1"/>
      <w:marLeft w:val="0"/>
      <w:marRight w:val="0"/>
      <w:marTop w:val="0"/>
      <w:marBottom w:val="0"/>
      <w:divBdr>
        <w:top w:val="none" w:sz="0" w:space="0" w:color="auto"/>
        <w:left w:val="none" w:sz="0" w:space="0" w:color="auto"/>
        <w:bottom w:val="none" w:sz="0" w:space="0" w:color="auto"/>
        <w:right w:val="none" w:sz="0" w:space="0" w:color="auto"/>
      </w:divBdr>
    </w:div>
    <w:div w:id="1075277862">
      <w:bodyDiv w:val="1"/>
      <w:marLeft w:val="0"/>
      <w:marRight w:val="0"/>
      <w:marTop w:val="0"/>
      <w:marBottom w:val="0"/>
      <w:divBdr>
        <w:top w:val="none" w:sz="0" w:space="0" w:color="auto"/>
        <w:left w:val="none" w:sz="0" w:space="0" w:color="auto"/>
        <w:bottom w:val="none" w:sz="0" w:space="0" w:color="auto"/>
        <w:right w:val="none" w:sz="0" w:space="0" w:color="auto"/>
      </w:divBdr>
    </w:div>
    <w:div w:id="1079445958">
      <w:bodyDiv w:val="1"/>
      <w:marLeft w:val="0"/>
      <w:marRight w:val="0"/>
      <w:marTop w:val="0"/>
      <w:marBottom w:val="0"/>
      <w:divBdr>
        <w:top w:val="none" w:sz="0" w:space="0" w:color="auto"/>
        <w:left w:val="none" w:sz="0" w:space="0" w:color="auto"/>
        <w:bottom w:val="none" w:sz="0" w:space="0" w:color="auto"/>
        <w:right w:val="none" w:sz="0" w:space="0" w:color="auto"/>
      </w:divBdr>
    </w:div>
    <w:div w:id="1080903929">
      <w:bodyDiv w:val="1"/>
      <w:marLeft w:val="0"/>
      <w:marRight w:val="0"/>
      <w:marTop w:val="0"/>
      <w:marBottom w:val="0"/>
      <w:divBdr>
        <w:top w:val="none" w:sz="0" w:space="0" w:color="auto"/>
        <w:left w:val="none" w:sz="0" w:space="0" w:color="auto"/>
        <w:bottom w:val="none" w:sz="0" w:space="0" w:color="auto"/>
        <w:right w:val="none" w:sz="0" w:space="0" w:color="auto"/>
      </w:divBdr>
    </w:div>
    <w:div w:id="1081367630">
      <w:bodyDiv w:val="1"/>
      <w:marLeft w:val="0"/>
      <w:marRight w:val="0"/>
      <w:marTop w:val="0"/>
      <w:marBottom w:val="0"/>
      <w:divBdr>
        <w:top w:val="none" w:sz="0" w:space="0" w:color="auto"/>
        <w:left w:val="none" w:sz="0" w:space="0" w:color="auto"/>
        <w:bottom w:val="none" w:sz="0" w:space="0" w:color="auto"/>
        <w:right w:val="none" w:sz="0" w:space="0" w:color="auto"/>
      </w:divBdr>
    </w:div>
    <w:div w:id="1085110800">
      <w:bodyDiv w:val="1"/>
      <w:marLeft w:val="0"/>
      <w:marRight w:val="0"/>
      <w:marTop w:val="0"/>
      <w:marBottom w:val="0"/>
      <w:divBdr>
        <w:top w:val="none" w:sz="0" w:space="0" w:color="auto"/>
        <w:left w:val="none" w:sz="0" w:space="0" w:color="auto"/>
        <w:bottom w:val="none" w:sz="0" w:space="0" w:color="auto"/>
        <w:right w:val="none" w:sz="0" w:space="0" w:color="auto"/>
      </w:divBdr>
    </w:div>
    <w:div w:id="1087917896">
      <w:bodyDiv w:val="1"/>
      <w:marLeft w:val="0"/>
      <w:marRight w:val="0"/>
      <w:marTop w:val="0"/>
      <w:marBottom w:val="0"/>
      <w:divBdr>
        <w:top w:val="none" w:sz="0" w:space="0" w:color="auto"/>
        <w:left w:val="none" w:sz="0" w:space="0" w:color="auto"/>
        <w:bottom w:val="none" w:sz="0" w:space="0" w:color="auto"/>
        <w:right w:val="none" w:sz="0" w:space="0" w:color="auto"/>
      </w:divBdr>
    </w:div>
    <w:div w:id="1089890208">
      <w:bodyDiv w:val="1"/>
      <w:marLeft w:val="0"/>
      <w:marRight w:val="0"/>
      <w:marTop w:val="0"/>
      <w:marBottom w:val="0"/>
      <w:divBdr>
        <w:top w:val="none" w:sz="0" w:space="0" w:color="auto"/>
        <w:left w:val="none" w:sz="0" w:space="0" w:color="auto"/>
        <w:bottom w:val="none" w:sz="0" w:space="0" w:color="auto"/>
        <w:right w:val="none" w:sz="0" w:space="0" w:color="auto"/>
      </w:divBdr>
    </w:div>
    <w:div w:id="1090392616">
      <w:bodyDiv w:val="1"/>
      <w:marLeft w:val="0"/>
      <w:marRight w:val="0"/>
      <w:marTop w:val="0"/>
      <w:marBottom w:val="0"/>
      <w:divBdr>
        <w:top w:val="none" w:sz="0" w:space="0" w:color="auto"/>
        <w:left w:val="none" w:sz="0" w:space="0" w:color="auto"/>
        <w:bottom w:val="none" w:sz="0" w:space="0" w:color="auto"/>
        <w:right w:val="none" w:sz="0" w:space="0" w:color="auto"/>
      </w:divBdr>
    </w:div>
    <w:div w:id="1091925380">
      <w:bodyDiv w:val="1"/>
      <w:marLeft w:val="0"/>
      <w:marRight w:val="0"/>
      <w:marTop w:val="0"/>
      <w:marBottom w:val="0"/>
      <w:divBdr>
        <w:top w:val="none" w:sz="0" w:space="0" w:color="auto"/>
        <w:left w:val="none" w:sz="0" w:space="0" w:color="auto"/>
        <w:bottom w:val="none" w:sz="0" w:space="0" w:color="auto"/>
        <w:right w:val="none" w:sz="0" w:space="0" w:color="auto"/>
      </w:divBdr>
    </w:div>
    <w:div w:id="1094519505">
      <w:bodyDiv w:val="1"/>
      <w:marLeft w:val="0"/>
      <w:marRight w:val="0"/>
      <w:marTop w:val="0"/>
      <w:marBottom w:val="0"/>
      <w:divBdr>
        <w:top w:val="none" w:sz="0" w:space="0" w:color="auto"/>
        <w:left w:val="none" w:sz="0" w:space="0" w:color="auto"/>
        <w:bottom w:val="none" w:sz="0" w:space="0" w:color="auto"/>
        <w:right w:val="none" w:sz="0" w:space="0" w:color="auto"/>
      </w:divBdr>
    </w:div>
    <w:div w:id="1094519713">
      <w:bodyDiv w:val="1"/>
      <w:marLeft w:val="0"/>
      <w:marRight w:val="0"/>
      <w:marTop w:val="0"/>
      <w:marBottom w:val="0"/>
      <w:divBdr>
        <w:top w:val="none" w:sz="0" w:space="0" w:color="auto"/>
        <w:left w:val="none" w:sz="0" w:space="0" w:color="auto"/>
        <w:bottom w:val="none" w:sz="0" w:space="0" w:color="auto"/>
        <w:right w:val="none" w:sz="0" w:space="0" w:color="auto"/>
      </w:divBdr>
    </w:div>
    <w:div w:id="1095252274">
      <w:bodyDiv w:val="1"/>
      <w:marLeft w:val="0"/>
      <w:marRight w:val="0"/>
      <w:marTop w:val="0"/>
      <w:marBottom w:val="0"/>
      <w:divBdr>
        <w:top w:val="none" w:sz="0" w:space="0" w:color="auto"/>
        <w:left w:val="none" w:sz="0" w:space="0" w:color="auto"/>
        <w:bottom w:val="none" w:sz="0" w:space="0" w:color="auto"/>
        <w:right w:val="none" w:sz="0" w:space="0" w:color="auto"/>
      </w:divBdr>
    </w:div>
    <w:div w:id="1102337911">
      <w:bodyDiv w:val="1"/>
      <w:marLeft w:val="0"/>
      <w:marRight w:val="0"/>
      <w:marTop w:val="0"/>
      <w:marBottom w:val="0"/>
      <w:divBdr>
        <w:top w:val="none" w:sz="0" w:space="0" w:color="auto"/>
        <w:left w:val="none" w:sz="0" w:space="0" w:color="auto"/>
        <w:bottom w:val="none" w:sz="0" w:space="0" w:color="auto"/>
        <w:right w:val="none" w:sz="0" w:space="0" w:color="auto"/>
      </w:divBdr>
    </w:div>
    <w:div w:id="1107385083">
      <w:bodyDiv w:val="1"/>
      <w:marLeft w:val="0"/>
      <w:marRight w:val="0"/>
      <w:marTop w:val="0"/>
      <w:marBottom w:val="0"/>
      <w:divBdr>
        <w:top w:val="none" w:sz="0" w:space="0" w:color="auto"/>
        <w:left w:val="none" w:sz="0" w:space="0" w:color="auto"/>
        <w:bottom w:val="none" w:sz="0" w:space="0" w:color="auto"/>
        <w:right w:val="none" w:sz="0" w:space="0" w:color="auto"/>
      </w:divBdr>
    </w:div>
    <w:div w:id="1107505855">
      <w:bodyDiv w:val="1"/>
      <w:marLeft w:val="0"/>
      <w:marRight w:val="0"/>
      <w:marTop w:val="0"/>
      <w:marBottom w:val="0"/>
      <w:divBdr>
        <w:top w:val="none" w:sz="0" w:space="0" w:color="auto"/>
        <w:left w:val="none" w:sz="0" w:space="0" w:color="auto"/>
        <w:bottom w:val="none" w:sz="0" w:space="0" w:color="auto"/>
        <w:right w:val="none" w:sz="0" w:space="0" w:color="auto"/>
      </w:divBdr>
    </w:div>
    <w:div w:id="1108700260">
      <w:bodyDiv w:val="1"/>
      <w:marLeft w:val="0"/>
      <w:marRight w:val="0"/>
      <w:marTop w:val="0"/>
      <w:marBottom w:val="0"/>
      <w:divBdr>
        <w:top w:val="none" w:sz="0" w:space="0" w:color="auto"/>
        <w:left w:val="none" w:sz="0" w:space="0" w:color="auto"/>
        <w:bottom w:val="none" w:sz="0" w:space="0" w:color="auto"/>
        <w:right w:val="none" w:sz="0" w:space="0" w:color="auto"/>
      </w:divBdr>
    </w:div>
    <w:div w:id="1109155513">
      <w:bodyDiv w:val="1"/>
      <w:marLeft w:val="0"/>
      <w:marRight w:val="0"/>
      <w:marTop w:val="0"/>
      <w:marBottom w:val="0"/>
      <w:divBdr>
        <w:top w:val="none" w:sz="0" w:space="0" w:color="auto"/>
        <w:left w:val="none" w:sz="0" w:space="0" w:color="auto"/>
        <w:bottom w:val="none" w:sz="0" w:space="0" w:color="auto"/>
        <w:right w:val="none" w:sz="0" w:space="0" w:color="auto"/>
      </w:divBdr>
    </w:div>
    <w:div w:id="1109546061">
      <w:bodyDiv w:val="1"/>
      <w:marLeft w:val="0"/>
      <w:marRight w:val="0"/>
      <w:marTop w:val="0"/>
      <w:marBottom w:val="0"/>
      <w:divBdr>
        <w:top w:val="none" w:sz="0" w:space="0" w:color="auto"/>
        <w:left w:val="none" w:sz="0" w:space="0" w:color="auto"/>
        <w:bottom w:val="none" w:sz="0" w:space="0" w:color="auto"/>
        <w:right w:val="none" w:sz="0" w:space="0" w:color="auto"/>
      </w:divBdr>
    </w:div>
    <w:div w:id="1112088689">
      <w:bodyDiv w:val="1"/>
      <w:marLeft w:val="0"/>
      <w:marRight w:val="0"/>
      <w:marTop w:val="0"/>
      <w:marBottom w:val="0"/>
      <w:divBdr>
        <w:top w:val="none" w:sz="0" w:space="0" w:color="auto"/>
        <w:left w:val="none" w:sz="0" w:space="0" w:color="auto"/>
        <w:bottom w:val="none" w:sz="0" w:space="0" w:color="auto"/>
        <w:right w:val="none" w:sz="0" w:space="0" w:color="auto"/>
      </w:divBdr>
    </w:div>
    <w:div w:id="1116364699">
      <w:bodyDiv w:val="1"/>
      <w:marLeft w:val="0"/>
      <w:marRight w:val="0"/>
      <w:marTop w:val="0"/>
      <w:marBottom w:val="0"/>
      <w:divBdr>
        <w:top w:val="none" w:sz="0" w:space="0" w:color="auto"/>
        <w:left w:val="none" w:sz="0" w:space="0" w:color="auto"/>
        <w:bottom w:val="none" w:sz="0" w:space="0" w:color="auto"/>
        <w:right w:val="none" w:sz="0" w:space="0" w:color="auto"/>
      </w:divBdr>
    </w:div>
    <w:div w:id="1118528428">
      <w:bodyDiv w:val="1"/>
      <w:marLeft w:val="0"/>
      <w:marRight w:val="0"/>
      <w:marTop w:val="0"/>
      <w:marBottom w:val="0"/>
      <w:divBdr>
        <w:top w:val="none" w:sz="0" w:space="0" w:color="auto"/>
        <w:left w:val="none" w:sz="0" w:space="0" w:color="auto"/>
        <w:bottom w:val="none" w:sz="0" w:space="0" w:color="auto"/>
        <w:right w:val="none" w:sz="0" w:space="0" w:color="auto"/>
      </w:divBdr>
    </w:div>
    <w:div w:id="1118716519">
      <w:bodyDiv w:val="1"/>
      <w:marLeft w:val="0"/>
      <w:marRight w:val="0"/>
      <w:marTop w:val="0"/>
      <w:marBottom w:val="0"/>
      <w:divBdr>
        <w:top w:val="none" w:sz="0" w:space="0" w:color="auto"/>
        <w:left w:val="none" w:sz="0" w:space="0" w:color="auto"/>
        <w:bottom w:val="none" w:sz="0" w:space="0" w:color="auto"/>
        <w:right w:val="none" w:sz="0" w:space="0" w:color="auto"/>
      </w:divBdr>
    </w:div>
    <w:div w:id="1122729186">
      <w:bodyDiv w:val="1"/>
      <w:marLeft w:val="0"/>
      <w:marRight w:val="0"/>
      <w:marTop w:val="0"/>
      <w:marBottom w:val="0"/>
      <w:divBdr>
        <w:top w:val="none" w:sz="0" w:space="0" w:color="auto"/>
        <w:left w:val="none" w:sz="0" w:space="0" w:color="auto"/>
        <w:bottom w:val="none" w:sz="0" w:space="0" w:color="auto"/>
        <w:right w:val="none" w:sz="0" w:space="0" w:color="auto"/>
      </w:divBdr>
    </w:div>
    <w:div w:id="1127435823">
      <w:bodyDiv w:val="1"/>
      <w:marLeft w:val="0"/>
      <w:marRight w:val="0"/>
      <w:marTop w:val="0"/>
      <w:marBottom w:val="0"/>
      <w:divBdr>
        <w:top w:val="none" w:sz="0" w:space="0" w:color="auto"/>
        <w:left w:val="none" w:sz="0" w:space="0" w:color="auto"/>
        <w:bottom w:val="none" w:sz="0" w:space="0" w:color="auto"/>
        <w:right w:val="none" w:sz="0" w:space="0" w:color="auto"/>
      </w:divBdr>
    </w:div>
    <w:div w:id="1134909441">
      <w:bodyDiv w:val="1"/>
      <w:marLeft w:val="0"/>
      <w:marRight w:val="0"/>
      <w:marTop w:val="0"/>
      <w:marBottom w:val="0"/>
      <w:divBdr>
        <w:top w:val="none" w:sz="0" w:space="0" w:color="auto"/>
        <w:left w:val="none" w:sz="0" w:space="0" w:color="auto"/>
        <w:bottom w:val="none" w:sz="0" w:space="0" w:color="auto"/>
        <w:right w:val="none" w:sz="0" w:space="0" w:color="auto"/>
      </w:divBdr>
    </w:div>
    <w:div w:id="1136340539">
      <w:bodyDiv w:val="1"/>
      <w:marLeft w:val="0"/>
      <w:marRight w:val="0"/>
      <w:marTop w:val="0"/>
      <w:marBottom w:val="0"/>
      <w:divBdr>
        <w:top w:val="none" w:sz="0" w:space="0" w:color="auto"/>
        <w:left w:val="none" w:sz="0" w:space="0" w:color="auto"/>
        <w:bottom w:val="none" w:sz="0" w:space="0" w:color="auto"/>
        <w:right w:val="none" w:sz="0" w:space="0" w:color="auto"/>
      </w:divBdr>
    </w:div>
    <w:div w:id="1136602843">
      <w:bodyDiv w:val="1"/>
      <w:marLeft w:val="0"/>
      <w:marRight w:val="0"/>
      <w:marTop w:val="0"/>
      <w:marBottom w:val="0"/>
      <w:divBdr>
        <w:top w:val="none" w:sz="0" w:space="0" w:color="auto"/>
        <w:left w:val="none" w:sz="0" w:space="0" w:color="auto"/>
        <w:bottom w:val="none" w:sz="0" w:space="0" w:color="auto"/>
        <w:right w:val="none" w:sz="0" w:space="0" w:color="auto"/>
      </w:divBdr>
    </w:div>
    <w:div w:id="1139155720">
      <w:bodyDiv w:val="1"/>
      <w:marLeft w:val="0"/>
      <w:marRight w:val="0"/>
      <w:marTop w:val="0"/>
      <w:marBottom w:val="0"/>
      <w:divBdr>
        <w:top w:val="none" w:sz="0" w:space="0" w:color="auto"/>
        <w:left w:val="none" w:sz="0" w:space="0" w:color="auto"/>
        <w:bottom w:val="none" w:sz="0" w:space="0" w:color="auto"/>
        <w:right w:val="none" w:sz="0" w:space="0" w:color="auto"/>
      </w:divBdr>
    </w:div>
    <w:div w:id="1139490995">
      <w:bodyDiv w:val="1"/>
      <w:marLeft w:val="0"/>
      <w:marRight w:val="0"/>
      <w:marTop w:val="0"/>
      <w:marBottom w:val="0"/>
      <w:divBdr>
        <w:top w:val="none" w:sz="0" w:space="0" w:color="auto"/>
        <w:left w:val="none" w:sz="0" w:space="0" w:color="auto"/>
        <w:bottom w:val="none" w:sz="0" w:space="0" w:color="auto"/>
        <w:right w:val="none" w:sz="0" w:space="0" w:color="auto"/>
      </w:divBdr>
    </w:div>
    <w:div w:id="1141847239">
      <w:bodyDiv w:val="1"/>
      <w:marLeft w:val="0"/>
      <w:marRight w:val="0"/>
      <w:marTop w:val="0"/>
      <w:marBottom w:val="0"/>
      <w:divBdr>
        <w:top w:val="none" w:sz="0" w:space="0" w:color="auto"/>
        <w:left w:val="none" w:sz="0" w:space="0" w:color="auto"/>
        <w:bottom w:val="none" w:sz="0" w:space="0" w:color="auto"/>
        <w:right w:val="none" w:sz="0" w:space="0" w:color="auto"/>
      </w:divBdr>
    </w:div>
    <w:div w:id="1143892346">
      <w:bodyDiv w:val="1"/>
      <w:marLeft w:val="0"/>
      <w:marRight w:val="0"/>
      <w:marTop w:val="0"/>
      <w:marBottom w:val="0"/>
      <w:divBdr>
        <w:top w:val="none" w:sz="0" w:space="0" w:color="auto"/>
        <w:left w:val="none" w:sz="0" w:space="0" w:color="auto"/>
        <w:bottom w:val="none" w:sz="0" w:space="0" w:color="auto"/>
        <w:right w:val="none" w:sz="0" w:space="0" w:color="auto"/>
      </w:divBdr>
    </w:div>
    <w:div w:id="1146626751">
      <w:bodyDiv w:val="1"/>
      <w:marLeft w:val="0"/>
      <w:marRight w:val="0"/>
      <w:marTop w:val="0"/>
      <w:marBottom w:val="0"/>
      <w:divBdr>
        <w:top w:val="none" w:sz="0" w:space="0" w:color="auto"/>
        <w:left w:val="none" w:sz="0" w:space="0" w:color="auto"/>
        <w:bottom w:val="none" w:sz="0" w:space="0" w:color="auto"/>
        <w:right w:val="none" w:sz="0" w:space="0" w:color="auto"/>
      </w:divBdr>
    </w:div>
    <w:div w:id="1154373389">
      <w:bodyDiv w:val="1"/>
      <w:marLeft w:val="0"/>
      <w:marRight w:val="0"/>
      <w:marTop w:val="0"/>
      <w:marBottom w:val="0"/>
      <w:divBdr>
        <w:top w:val="none" w:sz="0" w:space="0" w:color="auto"/>
        <w:left w:val="none" w:sz="0" w:space="0" w:color="auto"/>
        <w:bottom w:val="none" w:sz="0" w:space="0" w:color="auto"/>
        <w:right w:val="none" w:sz="0" w:space="0" w:color="auto"/>
      </w:divBdr>
    </w:div>
    <w:div w:id="1158182431">
      <w:bodyDiv w:val="1"/>
      <w:marLeft w:val="0"/>
      <w:marRight w:val="0"/>
      <w:marTop w:val="0"/>
      <w:marBottom w:val="0"/>
      <w:divBdr>
        <w:top w:val="none" w:sz="0" w:space="0" w:color="auto"/>
        <w:left w:val="none" w:sz="0" w:space="0" w:color="auto"/>
        <w:bottom w:val="none" w:sz="0" w:space="0" w:color="auto"/>
        <w:right w:val="none" w:sz="0" w:space="0" w:color="auto"/>
      </w:divBdr>
    </w:div>
    <w:div w:id="1159036308">
      <w:bodyDiv w:val="1"/>
      <w:marLeft w:val="0"/>
      <w:marRight w:val="0"/>
      <w:marTop w:val="0"/>
      <w:marBottom w:val="0"/>
      <w:divBdr>
        <w:top w:val="none" w:sz="0" w:space="0" w:color="auto"/>
        <w:left w:val="none" w:sz="0" w:space="0" w:color="auto"/>
        <w:bottom w:val="none" w:sz="0" w:space="0" w:color="auto"/>
        <w:right w:val="none" w:sz="0" w:space="0" w:color="auto"/>
      </w:divBdr>
    </w:div>
    <w:div w:id="1160733023">
      <w:bodyDiv w:val="1"/>
      <w:marLeft w:val="0"/>
      <w:marRight w:val="0"/>
      <w:marTop w:val="0"/>
      <w:marBottom w:val="0"/>
      <w:divBdr>
        <w:top w:val="none" w:sz="0" w:space="0" w:color="auto"/>
        <w:left w:val="none" w:sz="0" w:space="0" w:color="auto"/>
        <w:bottom w:val="none" w:sz="0" w:space="0" w:color="auto"/>
        <w:right w:val="none" w:sz="0" w:space="0" w:color="auto"/>
      </w:divBdr>
    </w:div>
    <w:div w:id="1160970465">
      <w:bodyDiv w:val="1"/>
      <w:marLeft w:val="0"/>
      <w:marRight w:val="0"/>
      <w:marTop w:val="0"/>
      <w:marBottom w:val="0"/>
      <w:divBdr>
        <w:top w:val="none" w:sz="0" w:space="0" w:color="auto"/>
        <w:left w:val="none" w:sz="0" w:space="0" w:color="auto"/>
        <w:bottom w:val="none" w:sz="0" w:space="0" w:color="auto"/>
        <w:right w:val="none" w:sz="0" w:space="0" w:color="auto"/>
      </w:divBdr>
    </w:div>
    <w:div w:id="1165243244">
      <w:bodyDiv w:val="1"/>
      <w:marLeft w:val="0"/>
      <w:marRight w:val="0"/>
      <w:marTop w:val="0"/>
      <w:marBottom w:val="0"/>
      <w:divBdr>
        <w:top w:val="none" w:sz="0" w:space="0" w:color="auto"/>
        <w:left w:val="none" w:sz="0" w:space="0" w:color="auto"/>
        <w:bottom w:val="none" w:sz="0" w:space="0" w:color="auto"/>
        <w:right w:val="none" w:sz="0" w:space="0" w:color="auto"/>
      </w:divBdr>
    </w:div>
    <w:div w:id="1167944499">
      <w:bodyDiv w:val="1"/>
      <w:marLeft w:val="0"/>
      <w:marRight w:val="0"/>
      <w:marTop w:val="0"/>
      <w:marBottom w:val="0"/>
      <w:divBdr>
        <w:top w:val="none" w:sz="0" w:space="0" w:color="auto"/>
        <w:left w:val="none" w:sz="0" w:space="0" w:color="auto"/>
        <w:bottom w:val="none" w:sz="0" w:space="0" w:color="auto"/>
        <w:right w:val="none" w:sz="0" w:space="0" w:color="auto"/>
      </w:divBdr>
    </w:div>
    <w:div w:id="1169909840">
      <w:bodyDiv w:val="1"/>
      <w:marLeft w:val="0"/>
      <w:marRight w:val="0"/>
      <w:marTop w:val="0"/>
      <w:marBottom w:val="0"/>
      <w:divBdr>
        <w:top w:val="none" w:sz="0" w:space="0" w:color="auto"/>
        <w:left w:val="none" w:sz="0" w:space="0" w:color="auto"/>
        <w:bottom w:val="none" w:sz="0" w:space="0" w:color="auto"/>
        <w:right w:val="none" w:sz="0" w:space="0" w:color="auto"/>
      </w:divBdr>
    </w:div>
    <w:div w:id="1170019782">
      <w:bodyDiv w:val="1"/>
      <w:marLeft w:val="0"/>
      <w:marRight w:val="0"/>
      <w:marTop w:val="0"/>
      <w:marBottom w:val="0"/>
      <w:divBdr>
        <w:top w:val="none" w:sz="0" w:space="0" w:color="auto"/>
        <w:left w:val="none" w:sz="0" w:space="0" w:color="auto"/>
        <w:bottom w:val="none" w:sz="0" w:space="0" w:color="auto"/>
        <w:right w:val="none" w:sz="0" w:space="0" w:color="auto"/>
      </w:divBdr>
    </w:div>
    <w:div w:id="1170632936">
      <w:bodyDiv w:val="1"/>
      <w:marLeft w:val="0"/>
      <w:marRight w:val="0"/>
      <w:marTop w:val="0"/>
      <w:marBottom w:val="0"/>
      <w:divBdr>
        <w:top w:val="none" w:sz="0" w:space="0" w:color="auto"/>
        <w:left w:val="none" w:sz="0" w:space="0" w:color="auto"/>
        <w:bottom w:val="none" w:sz="0" w:space="0" w:color="auto"/>
        <w:right w:val="none" w:sz="0" w:space="0" w:color="auto"/>
      </w:divBdr>
    </w:div>
    <w:div w:id="1172257378">
      <w:bodyDiv w:val="1"/>
      <w:marLeft w:val="0"/>
      <w:marRight w:val="0"/>
      <w:marTop w:val="0"/>
      <w:marBottom w:val="0"/>
      <w:divBdr>
        <w:top w:val="none" w:sz="0" w:space="0" w:color="auto"/>
        <w:left w:val="none" w:sz="0" w:space="0" w:color="auto"/>
        <w:bottom w:val="none" w:sz="0" w:space="0" w:color="auto"/>
        <w:right w:val="none" w:sz="0" w:space="0" w:color="auto"/>
      </w:divBdr>
    </w:div>
    <w:div w:id="1174152230">
      <w:bodyDiv w:val="1"/>
      <w:marLeft w:val="0"/>
      <w:marRight w:val="0"/>
      <w:marTop w:val="0"/>
      <w:marBottom w:val="0"/>
      <w:divBdr>
        <w:top w:val="none" w:sz="0" w:space="0" w:color="auto"/>
        <w:left w:val="none" w:sz="0" w:space="0" w:color="auto"/>
        <w:bottom w:val="none" w:sz="0" w:space="0" w:color="auto"/>
        <w:right w:val="none" w:sz="0" w:space="0" w:color="auto"/>
      </w:divBdr>
    </w:div>
    <w:div w:id="1175921287">
      <w:bodyDiv w:val="1"/>
      <w:marLeft w:val="0"/>
      <w:marRight w:val="0"/>
      <w:marTop w:val="0"/>
      <w:marBottom w:val="0"/>
      <w:divBdr>
        <w:top w:val="none" w:sz="0" w:space="0" w:color="auto"/>
        <w:left w:val="none" w:sz="0" w:space="0" w:color="auto"/>
        <w:bottom w:val="none" w:sz="0" w:space="0" w:color="auto"/>
        <w:right w:val="none" w:sz="0" w:space="0" w:color="auto"/>
      </w:divBdr>
    </w:div>
    <w:div w:id="1178696091">
      <w:bodyDiv w:val="1"/>
      <w:marLeft w:val="0"/>
      <w:marRight w:val="0"/>
      <w:marTop w:val="0"/>
      <w:marBottom w:val="0"/>
      <w:divBdr>
        <w:top w:val="none" w:sz="0" w:space="0" w:color="auto"/>
        <w:left w:val="none" w:sz="0" w:space="0" w:color="auto"/>
        <w:bottom w:val="none" w:sz="0" w:space="0" w:color="auto"/>
        <w:right w:val="none" w:sz="0" w:space="0" w:color="auto"/>
      </w:divBdr>
    </w:div>
    <w:div w:id="1182431664">
      <w:bodyDiv w:val="1"/>
      <w:marLeft w:val="0"/>
      <w:marRight w:val="0"/>
      <w:marTop w:val="0"/>
      <w:marBottom w:val="0"/>
      <w:divBdr>
        <w:top w:val="none" w:sz="0" w:space="0" w:color="auto"/>
        <w:left w:val="none" w:sz="0" w:space="0" w:color="auto"/>
        <w:bottom w:val="none" w:sz="0" w:space="0" w:color="auto"/>
        <w:right w:val="none" w:sz="0" w:space="0" w:color="auto"/>
      </w:divBdr>
    </w:div>
    <w:div w:id="1183130019">
      <w:bodyDiv w:val="1"/>
      <w:marLeft w:val="0"/>
      <w:marRight w:val="0"/>
      <w:marTop w:val="0"/>
      <w:marBottom w:val="0"/>
      <w:divBdr>
        <w:top w:val="none" w:sz="0" w:space="0" w:color="auto"/>
        <w:left w:val="none" w:sz="0" w:space="0" w:color="auto"/>
        <w:bottom w:val="none" w:sz="0" w:space="0" w:color="auto"/>
        <w:right w:val="none" w:sz="0" w:space="0" w:color="auto"/>
      </w:divBdr>
    </w:div>
    <w:div w:id="1184058080">
      <w:bodyDiv w:val="1"/>
      <w:marLeft w:val="0"/>
      <w:marRight w:val="0"/>
      <w:marTop w:val="0"/>
      <w:marBottom w:val="0"/>
      <w:divBdr>
        <w:top w:val="none" w:sz="0" w:space="0" w:color="auto"/>
        <w:left w:val="none" w:sz="0" w:space="0" w:color="auto"/>
        <w:bottom w:val="none" w:sz="0" w:space="0" w:color="auto"/>
        <w:right w:val="none" w:sz="0" w:space="0" w:color="auto"/>
      </w:divBdr>
    </w:div>
    <w:div w:id="1185948744">
      <w:bodyDiv w:val="1"/>
      <w:marLeft w:val="0"/>
      <w:marRight w:val="0"/>
      <w:marTop w:val="0"/>
      <w:marBottom w:val="0"/>
      <w:divBdr>
        <w:top w:val="none" w:sz="0" w:space="0" w:color="auto"/>
        <w:left w:val="none" w:sz="0" w:space="0" w:color="auto"/>
        <w:bottom w:val="none" w:sz="0" w:space="0" w:color="auto"/>
        <w:right w:val="none" w:sz="0" w:space="0" w:color="auto"/>
      </w:divBdr>
    </w:div>
    <w:div w:id="1187015835">
      <w:bodyDiv w:val="1"/>
      <w:marLeft w:val="0"/>
      <w:marRight w:val="0"/>
      <w:marTop w:val="0"/>
      <w:marBottom w:val="0"/>
      <w:divBdr>
        <w:top w:val="none" w:sz="0" w:space="0" w:color="auto"/>
        <w:left w:val="none" w:sz="0" w:space="0" w:color="auto"/>
        <w:bottom w:val="none" w:sz="0" w:space="0" w:color="auto"/>
        <w:right w:val="none" w:sz="0" w:space="0" w:color="auto"/>
      </w:divBdr>
    </w:div>
    <w:div w:id="1190488622">
      <w:bodyDiv w:val="1"/>
      <w:marLeft w:val="0"/>
      <w:marRight w:val="0"/>
      <w:marTop w:val="0"/>
      <w:marBottom w:val="0"/>
      <w:divBdr>
        <w:top w:val="none" w:sz="0" w:space="0" w:color="auto"/>
        <w:left w:val="none" w:sz="0" w:space="0" w:color="auto"/>
        <w:bottom w:val="none" w:sz="0" w:space="0" w:color="auto"/>
        <w:right w:val="none" w:sz="0" w:space="0" w:color="auto"/>
      </w:divBdr>
    </w:div>
    <w:div w:id="1192232381">
      <w:bodyDiv w:val="1"/>
      <w:marLeft w:val="0"/>
      <w:marRight w:val="0"/>
      <w:marTop w:val="0"/>
      <w:marBottom w:val="0"/>
      <w:divBdr>
        <w:top w:val="none" w:sz="0" w:space="0" w:color="auto"/>
        <w:left w:val="none" w:sz="0" w:space="0" w:color="auto"/>
        <w:bottom w:val="none" w:sz="0" w:space="0" w:color="auto"/>
        <w:right w:val="none" w:sz="0" w:space="0" w:color="auto"/>
      </w:divBdr>
    </w:div>
    <w:div w:id="1193764949">
      <w:bodyDiv w:val="1"/>
      <w:marLeft w:val="0"/>
      <w:marRight w:val="0"/>
      <w:marTop w:val="0"/>
      <w:marBottom w:val="0"/>
      <w:divBdr>
        <w:top w:val="none" w:sz="0" w:space="0" w:color="auto"/>
        <w:left w:val="none" w:sz="0" w:space="0" w:color="auto"/>
        <w:bottom w:val="none" w:sz="0" w:space="0" w:color="auto"/>
        <w:right w:val="none" w:sz="0" w:space="0" w:color="auto"/>
      </w:divBdr>
    </w:div>
    <w:div w:id="1201674478">
      <w:bodyDiv w:val="1"/>
      <w:marLeft w:val="0"/>
      <w:marRight w:val="0"/>
      <w:marTop w:val="0"/>
      <w:marBottom w:val="0"/>
      <w:divBdr>
        <w:top w:val="none" w:sz="0" w:space="0" w:color="auto"/>
        <w:left w:val="none" w:sz="0" w:space="0" w:color="auto"/>
        <w:bottom w:val="none" w:sz="0" w:space="0" w:color="auto"/>
        <w:right w:val="none" w:sz="0" w:space="0" w:color="auto"/>
      </w:divBdr>
    </w:div>
    <w:div w:id="1202133826">
      <w:bodyDiv w:val="1"/>
      <w:marLeft w:val="0"/>
      <w:marRight w:val="0"/>
      <w:marTop w:val="0"/>
      <w:marBottom w:val="0"/>
      <w:divBdr>
        <w:top w:val="none" w:sz="0" w:space="0" w:color="auto"/>
        <w:left w:val="none" w:sz="0" w:space="0" w:color="auto"/>
        <w:bottom w:val="none" w:sz="0" w:space="0" w:color="auto"/>
        <w:right w:val="none" w:sz="0" w:space="0" w:color="auto"/>
      </w:divBdr>
    </w:div>
    <w:div w:id="1207067943">
      <w:bodyDiv w:val="1"/>
      <w:marLeft w:val="0"/>
      <w:marRight w:val="0"/>
      <w:marTop w:val="0"/>
      <w:marBottom w:val="0"/>
      <w:divBdr>
        <w:top w:val="none" w:sz="0" w:space="0" w:color="auto"/>
        <w:left w:val="none" w:sz="0" w:space="0" w:color="auto"/>
        <w:bottom w:val="none" w:sz="0" w:space="0" w:color="auto"/>
        <w:right w:val="none" w:sz="0" w:space="0" w:color="auto"/>
      </w:divBdr>
    </w:div>
    <w:div w:id="1208373252">
      <w:bodyDiv w:val="1"/>
      <w:marLeft w:val="0"/>
      <w:marRight w:val="0"/>
      <w:marTop w:val="0"/>
      <w:marBottom w:val="0"/>
      <w:divBdr>
        <w:top w:val="none" w:sz="0" w:space="0" w:color="auto"/>
        <w:left w:val="none" w:sz="0" w:space="0" w:color="auto"/>
        <w:bottom w:val="none" w:sz="0" w:space="0" w:color="auto"/>
        <w:right w:val="none" w:sz="0" w:space="0" w:color="auto"/>
      </w:divBdr>
    </w:div>
    <w:div w:id="1208486942">
      <w:bodyDiv w:val="1"/>
      <w:marLeft w:val="0"/>
      <w:marRight w:val="0"/>
      <w:marTop w:val="0"/>
      <w:marBottom w:val="0"/>
      <w:divBdr>
        <w:top w:val="none" w:sz="0" w:space="0" w:color="auto"/>
        <w:left w:val="none" w:sz="0" w:space="0" w:color="auto"/>
        <w:bottom w:val="none" w:sz="0" w:space="0" w:color="auto"/>
        <w:right w:val="none" w:sz="0" w:space="0" w:color="auto"/>
      </w:divBdr>
    </w:div>
    <w:div w:id="1209491559">
      <w:bodyDiv w:val="1"/>
      <w:marLeft w:val="0"/>
      <w:marRight w:val="0"/>
      <w:marTop w:val="0"/>
      <w:marBottom w:val="0"/>
      <w:divBdr>
        <w:top w:val="none" w:sz="0" w:space="0" w:color="auto"/>
        <w:left w:val="none" w:sz="0" w:space="0" w:color="auto"/>
        <w:bottom w:val="none" w:sz="0" w:space="0" w:color="auto"/>
        <w:right w:val="none" w:sz="0" w:space="0" w:color="auto"/>
      </w:divBdr>
    </w:div>
    <w:div w:id="1214124310">
      <w:bodyDiv w:val="1"/>
      <w:marLeft w:val="0"/>
      <w:marRight w:val="0"/>
      <w:marTop w:val="0"/>
      <w:marBottom w:val="0"/>
      <w:divBdr>
        <w:top w:val="none" w:sz="0" w:space="0" w:color="auto"/>
        <w:left w:val="none" w:sz="0" w:space="0" w:color="auto"/>
        <w:bottom w:val="none" w:sz="0" w:space="0" w:color="auto"/>
        <w:right w:val="none" w:sz="0" w:space="0" w:color="auto"/>
      </w:divBdr>
    </w:div>
    <w:div w:id="1217357795">
      <w:bodyDiv w:val="1"/>
      <w:marLeft w:val="0"/>
      <w:marRight w:val="0"/>
      <w:marTop w:val="0"/>
      <w:marBottom w:val="0"/>
      <w:divBdr>
        <w:top w:val="none" w:sz="0" w:space="0" w:color="auto"/>
        <w:left w:val="none" w:sz="0" w:space="0" w:color="auto"/>
        <w:bottom w:val="none" w:sz="0" w:space="0" w:color="auto"/>
        <w:right w:val="none" w:sz="0" w:space="0" w:color="auto"/>
      </w:divBdr>
    </w:div>
    <w:div w:id="1218783867">
      <w:bodyDiv w:val="1"/>
      <w:marLeft w:val="0"/>
      <w:marRight w:val="0"/>
      <w:marTop w:val="0"/>
      <w:marBottom w:val="0"/>
      <w:divBdr>
        <w:top w:val="none" w:sz="0" w:space="0" w:color="auto"/>
        <w:left w:val="none" w:sz="0" w:space="0" w:color="auto"/>
        <w:bottom w:val="none" w:sz="0" w:space="0" w:color="auto"/>
        <w:right w:val="none" w:sz="0" w:space="0" w:color="auto"/>
      </w:divBdr>
    </w:div>
    <w:div w:id="1219324893">
      <w:bodyDiv w:val="1"/>
      <w:marLeft w:val="0"/>
      <w:marRight w:val="0"/>
      <w:marTop w:val="0"/>
      <w:marBottom w:val="0"/>
      <w:divBdr>
        <w:top w:val="none" w:sz="0" w:space="0" w:color="auto"/>
        <w:left w:val="none" w:sz="0" w:space="0" w:color="auto"/>
        <w:bottom w:val="none" w:sz="0" w:space="0" w:color="auto"/>
        <w:right w:val="none" w:sz="0" w:space="0" w:color="auto"/>
      </w:divBdr>
    </w:div>
    <w:div w:id="1220551337">
      <w:bodyDiv w:val="1"/>
      <w:marLeft w:val="0"/>
      <w:marRight w:val="0"/>
      <w:marTop w:val="0"/>
      <w:marBottom w:val="0"/>
      <w:divBdr>
        <w:top w:val="none" w:sz="0" w:space="0" w:color="auto"/>
        <w:left w:val="none" w:sz="0" w:space="0" w:color="auto"/>
        <w:bottom w:val="none" w:sz="0" w:space="0" w:color="auto"/>
        <w:right w:val="none" w:sz="0" w:space="0" w:color="auto"/>
      </w:divBdr>
    </w:div>
    <w:div w:id="1221014203">
      <w:bodyDiv w:val="1"/>
      <w:marLeft w:val="0"/>
      <w:marRight w:val="0"/>
      <w:marTop w:val="0"/>
      <w:marBottom w:val="0"/>
      <w:divBdr>
        <w:top w:val="none" w:sz="0" w:space="0" w:color="auto"/>
        <w:left w:val="none" w:sz="0" w:space="0" w:color="auto"/>
        <w:bottom w:val="none" w:sz="0" w:space="0" w:color="auto"/>
        <w:right w:val="none" w:sz="0" w:space="0" w:color="auto"/>
      </w:divBdr>
    </w:div>
    <w:div w:id="1224877598">
      <w:bodyDiv w:val="1"/>
      <w:marLeft w:val="0"/>
      <w:marRight w:val="0"/>
      <w:marTop w:val="0"/>
      <w:marBottom w:val="0"/>
      <w:divBdr>
        <w:top w:val="none" w:sz="0" w:space="0" w:color="auto"/>
        <w:left w:val="none" w:sz="0" w:space="0" w:color="auto"/>
        <w:bottom w:val="none" w:sz="0" w:space="0" w:color="auto"/>
        <w:right w:val="none" w:sz="0" w:space="0" w:color="auto"/>
      </w:divBdr>
    </w:div>
    <w:div w:id="1225525541">
      <w:bodyDiv w:val="1"/>
      <w:marLeft w:val="0"/>
      <w:marRight w:val="0"/>
      <w:marTop w:val="0"/>
      <w:marBottom w:val="0"/>
      <w:divBdr>
        <w:top w:val="none" w:sz="0" w:space="0" w:color="auto"/>
        <w:left w:val="none" w:sz="0" w:space="0" w:color="auto"/>
        <w:bottom w:val="none" w:sz="0" w:space="0" w:color="auto"/>
        <w:right w:val="none" w:sz="0" w:space="0" w:color="auto"/>
      </w:divBdr>
    </w:div>
    <w:div w:id="1228226331">
      <w:bodyDiv w:val="1"/>
      <w:marLeft w:val="0"/>
      <w:marRight w:val="0"/>
      <w:marTop w:val="0"/>
      <w:marBottom w:val="0"/>
      <w:divBdr>
        <w:top w:val="none" w:sz="0" w:space="0" w:color="auto"/>
        <w:left w:val="none" w:sz="0" w:space="0" w:color="auto"/>
        <w:bottom w:val="none" w:sz="0" w:space="0" w:color="auto"/>
        <w:right w:val="none" w:sz="0" w:space="0" w:color="auto"/>
      </w:divBdr>
    </w:div>
    <w:div w:id="1228613664">
      <w:bodyDiv w:val="1"/>
      <w:marLeft w:val="0"/>
      <w:marRight w:val="0"/>
      <w:marTop w:val="0"/>
      <w:marBottom w:val="0"/>
      <w:divBdr>
        <w:top w:val="none" w:sz="0" w:space="0" w:color="auto"/>
        <w:left w:val="none" w:sz="0" w:space="0" w:color="auto"/>
        <w:bottom w:val="none" w:sz="0" w:space="0" w:color="auto"/>
        <w:right w:val="none" w:sz="0" w:space="0" w:color="auto"/>
      </w:divBdr>
    </w:div>
    <w:div w:id="1233469290">
      <w:bodyDiv w:val="1"/>
      <w:marLeft w:val="0"/>
      <w:marRight w:val="0"/>
      <w:marTop w:val="0"/>
      <w:marBottom w:val="0"/>
      <w:divBdr>
        <w:top w:val="none" w:sz="0" w:space="0" w:color="auto"/>
        <w:left w:val="none" w:sz="0" w:space="0" w:color="auto"/>
        <w:bottom w:val="none" w:sz="0" w:space="0" w:color="auto"/>
        <w:right w:val="none" w:sz="0" w:space="0" w:color="auto"/>
      </w:divBdr>
    </w:div>
    <w:div w:id="1234000603">
      <w:bodyDiv w:val="1"/>
      <w:marLeft w:val="0"/>
      <w:marRight w:val="0"/>
      <w:marTop w:val="0"/>
      <w:marBottom w:val="0"/>
      <w:divBdr>
        <w:top w:val="none" w:sz="0" w:space="0" w:color="auto"/>
        <w:left w:val="none" w:sz="0" w:space="0" w:color="auto"/>
        <w:bottom w:val="none" w:sz="0" w:space="0" w:color="auto"/>
        <w:right w:val="none" w:sz="0" w:space="0" w:color="auto"/>
      </w:divBdr>
    </w:div>
    <w:div w:id="1235580002">
      <w:bodyDiv w:val="1"/>
      <w:marLeft w:val="0"/>
      <w:marRight w:val="0"/>
      <w:marTop w:val="0"/>
      <w:marBottom w:val="0"/>
      <w:divBdr>
        <w:top w:val="none" w:sz="0" w:space="0" w:color="auto"/>
        <w:left w:val="none" w:sz="0" w:space="0" w:color="auto"/>
        <w:bottom w:val="none" w:sz="0" w:space="0" w:color="auto"/>
        <w:right w:val="none" w:sz="0" w:space="0" w:color="auto"/>
      </w:divBdr>
    </w:div>
    <w:div w:id="1236403206">
      <w:bodyDiv w:val="1"/>
      <w:marLeft w:val="0"/>
      <w:marRight w:val="0"/>
      <w:marTop w:val="0"/>
      <w:marBottom w:val="0"/>
      <w:divBdr>
        <w:top w:val="none" w:sz="0" w:space="0" w:color="auto"/>
        <w:left w:val="none" w:sz="0" w:space="0" w:color="auto"/>
        <w:bottom w:val="none" w:sz="0" w:space="0" w:color="auto"/>
        <w:right w:val="none" w:sz="0" w:space="0" w:color="auto"/>
      </w:divBdr>
    </w:div>
    <w:div w:id="1238705498">
      <w:bodyDiv w:val="1"/>
      <w:marLeft w:val="0"/>
      <w:marRight w:val="0"/>
      <w:marTop w:val="0"/>
      <w:marBottom w:val="0"/>
      <w:divBdr>
        <w:top w:val="none" w:sz="0" w:space="0" w:color="auto"/>
        <w:left w:val="none" w:sz="0" w:space="0" w:color="auto"/>
        <w:bottom w:val="none" w:sz="0" w:space="0" w:color="auto"/>
        <w:right w:val="none" w:sz="0" w:space="0" w:color="auto"/>
      </w:divBdr>
    </w:div>
    <w:div w:id="1243180075">
      <w:bodyDiv w:val="1"/>
      <w:marLeft w:val="0"/>
      <w:marRight w:val="0"/>
      <w:marTop w:val="0"/>
      <w:marBottom w:val="0"/>
      <w:divBdr>
        <w:top w:val="none" w:sz="0" w:space="0" w:color="auto"/>
        <w:left w:val="none" w:sz="0" w:space="0" w:color="auto"/>
        <w:bottom w:val="none" w:sz="0" w:space="0" w:color="auto"/>
        <w:right w:val="none" w:sz="0" w:space="0" w:color="auto"/>
      </w:divBdr>
    </w:div>
    <w:div w:id="1244951486">
      <w:bodyDiv w:val="1"/>
      <w:marLeft w:val="0"/>
      <w:marRight w:val="0"/>
      <w:marTop w:val="0"/>
      <w:marBottom w:val="0"/>
      <w:divBdr>
        <w:top w:val="none" w:sz="0" w:space="0" w:color="auto"/>
        <w:left w:val="none" w:sz="0" w:space="0" w:color="auto"/>
        <w:bottom w:val="none" w:sz="0" w:space="0" w:color="auto"/>
        <w:right w:val="none" w:sz="0" w:space="0" w:color="auto"/>
      </w:divBdr>
    </w:div>
    <w:div w:id="1246962455">
      <w:bodyDiv w:val="1"/>
      <w:marLeft w:val="0"/>
      <w:marRight w:val="0"/>
      <w:marTop w:val="0"/>
      <w:marBottom w:val="0"/>
      <w:divBdr>
        <w:top w:val="none" w:sz="0" w:space="0" w:color="auto"/>
        <w:left w:val="none" w:sz="0" w:space="0" w:color="auto"/>
        <w:bottom w:val="none" w:sz="0" w:space="0" w:color="auto"/>
        <w:right w:val="none" w:sz="0" w:space="0" w:color="auto"/>
      </w:divBdr>
    </w:div>
    <w:div w:id="1247837746">
      <w:bodyDiv w:val="1"/>
      <w:marLeft w:val="0"/>
      <w:marRight w:val="0"/>
      <w:marTop w:val="0"/>
      <w:marBottom w:val="0"/>
      <w:divBdr>
        <w:top w:val="none" w:sz="0" w:space="0" w:color="auto"/>
        <w:left w:val="none" w:sz="0" w:space="0" w:color="auto"/>
        <w:bottom w:val="none" w:sz="0" w:space="0" w:color="auto"/>
        <w:right w:val="none" w:sz="0" w:space="0" w:color="auto"/>
      </w:divBdr>
    </w:div>
    <w:div w:id="1248617702">
      <w:bodyDiv w:val="1"/>
      <w:marLeft w:val="0"/>
      <w:marRight w:val="0"/>
      <w:marTop w:val="0"/>
      <w:marBottom w:val="0"/>
      <w:divBdr>
        <w:top w:val="none" w:sz="0" w:space="0" w:color="auto"/>
        <w:left w:val="none" w:sz="0" w:space="0" w:color="auto"/>
        <w:bottom w:val="none" w:sz="0" w:space="0" w:color="auto"/>
        <w:right w:val="none" w:sz="0" w:space="0" w:color="auto"/>
      </w:divBdr>
    </w:div>
    <w:div w:id="1249970896">
      <w:bodyDiv w:val="1"/>
      <w:marLeft w:val="0"/>
      <w:marRight w:val="0"/>
      <w:marTop w:val="0"/>
      <w:marBottom w:val="0"/>
      <w:divBdr>
        <w:top w:val="none" w:sz="0" w:space="0" w:color="auto"/>
        <w:left w:val="none" w:sz="0" w:space="0" w:color="auto"/>
        <w:bottom w:val="none" w:sz="0" w:space="0" w:color="auto"/>
        <w:right w:val="none" w:sz="0" w:space="0" w:color="auto"/>
      </w:divBdr>
    </w:div>
    <w:div w:id="1255701016">
      <w:bodyDiv w:val="1"/>
      <w:marLeft w:val="0"/>
      <w:marRight w:val="0"/>
      <w:marTop w:val="0"/>
      <w:marBottom w:val="0"/>
      <w:divBdr>
        <w:top w:val="none" w:sz="0" w:space="0" w:color="auto"/>
        <w:left w:val="none" w:sz="0" w:space="0" w:color="auto"/>
        <w:bottom w:val="none" w:sz="0" w:space="0" w:color="auto"/>
        <w:right w:val="none" w:sz="0" w:space="0" w:color="auto"/>
      </w:divBdr>
    </w:div>
    <w:div w:id="1257057290">
      <w:bodyDiv w:val="1"/>
      <w:marLeft w:val="0"/>
      <w:marRight w:val="0"/>
      <w:marTop w:val="0"/>
      <w:marBottom w:val="0"/>
      <w:divBdr>
        <w:top w:val="none" w:sz="0" w:space="0" w:color="auto"/>
        <w:left w:val="none" w:sz="0" w:space="0" w:color="auto"/>
        <w:bottom w:val="none" w:sz="0" w:space="0" w:color="auto"/>
        <w:right w:val="none" w:sz="0" w:space="0" w:color="auto"/>
      </w:divBdr>
    </w:div>
    <w:div w:id="1257253680">
      <w:bodyDiv w:val="1"/>
      <w:marLeft w:val="0"/>
      <w:marRight w:val="0"/>
      <w:marTop w:val="0"/>
      <w:marBottom w:val="0"/>
      <w:divBdr>
        <w:top w:val="none" w:sz="0" w:space="0" w:color="auto"/>
        <w:left w:val="none" w:sz="0" w:space="0" w:color="auto"/>
        <w:bottom w:val="none" w:sz="0" w:space="0" w:color="auto"/>
        <w:right w:val="none" w:sz="0" w:space="0" w:color="auto"/>
      </w:divBdr>
    </w:div>
    <w:div w:id="1257447381">
      <w:bodyDiv w:val="1"/>
      <w:marLeft w:val="0"/>
      <w:marRight w:val="0"/>
      <w:marTop w:val="0"/>
      <w:marBottom w:val="0"/>
      <w:divBdr>
        <w:top w:val="none" w:sz="0" w:space="0" w:color="auto"/>
        <w:left w:val="none" w:sz="0" w:space="0" w:color="auto"/>
        <w:bottom w:val="none" w:sz="0" w:space="0" w:color="auto"/>
        <w:right w:val="none" w:sz="0" w:space="0" w:color="auto"/>
      </w:divBdr>
    </w:div>
    <w:div w:id="1260215100">
      <w:bodyDiv w:val="1"/>
      <w:marLeft w:val="0"/>
      <w:marRight w:val="0"/>
      <w:marTop w:val="0"/>
      <w:marBottom w:val="0"/>
      <w:divBdr>
        <w:top w:val="none" w:sz="0" w:space="0" w:color="auto"/>
        <w:left w:val="none" w:sz="0" w:space="0" w:color="auto"/>
        <w:bottom w:val="none" w:sz="0" w:space="0" w:color="auto"/>
        <w:right w:val="none" w:sz="0" w:space="0" w:color="auto"/>
      </w:divBdr>
    </w:div>
    <w:div w:id="1263992925">
      <w:bodyDiv w:val="1"/>
      <w:marLeft w:val="0"/>
      <w:marRight w:val="0"/>
      <w:marTop w:val="0"/>
      <w:marBottom w:val="0"/>
      <w:divBdr>
        <w:top w:val="none" w:sz="0" w:space="0" w:color="auto"/>
        <w:left w:val="none" w:sz="0" w:space="0" w:color="auto"/>
        <w:bottom w:val="none" w:sz="0" w:space="0" w:color="auto"/>
        <w:right w:val="none" w:sz="0" w:space="0" w:color="auto"/>
      </w:divBdr>
    </w:div>
    <w:div w:id="1264652902">
      <w:bodyDiv w:val="1"/>
      <w:marLeft w:val="0"/>
      <w:marRight w:val="0"/>
      <w:marTop w:val="0"/>
      <w:marBottom w:val="0"/>
      <w:divBdr>
        <w:top w:val="none" w:sz="0" w:space="0" w:color="auto"/>
        <w:left w:val="none" w:sz="0" w:space="0" w:color="auto"/>
        <w:bottom w:val="none" w:sz="0" w:space="0" w:color="auto"/>
        <w:right w:val="none" w:sz="0" w:space="0" w:color="auto"/>
      </w:divBdr>
    </w:div>
    <w:div w:id="1267614488">
      <w:bodyDiv w:val="1"/>
      <w:marLeft w:val="0"/>
      <w:marRight w:val="0"/>
      <w:marTop w:val="0"/>
      <w:marBottom w:val="0"/>
      <w:divBdr>
        <w:top w:val="none" w:sz="0" w:space="0" w:color="auto"/>
        <w:left w:val="none" w:sz="0" w:space="0" w:color="auto"/>
        <w:bottom w:val="none" w:sz="0" w:space="0" w:color="auto"/>
        <w:right w:val="none" w:sz="0" w:space="0" w:color="auto"/>
      </w:divBdr>
    </w:div>
    <w:div w:id="1274675541">
      <w:bodyDiv w:val="1"/>
      <w:marLeft w:val="0"/>
      <w:marRight w:val="0"/>
      <w:marTop w:val="0"/>
      <w:marBottom w:val="0"/>
      <w:divBdr>
        <w:top w:val="none" w:sz="0" w:space="0" w:color="auto"/>
        <w:left w:val="none" w:sz="0" w:space="0" w:color="auto"/>
        <w:bottom w:val="none" w:sz="0" w:space="0" w:color="auto"/>
        <w:right w:val="none" w:sz="0" w:space="0" w:color="auto"/>
      </w:divBdr>
    </w:div>
    <w:div w:id="1275091738">
      <w:bodyDiv w:val="1"/>
      <w:marLeft w:val="0"/>
      <w:marRight w:val="0"/>
      <w:marTop w:val="0"/>
      <w:marBottom w:val="0"/>
      <w:divBdr>
        <w:top w:val="none" w:sz="0" w:space="0" w:color="auto"/>
        <w:left w:val="none" w:sz="0" w:space="0" w:color="auto"/>
        <w:bottom w:val="none" w:sz="0" w:space="0" w:color="auto"/>
        <w:right w:val="none" w:sz="0" w:space="0" w:color="auto"/>
      </w:divBdr>
    </w:div>
    <w:div w:id="1278217881">
      <w:bodyDiv w:val="1"/>
      <w:marLeft w:val="0"/>
      <w:marRight w:val="0"/>
      <w:marTop w:val="0"/>
      <w:marBottom w:val="0"/>
      <w:divBdr>
        <w:top w:val="none" w:sz="0" w:space="0" w:color="auto"/>
        <w:left w:val="none" w:sz="0" w:space="0" w:color="auto"/>
        <w:bottom w:val="none" w:sz="0" w:space="0" w:color="auto"/>
        <w:right w:val="none" w:sz="0" w:space="0" w:color="auto"/>
      </w:divBdr>
    </w:div>
    <w:div w:id="1279071795">
      <w:bodyDiv w:val="1"/>
      <w:marLeft w:val="0"/>
      <w:marRight w:val="0"/>
      <w:marTop w:val="0"/>
      <w:marBottom w:val="0"/>
      <w:divBdr>
        <w:top w:val="none" w:sz="0" w:space="0" w:color="auto"/>
        <w:left w:val="none" w:sz="0" w:space="0" w:color="auto"/>
        <w:bottom w:val="none" w:sz="0" w:space="0" w:color="auto"/>
        <w:right w:val="none" w:sz="0" w:space="0" w:color="auto"/>
      </w:divBdr>
    </w:div>
    <w:div w:id="1283413719">
      <w:bodyDiv w:val="1"/>
      <w:marLeft w:val="0"/>
      <w:marRight w:val="0"/>
      <w:marTop w:val="0"/>
      <w:marBottom w:val="0"/>
      <w:divBdr>
        <w:top w:val="none" w:sz="0" w:space="0" w:color="auto"/>
        <w:left w:val="none" w:sz="0" w:space="0" w:color="auto"/>
        <w:bottom w:val="none" w:sz="0" w:space="0" w:color="auto"/>
        <w:right w:val="none" w:sz="0" w:space="0" w:color="auto"/>
      </w:divBdr>
    </w:div>
    <w:div w:id="1286036423">
      <w:bodyDiv w:val="1"/>
      <w:marLeft w:val="0"/>
      <w:marRight w:val="0"/>
      <w:marTop w:val="0"/>
      <w:marBottom w:val="0"/>
      <w:divBdr>
        <w:top w:val="none" w:sz="0" w:space="0" w:color="auto"/>
        <w:left w:val="none" w:sz="0" w:space="0" w:color="auto"/>
        <w:bottom w:val="none" w:sz="0" w:space="0" w:color="auto"/>
        <w:right w:val="none" w:sz="0" w:space="0" w:color="auto"/>
      </w:divBdr>
    </w:div>
    <w:div w:id="1286153903">
      <w:bodyDiv w:val="1"/>
      <w:marLeft w:val="0"/>
      <w:marRight w:val="0"/>
      <w:marTop w:val="0"/>
      <w:marBottom w:val="0"/>
      <w:divBdr>
        <w:top w:val="none" w:sz="0" w:space="0" w:color="auto"/>
        <w:left w:val="none" w:sz="0" w:space="0" w:color="auto"/>
        <w:bottom w:val="none" w:sz="0" w:space="0" w:color="auto"/>
        <w:right w:val="none" w:sz="0" w:space="0" w:color="auto"/>
      </w:divBdr>
    </w:div>
    <w:div w:id="1287470860">
      <w:bodyDiv w:val="1"/>
      <w:marLeft w:val="0"/>
      <w:marRight w:val="0"/>
      <w:marTop w:val="0"/>
      <w:marBottom w:val="0"/>
      <w:divBdr>
        <w:top w:val="none" w:sz="0" w:space="0" w:color="auto"/>
        <w:left w:val="none" w:sz="0" w:space="0" w:color="auto"/>
        <w:bottom w:val="none" w:sz="0" w:space="0" w:color="auto"/>
        <w:right w:val="none" w:sz="0" w:space="0" w:color="auto"/>
      </w:divBdr>
    </w:div>
    <w:div w:id="1287931633">
      <w:bodyDiv w:val="1"/>
      <w:marLeft w:val="0"/>
      <w:marRight w:val="0"/>
      <w:marTop w:val="0"/>
      <w:marBottom w:val="0"/>
      <w:divBdr>
        <w:top w:val="none" w:sz="0" w:space="0" w:color="auto"/>
        <w:left w:val="none" w:sz="0" w:space="0" w:color="auto"/>
        <w:bottom w:val="none" w:sz="0" w:space="0" w:color="auto"/>
        <w:right w:val="none" w:sz="0" w:space="0" w:color="auto"/>
      </w:divBdr>
    </w:div>
    <w:div w:id="1288973771">
      <w:bodyDiv w:val="1"/>
      <w:marLeft w:val="0"/>
      <w:marRight w:val="0"/>
      <w:marTop w:val="0"/>
      <w:marBottom w:val="0"/>
      <w:divBdr>
        <w:top w:val="none" w:sz="0" w:space="0" w:color="auto"/>
        <w:left w:val="none" w:sz="0" w:space="0" w:color="auto"/>
        <w:bottom w:val="none" w:sz="0" w:space="0" w:color="auto"/>
        <w:right w:val="none" w:sz="0" w:space="0" w:color="auto"/>
      </w:divBdr>
    </w:div>
    <w:div w:id="1292127694">
      <w:bodyDiv w:val="1"/>
      <w:marLeft w:val="0"/>
      <w:marRight w:val="0"/>
      <w:marTop w:val="0"/>
      <w:marBottom w:val="0"/>
      <w:divBdr>
        <w:top w:val="none" w:sz="0" w:space="0" w:color="auto"/>
        <w:left w:val="none" w:sz="0" w:space="0" w:color="auto"/>
        <w:bottom w:val="none" w:sz="0" w:space="0" w:color="auto"/>
        <w:right w:val="none" w:sz="0" w:space="0" w:color="auto"/>
      </w:divBdr>
    </w:div>
    <w:div w:id="1294872882">
      <w:bodyDiv w:val="1"/>
      <w:marLeft w:val="0"/>
      <w:marRight w:val="0"/>
      <w:marTop w:val="0"/>
      <w:marBottom w:val="0"/>
      <w:divBdr>
        <w:top w:val="none" w:sz="0" w:space="0" w:color="auto"/>
        <w:left w:val="none" w:sz="0" w:space="0" w:color="auto"/>
        <w:bottom w:val="none" w:sz="0" w:space="0" w:color="auto"/>
        <w:right w:val="none" w:sz="0" w:space="0" w:color="auto"/>
      </w:divBdr>
    </w:div>
    <w:div w:id="1295403573">
      <w:bodyDiv w:val="1"/>
      <w:marLeft w:val="0"/>
      <w:marRight w:val="0"/>
      <w:marTop w:val="0"/>
      <w:marBottom w:val="0"/>
      <w:divBdr>
        <w:top w:val="none" w:sz="0" w:space="0" w:color="auto"/>
        <w:left w:val="none" w:sz="0" w:space="0" w:color="auto"/>
        <w:bottom w:val="none" w:sz="0" w:space="0" w:color="auto"/>
        <w:right w:val="none" w:sz="0" w:space="0" w:color="auto"/>
      </w:divBdr>
    </w:div>
    <w:div w:id="1295915924">
      <w:bodyDiv w:val="1"/>
      <w:marLeft w:val="0"/>
      <w:marRight w:val="0"/>
      <w:marTop w:val="0"/>
      <w:marBottom w:val="0"/>
      <w:divBdr>
        <w:top w:val="none" w:sz="0" w:space="0" w:color="auto"/>
        <w:left w:val="none" w:sz="0" w:space="0" w:color="auto"/>
        <w:bottom w:val="none" w:sz="0" w:space="0" w:color="auto"/>
        <w:right w:val="none" w:sz="0" w:space="0" w:color="auto"/>
      </w:divBdr>
    </w:div>
    <w:div w:id="1299383799">
      <w:bodyDiv w:val="1"/>
      <w:marLeft w:val="0"/>
      <w:marRight w:val="0"/>
      <w:marTop w:val="0"/>
      <w:marBottom w:val="0"/>
      <w:divBdr>
        <w:top w:val="none" w:sz="0" w:space="0" w:color="auto"/>
        <w:left w:val="none" w:sz="0" w:space="0" w:color="auto"/>
        <w:bottom w:val="none" w:sz="0" w:space="0" w:color="auto"/>
        <w:right w:val="none" w:sz="0" w:space="0" w:color="auto"/>
      </w:divBdr>
    </w:div>
    <w:div w:id="1299799808">
      <w:bodyDiv w:val="1"/>
      <w:marLeft w:val="0"/>
      <w:marRight w:val="0"/>
      <w:marTop w:val="0"/>
      <w:marBottom w:val="0"/>
      <w:divBdr>
        <w:top w:val="none" w:sz="0" w:space="0" w:color="auto"/>
        <w:left w:val="none" w:sz="0" w:space="0" w:color="auto"/>
        <w:bottom w:val="none" w:sz="0" w:space="0" w:color="auto"/>
        <w:right w:val="none" w:sz="0" w:space="0" w:color="auto"/>
      </w:divBdr>
    </w:div>
    <w:div w:id="1302540579">
      <w:bodyDiv w:val="1"/>
      <w:marLeft w:val="0"/>
      <w:marRight w:val="0"/>
      <w:marTop w:val="0"/>
      <w:marBottom w:val="0"/>
      <w:divBdr>
        <w:top w:val="none" w:sz="0" w:space="0" w:color="auto"/>
        <w:left w:val="none" w:sz="0" w:space="0" w:color="auto"/>
        <w:bottom w:val="none" w:sz="0" w:space="0" w:color="auto"/>
        <w:right w:val="none" w:sz="0" w:space="0" w:color="auto"/>
      </w:divBdr>
    </w:div>
    <w:div w:id="1304853822">
      <w:bodyDiv w:val="1"/>
      <w:marLeft w:val="0"/>
      <w:marRight w:val="0"/>
      <w:marTop w:val="0"/>
      <w:marBottom w:val="0"/>
      <w:divBdr>
        <w:top w:val="none" w:sz="0" w:space="0" w:color="auto"/>
        <w:left w:val="none" w:sz="0" w:space="0" w:color="auto"/>
        <w:bottom w:val="none" w:sz="0" w:space="0" w:color="auto"/>
        <w:right w:val="none" w:sz="0" w:space="0" w:color="auto"/>
      </w:divBdr>
    </w:div>
    <w:div w:id="1305619243">
      <w:bodyDiv w:val="1"/>
      <w:marLeft w:val="0"/>
      <w:marRight w:val="0"/>
      <w:marTop w:val="0"/>
      <w:marBottom w:val="0"/>
      <w:divBdr>
        <w:top w:val="none" w:sz="0" w:space="0" w:color="auto"/>
        <w:left w:val="none" w:sz="0" w:space="0" w:color="auto"/>
        <w:bottom w:val="none" w:sz="0" w:space="0" w:color="auto"/>
        <w:right w:val="none" w:sz="0" w:space="0" w:color="auto"/>
      </w:divBdr>
    </w:div>
    <w:div w:id="1314984577">
      <w:bodyDiv w:val="1"/>
      <w:marLeft w:val="0"/>
      <w:marRight w:val="0"/>
      <w:marTop w:val="0"/>
      <w:marBottom w:val="0"/>
      <w:divBdr>
        <w:top w:val="none" w:sz="0" w:space="0" w:color="auto"/>
        <w:left w:val="none" w:sz="0" w:space="0" w:color="auto"/>
        <w:bottom w:val="none" w:sz="0" w:space="0" w:color="auto"/>
        <w:right w:val="none" w:sz="0" w:space="0" w:color="auto"/>
      </w:divBdr>
    </w:div>
    <w:div w:id="1316958388">
      <w:bodyDiv w:val="1"/>
      <w:marLeft w:val="0"/>
      <w:marRight w:val="0"/>
      <w:marTop w:val="0"/>
      <w:marBottom w:val="0"/>
      <w:divBdr>
        <w:top w:val="none" w:sz="0" w:space="0" w:color="auto"/>
        <w:left w:val="none" w:sz="0" w:space="0" w:color="auto"/>
        <w:bottom w:val="none" w:sz="0" w:space="0" w:color="auto"/>
        <w:right w:val="none" w:sz="0" w:space="0" w:color="auto"/>
      </w:divBdr>
    </w:div>
    <w:div w:id="1318338515">
      <w:bodyDiv w:val="1"/>
      <w:marLeft w:val="0"/>
      <w:marRight w:val="0"/>
      <w:marTop w:val="0"/>
      <w:marBottom w:val="0"/>
      <w:divBdr>
        <w:top w:val="none" w:sz="0" w:space="0" w:color="auto"/>
        <w:left w:val="none" w:sz="0" w:space="0" w:color="auto"/>
        <w:bottom w:val="none" w:sz="0" w:space="0" w:color="auto"/>
        <w:right w:val="none" w:sz="0" w:space="0" w:color="auto"/>
      </w:divBdr>
    </w:div>
    <w:div w:id="1319723647">
      <w:bodyDiv w:val="1"/>
      <w:marLeft w:val="0"/>
      <w:marRight w:val="0"/>
      <w:marTop w:val="0"/>
      <w:marBottom w:val="0"/>
      <w:divBdr>
        <w:top w:val="none" w:sz="0" w:space="0" w:color="auto"/>
        <w:left w:val="none" w:sz="0" w:space="0" w:color="auto"/>
        <w:bottom w:val="none" w:sz="0" w:space="0" w:color="auto"/>
        <w:right w:val="none" w:sz="0" w:space="0" w:color="auto"/>
      </w:divBdr>
    </w:div>
    <w:div w:id="1322732985">
      <w:bodyDiv w:val="1"/>
      <w:marLeft w:val="0"/>
      <w:marRight w:val="0"/>
      <w:marTop w:val="0"/>
      <w:marBottom w:val="0"/>
      <w:divBdr>
        <w:top w:val="none" w:sz="0" w:space="0" w:color="auto"/>
        <w:left w:val="none" w:sz="0" w:space="0" w:color="auto"/>
        <w:bottom w:val="none" w:sz="0" w:space="0" w:color="auto"/>
        <w:right w:val="none" w:sz="0" w:space="0" w:color="auto"/>
      </w:divBdr>
    </w:div>
    <w:div w:id="1325277411">
      <w:bodyDiv w:val="1"/>
      <w:marLeft w:val="0"/>
      <w:marRight w:val="0"/>
      <w:marTop w:val="0"/>
      <w:marBottom w:val="0"/>
      <w:divBdr>
        <w:top w:val="none" w:sz="0" w:space="0" w:color="auto"/>
        <w:left w:val="none" w:sz="0" w:space="0" w:color="auto"/>
        <w:bottom w:val="none" w:sz="0" w:space="0" w:color="auto"/>
        <w:right w:val="none" w:sz="0" w:space="0" w:color="auto"/>
      </w:divBdr>
    </w:div>
    <w:div w:id="1325283380">
      <w:bodyDiv w:val="1"/>
      <w:marLeft w:val="0"/>
      <w:marRight w:val="0"/>
      <w:marTop w:val="0"/>
      <w:marBottom w:val="0"/>
      <w:divBdr>
        <w:top w:val="none" w:sz="0" w:space="0" w:color="auto"/>
        <w:left w:val="none" w:sz="0" w:space="0" w:color="auto"/>
        <w:bottom w:val="none" w:sz="0" w:space="0" w:color="auto"/>
        <w:right w:val="none" w:sz="0" w:space="0" w:color="auto"/>
      </w:divBdr>
    </w:div>
    <w:div w:id="1329871043">
      <w:bodyDiv w:val="1"/>
      <w:marLeft w:val="0"/>
      <w:marRight w:val="0"/>
      <w:marTop w:val="0"/>
      <w:marBottom w:val="0"/>
      <w:divBdr>
        <w:top w:val="none" w:sz="0" w:space="0" w:color="auto"/>
        <w:left w:val="none" w:sz="0" w:space="0" w:color="auto"/>
        <w:bottom w:val="none" w:sz="0" w:space="0" w:color="auto"/>
        <w:right w:val="none" w:sz="0" w:space="0" w:color="auto"/>
      </w:divBdr>
    </w:div>
    <w:div w:id="1332954903">
      <w:bodyDiv w:val="1"/>
      <w:marLeft w:val="0"/>
      <w:marRight w:val="0"/>
      <w:marTop w:val="0"/>
      <w:marBottom w:val="0"/>
      <w:divBdr>
        <w:top w:val="none" w:sz="0" w:space="0" w:color="auto"/>
        <w:left w:val="none" w:sz="0" w:space="0" w:color="auto"/>
        <w:bottom w:val="none" w:sz="0" w:space="0" w:color="auto"/>
        <w:right w:val="none" w:sz="0" w:space="0" w:color="auto"/>
      </w:divBdr>
    </w:div>
    <w:div w:id="1338267310">
      <w:bodyDiv w:val="1"/>
      <w:marLeft w:val="0"/>
      <w:marRight w:val="0"/>
      <w:marTop w:val="0"/>
      <w:marBottom w:val="0"/>
      <w:divBdr>
        <w:top w:val="none" w:sz="0" w:space="0" w:color="auto"/>
        <w:left w:val="none" w:sz="0" w:space="0" w:color="auto"/>
        <w:bottom w:val="none" w:sz="0" w:space="0" w:color="auto"/>
        <w:right w:val="none" w:sz="0" w:space="0" w:color="auto"/>
      </w:divBdr>
    </w:div>
    <w:div w:id="1338653058">
      <w:bodyDiv w:val="1"/>
      <w:marLeft w:val="0"/>
      <w:marRight w:val="0"/>
      <w:marTop w:val="0"/>
      <w:marBottom w:val="0"/>
      <w:divBdr>
        <w:top w:val="none" w:sz="0" w:space="0" w:color="auto"/>
        <w:left w:val="none" w:sz="0" w:space="0" w:color="auto"/>
        <w:bottom w:val="none" w:sz="0" w:space="0" w:color="auto"/>
        <w:right w:val="none" w:sz="0" w:space="0" w:color="auto"/>
      </w:divBdr>
    </w:div>
    <w:div w:id="1339844122">
      <w:bodyDiv w:val="1"/>
      <w:marLeft w:val="0"/>
      <w:marRight w:val="0"/>
      <w:marTop w:val="0"/>
      <w:marBottom w:val="0"/>
      <w:divBdr>
        <w:top w:val="none" w:sz="0" w:space="0" w:color="auto"/>
        <w:left w:val="none" w:sz="0" w:space="0" w:color="auto"/>
        <w:bottom w:val="none" w:sz="0" w:space="0" w:color="auto"/>
        <w:right w:val="none" w:sz="0" w:space="0" w:color="auto"/>
      </w:divBdr>
    </w:div>
    <w:div w:id="1340307449">
      <w:bodyDiv w:val="1"/>
      <w:marLeft w:val="0"/>
      <w:marRight w:val="0"/>
      <w:marTop w:val="0"/>
      <w:marBottom w:val="0"/>
      <w:divBdr>
        <w:top w:val="none" w:sz="0" w:space="0" w:color="auto"/>
        <w:left w:val="none" w:sz="0" w:space="0" w:color="auto"/>
        <w:bottom w:val="none" w:sz="0" w:space="0" w:color="auto"/>
        <w:right w:val="none" w:sz="0" w:space="0" w:color="auto"/>
      </w:divBdr>
    </w:div>
    <w:div w:id="1347516692">
      <w:bodyDiv w:val="1"/>
      <w:marLeft w:val="0"/>
      <w:marRight w:val="0"/>
      <w:marTop w:val="0"/>
      <w:marBottom w:val="0"/>
      <w:divBdr>
        <w:top w:val="none" w:sz="0" w:space="0" w:color="auto"/>
        <w:left w:val="none" w:sz="0" w:space="0" w:color="auto"/>
        <w:bottom w:val="none" w:sz="0" w:space="0" w:color="auto"/>
        <w:right w:val="none" w:sz="0" w:space="0" w:color="auto"/>
      </w:divBdr>
    </w:div>
    <w:div w:id="1349530072">
      <w:bodyDiv w:val="1"/>
      <w:marLeft w:val="0"/>
      <w:marRight w:val="0"/>
      <w:marTop w:val="0"/>
      <w:marBottom w:val="0"/>
      <w:divBdr>
        <w:top w:val="none" w:sz="0" w:space="0" w:color="auto"/>
        <w:left w:val="none" w:sz="0" w:space="0" w:color="auto"/>
        <w:bottom w:val="none" w:sz="0" w:space="0" w:color="auto"/>
        <w:right w:val="none" w:sz="0" w:space="0" w:color="auto"/>
      </w:divBdr>
    </w:div>
    <w:div w:id="1350370536">
      <w:bodyDiv w:val="1"/>
      <w:marLeft w:val="0"/>
      <w:marRight w:val="0"/>
      <w:marTop w:val="0"/>
      <w:marBottom w:val="0"/>
      <w:divBdr>
        <w:top w:val="none" w:sz="0" w:space="0" w:color="auto"/>
        <w:left w:val="none" w:sz="0" w:space="0" w:color="auto"/>
        <w:bottom w:val="none" w:sz="0" w:space="0" w:color="auto"/>
        <w:right w:val="none" w:sz="0" w:space="0" w:color="auto"/>
      </w:divBdr>
    </w:div>
    <w:div w:id="1351685949">
      <w:bodyDiv w:val="1"/>
      <w:marLeft w:val="0"/>
      <w:marRight w:val="0"/>
      <w:marTop w:val="0"/>
      <w:marBottom w:val="0"/>
      <w:divBdr>
        <w:top w:val="none" w:sz="0" w:space="0" w:color="auto"/>
        <w:left w:val="none" w:sz="0" w:space="0" w:color="auto"/>
        <w:bottom w:val="none" w:sz="0" w:space="0" w:color="auto"/>
        <w:right w:val="none" w:sz="0" w:space="0" w:color="auto"/>
      </w:divBdr>
    </w:div>
    <w:div w:id="1353189002">
      <w:bodyDiv w:val="1"/>
      <w:marLeft w:val="0"/>
      <w:marRight w:val="0"/>
      <w:marTop w:val="0"/>
      <w:marBottom w:val="0"/>
      <w:divBdr>
        <w:top w:val="none" w:sz="0" w:space="0" w:color="auto"/>
        <w:left w:val="none" w:sz="0" w:space="0" w:color="auto"/>
        <w:bottom w:val="none" w:sz="0" w:space="0" w:color="auto"/>
        <w:right w:val="none" w:sz="0" w:space="0" w:color="auto"/>
      </w:divBdr>
    </w:div>
    <w:div w:id="1354186123">
      <w:bodyDiv w:val="1"/>
      <w:marLeft w:val="0"/>
      <w:marRight w:val="0"/>
      <w:marTop w:val="0"/>
      <w:marBottom w:val="0"/>
      <w:divBdr>
        <w:top w:val="none" w:sz="0" w:space="0" w:color="auto"/>
        <w:left w:val="none" w:sz="0" w:space="0" w:color="auto"/>
        <w:bottom w:val="none" w:sz="0" w:space="0" w:color="auto"/>
        <w:right w:val="none" w:sz="0" w:space="0" w:color="auto"/>
      </w:divBdr>
    </w:div>
    <w:div w:id="1356417397">
      <w:bodyDiv w:val="1"/>
      <w:marLeft w:val="0"/>
      <w:marRight w:val="0"/>
      <w:marTop w:val="0"/>
      <w:marBottom w:val="0"/>
      <w:divBdr>
        <w:top w:val="none" w:sz="0" w:space="0" w:color="auto"/>
        <w:left w:val="none" w:sz="0" w:space="0" w:color="auto"/>
        <w:bottom w:val="none" w:sz="0" w:space="0" w:color="auto"/>
        <w:right w:val="none" w:sz="0" w:space="0" w:color="auto"/>
      </w:divBdr>
    </w:div>
    <w:div w:id="1358459282">
      <w:bodyDiv w:val="1"/>
      <w:marLeft w:val="0"/>
      <w:marRight w:val="0"/>
      <w:marTop w:val="0"/>
      <w:marBottom w:val="0"/>
      <w:divBdr>
        <w:top w:val="none" w:sz="0" w:space="0" w:color="auto"/>
        <w:left w:val="none" w:sz="0" w:space="0" w:color="auto"/>
        <w:bottom w:val="none" w:sz="0" w:space="0" w:color="auto"/>
        <w:right w:val="none" w:sz="0" w:space="0" w:color="auto"/>
      </w:divBdr>
    </w:div>
    <w:div w:id="1358847641">
      <w:bodyDiv w:val="1"/>
      <w:marLeft w:val="0"/>
      <w:marRight w:val="0"/>
      <w:marTop w:val="0"/>
      <w:marBottom w:val="0"/>
      <w:divBdr>
        <w:top w:val="none" w:sz="0" w:space="0" w:color="auto"/>
        <w:left w:val="none" w:sz="0" w:space="0" w:color="auto"/>
        <w:bottom w:val="none" w:sz="0" w:space="0" w:color="auto"/>
        <w:right w:val="none" w:sz="0" w:space="0" w:color="auto"/>
      </w:divBdr>
    </w:div>
    <w:div w:id="1362512369">
      <w:bodyDiv w:val="1"/>
      <w:marLeft w:val="0"/>
      <w:marRight w:val="0"/>
      <w:marTop w:val="0"/>
      <w:marBottom w:val="0"/>
      <w:divBdr>
        <w:top w:val="none" w:sz="0" w:space="0" w:color="auto"/>
        <w:left w:val="none" w:sz="0" w:space="0" w:color="auto"/>
        <w:bottom w:val="none" w:sz="0" w:space="0" w:color="auto"/>
        <w:right w:val="none" w:sz="0" w:space="0" w:color="auto"/>
      </w:divBdr>
    </w:div>
    <w:div w:id="1362634280">
      <w:bodyDiv w:val="1"/>
      <w:marLeft w:val="0"/>
      <w:marRight w:val="0"/>
      <w:marTop w:val="0"/>
      <w:marBottom w:val="0"/>
      <w:divBdr>
        <w:top w:val="none" w:sz="0" w:space="0" w:color="auto"/>
        <w:left w:val="none" w:sz="0" w:space="0" w:color="auto"/>
        <w:bottom w:val="none" w:sz="0" w:space="0" w:color="auto"/>
        <w:right w:val="none" w:sz="0" w:space="0" w:color="auto"/>
      </w:divBdr>
    </w:div>
    <w:div w:id="1363630640">
      <w:bodyDiv w:val="1"/>
      <w:marLeft w:val="0"/>
      <w:marRight w:val="0"/>
      <w:marTop w:val="0"/>
      <w:marBottom w:val="0"/>
      <w:divBdr>
        <w:top w:val="none" w:sz="0" w:space="0" w:color="auto"/>
        <w:left w:val="none" w:sz="0" w:space="0" w:color="auto"/>
        <w:bottom w:val="none" w:sz="0" w:space="0" w:color="auto"/>
        <w:right w:val="none" w:sz="0" w:space="0" w:color="auto"/>
      </w:divBdr>
    </w:div>
    <w:div w:id="1365211980">
      <w:bodyDiv w:val="1"/>
      <w:marLeft w:val="0"/>
      <w:marRight w:val="0"/>
      <w:marTop w:val="0"/>
      <w:marBottom w:val="0"/>
      <w:divBdr>
        <w:top w:val="none" w:sz="0" w:space="0" w:color="auto"/>
        <w:left w:val="none" w:sz="0" w:space="0" w:color="auto"/>
        <w:bottom w:val="none" w:sz="0" w:space="0" w:color="auto"/>
        <w:right w:val="none" w:sz="0" w:space="0" w:color="auto"/>
      </w:divBdr>
    </w:div>
    <w:div w:id="1370185796">
      <w:bodyDiv w:val="1"/>
      <w:marLeft w:val="0"/>
      <w:marRight w:val="0"/>
      <w:marTop w:val="0"/>
      <w:marBottom w:val="0"/>
      <w:divBdr>
        <w:top w:val="none" w:sz="0" w:space="0" w:color="auto"/>
        <w:left w:val="none" w:sz="0" w:space="0" w:color="auto"/>
        <w:bottom w:val="none" w:sz="0" w:space="0" w:color="auto"/>
        <w:right w:val="none" w:sz="0" w:space="0" w:color="auto"/>
      </w:divBdr>
    </w:div>
    <w:div w:id="1371147204">
      <w:bodyDiv w:val="1"/>
      <w:marLeft w:val="0"/>
      <w:marRight w:val="0"/>
      <w:marTop w:val="0"/>
      <w:marBottom w:val="0"/>
      <w:divBdr>
        <w:top w:val="none" w:sz="0" w:space="0" w:color="auto"/>
        <w:left w:val="none" w:sz="0" w:space="0" w:color="auto"/>
        <w:bottom w:val="none" w:sz="0" w:space="0" w:color="auto"/>
        <w:right w:val="none" w:sz="0" w:space="0" w:color="auto"/>
      </w:divBdr>
    </w:div>
    <w:div w:id="1372146295">
      <w:bodyDiv w:val="1"/>
      <w:marLeft w:val="0"/>
      <w:marRight w:val="0"/>
      <w:marTop w:val="0"/>
      <w:marBottom w:val="0"/>
      <w:divBdr>
        <w:top w:val="none" w:sz="0" w:space="0" w:color="auto"/>
        <w:left w:val="none" w:sz="0" w:space="0" w:color="auto"/>
        <w:bottom w:val="none" w:sz="0" w:space="0" w:color="auto"/>
        <w:right w:val="none" w:sz="0" w:space="0" w:color="auto"/>
      </w:divBdr>
    </w:div>
    <w:div w:id="1372607776">
      <w:bodyDiv w:val="1"/>
      <w:marLeft w:val="0"/>
      <w:marRight w:val="0"/>
      <w:marTop w:val="0"/>
      <w:marBottom w:val="0"/>
      <w:divBdr>
        <w:top w:val="none" w:sz="0" w:space="0" w:color="auto"/>
        <w:left w:val="none" w:sz="0" w:space="0" w:color="auto"/>
        <w:bottom w:val="none" w:sz="0" w:space="0" w:color="auto"/>
        <w:right w:val="none" w:sz="0" w:space="0" w:color="auto"/>
      </w:divBdr>
    </w:div>
    <w:div w:id="1373188398">
      <w:bodyDiv w:val="1"/>
      <w:marLeft w:val="0"/>
      <w:marRight w:val="0"/>
      <w:marTop w:val="0"/>
      <w:marBottom w:val="0"/>
      <w:divBdr>
        <w:top w:val="none" w:sz="0" w:space="0" w:color="auto"/>
        <w:left w:val="none" w:sz="0" w:space="0" w:color="auto"/>
        <w:bottom w:val="none" w:sz="0" w:space="0" w:color="auto"/>
        <w:right w:val="none" w:sz="0" w:space="0" w:color="auto"/>
      </w:divBdr>
    </w:div>
    <w:div w:id="1374619593">
      <w:bodyDiv w:val="1"/>
      <w:marLeft w:val="0"/>
      <w:marRight w:val="0"/>
      <w:marTop w:val="0"/>
      <w:marBottom w:val="0"/>
      <w:divBdr>
        <w:top w:val="none" w:sz="0" w:space="0" w:color="auto"/>
        <w:left w:val="none" w:sz="0" w:space="0" w:color="auto"/>
        <w:bottom w:val="none" w:sz="0" w:space="0" w:color="auto"/>
        <w:right w:val="none" w:sz="0" w:space="0" w:color="auto"/>
      </w:divBdr>
    </w:div>
    <w:div w:id="1374623305">
      <w:bodyDiv w:val="1"/>
      <w:marLeft w:val="0"/>
      <w:marRight w:val="0"/>
      <w:marTop w:val="0"/>
      <w:marBottom w:val="0"/>
      <w:divBdr>
        <w:top w:val="none" w:sz="0" w:space="0" w:color="auto"/>
        <w:left w:val="none" w:sz="0" w:space="0" w:color="auto"/>
        <w:bottom w:val="none" w:sz="0" w:space="0" w:color="auto"/>
        <w:right w:val="none" w:sz="0" w:space="0" w:color="auto"/>
      </w:divBdr>
    </w:div>
    <w:div w:id="1375622631">
      <w:bodyDiv w:val="1"/>
      <w:marLeft w:val="0"/>
      <w:marRight w:val="0"/>
      <w:marTop w:val="0"/>
      <w:marBottom w:val="0"/>
      <w:divBdr>
        <w:top w:val="none" w:sz="0" w:space="0" w:color="auto"/>
        <w:left w:val="none" w:sz="0" w:space="0" w:color="auto"/>
        <w:bottom w:val="none" w:sz="0" w:space="0" w:color="auto"/>
        <w:right w:val="none" w:sz="0" w:space="0" w:color="auto"/>
      </w:divBdr>
    </w:div>
    <w:div w:id="1376849307">
      <w:bodyDiv w:val="1"/>
      <w:marLeft w:val="0"/>
      <w:marRight w:val="0"/>
      <w:marTop w:val="0"/>
      <w:marBottom w:val="0"/>
      <w:divBdr>
        <w:top w:val="none" w:sz="0" w:space="0" w:color="auto"/>
        <w:left w:val="none" w:sz="0" w:space="0" w:color="auto"/>
        <w:bottom w:val="none" w:sz="0" w:space="0" w:color="auto"/>
        <w:right w:val="none" w:sz="0" w:space="0" w:color="auto"/>
      </w:divBdr>
    </w:div>
    <w:div w:id="1377850895">
      <w:bodyDiv w:val="1"/>
      <w:marLeft w:val="0"/>
      <w:marRight w:val="0"/>
      <w:marTop w:val="0"/>
      <w:marBottom w:val="0"/>
      <w:divBdr>
        <w:top w:val="none" w:sz="0" w:space="0" w:color="auto"/>
        <w:left w:val="none" w:sz="0" w:space="0" w:color="auto"/>
        <w:bottom w:val="none" w:sz="0" w:space="0" w:color="auto"/>
        <w:right w:val="none" w:sz="0" w:space="0" w:color="auto"/>
      </w:divBdr>
    </w:div>
    <w:div w:id="1383821555">
      <w:bodyDiv w:val="1"/>
      <w:marLeft w:val="0"/>
      <w:marRight w:val="0"/>
      <w:marTop w:val="0"/>
      <w:marBottom w:val="0"/>
      <w:divBdr>
        <w:top w:val="none" w:sz="0" w:space="0" w:color="auto"/>
        <w:left w:val="none" w:sz="0" w:space="0" w:color="auto"/>
        <w:bottom w:val="none" w:sz="0" w:space="0" w:color="auto"/>
        <w:right w:val="none" w:sz="0" w:space="0" w:color="auto"/>
      </w:divBdr>
    </w:div>
    <w:div w:id="1386219275">
      <w:bodyDiv w:val="1"/>
      <w:marLeft w:val="0"/>
      <w:marRight w:val="0"/>
      <w:marTop w:val="0"/>
      <w:marBottom w:val="0"/>
      <w:divBdr>
        <w:top w:val="none" w:sz="0" w:space="0" w:color="auto"/>
        <w:left w:val="none" w:sz="0" w:space="0" w:color="auto"/>
        <w:bottom w:val="none" w:sz="0" w:space="0" w:color="auto"/>
        <w:right w:val="none" w:sz="0" w:space="0" w:color="auto"/>
      </w:divBdr>
    </w:div>
    <w:div w:id="1387802384">
      <w:bodyDiv w:val="1"/>
      <w:marLeft w:val="0"/>
      <w:marRight w:val="0"/>
      <w:marTop w:val="0"/>
      <w:marBottom w:val="0"/>
      <w:divBdr>
        <w:top w:val="none" w:sz="0" w:space="0" w:color="auto"/>
        <w:left w:val="none" w:sz="0" w:space="0" w:color="auto"/>
        <w:bottom w:val="none" w:sz="0" w:space="0" w:color="auto"/>
        <w:right w:val="none" w:sz="0" w:space="0" w:color="auto"/>
      </w:divBdr>
    </w:div>
    <w:div w:id="1389307678">
      <w:bodyDiv w:val="1"/>
      <w:marLeft w:val="0"/>
      <w:marRight w:val="0"/>
      <w:marTop w:val="0"/>
      <w:marBottom w:val="0"/>
      <w:divBdr>
        <w:top w:val="none" w:sz="0" w:space="0" w:color="auto"/>
        <w:left w:val="none" w:sz="0" w:space="0" w:color="auto"/>
        <w:bottom w:val="none" w:sz="0" w:space="0" w:color="auto"/>
        <w:right w:val="none" w:sz="0" w:space="0" w:color="auto"/>
      </w:divBdr>
    </w:div>
    <w:div w:id="1389842839">
      <w:bodyDiv w:val="1"/>
      <w:marLeft w:val="0"/>
      <w:marRight w:val="0"/>
      <w:marTop w:val="0"/>
      <w:marBottom w:val="0"/>
      <w:divBdr>
        <w:top w:val="none" w:sz="0" w:space="0" w:color="auto"/>
        <w:left w:val="none" w:sz="0" w:space="0" w:color="auto"/>
        <w:bottom w:val="none" w:sz="0" w:space="0" w:color="auto"/>
        <w:right w:val="none" w:sz="0" w:space="0" w:color="auto"/>
      </w:divBdr>
    </w:div>
    <w:div w:id="1391617578">
      <w:bodyDiv w:val="1"/>
      <w:marLeft w:val="0"/>
      <w:marRight w:val="0"/>
      <w:marTop w:val="0"/>
      <w:marBottom w:val="0"/>
      <w:divBdr>
        <w:top w:val="none" w:sz="0" w:space="0" w:color="auto"/>
        <w:left w:val="none" w:sz="0" w:space="0" w:color="auto"/>
        <w:bottom w:val="none" w:sz="0" w:space="0" w:color="auto"/>
        <w:right w:val="none" w:sz="0" w:space="0" w:color="auto"/>
      </w:divBdr>
    </w:div>
    <w:div w:id="1393037912">
      <w:bodyDiv w:val="1"/>
      <w:marLeft w:val="0"/>
      <w:marRight w:val="0"/>
      <w:marTop w:val="0"/>
      <w:marBottom w:val="0"/>
      <w:divBdr>
        <w:top w:val="none" w:sz="0" w:space="0" w:color="auto"/>
        <w:left w:val="none" w:sz="0" w:space="0" w:color="auto"/>
        <w:bottom w:val="none" w:sz="0" w:space="0" w:color="auto"/>
        <w:right w:val="none" w:sz="0" w:space="0" w:color="auto"/>
      </w:divBdr>
    </w:div>
    <w:div w:id="1393043387">
      <w:bodyDiv w:val="1"/>
      <w:marLeft w:val="0"/>
      <w:marRight w:val="0"/>
      <w:marTop w:val="0"/>
      <w:marBottom w:val="0"/>
      <w:divBdr>
        <w:top w:val="none" w:sz="0" w:space="0" w:color="auto"/>
        <w:left w:val="none" w:sz="0" w:space="0" w:color="auto"/>
        <w:bottom w:val="none" w:sz="0" w:space="0" w:color="auto"/>
        <w:right w:val="none" w:sz="0" w:space="0" w:color="auto"/>
      </w:divBdr>
    </w:div>
    <w:div w:id="1394160624">
      <w:bodyDiv w:val="1"/>
      <w:marLeft w:val="0"/>
      <w:marRight w:val="0"/>
      <w:marTop w:val="0"/>
      <w:marBottom w:val="0"/>
      <w:divBdr>
        <w:top w:val="none" w:sz="0" w:space="0" w:color="auto"/>
        <w:left w:val="none" w:sz="0" w:space="0" w:color="auto"/>
        <w:bottom w:val="none" w:sz="0" w:space="0" w:color="auto"/>
        <w:right w:val="none" w:sz="0" w:space="0" w:color="auto"/>
      </w:divBdr>
    </w:div>
    <w:div w:id="1397048542">
      <w:bodyDiv w:val="1"/>
      <w:marLeft w:val="0"/>
      <w:marRight w:val="0"/>
      <w:marTop w:val="0"/>
      <w:marBottom w:val="0"/>
      <w:divBdr>
        <w:top w:val="none" w:sz="0" w:space="0" w:color="auto"/>
        <w:left w:val="none" w:sz="0" w:space="0" w:color="auto"/>
        <w:bottom w:val="none" w:sz="0" w:space="0" w:color="auto"/>
        <w:right w:val="none" w:sz="0" w:space="0" w:color="auto"/>
      </w:divBdr>
    </w:div>
    <w:div w:id="1398893595">
      <w:bodyDiv w:val="1"/>
      <w:marLeft w:val="0"/>
      <w:marRight w:val="0"/>
      <w:marTop w:val="0"/>
      <w:marBottom w:val="0"/>
      <w:divBdr>
        <w:top w:val="none" w:sz="0" w:space="0" w:color="auto"/>
        <w:left w:val="none" w:sz="0" w:space="0" w:color="auto"/>
        <w:bottom w:val="none" w:sz="0" w:space="0" w:color="auto"/>
        <w:right w:val="none" w:sz="0" w:space="0" w:color="auto"/>
      </w:divBdr>
    </w:div>
    <w:div w:id="1402170210">
      <w:bodyDiv w:val="1"/>
      <w:marLeft w:val="0"/>
      <w:marRight w:val="0"/>
      <w:marTop w:val="0"/>
      <w:marBottom w:val="0"/>
      <w:divBdr>
        <w:top w:val="none" w:sz="0" w:space="0" w:color="auto"/>
        <w:left w:val="none" w:sz="0" w:space="0" w:color="auto"/>
        <w:bottom w:val="none" w:sz="0" w:space="0" w:color="auto"/>
        <w:right w:val="none" w:sz="0" w:space="0" w:color="auto"/>
      </w:divBdr>
    </w:div>
    <w:div w:id="1403482057">
      <w:bodyDiv w:val="1"/>
      <w:marLeft w:val="0"/>
      <w:marRight w:val="0"/>
      <w:marTop w:val="0"/>
      <w:marBottom w:val="0"/>
      <w:divBdr>
        <w:top w:val="none" w:sz="0" w:space="0" w:color="auto"/>
        <w:left w:val="none" w:sz="0" w:space="0" w:color="auto"/>
        <w:bottom w:val="none" w:sz="0" w:space="0" w:color="auto"/>
        <w:right w:val="none" w:sz="0" w:space="0" w:color="auto"/>
      </w:divBdr>
    </w:div>
    <w:div w:id="1403716462">
      <w:bodyDiv w:val="1"/>
      <w:marLeft w:val="0"/>
      <w:marRight w:val="0"/>
      <w:marTop w:val="0"/>
      <w:marBottom w:val="0"/>
      <w:divBdr>
        <w:top w:val="none" w:sz="0" w:space="0" w:color="auto"/>
        <w:left w:val="none" w:sz="0" w:space="0" w:color="auto"/>
        <w:bottom w:val="none" w:sz="0" w:space="0" w:color="auto"/>
        <w:right w:val="none" w:sz="0" w:space="0" w:color="auto"/>
      </w:divBdr>
    </w:div>
    <w:div w:id="1403941376">
      <w:bodyDiv w:val="1"/>
      <w:marLeft w:val="0"/>
      <w:marRight w:val="0"/>
      <w:marTop w:val="0"/>
      <w:marBottom w:val="0"/>
      <w:divBdr>
        <w:top w:val="none" w:sz="0" w:space="0" w:color="auto"/>
        <w:left w:val="none" w:sz="0" w:space="0" w:color="auto"/>
        <w:bottom w:val="none" w:sz="0" w:space="0" w:color="auto"/>
        <w:right w:val="none" w:sz="0" w:space="0" w:color="auto"/>
      </w:divBdr>
    </w:div>
    <w:div w:id="1406494714">
      <w:bodyDiv w:val="1"/>
      <w:marLeft w:val="0"/>
      <w:marRight w:val="0"/>
      <w:marTop w:val="0"/>
      <w:marBottom w:val="0"/>
      <w:divBdr>
        <w:top w:val="none" w:sz="0" w:space="0" w:color="auto"/>
        <w:left w:val="none" w:sz="0" w:space="0" w:color="auto"/>
        <w:bottom w:val="none" w:sz="0" w:space="0" w:color="auto"/>
        <w:right w:val="none" w:sz="0" w:space="0" w:color="auto"/>
      </w:divBdr>
    </w:div>
    <w:div w:id="1410881908">
      <w:bodyDiv w:val="1"/>
      <w:marLeft w:val="0"/>
      <w:marRight w:val="0"/>
      <w:marTop w:val="0"/>
      <w:marBottom w:val="0"/>
      <w:divBdr>
        <w:top w:val="none" w:sz="0" w:space="0" w:color="auto"/>
        <w:left w:val="none" w:sz="0" w:space="0" w:color="auto"/>
        <w:bottom w:val="none" w:sz="0" w:space="0" w:color="auto"/>
        <w:right w:val="none" w:sz="0" w:space="0" w:color="auto"/>
      </w:divBdr>
    </w:div>
    <w:div w:id="1415324585">
      <w:bodyDiv w:val="1"/>
      <w:marLeft w:val="0"/>
      <w:marRight w:val="0"/>
      <w:marTop w:val="0"/>
      <w:marBottom w:val="0"/>
      <w:divBdr>
        <w:top w:val="none" w:sz="0" w:space="0" w:color="auto"/>
        <w:left w:val="none" w:sz="0" w:space="0" w:color="auto"/>
        <w:bottom w:val="none" w:sz="0" w:space="0" w:color="auto"/>
        <w:right w:val="none" w:sz="0" w:space="0" w:color="auto"/>
      </w:divBdr>
    </w:div>
    <w:div w:id="1416242912">
      <w:bodyDiv w:val="1"/>
      <w:marLeft w:val="0"/>
      <w:marRight w:val="0"/>
      <w:marTop w:val="0"/>
      <w:marBottom w:val="0"/>
      <w:divBdr>
        <w:top w:val="none" w:sz="0" w:space="0" w:color="auto"/>
        <w:left w:val="none" w:sz="0" w:space="0" w:color="auto"/>
        <w:bottom w:val="none" w:sz="0" w:space="0" w:color="auto"/>
        <w:right w:val="none" w:sz="0" w:space="0" w:color="auto"/>
      </w:divBdr>
    </w:div>
    <w:div w:id="1417358783">
      <w:bodyDiv w:val="1"/>
      <w:marLeft w:val="0"/>
      <w:marRight w:val="0"/>
      <w:marTop w:val="0"/>
      <w:marBottom w:val="0"/>
      <w:divBdr>
        <w:top w:val="none" w:sz="0" w:space="0" w:color="auto"/>
        <w:left w:val="none" w:sz="0" w:space="0" w:color="auto"/>
        <w:bottom w:val="none" w:sz="0" w:space="0" w:color="auto"/>
        <w:right w:val="none" w:sz="0" w:space="0" w:color="auto"/>
      </w:divBdr>
    </w:div>
    <w:div w:id="1417632053">
      <w:bodyDiv w:val="1"/>
      <w:marLeft w:val="0"/>
      <w:marRight w:val="0"/>
      <w:marTop w:val="0"/>
      <w:marBottom w:val="0"/>
      <w:divBdr>
        <w:top w:val="none" w:sz="0" w:space="0" w:color="auto"/>
        <w:left w:val="none" w:sz="0" w:space="0" w:color="auto"/>
        <w:bottom w:val="none" w:sz="0" w:space="0" w:color="auto"/>
        <w:right w:val="none" w:sz="0" w:space="0" w:color="auto"/>
      </w:divBdr>
    </w:div>
    <w:div w:id="1424640902">
      <w:bodyDiv w:val="1"/>
      <w:marLeft w:val="0"/>
      <w:marRight w:val="0"/>
      <w:marTop w:val="0"/>
      <w:marBottom w:val="0"/>
      <w:divBdr>
        <w:top w:val="none" w:sz="0" w:space="0" w:color="auto"/>
        <w:left w:val="none" w:sz="0" w:space="0" w:color="auto"/>
        <w:bottom w:val="none" w:sz="0" w:space="0" w:color="auto"/>
        <w:right w:val="none" w:sz="0" w:space="0" w:color="auto"/>
      </w:divBdr>
    </w:div>
    <w:div w:id="1425034653">
      <w:bodyDiv w:val="1"/>
      <w:marLeft w:val="0"/>
      <w:marRight w:val="0"/>
      <w:marTop w:val="0"/>
      <w:marBottom w:val="0"/>
      <w:divBdr>
        <w:top w:val="none" w:sz="0" w:space="0" w:color="auto"/>
        <w:left w:val="none" w:sz="0" w:space="0" w:color="auto"/>
        <w:bottom w:val="none" w:sz="0" w:space="0" w:color="auto"/>
        <w:right w:val="none" w:sz="0" w:space="0" w:color="auto"/>
      </w:divBdr>
    </w:div>
    <w:div w:id="1425497619">
      <w:bodyDiv w:val="1"/>
      <w:marLeft w:val="0"/>
      <w:marRight w:val="0"/>
      <w:marTop w:val="0"/>
      <w:marBottom w:val="0"/>
      <w:divBdr>
        <w:top w:val="none" w:sz="0" w:space="0" w:color="auto"/>
        <w:left w:val="none" w:sz="0" w:space="0" w:color="auto"/>
        <w:bottom w:val="none" w:sz="0" w:space="0" w:color="auto"/>
        <w:right w:val="none" w:sz="0" w:space="0" w:color="auto"/>
      </w:divBdr>
    </w:div>
    <w:div w:id="1427192584">
      <w:bodyDiv w:val="1"/>
      <w:marLeft w:val="0"/>
      <w:marRight w:val="0"/>
      <w:marTop w:val="0"/>
      <w:marBottom w:val="0"/>
      <w:divBdr>
        <w:top w:val="none" w:sz="0" w:space="0" w:color="auto"/>
        <w:left w:val="none" w:sz="0" w:space="0" w:color="auto"/>
        <w:bottom w:val="none" w:sz="0" w:space="0" w:color="auto"/>
        <w:right w:val="none" w:sz="0" w:space="0" w:color="auto"/>
      </w:divBdr>
    </w:div>
    <w:div w:id="1430003346">
      <w:bodyDiv w:val="1"/>
      <w:marLeft w:val="0"/>
      <w:marRight w:val="0"/>
      <w:marTop w:val="0"/>
      <w:marBottom w:val="0"/>
      <w:divBdr>
        <w:top w:val="none" w:sz="0" w:space="0" w:color="auto"/>
        <w:left w:val="none" w:sz="0" w:space="0" w:color="auto"/>
        <w:bottom w:val="none" w:sz="0" w:space="0" w:color="auto"/>
        <w:right w:val="none" w:sz="0" w:space="0" w:color="auto"/>
      </w:divBdr>
    </w:div>
    <w:div w:id="1431317216">
      <w:bodyDiv w:val="1"/>
      <w:marLeft w:val="0"/>
      <w:marRight w:val="0"/>
      <w:marTop w:val="0"/>
      <w:marBottom w:val="0"/>
      <w:divBdr>
        <w:top w:val="none" w:sz="0" w:space="0" w:color="auto"/>
        <w:left w:val="none" w:sz="0" w:space="0" w:color="auto"/>
        <w:bottom w:val="none" w:sz="0" w:space="0" w:color="auto"/>
        <w:right w:val="none" w:sz="0" w:space="0" w:color="auto"/>
      </w:divBdr>
    </w:div>
    <w:div w:id="1434858005">
      <w:bodyDiv w:val="1"/>
      <w:marLeft w:val="0"/>
      <w:marRight w:val="0"/>
      <w:marTop w:val="0"/>
      <w:marBottom w:val="0"/>
      <w:divBdr>
        <w:top w:val="none" w:sz="0" w:space="0" w:color="auto"/>
        <w:left w:val="none" w:sz="0" w:space="0" w:color="auto"/>
        <w:bottom w:val="none" w:sz="0" w:space="0" w:color="auto"/>
        <w:right w:val="none" w:sz="0" w:space="0" w:color="auto"/>
      </w:divBdr>
    </w:div>
    <w:div w:id="1438141520">
      <w:bodyDiv w:val="1"/>
      <w:marLeft w:val="0"/>
      <w:marRight w:val="0"/>
      <w:marTop w:val="0"/>
      <w:marBottom w:val="0"/>
      <w:divBdr>
        <w:top w:val="none" w:sz="0" w:space="0" w:color="auto"/>
        <w:left w:val="none" w:sz="0" w:space="0" w:color="auto"/>
        <w:bottom w:val="none" w:sz="0" w:space="0" w:color="auto"/>
        <w:right w:val="none" w:sz="0" w:space="0" w:color="auto"/>
      </w:divBdr>
    </w:div>
    <w:div w:id="1441485780">
      <w:bodyDiv w:val="1"/>
      <w:marLeft w:val="0"/>
      <w:marRight w:val="0"/>
      <w:marTop w:val="0"/>
      <w:marBottom w:val="0"/>
      <w:divBdr>
        <w:top w:val="none" w:sz="0" w:space="0" w:color="auto"/>
        <w:left w:val="none" w:sz="0" w:space="0" w:color="auto"/>
        <w:bottom w:val="none" w:sz="0" w:space="0" w:color="auto"/>
        <w:right w:val="none" w:sz="0" w:space="0" w:color="auto"/>
      </w:divBdr>
    </w:div>
    <w:div w:id="1443841968">
      <w:bodyDiv w:val="1"/>
      <w:marLeft w:val="0"/>
      <w:marRight w:val="0"/>
      <w:marTop w:val="0"/>
      <w:marBottom w:val="0"/>
      <w:divBdr>
        <w:top w:val="none" w:sz="0" w:space="0" w:color="auto"/>
        <w:left w:val="none" w:sz="0" w:space="0" w:color="auto"/>
        <w:bottom w:val="none" w:sz="0" w:space="0" w:color="auto"/>
        <w:right w:val="none" w:sz="0" w:space="0" w:color="auto"/>
      </w:divBdr>
    </w:div>
    <w:div w:id="1443961983">
      <w:bodyDiv w:val="1"/>
      <w:marLeft w:val="0"/>
      <w:marRight w:val="0"/>
      <w:marTop w:val="0"/>
      <w:marBottom w:val="0"/>
      <w:divBdr>
        <w:top w:val="none" w:sz="0" w:space="0" w:color="auto"/>
        <w:left w:val="none" w:sz="0" w:space="0" w:color="auto"/>
        <w:bottom w:val="none" w:sz="0" w:space="0" w:color="auto"/>
        <w:right w:val="none" w:sz="0" w:space="0" w:color="auto"/>
      </w:divBdr>
    </w:div>
    <w:div w:id="1445879131">
      <w:bodyDiv w:val="1"/>
      <w:marLeft w:val="0"/>
      <w:marRight w:val="0"/>
      <w:marTop w:val="0"/>
      <w:marBottom w:val="0"/>
      <w:divBdr>
        <w:top w:val="none" w:sz="0" w:space="0" w:color="auto"/>
        <w:left w:val="none" w:sz="0" w:space="0" w:color="auto"/>
        <w:bottom w:val="none" w:sz="0" w:space="0" w:color="auto"/>
        <w:right w:val="none" w:sz="0" w:space="0" w:color="auto"/>
      </w:divBdr>
    </w:div>
    <w:div w:id="1447231966">
      <w:bodyDiv w:val="1"/>
      <w:marLeft w:val="0"/>
      <w:marRight w:val="0"/>
      <w:marTop w:val="0"/>
      <w:marBottom w:val="0"/>
      <w:divBdr>
        <w:top w:val="none" w:sz="0" w:space="0" w:color="auto"/>
        <w:left w:val="none" w:sz="0" w:space="0" w:color="auto"/>
        <w:bottom w:val="none" w:sz="0" w:space="0" w:color="auto"/>
        <w:right w:val="none" w:sz="0" w:space="0" w:color="auto"/>
      </w:divBdr>
    </w:div>
    <w:div w:id="1447698171">
      <w:bodyDiv w:val="1"/>
      <w:marLeft w:val="0"/>
      <w:marRight w:val="0"/>
      <w:marTop w:val="0"/>
      <w:marBottom w:val="0"/>
      <w:divBdr>
        <w:top w:val="none" w:sz="0" w:space="0" w:color="auto"/>
        <w:left w:val="none" w:sz="0" w:space="0" w:color="auto"/>
        <w:bottom w:val="none" w:sz="0" w:space="0" w:color="auto"/>
        <w:right w:val="none" w:sz="0" w:space="0" w:color="auto"/>
      </w:divBdr>
    </w:div>
    <w:div w:id="1452358121">
      <w:bodyDiv w:val="1"/>
      <w:marLeft w:val="0"/>
      <w:marRight w:val="0"/>
      <w:marTop w:val="0"/>
      <w:marBottom w:val="0"/>
      <w:divBdr>
        <w:top w:val="none" w:sz="0" w:space="0" w:color="auto"/>
        <w:left w:val="none" w:sz="0" w:space="0" w:color="auto"/>
        <w:bottom w:val="none" w:sz="0" w:space="0" w:color="auto"/>
        <w:right w:val="none" w:sz="0" w:space="0" w:color="auto"/>
      </w:divBdr>
    </w:div>
    <w:div w:id="1453817421">
      <w:bodyDiv w:val="1"/>
      <w:marLeft w:val="0"/>
      <w:marRight w:val="0"/>
      <w:marTop w:val="0"/>
      <w:marBottom w:val="0"/>
      <w:divBdr>
        <w:top w:val="none" w:sz="0" w:space="0" w:color="auto"/>
        <w:left w:val="none" w:sz="0" w:space="0" w:color="auto"/>
        <w:bottom w:val="none" w:sz="0" w:space="0" w:color="auto"/>
        <w:right w:val="none" w:sz="0" w:space="0" w:color="auto"/>
      </w:divBdr>
    </w:div>
    <w:div w:id="1456437567">
      <w:bodyDiv w:val="1"/>
      <w:marLeft w:val="0"/>
      <w:marRight w:val="0"/>
      <w:marTop w:val="0"/>
      <w:marBottom w:val="0"/>
      <w:divBdr>
        <w:top w:val="none" w:sz="0" w:space="0" w:color="auto"/>
        <w:left w:val="none" w:sz="0" w:space="0" w:color="auto"/>
        <w:bottom w:val="none" w:sz="0" w:space="0" w:color="auto"/>
        <w:right w:val="none" w:sz="0" w:space="0" w:color="auto"/>
      </w:divBdr>
    </w:div>
    <w:div w:id="1459181897">
      <w:bodyDiv w:val="1"/>
      <w:marLeft w:val="0"/>
      <w:marRight w:val="0"/>
      <w:marTop w:val="0"/>
      <w:marBottom w:val="0"/>
      <w:divBdr>
        <w:top w:val="none" w:sz="0" w:space="0" w:color="auto"/>
        <w:left w:val="none" w:sz="0" w:space="0" w:color="auto"/>
        <w:bottom w:val="none" w:sz="0" w:space="0" w:color="auto"/>
        <w:right w:val="none" w:sz="0" w:space="0" w:color="auto"/>
      </w:divBdr>
    </w:div>
    <w:div w:id="1459491755">
      <w:bodyDiv w:val="1"/>
      <w:marLeft w:val="0"/>
      <w:marRight w:val="0"/>
      <w:marTop w:val="0"/>
      <w:marBottom w:val="0"/>
      <w:divBdr>
        <w:top w:val="none" w:sz="0" w:space="0" w:color="auto"/>
        <w:left w:val="none" w:sz="0" w:space="0" w:color="auto"/>
        <w:bottom w:val="none" w:sz="0" w:space="0" w:color="auto"/>
        <w:right w:val="none" w:sz="0" w:space="0" w:color="auto"/>
      </w:divBdr>
    </w:div>
    <w:div w:id="1461260199">
      <w:bodyDiv w:val="1"/>
      <w:marLeft w:val="0"/>
      <w:marRight w:val="0"/>
      <w:marTop w:val="0"/>
      <w:marBottom w:val="0"/>
      <w:divBdr>
        <w:top w:val="none" w:sz="0" w:space="0" w:color="auto"/>
        <w:left w:val="none" w:sz="0" w:space="0" w:color="auto"/>
        <w:bottom w:val="none" w:sz="0" w:space="0" w:color="auto"/>
        <w:right w:val="none" w:sz="0" w:space="0" w:color="auto"/>
      </w:divBdr>
    </w:div>
    <w:div w:id="1462649395">
      <w:bodyDiv w:val="1"/>
      <w:marLeft w:val="0"/>
      <w:marRight w:val="0"/>
      <w:marTop w:val="0"/>
      <w:marBottom w:val="0"/>
      <w:divBdr>
        <w:top w:val="none" w:sz="0" w:space="0" w:color="auto"/>
        <w:left w:val="none" w:sz="0" w:space="0" w:color="auto"/>
        <w:bottom w:val="none" w:sz="0" w:space="0" w:color="auto"/>
        <w:right w:val="none" w:sz="0" w:space="0" w:color="auto"/>
      </w:divBdr>
    </w:div>
    <w:div w:id="1465810320">
      <w:bodyDiv w:val="1"/>
      <w:marLeft w:val="0"/>
      <w:marRight w:val="0"/>
      <w:marTop w:val="0"/>
      <w:marBottom w:val="0"/>
      <w:divBdr>
        <w:top w:val="none" w:sz="0" w:space="0" w:color="auto"/>
        <w:left w:val="none" w:sz="0" w:space="0" w:color="auto"/>
        <w:bottom w:val="none" w:sz="0" w:space="0" w:color="auto"/>
        <w:right w:val="none" w:sz="0" w:space="0" w:color="auto"/>
      </w:divBdr>
    </w:div>
    <w:div w:id="1472020939">
      <w:bodyDiv w:val="1"/>
      <w:marLeft w:val="0"/>
      <w:marRight w:val="0"/>
      <w:marTop w:val="0"/>
      <w:marBottom w:val="0"/>
      <w:divBdr>
        <w:top w:val="none" w:sz="0" w:space="0" w:color="auto"/>
        <w:left w:val="none" w:sz="0" w:space="0" w:color="auto"/>
        <w:bottom w:val="none" w:sz="0" w:space="0" w:color="auto"/>
        <w:right w:val="none" w:sz="0" w:space="0" w:color="auto"/>
      </w:divBdr>
    </w:div>
    <w:div w:id="1472672527">
      <w:bodyDiv w:val="1"/>
      <w:marLeft w:val="0"/>
      <w:marRight w:val="0"/>
      <w:marTop w:val="0"/>
      <w:marBottom w:val="0"/>
      <w:divBdr>
        <w:top w:val="none" w:sz="0" w:space="0" w:color="auto"/>
        <w:left w:val="none" w:sz="0" w:space="0" w:color="auto"/>
        <w:bottom w:val="none" w:sz="0" w:space="0" w:color="auto"/>
        <w:right w:val="none" w:sz="0" w:space="0" w:color="auto"/>
      </w:divBdr>
    </w:div>
    <w:div w:id="1479691110">
      <w:bodyDiv w:val="1"/>
      <w:marLeft w:val="0"/>
      <w:marRight w:val="0"/>
      <w:marTop w:val="0"/>
      <w:marBottom w:val="0"/>
      <w:divBdr>
        <w:top w:val="none" w:sz="0" w:space="0" w:color="auto"/>
        <w:left w:val="none" w:sz="0" w:space="0" w:color="auto"/>
        <w:bottom w:val="none" w:sz="0" w:space="0" w:color="auto"/>
        <w:right w:val="none" w:sz="0" w:space="0" w:color="auto"/>
      </w:divBdr>
    </w:div>
    <w:div w:id="1486584989">
      <w:bodyDiv w:val="1"/>
      <w:marLeft w:val="0"/>
      <w:marRight w:val="0"/>
      <w:marTop w:val="0"/>
      <w:marBottom w:val="0"/>
      <w:divBdr>
        <w:top w:val="none" w:sz="0" w:space="0" w:color="auto"/>
        <w:left w:val="none" w:sz="0" w:space="0" w:color="auto"/>
        <w:bottom w:val="none" w:sz="0" w:space="0" w:color="auto"/>
        <w:right w:val="none" w:sz="0" w:space="0" w:color="auto"/>
      </w:divBdr>
    </w:div>
    <w:div w:id="1486975454">
      <w:bodyDiv w:val="1"/>
      <w:marLeft w:val="0"/>
      <w:marRight w:val="0"/>
      <w:marTop w:val="0"/>
      <w:marBottom w:val="0"/>
      <w:divBdr>
        <w:top w:val="none" w:sz="0" w:space="0" w:color="auto"/>
        <w:left w:val="none" w:sz="0" w:space="0" w:color="auto"/>
        <w:bottom w:val="none" w:sz="0" w:space="0" w:color="auto"/>
        <w:right w:val="none" w:sz="0" w:space="0" w:color="auto"/>
      </w:divBdr>
    </w:div>
    <w:div w:id="1487935833">
      <w:bodyDiv w:val="1"/>
      <w:marLeft w:val="0"/>
      <w:marRight w:val="0"/>
      <w:marTop w:val="0"/>
      <w:marBottom w:val="0"/>
      <w:divBdr>
        <w:top w:val="none" w:sz="0" w:space="0" w:color="auto"/>
        <w:left w:val="none" w:sz="0" w:space="0" w:color="auto"/>
        <w:bottom w:val="none" w:sz="0" w:space="0" w:color="auto"/>
        <w:right w:val="none" w:sz="0" w:space="0" w:color="auto"/>
      </w:divBdr>
    </w:div>
    <w:div w:id="1488090979">
      <w:bodyDiv w:val="1"/>
      <w:marLeft w:val="0"/>
      <w:marRight w:val="0"/>
      <w:marTop w:val="0"/>
      <w:marBottom w:val="0"/>
      <w:divBdr>
        <w:top w:val="none" w:sz="0" w:space="0" w:color="auto"/>
        <w:left w:val="none" w:sz="0" w:space="0" w:color="auto"/>
        <w:bottom w:val="none" w:sz="0" w:space="0" w:color="auto"/>
        <w:right w:val="none" w:sz="0" w:space="0" w:color="auto"/>
      </w:divBdr>
    </w:div>
    <w:div w:id="1489251426">
      <w:bodyDiv w:val="1"/>
      <w:marLeft w:val="0"/>
      <w:marRight w:val="0"/>
      <w:marTop w:val="0"/>
      <w:marBottom w:val="0"/>
      <w:divBdr>
        <w:top w:val="none" w:sz="0" w:space="0" w:color="auto"/>
        <w:left w:val="none" w:sz="0" w:space="0" w:color="auto"/>
        <w:bottom w:val="none" w:sz="0" w:space="0" w:color="auto"/>
        <w:right w:val="none" w:sz="0" w:space="0" w:color="auto"/>
      </w:divBdr>
    </w:div>
    <w:div w:id="1490630037">
      <w:bodyDiv w:val="1"/>
      <w:marLeft w:val="0"/>
      <w:marRight w:val="0"/>
      <w:marTop w:val="0"/>
      <w:marBottom w:val="0"/>
      <w:divBdr>
        <w:top w:val="none" w:sz="0" w:space="0" w:color="auto"/>
        <w:left w:val="none" w:sz="0" w:space="0" w:color="auto"/>
        <w:bottom w:val="none" w:sz="0" w:space="0" w:color="auto"/>
        <w:right w:val="none" w:sz="0" w:space="0" w:color="auto"/>
      </w:divBdr>
    </w:div>
    <w:div w:id="1492914481">
      <w:bodyDiv w:val="1"/>
      <w:marLeft w:val="0"/>
      <w:marRight w:val="0"/>
      <w:marTop w:val="0"/>
      <w:marBottom w:val="0"/>
      <w:divBdr>
        <w:top w:val="none" w:sz="0" w:space="0" w:color="auto"/>
        <w:left w:val="none" w:sz="0" w:space="0" w:color="auto"/>
        <w:bottom w:val="none" w:sz="0" w:space="0" w:color="auto"/>
        <w:right w:val="none" w:sz="0" w:space="0" w:color="auto"/>
      </w:divBdr>
    </w:div>
    <w:div w:id="1499923612">
      <w:bodyDiv w:val="1"/>
      <w:marLeft w:val="0"/>
      <w:marRight w:val="0"/>
      <w:marTop w:val="0"/>
      <w:marBottom w:val="0"/>
      <w:divBdr>
        <w:top w:val="none" w:sz="0" w:space="0" w:color="auto"/>
        <w:left w:val="none" w:sz="0" w:space="0" w:color="auto"/>
        <w:bottom w:val="none" w:sz="0" w:space="0" w:color="auto"/>
        <w:right w:val="none" w:sz="0" w:space="0" w:color="auto"/>
      </w:divBdr>
    </w:div>
    <w:div w:id="1501264977">
      <w:bodyDiv w:val="1"/>
      <w:marLeft w:val="0"/>
      <w:marRight w:val="0"/>
      <w:marTop w:val="0"/>
      <w:marBottom w:val="0"/>
      <w:divBdr>
        <w:top w:val="none" w:sz="0" w:space="0" w:color="auto"/>
        <w:left w:val="none" w:sz="0" w:space="0" w:color="auto"/>
        <w:bottom w:val="none" w:sz="0" w:space="0" w:color="auto"/>
        <w:right w:val="none" w:sz="0" w:space="0" w:color="auto"/>
      </w:divBdr>
    </w:div>
    <w:div w:id="1501771920">
      <w:bodyDiv w:val="1"/>
      <w:marLeft w:val="0"/>
      <w:marRight w:val="0"/>
      <w:marTop w:val="0"/>
      <w:marBottom w:val="0"/>
      <w:divBdr>
        <w:top w:val="none" w:sz="0" w:space="0" w:color="auto"/>
        <w:left w:val="none" w:sz="0" w:space="0" w:color="auto"/>
        <w:bottom w:val="none" w:sz="0" w:space="0" w:color="auto"/>
        <w:right w:val="none" w:sz="0" w:space="0" w:color="auto"/>
      </w:divBdr>
    </w:div>
    <w:div w:id="1503352377">
      <w:bodyDiv w:val="1"/>
      <w:marLeft w:val="0"/>
      <w:marRight w:val="0"/>
      <w:marTop w:val="0"/>
      <w:marBottom w:val="0"/>
      <w:divBdr>
        <w:top w:val="none" w:sz="0" w:space="0" w:color="auto"/>
        <w:left w:val="none" w:sz="0" w:space="0" w:color="auto"/>
        <w:bottom w:val="none" w:sz="0" w:space="0" w:color="auto"/>
        <w:right w:val="none" w:sz="0" w:space="0" w:color="auto"/>
      </w:divBdr>
    </w:div>
    <w:div w:id="1509127543">
      <w:bodyDiv w:val="1"/>
      <w:marLeft w:val="0"/>
      <w:marRight w:val="0"/>
      <w:marTop w:val="0"/>
      <w:marBottom w:val="0"/>
      <w:divBdr>
        <w:top w:val="none" w:sz="0" w:space="0" w:color="auto"/>
        <w:left w:val="none" w:sz="0" w:space="0" w:color="auto"/>
        <w:bottom w:val="none" w:sz="0" w:space="0" w:color="auto"/>
        <w:right w:val="none" w:sz="0" w:space="0" w:color="auto"/>
      </w:divBdr>
    </w:div>
    <w:div w:id="1513913009">
      <w:bodyDiv w:val="1"/>
      <w:marLeft w:val="0"/>
      <w:marRight w:val="0"/>
      <w:marTop w:val="0"/>
      <w:marBottom w:val="0"/>
      <w:divBdr>
        <w:top w:val="none" w:sz="0" w:space="0" w:color="auto"/>
        <w:left w:val="none" w:sz="0" w:space="0" w:color="auto"/>
        <w:bottom w:val="none" w:sz="0" w:space="0" w:color="auto"/>
        <w:right w:val="none" w:sz="0" w:space="0" w:color="auto"/>
      </w:divBdr>
    </w:div>
    <w:div w:id="1515028000">
      <w:bodyDiv w:val="1"/>
      <w:marLeft w:val="0"/>
      <w:marRight w:val="0"/>
      <w:marTop w:val="0"/>
      <w:marBottom w:val="0"/>
      <w:divBdr>
        <w:top w:val="none" w:sz="0" w:space="0" w:color="auto"/>
        <w:left w:val="none" w:sz="0" w:space="0" w:color="auto"/>
        <w:bottom w:val="none" w:sz="0" w:space="0" w:color="auto"/>
        <w:right w:val="none" w:sz="0" w:space="0" w:color="auto"/>
      </w:divBdr>
    </w:div>
    <w:div w:id="1518692426">
      <w:bodyDiv w:val="1"/>
      <w:marLeft w:val="0"/>
      <w:marRight w:val="0"/>
      <w:marTop w:val="0"/>
      <w:marBottom w:val="0"/>
      <w:divBdr>
        <w:top w:val="none" w:sz="0" w:space="0" w:color="auto"/>
        <w:left w:val="none" w:sz="0" w:space="0" w:color="auto"/>
        <w:bottom w:val="none" w:sz="0" w:space="0" w:color="auto"/>
        <w:right w:val="none" w:sz="0" w:space="0" w:color="auto"/>
      </w:divBdr>
    </w:div>
    <w:div w:id="1521820585">
      <w:bodyDiv w:val="1"/>
      <w:marLeft w:val="0"/>
      <w:marRight w:val="0"/>
      <w:marTop w:val="0"/>
      <w:marBottom w:val="0"/>
      <w:divBdr>
        <w:top w:val="none" w:sz="0" w:space="0" w:color="auto"/>
        <w:left w:val="none" w:sz="0" w:space="0" w:color="auto"/>
        <w:bottom w:val="none" w:sz="0" w:space="0" w:color="auto"/>
        <w:right w:val="none" w:sz="0" w:space="0" w:color="auto"/>
      </w:divBdr>
    </w:div>
    <w:div w:id="1522160777">
      <w:bodyDiv w:val="1"/>
      <w:marLeft w:val="0"/>
      <w:marRight w:val="0"/>
      <w:marTop w:val="0"/>
      <w:marBottom w:val="0"/>
      <w:divBdr>
        <w:top w:val="none" w:sz="0" w:space="0" w:color="auto"/>
        <w:left w:val="none" w:sz="0" w:space="0" w:color="auto"/>
        <w:bottom w:val="none" w:sz="0" w:space="0" w:color="auto"/>
        <w:right w:val="none" w:sz="0" w:space="0" w:color="auto"/>
      </w:divBdr>
    </w:div>
    <w:div w:id="1524901812">
      <w:bodyDiv w:val="1"/>
      <w:marLeft w:val="0"/>
      <w:marRight w:val="0"/>
      <w:marTop w:val="0"/>
      <w:marBottom w:val="0"/>
      <w:divBdr>
        <w:top w:val="none" w:sz="0" w:space="0" w:color="auto"/>
        <w:left w:val="none" w:sz="0" w:space="0" w:color="auto"/>
        <w:bottom w:val="none" w:sz="0" w:space="0" w:color="auto"/>
        <w:right w:val="none" w:sz="0" w:space="0" w:color="auto"/>
      </w:divBdr>
    </w:div>
    <w:div w:id="1525748533">
      <w:bodyDiv w:val="1"/>
      <w:marLeft w:val="0"/>
      <w:marRight w:val="0"/>
      <w:marTop w:val="0"/>
      <w:marBottom w:val="0"/>
      <w:divBdr>
        <w:top w:val="none" w:sz="0" w:space="0" w:color="auto"/>
        <w:left w:val="none" w:sz="0" w:space="0" w:color="auto"/>
        <w:bottom w:val="none" w:sz="0" w:space="0" w:color="auto"/>
        <w:right w:val="none" w:sz="0" w:space="0" w:color="auto"/>
      </w:divBdr>
    </w:div>
    <w:div w:id="1527213109">
      <w:bodyDiv w:val="1"/>
      <w:marLeft w:val="0"/>
      <w:marRight w:val="0"/>
      <w:marTop w:val="0"/>
      <w:marBottom w:val="0"/>
      <w:divBdr>
        <w:top w:val="none" w:sz="0" w:space="0" w:color="auto"/>
        <w:left w:val="none" w:sz="0" w:space="0" w:color="auto"/>
        <w:bottom w:val="none" w:sz="0" w:space="0" w:color="auto"/>
        <w:right w:val="none" w:sz="0" w:space="0" w:color="auto"/>
      </w:divBdr>
    </w:div>
    <w:div w:id="1528448481">
      <w:bodyDiv w:val="1"/>
      <w:marLeft w:val="0"/>
      <w:marRight w:val="0"/>
      <w:marTop w:val="0"/>
      <w:marBottom w:val="0"/>
      <w:divBdr>
        <w:top w:val="none" w:sz="0" w:space="0" w:color="auto"/>
        <w:left w:val="none" w:sz="0" w:space="0" w:color="auto"/>
        <w:bottom w:val="none" w:sz="0" w:space="0" w:color="auto"/>
        <w:right w:val="none" w:sz="0" w:space="0" w:color="auto"/>
      </w:divBdr>
    </w:div>
    <w:div w:id="1530678917">
      <w:bodyDiv w:val="1"/>
      <w:marLeft w:val="0"/>
      <w:marRight w:val="0"/>
      <w:marTop w:val="0"/>
      <w:marBottom w:val="0"/>
      <w:divBdr>
        <w:top w:val="none" w:sz="0" w:space="0" w:color="auto"/>
        <w:left w:val="none" w:sz="0" w:space="0" w:color="auto"/>
        <w:bottom w:val="none" w:sz="0" w:space="0" w:color="auto"/>
        <w:right w:val="none" w:sz="0" w:space="0" w:color="auto"/>
      </w:divBdr>
    </w:div>
    <w:div w:id="1535532609">
      <w:bodyDiv w:val="1"/>
      <w:marLeft w:val="0"/>
      <w:marRight w:val="0"/>
      <w:marTop w:val="0"/>
      <w:marBottom w:val="0"/>
      <w:divBdr>
        <w:top w:val="none" w:sz="0" w:space="0" w:color="auto"/>
        <w:left w:val="none" w:sz="0" w:space="0" w:color="auto"/>
        <w:bottom w:val="none" w:sz="0" w:space="0" w:color="auto"/>
        <w:right w:val="none" w:sz="0" w:space="0" w:color="auto"/>
      </w:divBdr>
    </w:div>
    <w:div w:id="1539006663">
      <w:bodyDiv w:val="1"/>
      <w:marLeft w:val="0"/>
      <w:marRight w:val="0"/>
      <w:marTop w:val="0"/>
      <w:marBottom w:val="0"/>
      <w:divBdr>
        <w:top w:val="none" w:sz="0" w:space="0" w:color="auto"/>
        <w:left w:val="none" w:sz="0" w:space="0" w:color="auto"/>
        <w:bottom w:val="none" w:sz="0" w:space="0" w:color="auto"/>
        <w:right w:val="none" w:sz="0" w:space="0" w:color="auto"/>
      </w:divBdr>
    </w:div>
    <w:div w:id="1542866189">
      <w:bodyDiv w:val="1"/>
      <w:marLeft w:val="0"/>
      <w:marRight w:val="0"/>
      <w:marTop w:val="0"/>
      <w:marBottom w:val="0"/>
      <w:divBdr>
        <w:top w:val="none" w:sz="0" w:space="0" w:color="auto"/>
        <w:left w:val="none" w:sz="0" w:space="0" w:color="auto"/>
        <w:bottom w:val="none" w:sz="0" w:space="0" w:color="auto"/>
        <w:right w:val="none" w:sz="0" w:space="0" w:color="auto"/>
      </w:divBdr>
    </w:div>
    <w:div w:id="1542982205">
      <w:bodyDiv w:val="1"/>
      <w:marLeft w:val="0"/>
      <w:marRight w:val="0"/>
      <w:marTop w:val="0"/>
      <w:marBottom w:val="0"/>
      <w:divBdr>
        <w:top w:val="none" w:sz="0" w:space="0" w:color="auto"/>
        <w:left w:val="none" w:sz="0" w:space="0" w:color="auto"/>
        <w:bottom w:val="none" w:sz="0" w:space="0" w:color="auto"/>
        <w:right w:val="none" w:sz="0" w:space="0" w:color="auto"/>
      </w:divBdr>
    </w:div>
    <w:div w:id="1543051059">
      <w:bodyDiv w:val="1"/>
      <w:marLeft w:val="0"/>
      <w:marRight w:val="0"/>
      <w:marTop w:val="0"/>
      <w:marBottom w:val="0"/>
      <w:divBdr>
        <w:top w:val="none" w:sz="0" w:space="0" w:color="auto"/>
        <w:left w:val="none" w:sz="0" w:space="0" w:color="auto"/>
        <w:bottom w:val="none" w:sz="0" w:space="0" w:color="auto"/>
        <w:right w:val="none" w:sz="0" w:space="0" w:color="auto"/>
      </w:divBdr>
    </w:div>
    <w:div w:id="1548905844">
      <w:bodyDiv w:val="1"/>
      <w:marLeft w:val="0"/>
      <w:marRight w:val="0"/>
      <w:marTop w:val="0"/>
      <w:marBottom w:val="0"/>
      <w:divBdr>
        <w:top w:val="none" w:sz="0" w:space="0" w:color="auto"/>
        <w:left w:val="none" w:sz="0" w:space="0" w:color="auto"/>
        <w:bottom w:val="none" w:sz="0" w:space="0" w:color="auto"/>
        <w:right w:val="none" w:sz="0" w:space="0" w:color="auto"/>
      </w:divBdr>
    </w:div>
    <w:div w:id="1553804579">
      <w:bodyDiv w:val="1"/>
      <w:marLeft w:val="0"/>
      <w:marRight w:val="0"/>
      <w:marTop w:val="0"/>
      <w:marBottom w:val="0"/>
      <w:divBdr>
        <w:top w:val="none" w:sz="0" w:space="0" w:color="auto"/>
        <w:left w:val="none" w:sz="0" w:space="0" w:color="auto"/>
        <w:bottom w:val="none" w:sz="0" w:space="0" w:color="auto"/>
        <w:right w:val="none" w:sz="0" w:space="0" w:color="auto"/>
      </w:divBdr>
    </w:div>
    <w:div w:id="1553883616">
      <w:bodyDiv w:val="1"/>
      <w:marLeft w:val="0"/>
      <w:marRight w:val="0"/>
      <w:marTop w:val="0"/>
      <w:marBottom w:val="0"/>
      <w:divBdr>
        <w:top w:val="none" w:sz="0" w:space="0" w:color="auto"/>
        <w:left w:val="none" w:sz="0" w:space="0" w:color="auto"/>
        <w:bottom w:val="none" w:sz="0" w:space="0" w:color="auto"/>
        <w:right w:val="none" w:sz="0" w:space="0" w:color="auto"/>
      </w:divBdr>
    </w:div>
    <w:div w:id="1556117158">
      <w:bodyDiv w:val="1"/>
      <w:marLeft w:val="0"/>
      <w:marRight w:val="0"/>
      <w:marTop w:val="0"/>
      <w:marBottom w:val="0"/>
      <w:divBdr>
        <w:top w:val="none" w:sz="0" w:space="0" w:color="auto"/>
        <w:left w:val="none" w:sz="0" w:space="0" w:color="auto"/>
        <w:bottom w:val="none" w:sz="0" w:space="0" w:color="auto"/>
        <w:right w:val="none" w:sz="0" w:space="0" w:color="auto"/>
      </w:divBdr>
    </w:div>
    <w:div w:id="1557398889">
      <w:bodyDiv w:val="1"/>
      <w:marLeft w:val="0"/>
      <w:marRight w:val="0"/>
      <w:marTop w:val="0"/>
      <w:marBottom w:val="0"/>
      <w:divBdr>
        <w:top w:val="none" w:sz="0" w:space="0" w:color="auto"/>
        <w:left w:val="none" w:sz="0" w:space="0" w:color="auto"/>
        <w:bottom w:val="none" w:sz="0" w:space="0" w:color="auto"/>
        <w:right w:val="none" w:sz="0" w:space="0" w:color="auto"/>
      </w:divBdr>
    </w:div>
    <w:div w:id="1559127193">
      <w:bodyDiv w:val="1"/>
      <w:marLeft w:val="0"/>
      <w:marRight w:val="0"/>
      <w:marTop w:val="0"/>
      <w:marBottom w:val="0"/>
      <w:divBdr>
        <w:top w:val="none" w:sz="0" w:space="0" w:color="auto"/>
        <w:left w:val="none" w:sz="0" w:space="0" w:color="auto"/>
        <w:bottom w:val="none" w:sz="0" w:space="0" w:color="auto"/>
        <w:right w:val="none" w:sz="0" w:space="0" w:color="auto"/>
      </w:divBdr>
    </w:div>
    <w:div w:id="1566793511">
      <w:bodyDiv w:val="1"/>
      <w:marLeft w:val="0"/>
      <w:marRight w:val="0"/>
      <w:marTop w:val="0"/>
      <w:marBottom w:val="0"/>
      <w:divBdr>
        <w:top w:val="none" w:sz="0" w:space="0" w:color="auto"/>
        <w:left w:val="none" w:sz="0" w:space="0" w:color="auto"/>
        <w:bottom w:val="none" w:sz="0" w:space="0" w:color="auto"/>
        <w:right w:val="none" w:sz="0" w:space="0" w:color="auto"/>
      </w:divBdr>
    </w:div>
    <w:div w:id="1568691370">
      <w:bodyDiv w:val="1"/>
      <w:marLeft w:val="0"/>
      <w:marRight w:val="0"/>
      <w:marTop w:val="0"/>
      <w:marBottom w:val="0"/>
      <w:divBdr>
        <w:top w:val="none" w:sz="0" w:space="0" w:color="auto"/>
        <w:left w:val="none" w:sz="0" w:space="0" w:color="auto"/>
        <w:bottom w:val="none" w:sz="0" w:space="0" w:color="auto"/>
        <w:right w:val="none" w:sz="0" w:space="0" w:color="auto"/>
      </w:divBdr>
    </w:div>
    <w:div w:id="1568763829">
      <w:bodyDiv w:val="1"/>
      <w:marLeft w:val="0"/>
      <w:marRight w:val="0"/>
      <w:marTop w:val="0"/>
      <w:marBottom w:val="0"/>
      <w:divBdr>
        <w:top w:val="none" w:sz="0" w:space="0" w:color="auto"/>
        <w:left w:val="none" w:sz="0" w:space="0" w:color="auto"/>
        <w:bottom w:val="none" w:sz="0" w:space="0" w:color="auto"/>
        <w:right w:val="none" w:sz="0" w:space="0" w:color="auto"/>
      </w:divBdr>
    </w:div>
    <w:div w:id="1578854894">
      <w:bodyDiv w:val="1"/>
      <w:marLeft w:val="0"/>
      <w:marRight w:val="0"/>
      <w:marTop w:val="0"/>
      <w:marBottom w:val="0"/>
      <w:divBdr>
        <w:top w:val="none" w:sz="0" w:space="0" w:color="auto"/>
        <w:left w:val="none" w:sz="0" w:space="0" w:color="auto"/>
        <w:bottom w:val="none" w:sz="0" w:space="0" w:color="auto"/>
        <w:right w:val="none" w:sz="0" w:space="0" w:color="auto"/>
      </w:divBdr>
    </w:div>
    <w:div w:id="1579559759">
      <w:bodyDiv w:val="1"/>
      <w:marLeft w:val="0"/>
      <w:marRight w:val="0"/>
      <w:marTop w:val="0"/>
      <w:marBottom w:val="0"/>
      <w:divBdr>
        <w:top w:val="none" w:sz="0" w:space="0" w:color="auto"/>
        <w:left w:val="none" w:sz="0" w:space="0" w:color="auto"/>
        <w:bottom w:val="none" w:sz="0" w:space="0" w:color="auto"/>
        <w:right w:val="none" w:sz="0" w:space="0" w:color="auto"/>
      </w:divBdr>
    </w:div>
    <w:div w:id="1580598419">
      <w:bodyDiv w:val="1"/>
      <w:marLeft w:val="0"/>
      <w:marRight w:val="0"/>
      <w:marTop w:val="0"/>
      <w:marBottom w:val="0"/>
      <w:divBdr>
        <w:top w:val="none" w:sz="0" w:space="0" w:color="auto"/>
        <w:left w:val="none" w:sz="0" w:space="0" w:color="auto"/>
        <w:bottom w:val="none" w:sz="0" w:space="0" w:color="auto"/>
        <w:right w:val="none" w:sz="0" w:space="0" w:color="auto"/>
      </w:divBdr>
    </w:div>
    <w:div w:id="1583874834">
      <w:bodyDiv w:val="1"/>
      <w:marLeft w:val="0"/>
      <w:marRight w:val="0"/>
      <w:marTop w:val="0"/>
      <w:marBottom w:val="0"/>
      <w:divBdr>
        <w:top w:val="none" w:sz="0" w:space="0" w:color="auto"/>
        <w:left w:val="none" w:sz="0" w:space="0" w:color="auto"/>
        <w:bottom w:val="none" w:sz="0" w:space="0" w:color="auto"/>
        <w:right w:val="none" w:sz="0" w:space="0" w:color="auto"/>
      </w:divBdr>
    </w:div>
    <w:div w:id="1584147027">
      <w:bodyDiv w:val="1"/>
      <w:marLeft w:val="0"/>
      <w:marRight w:val="0"/>
      <w:marTop w:val="0"/>
      <w:marBottom w:val="0"/>
      <w:divBdr>
        <w:top w:val="none" w:sz="0" w:space="0" w:color="auto"/>
        <w:left w:val="none" w:sz="0" w:space="0" w:color="auto"/>
        <w:bottom w:val="none" w:sz="0" w:space="0" w:color="auto"/>
        <w:right w:val="none" w:sz="0" w:space="0" w:color="auto"/>
      </w:divBdr>
    </w:div>
    <w:div w:id="1588422154">
      <w:bodyDiv w:val="1"/>
      <w:marLeft w:val="0"/>
      <w:marRight w:val="0"/>
      <w:marTop w:val="0"/>
      <w:marBottom w:val="0"/>
      <w:divBdr>
        <w:top w:val="none" w:sz="0" w:space="0" w:color="auto"/>
        <w:left w:val="none" w:sz="0" w:space="0" w:color="auto"/>
        <w:bottom w:val="none" w:sz="0" w:space="0" w:color="auto"/>
        <w:right w:val="none" w:sz="0" w:space="0" w:color="auto"/>
      </w:divBdr>
    </w:div>
    <w:div w:id="1592736421">
      <w:bodyDiv w:val="1"/>
      <w:marLeft w:val="0"/>
      <w:marRight w:val="0"/>
      <w:marTop w:val="0"/>
      <w:marBottom w:val="0"/>
      <w:divBdr>
        <w:top w:val="none" w:sz="0" w:space="0" w:color="auto"/>
        <w:left w:val="none" w:sz="0" w:space="0" w:color="auto"/>
        <w:bottom w:val="none" w:sz="0" w:space="0" w:color="auto"/>
        <w:right w:val="none" w:sz="0" w:space="0" w:color="auto"/>
      </w:divBdr>
    </w:div>
    <w:div w:id="1593004090">
      <w:bodyDiv w:val="1"/>
      <w:marLeft w:val="0"/>
      <w:marRight w:val="0"/>
      <w:marTop w:val="0"/>
      <w:marBottom w:val="0"/>
      <w:divBdr>
        <w:top w:val="none" w:sz="0" w:space="0" w:color="auto"/>
        <w:left w:val="none" w:sz="0" w:space="0" w:color="auto"/>
        <w:bottom w:val="none" w:sz="0" w:space="0" w:color="auto"/>
        <w:right w:val="none" w:sz="0" w:space="0" w:color="auto"/>
      </w:divBdr>
    </w:div>
    <w:div w:id="1594506774">
      <w:bodyDiv w:val="1"/>
      <w:marLeft w:val="0"/>
      <w:marRight w:val="0"/>
      <w:marTop w:val="0"/>
      <w:marBottom w:val="0"/>
      <w:divBdr>
        <w:top w:val="none" w:sz="0" w:space="0" w:color="auto"/>
        <w:left w:val="none" w:sz="0" w:space="0" w:color="auto"/>
        <w:bottom w:val="none" w:sz="0" w:space="0" w:color="auto"/>
        <w:right w:val="none" w:sz="0" w:space="0" w:color="auto"/>
      </w:divBdr>
    </w:div>
    <w:div w:id="1598751849">
      <w:bodyDiv w:val="1"/>
      <w:marLeft w:val="0"/>
      <w:marRight w:val="0"/>
      <w:marTop w:val="0"/>
      <w:marBottom w:val="0"/>
      <w:divBdr>
        <w:top w:val="none" w:sz="0" w:space="0" w:color="auto"/>
        <w:left w:val="none" w:sz="0" w:space="0" w:color="auto"/>
        <w:bottom w:val="none" w:sz="0" w:space="0" w:color="auto"/>
        <w:right w:val="none" w:sz="0" w:space="0" w:color="auto"/>
      </w:divBdr>
    </w:div>
    <w:div w:id="1598908454">
      <w:bodyDiv w:val="1"/>
      <w:marLeft w:val="0"/>
      <w:marRight w:val="0"/>
      <w:marTop w:val="0"/>
      <w:marBottom w:val="0"/>
      <w:divBdr>
        <w:top w:val="none" w:sz="0" w:space="0" w:color="auto"/>
        <w:left w:val="none" w:sz="0" w:space="0" w:color="auto"/>
        <w:bottom w:val="none" w:sz="0" w:space="0" w:color="auto"/>
        <w:right w:val="none" w:sz="0" w:space="0" w:color="auto"/>
      </w:divBdr>
    </w:div>
    <w:div w:id="1602761883">
      <w:bodyDiv w:val="1"/>
      <w:marLeft w:val="0"/>
      <w:marRight w:val="0"/>
      <w:marTop w:val="0"/>
      <w:marBottom w:val="0"/>
      <w:divBdr>
        <w:top w:val="none" w:sz="0" w:space="0" w:color="auto"/>
        <w:left w:val="none" w:sz="0" w:space="0" w:color="auto"/>
        <w:bottom w:val="none" w:sz="0" w:space="0" w:color="auto"/>
        <w:right w:val="none" w:sz="0" w:space="0" w:color="auto"/>
      </w:divBdr>
    </w:div>
    <w:div w:id="1606227810">
      <w:bodyDiv w:val="1"/>
      <w:marLeft w:val="0"/>
      <w:marRight w:val="0"/>
      <w:marTop w:val="0"/>
      <w:marBottom w:val="0"/>
      <w:divBdr>
        <w:top w:val="none" w:sz="0" w:space="0" w:color="auto"/>
        <w:left w:val="none" w:sz="0" w:space="0" w:color="auto"/>
        <w:bottom w:val="none" w:sz="0" w:space="0" w:color="auto"/>
        <w:right w:val="none" w:sz="0" w:space="0" w:color="auto"/>
      </w:divBdr>
    </w:div>
    <w:div w:id="1606691735">
      <w:bodyDiv w:val="1"/>
      <w:marLeft w:val="0"/>
      <w:marRight w:val="0"/>
      <w:marTop w:val="0"/>
      <w:marBottom w:val="0"/>
      <w:divBdr>
        <w:top w:val="none" w:sz="0" w:space="0" w:color="auto"/>
        <w:left w:val="none" w:sz="0" w:space="0" w:color="auto"/>
        <w:bottom w:val="none" w:sz="0" w:space="0" w:color="auto"/>
        <w:right w:val="none" w:sz="0" w:space="0" w:color="auto"/>
      </w:divBdr>
    </w:div>
    <w:div w:id="1607275096">
      <w:bodyDiv w:val="1"/>
      <w:marLeft w:val="0"/>
      <w:marRight w:val="0"/>
      <w:marTop w:val="0"/>
      <w:marBottom w:val="0"/>
      <w:divBdr>
        <w:top w:val="none" w:sz="0" w:space="0" w:color="auto"/>
        <w:left w:val="none" w:sz="0" w:space="0" w:color="auto"/>
        <w:bottom w:val="none" w:sz="0" w:space="0" w:color="auto"/>
        <w:right w:val="none" w:sz="0" w:space="0" w:color="auto"/>
      </w:divBdr>
    </w:div>
    <w:div w:id="1609894136">
      <w:bodyDiv w:val="1"/>
      <w:marLeft w:val="0"/>
      <w:marRight w:val="0"/>
      <w:marTop w:val="0"/>
      <w:marBottom w:val="0"/>
      <w:divBdr>
        <w:top w:val="none" w:sz="0" w:space="0" w:color="auto"/>
        <w:left w:val="none" w:sz="0" w:space="0" w:color="auto"/>
        <w:bottom w:val="none" w:sz="0" w:space="0" w:color="auto"/>
        <w:right w:val="none" w:sz="0" w:space="0" w:color="auto"/>
      </w:divBdr>
    </w:div>
    <w:div w:id="1610697084">
      <w:bodyDiv w:val="1"/>
      <w:marLeft w:val="0"/>
      <w:marRight w:val="0"/>
      <w:marTop w:val="0"/>
      <w:marBottom w:val="0"/>
      <w:divBdr>
        <w:top w:val="none" w:sz="0" w:space="0" w:color="auto"/>
        <w:left w:val="none" w:sz="0" w:space="0" w:color="auto"/>
        <w:bottom w:val="none" w:sz="0" w:space="0" w:color="auto"/>
        <w:right w:val="none" w:sz="0" w:space="0" w:color="auto"/>
      </w:divBdr>
    </w:div>
    <w:div w:id="1612785416">
      <w:bodyDiv w:val="1"/>
      <w:marLeft w:val="0"/>
      <w:marRight w:val="0"/>
      <w:marTop w:val="0"/>
      <w:marBottom w:val="0"/>
      <w:divBdr>
        <w:top w:val="none" w:sz="0" w:space="0" w:color="auto"/>
        <w:left w:val="none" w:sz="0" w:space="0" w:color="auto"/>
        <w:bottom w:val="none" w:sz="0" w:space="0" w:color="auto"/>
        <w:right w:val="none" w:sz="0" w:space="0" w:color="auto"/>
      </w:divBdr>
    </w:div>
    <w:div w:id="1614168269">
      <w:bodyDiv w:val="1"/>
      <w:marLeft w:val="0"/>
      <w:marRight w:val="0"/>
      <w:marTop w:val="0"/>
      <w:marBottom w:val="0"/>
      <w:divBdr>
        <w:top w:val="none" w:sz="0" w:space="0" w:color="auto"/>
        <w:left w:val="none" w:sz="0" w:space="0" w:color="auto"/>
        <w:bottom w:val="none" w:sz="0" w:space="0" w:color="auto"/>
        <w:right w:val="none" w:sz="0" w:space="0" w:color="auto"/>
      </w:divBdr>
    </w:div>
    <w:div w:id="1615481209">
      <w:bodyDiv w:val="1"/>
      <w:marLeft w:val="0"/>
      <w:marRight w:val="0"/>
      <w:marTop w:val="0"/>
      <w:marBottom w:val="0"/>
      <w:divBdr>
        <w:top w:val="none" w:sz="0" w:space="0" w:color="auto"/>
        <w:left w:val="none" w:sz="0" w:space="0" w:color="auto"/>
        <w:bottom w:val="none" w:sz="0" w:space="0" w:color="auto"/>
        <w:right w:val="none" w:sz="0" w:space="0" w:color="auto"/>
      </w:divBdr>
    </w:div>
    <w:div w:id="1617325238">
      <w:bodyDiv w:val="1"/>
      <w:marLeft w:val="0"/>
      <w:marRight w:val="0"/>
      <w:marTop w:val="0"/>
      <w:marBottom w:val="0"/>
      <w:divBdr>
        <w:top w:val="none" w:sz="0" w:space="0" w:color="auto"/>
        <w:left w:val="none" w:sz="0" w:space="0" w:color="auto"/>
        <w:bottom w:val="none" w:sz="0" w:space="0" w:color="auto"/>
        <w:right w:val="none" w:sz="0" w:space="0" w:color="auto"/>
      </w:divBdr>
    </w:div>
    <w:div w:id="1619556738">
      <w:bodyDiv w:val="1"/>
      <w:marLeft w:val="0"/>
      <w:marRight w:val="0"/>
      <w:marTop w:val="0"/>
      <w:marBottom w:val="0"/>
      <w:divBdr>
        <w:top w:val="none" w:sz="0" w:space="0" w:color="auto"/>
        <w:left w:val="none" w:sz="0" w:space="0" w:color="auto"/>
        <w:bottom w:val="none" w:sz="0" w:space="0" w:color="auto"/>
        <w:right w:val="none" w:sz="0" w:space="0" w:color="auto"/>
      </w:divBdr>
    </w:div>
    <w:div w:id="1621036051">
      <w:bodyDiv w:val="1"/>
      <w:marLeft w:val="0"/>
      <w:marRight w:val="0"/>
      <w:marTop w:val="0"/>
      <w:marBottom w:val="0"/>
      <w:divBdr>
        <w:top w:val="none" w:sz="0" w:space="0" w:color="auto"/>
        <w:left w:val="none" w:sz="0" w:space="0" w:color="auto"/>
        <w:bottom w:val="none" w:sz="0" w:space="0" w:color="auto"/>
        <w:right w:val="none" w:sz="0" w:space="0" w:color="auto"/>
      </w:divBdr>
    </w:div>
    <w:div w:id="1627926245">
      <w:bodyDiv w:val="1"/>
      <w:marLeft w:val="0"/>
      <w:marRight w:val="0"/>
      <w:marTop w:val="0"/>
      <w:marBottom w:val="0"/>
      <w:divBdr>
        <w:top w:val="none" w:sz="0" w:space="0" w:color="auto"/>
        <w:left w:val="none" w:sz="0" w:space="0" w:color="auto"/>
        <w:bottom w:val="none" w:sz="0" w:space="0" w:color="auto"/>
        <w:right w:val="none" w:sz="0" w:space="0" w:color="auto"/>
      </w:divBdr>
    </w:div>
    <w:div w:id="1629320040">
      <w:bodyDiv w:val="1"/>
      <w:marLeft w:val="0"/>
      <w:marRight w:val="0"/>
      <w:marTop w:val="0"/>
      <w:marBottom w:val="0"/>
      <w:divBdr>
        <w:top w:val="none" w:sz="0" w:space="0" w:color="auto"/>
        <w:left w:val="none" w:sz="0" w:space="0" w:color="auto"/>
        <w:bottom w:val="none" w:sz="0" w:space="0" w:color="auto"/>
        <w:right w:val="none" w:sz="0" w:space="0" w:color="auto"/>
      </w:divBdr>
    </w:div>
    <w:div w:id="1632403155">
      <w:bodyDiv w:val="1"/>
      <w:marLeft w:val="0"/>
      <w:marRight w:val="0"/>
      <w:marTop w:val="0"/>
      <w:marBottom w:val="0"/>
      <w:divBdr>
        <w:top w:val="none" w:sz="0" w:space="0" w:color="auto"/>
        <w:left w:val="none" w:sz="0" w:space="0" w:color="auto"/>
        <w:bottom w:val="none" w:sz="0" w:space="0" w:color="auto"/>
        <w:right w:val="none" w:sz="0" w:space="0" w:color="auto"/>
      </w:divBdr>
    </w:div>
    <w:div w:id="1640264124">
      <w:bodyDiv w:val="1"/>
      <w:marLeft w:val="0"/>
      <w:marRight w:val="0"/>
      <w:marTop w:val="0"/>
      <w:marBottom w:val="0"/>
      <w:divBdr>
        <w:top w:val="none" w:sz="0" w:space="0" w:color="auto"/>
        <w:left w:val="none" w:sz="0" w:space="0" w:color="auto"/>
        <w:bottom w:val="none" w:sz="0" w:space="0" w:color="auto"/>
        <w:right w:val="none" w:sz="0" w:space="0" w:color="auto"/>
      </w:divBdr>
    </w:div>
    <w:div w:id="1645810194">
      <w:bodyDiv w:val="1"/>
      <w:marLeft w:val="0"/>
      <w:marRight w:val="0"/>
      <w:marTop w:val="0"/>
      <w:marBottom w:val="0"/>
      <w:divBdr>
        <w:top w:val="none" w:sz="0" w:space="0" w:color="auto"/>
        <w:left w:val="none" w:sz="0" w:space="0" w:color="auto"/>
        <w:bottom w:val="none" w:sz="0" w:space="0" w:color="auto"/>
        <w:right w:val="none" w:sz="0" w:space="0" w:color="auto"/>
      </w:divBdr>
    </w:div>
    <w:div w:id="1646734749">
      <w:bodyDiv w:val="1"/>
      <w:marLeft w:val="0"/>
      <w:marRight w:val="0"/>
      <w:marTop w:val="0"/>
      <w:marBottom w:val="0"/>
      <w:divBdr>
        <w:top w:val="none" w:sz="0" w:space="0" w:color="auto"/>
        <w:left w:val="none" w:sz="0" w:space="0" w:color="auto"/>
        <w:bottom w:val="none" w:sz="0" w:space="0" w:color="auto"/>
        <w:right w:val="none" w:sz="0" w:space="0" w:color="auto"/>
      </w:divBdr>
    </w:div>
    <w:div w:id="1647858828">
      <w:bodyDiv w:val="1"/>
      <w:marLeft w:val="0"/>
      <w:marRight w:val="0"/>
      <w:marTop w:val="0"/>
      <w:marBottom w:val="0"/>
      <w:divBdr>
        <w:top w:val="none" w:sz="0" w:space="0" w:color="auto"/>
        <w:left w:val="none" w:sz="0" w:space="0" w:color="auto"/>
        <w:bottom w:val="none" w:sz="0" w:space="0" w:color="auto"/>
        <w:right w:val="none" w:sz="0" w:space="0" w:color="auto"/>
      </w:divBdr>
    </w:div>
    <w:div w:id="1647934005">
      <w:bodyDiv w:val="1"/>
      <w:marLeft w:val="0"/>
      <w:marRight w:val="0"/>
      <w:marTop w:val="0"/>
      <w:marBottom w:val="0"/>
      <w:divBdr>
        <w:top w:val="none" w:sz="0" w:space="0" w:color="auto"/>
        <w:left w:val="none" w:sz="0" w:space="0" w:color="auto"/>
        <w:bottom w:val="none" w:sz="0" w:space="0" w:color="auto"/>
        <w:right w:val="none" w:sz="0" w:space="0" w:color="auto"/>
      </w:divBdr>
    </w:div>
    <w:div w:id="1648826567">
      <w:bodyDiv w:val="1"/>
      <w:marLeft w:val="0"/>
      <w:marRight w:val="0"/>
      <w:marTop w:val="0"/>
      <w:marBottom w:val="0"/>
      <w:divBdr>
        <w:top w:val="none" w:sz="0" w:space="0" w:color="auto"/>
        <w:left w:val="none" w:sz="0" w:space="0" w:color="auto"/>
        <w:bottom w:val="none" w:sz="0" w:space="0" w:color="auto"/>
        <w:right w:val="none" w:sz="0" w:space="0" w:color="auto"/>
      </w:divBdr>
    </w:div>
    <w:div w:id="1651516764">
      <w:bodyDiv w:val="1"/>
      <w:marLeft w:val="0"/>
      <w:marRight w:val="0"/>
      <w:marTop w:val="0"/>
      <w:marBottom w:val="0"/>
      <w:divBdr>
        <w:top w:val="none" w:sz="0" w:space="0" w:color="auto"/>
        <w:left w:val="none" w:sz="0" w:space="0" w:color="auto"/>
        <w:bottom w:val="none" w:sz="0" w:space="0" w:color="auto"/>
        <w:right w:val="none" w:sz="0" w:space="0" w:color="auto"/>
      </w:divBdr>
    </w:div>
    <w:div w:id="1652521429">
      <w:bodyDiv w:val="1"/>
      <w:marLeft w:val="0"/>
      <w:marRight w:val="0"/>
      <w:marTop w:val="0"/>
      <w:marBottom w:val="0"/>
      <w:divBdr>
        <w:top w:val="none" w:sz="0" w:space="0" w:color="auto"/>
        <w:left w:val="none" w:sz="0" w:space="0" w:color="auto"/>
        <w:bottom w:val="none" w:sz="0" w:space="0" w:color="auto"/>
        <w:right w:val="none" w:sz="0" w:space="0" w:color="auto"/>
      </w:divBdr>
    </w:div>
    <w:div w:id="1658454236">
      <w:bodyDiv w:val="1"/>
      <w:marLeft w:val="0"/>
      <w:marRight w:val="0"/>
      <w:marTop w:val="0"/>
      <w:marBottom w:val="0"/>
      <w:divBdr>
        <w:top w:val="none" w:sz="0" w:space="0" w:color="auto"/>
        <w:left w:val="none" w:sz="0" w:space="0" w:color="auto"/>
        <w:bottom w:val="none" w:sz="0" w:space="0" w:color="auto"/>
        <w:right w:val="none" w:sz="0" w:space="0" w:color="auto"/>
      </w:divBdr>
    </w:div>
    <w:div w:id="1659844792">
      <w:bodyDiv w:val="1"/>
      <w:marLeft w:val="0"/>
      <w:marRight w:val="0"/>
      <w:marTop w:val="0"/>
      <w:marBottom w:val="0"/>
      <w:divBdr>
        <w:top w:val="none" w:sz="0" w:space="0" w:color="auto"/>
        <w:left w:val="none" w:sz="0" w:space="0" w:color="auto"/>
        <w:bottom w:val="none" w:sz="0" w:space="0" w:color="auto"/>
        <w:right w:val="none" w:sz="0" w:space="0" w:color="auto"/>
      </w:divBdr>
    </w:div>
    <w:div w:id="1663502911">
      <w:bodyDiv w:val="1"/>
      <w:marLeft w:val="0"/>
      <w:marRight w:val="0"/>
      <w:marTop w:val="0"/>
      <w:marBottom w:val="0"/>
      <w:divBdr>
        <w:top w:val="none" w:sz="0" w:space="0" w:color="auto"/>
        <w:left w:val="none" w:sz="0" w:space="0" w:color="auto"/>
        <w:bottom w:val="none" w:sz="0" w:space="0" w:color="auto"/>
        <w:right w:val="none" w:sz="0" w:space="0" w:color="auto"/>
      </w:divBdr>
    </w:div>
    <w:div w:id="1664360264">
      <w:bodyDiv w:val="1"/>
      <w:marLeft w:val="0"/>
      <w:marRight w:val="0"/>
      <w:marTop w:val="0"/>
      <w:marBottom w:val="0"/>
      <w:divBdr>
        <w:top w:val="none" w:sz="0" w:space="0" w:color="auto"/>
        <w:left w:val="none" w:sz="0" w:space="0" w:color="auto"/>
        <w:bottom w:val="none" w:sz="0" w:space="0" w:color="auto"/>
        <w:right w:val="none" w:sz="0" w:space="0" w:color="auto"/>
      </w:divBdr>
    </w:div>
    <w:div w:id="1665206240">
      <w:bodyDiv w:val="1"/>
      <w:marLeft w:val="0"/>
      <w:marRight w:val="0"/>
      <w:marTop w:val="0"/>
      <w:marBottom w:val="0"/>
      <w:divBdr>
        <w:top w:val="none" w:sz="0" w:space="0" w:color="auto"/>
        <w:left w:val="none" w:sz="0" w:space="0" w:color="auto"/>
        <w:bottom w:val="none" w:sz="0" w:space="0" w:color="auto"/>
        <w:right w:val="none" w:sz="0" w:space="0" w:color="auto"/>
      </w:divBdr>
    </w:div>
    <w:div w:id="1666666756">
      <w:bodyDiv w:val="1"/>
      <w:marLeft w:val="0"/>
      <w:marRight w:val="0"/>
      <w:marTop w:val="0"/>
      <w:marBottom w:val="0"/>
      <w:divBdr>
        <w:top w:val="none" w:sz="0" w:space="0" w:color="auto"/>
        <w:left w:val="none" w:sz="0" w:space="0" w:color="auto"/>
        <w:bottom w:val="none" w:sz="0" w:space="0" w:color="auto"/>
        <w:right w:val="none" w:sz="0" w:space="0" w:color="auto"/>
      </w:divBdr>
    </w:div>
    <w:div w:id="1666787754">
      <w:bodyDiv w:val="1"/>
      <w:marLeft w:val="0"/>
      <w:marRight w:val="0"/>
      <w:marTop w:val="0"/>
      <w:marBottom w:val="0"/>
      <w:divBdr>
        <w:top w:val="none" w:sz="0" w:space="0" w:color="auto"/>
        <w:left w:val="none" w:sz="0" w:space="0" w:color="auto"/>
        <w:bottom w:val="none" w:sz="0" w:space="0" w:color="auto"/>
        <w:right w:val="none" w:sz="0" w:space="0" w:color="auto"/>
      </w:divBdr>
    </w:div>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 w:id="1669795372">
      <w:bodyDiv w:val="1"/>
      <w:marLeft w:val="0"/>
      <w:marRight w:val="0"/>
      <w:marTop w:val="0"/>
      <w:marBottom w:val="0"/>
      <w:divBdr>
        <w:top w:val="none" w:sz="0" w:space="0" w:color="auto"/>
        <w:left w:val="none" w:sz="0" w:space="0" w:color="auto"/>
        <w:bottom w:val="none" w:sz="0" w:space="0" w:color="auto"/>
        <w:right w:val="none" w:sz="0" w:space="0" w:color="auto"/>
      </w:divBdr>
    </w:div>
    <w:div w:id="1669944951">
      <w:bodyDiv w:val="1"/>
      <w:marLeft w:val="0"/>
      <w:marRight w:val="0"/>
      <w:marTop w:val="0"/>
      <w:marBottom w:val="0"/>
      <w:divBdr>
        <w:top w:val="none" w:sz="0" w:space="0" w:color="auto"/>
        <w:left w:val="none" w:sz="0" w:space="0" w:color="auto"/>
        <w:bottom w:val="none" w:sz="0" w:space="0" w:color="auto"/>
        <w:right w:val="none" w:sz="0" w:space="0" w:color="auto"/>
      </w:divBdr>
    </w:div>
    <w:div w:id="1670597631">
      <w:bodyDiv w:val="1"/>
      <w:marLeft w:val="0"/>
      <w:marRight w:val="0"/>
      <w:marTop w:val="0"/>
      <w:marBottom w:val="0"/>
      <w:divBdr>
        <w:top w:val="none" w:sz="0" w:space="0" w:color="auto"/>
        <w:left w:val="none" w:sz="0" w:space="0" w:color="auto"/>
        <w:bottom w:val="none" w:sz="0" w:space="0" w:color="auto"/>
        <w:right w:val="none" w:sz="0" w:space="0" w:color="auto"/>
      </w:divBdr>
    </w:div>
    <w:div w:id="1671446217">
      <w:bodyDiv w:val="1"/>
      <w:marLeft w:val="0"/>
      <w:marRight w:val="0"/>
      <w:marTop w:val="0"/>
      <w:marBottom w:val="0"/>
      <w:divBdr>
        <w:top w:val="none" w:sz="0" w:space="0" w:color="auto"/>
        <w:left w:val="none" w:sz="0" w:space="0" w:color="auto"/>
        <w:bottom w:val="none" w:sz="0" w:space="0" w:color="auto"/>
        <w:right w:val="none" w:sz="0" w:space="0" w:color="auto"/>
      </w:divBdr>
    </w:div>
    <w:div w:id="1672874954">
      <w:bodyDiv w:val="1"/>
      <w:marLeft w:val="0"/>
      <w:marRight w:val="0"/>
      <w:marTop w:val="0"/>
      <w:marBottom w:val="0"/>
      <w:divBdr>
        <w:top w:val="none" w:sz="0" w:space="0" w:color="auto"/>
        <w:left w:val="none" w:sz="0" w:space="0" w:color="auto"/>
        <w:bottom w:val="none" w:sz="0" w:space="0" w:color="auto"/>
        <w:right w:val="none" w:sz="0" w:space="0" w:color="auto"/>
      </w:divBdr>
    </w:div>
    <w:div w:id="1676616480">
      <w:bodyDiv w:val="1"/>
      <w:marLeft w:val="0"/>
      <w:marRight w:val="0"/>
      <w:marTop w:val="0"/>
      <w:marBottom w:val="0"/>
      <w:divBdr>
        <w:top w:val="none" w:sz="0" w:space="0" w:color="auto"/>
        <w:left w:val="none" w:sz="0" w:space="0" w:color="auto"/>
        <w:bottom w:val="none" w:sz="0" w:space="0" w:color="auto"/>
        <w:right w:val="none" w:sz="0" w:space="0" w:color="auto"/>
      </w:divBdr>
    </w:div>
    <w:div w:id="1677885240">
      <w:bodyDiv w:val="1"/>
      <w:marLeft w:val="0"/>
      <w:marRight w:val="0"/>
      <w:marTop w:val="0"/>
      <w:marBottom w:val="0"/>
      <w:divBdr>
        <w:top w:val="none" w:sz="0" w:space="0" w:color="auto"/>
        <w:left w:val="none" w:sz="0" w:space="0" w:color="auto"/>
        <w:bottom w:val="none" w:sz="0" w:space="0" w:color="auto"/>
        <w:right w:val="none" w:sz="0" w:space="0" w:color="auto"/>
      </w:divBdr>
    </w:div>
    <w:div w:id="1678115500">
      <w:bodyDiv w:val="1"/>
      <w:marLeft w:val="0"/>
      <w:marRight w:val="0"/>
      <w:marTop w:val="0"/>
      <w:marBottom w:val="0"/>
      <w:divBdr>
        <w:top w:val="none" w:sz="0" w:space="0" w:color="auto"/>
        <w:left w:val="none" w:sz="0" w:space="0" w:color="auto"/>
        <w:bottom w:val="none" w:sz="0" w:space="0" w:color="auto"/>
        <w:right w:val="none" w:sz="0" w:space="0" w:color="auto"/>
      </w:divBdr>
    </w:div>
    <w:div w:id="1679844868">
      <w:bodyDiv w:val="1"/>
      <w:marLeft w:val="0"/>
      <w:marRight w:val="0"/>
      <w:marTop w:val="0"/>
      <w:marBottom w:val="0"/>
      <w:divBdr>
        <w:top w:val="none" w:sz="0" w:space="0" w:color="auto"/>
        <w:left w:val="none" w:sz="0" w:space="0" w:color="auto"/>
        <w:bottom w:val="none" w:sz="0" w:space="0" w:color="auto"/>
        <w:right w:val="none" w:sz="0" w:space="0" w:color="auto"/>
      </w:divBdr>
    </w:div>
    <w:div w:id="1685285732">
      <w:bodyDiv w:val="1"/>
      <w:marLeft w:val="0"/>
      <w:marRight w:val="0"/>
      <w:marTop w:val="0"/>
      <w:marBottom w:val="0"/>
      <w:divBdr>
        <w:top w:val="none" w:sz="0" w:space="0" w:color="auto"/>
        <w:left w:val="none" w:sz="0" w:space="0" w:color="auto"/>
        <w:bottom w:val="none" w:sz="0" w:space="0" w:color="auto"/>
        <w:right w:val="none" w:sz="0" w:space="0" w:color="auto"/>
      </w:divBdr>
    </w:div>
    <w:div w:id="1686394844">
      <w:bodyDiv w:val="1"/>
      <w:marLeft w:val="0"/>
      <w:marRight w:val="0"/>
      <w:marTop w:val="0"/>
      <w:marBottom w:val="0"/>
      <w:divBdr>
        <w:top w:val="none" w:sz="0" w:space="0" w:color="auto"/>
        <w:left w:val="none" w:sz="0" w:space="0" w:color="auto"/>
        <w:bottom w:val="none" w:sz="0" w:space="0" w:color="auto"/>
        <w:right w:val="none" w:sz="0" w:space="0" w:color="auto"/>
      </w:divBdr>
    </w:div>
    <w:div w:id="1689409566">
      <w:bodyDiv w:val="1"/>
      <w:marLeft w:val="0"/>
      <w:marRight w:val="0"/>
      <w:marTop w:val="0"/>
      <w:marBottom w:val="0"/>
      <w:divBdr>
        <w:top w:val="none" w:sz="0" w:space="0" w:color="auto"/>
        <w:left w:val="none" w:sz="0" w:space="0" w:color="auto"/>
        <w:bottom w:val="none" w:sz="0" w:space="0" w:color="auto"/>
        <w:right w:val="none" w:sz="0" w:space="0" w:color="auto"/>
      </w:divBdr>
    </w:div>
    <w:div w:id="1689797735">
      <w:bodyDiv w:val="1"/>
      <w:marLeft w:val="0"/>
      <w:marRight w:val="0"/>
      <w:marTop w:val="0"/>
      <w:marBottom w:val="0"/>
      <w:divBdr>
        <w:top w:val="none" w:sz="0" w:space="0" w:color="auto"/>
        <w:left w:val="none" w:sz="0" w:space="0" w:color="auto"/>
        <w:bottom w:val="none" w:sz="0" w:space="0" w:color="auto"/>
        <w:right w:val="none" w:sz="0" w:space="0" w:color="auto"/>
      </w:divBdr>
    </w:div>
    <w:div w:id="1692687182">
      <w:bodyDiv w:val="1"/>
      <w:marLeft w:val="0"/>
      <w:marRight w:val="0"/>
      <w:marTop w:val="0"/>
      <w:marBottom w:val="0"/>
      <w:divBdr>
        <w:top w:val="none" w:sz="0" w:space="0" w:color="auto"/>
        <w:left w:val="none" w:sz="0" w:space="0" w:color="auto"/>
        <w:bottom w:val="none" w:sz="0" w:space="0" w:color="auto"/>
        <w:right w:val="none" w:sz="0" w:space="0" w:color="auto"/>
      </w:divBdr>
    </w:div>
    <w:div w:id="1693190972">
      <w:bodyDiv w:val="1"/>
      <w:marLeft w:val="0"/>
      <w:marRight w:val="0"/>
      <w:marTop w:val="0"/>
      <w:marBottom w:val="0"/>
      <w:divBdr>
        <w:top w:val="none" w:sz="0" w:space="0" w:color="auto"/>
        <w:left w:val="none" w:sz="0" w:space="0" w:color="auto"/>
        <w:bottom w:val="none" w:sz="0" w:space="0" w:color="auto"/>
        <w:right w:val="none" w:sz="0" w:space="0" w:color="auto"/>
      </w:divBdr>
    </w:div>
    <w:div w:id="1693846246">
      <w:bodyDiv w:val="1"/>
      <w:marLeft w:val="0"/>
      <w:marRight w:val="0"/>
      <w:marTop w:val="0"/>
      <w:marBottom w:val="0"/>
      <w:divBdr>
        <w:top w:val="none" w:sz="0" w:space="0" w:color="auto"/>
        <w:left w:val="none" w:sz="0" w:space="0" w:color="auto"/>
        <w:bottom w:val="none" w:sz="0" w:space="0" w:color="auto"/>
        <w:right w:val="none" w:sz="0" w:space="0" w:color="auto"/>
      </w:divBdr>
    </w:div>
    <w:div w:id="1694072186">
      <w:bodyDiv w:val="1"/>
      <w:marLeft w:val="0"/>
      <w:marRight w:val="0"/>
      <w:marTop w:val="0"/>
      <w:marBottom w:val="0"/>
      <w:divBdr>
        <w:top w:val="none" w:sz="0" w:space="0" w:color="auto"/>
        <w:left w:val="none" w:sz="0" w:space="0" w:color="auto"/>
        <w:bottom w:val="none" w:sz="0" w:space="0" w:color="auto"/>
        <w:right w:val="none" w:sz="0" w:space="0" w:color="auto"/>
      </w:divBdr>
    </w:div>
    <w:div w:id="1695108039">
      <w:bodyDiv w:val="1"/>
      <w:marLeft w:val="0"/>
      <w:marRight w:val="0"/>
      <w:marTop w:val="0"/>
      <w:marBottom w:val="0"/>
      <w:divBdr>
        <w:top w:val="none" w:sz="0" w:space="0" w:color="auto"/>
        <w:left w:val="none" w:sz="0" w:space="0" w:color="auto"/>
        <w:bottom w:val="none" w:sz="0" w:space="0" w:color="auto"/>
        <w:right w:val="none" w:sz="0" w:space="0" w:color="auto"/>
      </w:divBdr>
    </w:div>
    <w:div w:id="1696038690">
      <w:bodyDiv w:val="1"/>
      <w:marLeft w:val="0"/>
      <w:marRight w:val="0"/>
      <w:marTop w:val="0"/>
      <w:marBottom w:val="0"/>
      <w:divBdr>
        <w:top w:val="none" w:sz="0" w:space="0" w:color="auto"/>
        <w:left w:val="none" w:sz="0" w:space="0" w:color="auto"/>
        <w:bottom w:val="none" w:sz="0" w:space="0" w:color="auto"/>
        <w:right w:val="none" w:sz="0" w:space="0" w:color="auto"/>
      </w:divBdr>
    </w:div>
    <w:div w:id="1698197440">
      <w:bodyDiv w:val="1"/>
      <w:marLeft w:val="0"/>
      <w:marRight w:val="0"/>
      <w:marTop w:val="0"/>
      <w:marBottom w:val="0"/>
      <w:divBdr>
        <w:top w:val="none" w:sz="0" w:space="0" w:color="auto"/>
        <w:left w:val="none" w:sz="0" w:space="0" w:color="auto"/>
        <w:bottom w:val="none" w:sz="0" w:space="0" w:color="auto"/>
        <w:right w:val="none" w:sz="0" w:space="0" w:color="auto"/>
      </w:divBdr>
    </w:div>
    <w:div w:id="1702390266">
      <w:bodyDiv w:val="1"/>
      <w:marLeft w:val="0"/>
      <w:marRight w:val="0"/>
      <w:marTop w:val="0"/>
      <w:marBottom w:val="0"/>
      <w:divBdr>
        <w:top w:val="none" w:sz="0" w:space="0" w:color="auto"/>
        <w:left w:val="none" w:sz="0" w:space="0" w:color="auto"/>
        <w:bottom w:val="none" w:sz="0" w:space="0" w:color="auto"/>
        <w:right w:val="none" w:sz="0" w:space="0" w:color="auto"/>
      </w:divBdr>
    </w:div>
    <w:div w:id="1702900293">
      <w:bodyDiv w:val="1"/>
      <w:marLeft w:val="0"/>
      <w:marRight w:val="0"/>
      <w:marTop w:val="0"/>
      <w:marBottom w:val="0"/>
      <w:divBdr>
        <w:top w:val="none" w:sz="0" w:space="0" w:color="auto"/>
        <w:left w:val="none" w:sz="0" w:space="0" w:color="auto"/>
        <w:bottom w:val="none" w:sz="0" w:space="0" w:color="auto"/>
        <w:right w:val="none" w:sz="0" w:space="0" w:color="auto"/>
      </w:divBdr>
    </w:div>
    <w:div w:id="1706061619">
      <w:bodyDiv w:val="1"/>
      <w:marLeft w:val="0"/>
      <w:marRight w:val="0"/>
      <w:marTop w:val="0"/>
      <w:marBottom w:val="0"/>
      <w:divBdr>
        <w:top w:val="none" w:sz="0" w:space="0" w:color="auto"/>
        <w:left w:val="none" w:sz="0" w:space="0" w:color="auto"/>
        <w:bottom w:val="none" w:sz="0" w:space="0" w:color="auto"/>
        <w:right w:val="none" w:sz="0" w:space="0" w:color="auto"/>
      </w:divBdr>
    </w:div>
    <w:div w:id="1708412747">
      <w:bodyDiv w:val="1"/>
      <w:marLeft w:val="0"/>
      <w:marRight w:val="0"/>
      <w:marTop w:val="0"/>
      <w:marBottom w:val="0"/>
      <w:divBdr>
        <w:top w:val="none" w:sz="0" w:space="0" w:color="auto"/>
        <w:left w:val="none" w:sz="0" w:space="0" w:color="auto"/>
        <w:bottom w:val="none" w:sz="0" w:space="0" w:color="auto"/>
        <w:right w:val="none" w:sz="0" w:space="0" w:color="auto"/>
      </w:divBdr>
    </w:div>
    <w:div w:id="1709451894">
      <w:bodyDiv w:val="1"/>
      <w:marLeft w:val="0"/>
      <w:marRight w:val="0"/>
      <w:marTop w:val="0"/>
      <w:marBottom w:val="0"/>
      <w:divBdr>
        <w:top w:val="none" w:sz="0" w:space="0" w:color="auto"/>
        <w:left w:val="none" w:sz="0" w:space="0" w:color="auto"/>
        <w:bottom w:val="none" w:sz="0" w:space="0" w:color="auto"/>
        <w:right w:val="none" w:sz="0" w:space="0" w:color="auto"/>
      </w:divBdr>
    </w:div>
    <w:div w:id="1709642628">
      <w:bodyDiv w:val="1"/>
      <w:marLeft w:val="0"/>
      <w:marRight w:val="0"/>
      <w:marTop w:val="0"/>
      <w:marBottom w:val="0"/>
      <w:divBdr>
        <w:top w:val="none" w:sz="0" w:space="0" w:color="auto"/>
        <w:left w:val="none" w:sz="0" w:space="0" w:color="auto"/>
        <w:bottom w:val="none" w:sz="0" w:space="0" w:color="auto"/>
        <w:right w:val="none" w:sz="0" w:space="0" w:color="auto"/>
      </w:divBdr>
    </w:div>
    <w:div w:id="1709866085">
      <w:bodyDiv w:val="1"/>
      <w:marLeft w:val="0"/>
      <w:marRight w:val="0"/>
      <w:marTop w:val="0"/>
      <w:marBottom w:val="0"/>
      <w:divBdr>
        <w:top w:val="none" w:sz="0" w:space="0" w:color="auto"/>
        <w:left w:val="none" w:sz="0" w:space="0" w:color="auto"/>
        <w:bottom w:val="none" w:sz="0" w:space="0" w:color="auto"/>
        <w:right w:val="none" w:sz="0" w:space="0" w:color="auto"/>
      </w:divBdr>
    </w:div>
    <w:div w:id="1717046336">
      <w:bodyDiv w:val="1"/>
      <w:marLeft w:val="0"/>
      <w:marRight w:val="0"/>
      <w:marTop w:val="0"/>
      <w:marBottom w:val="0"/>
      <w:divBdr>
        <w:top w:val="none" w:sz="0" w:space="0" w:color="auto"/>
        <w:left w:val="none" w:sz="0" w:space="0" w:color="auto"/>
        <w:bottom w:val="none" w:sz="0" w:space="0" w:color="auto"/>
        <w:right w:val="none" w:sz="0" w:space="0" w:color="auto"/>
      </w:divBdr>
    </w:div>
    <w:div w:id="1717581303">
      <w:bodyDiv w:val="1"/>
      <w:marLeft w:val="0"/>
      <w:marRight w:val="0"/>
      <w:marTop w:val="0"/>
      <w:marBottom w:val="0"/>
      <w:divBdr>
        <w:top w:val="none" w:sz="0" w:space="0" w:color="auto"/>
        <w:left w:val="none" w:sz="0" w:space="0" w:color="auto"/>
        <w:bottom w:val="none" w:sz="0" w:space="0" w:color="auto"/>
        <w:right w:val="none" w:sz="0" w:space="0" w:color="auto"/>
      </w:divBdr>
    </w:div>
    <w:div w:id="1725984092">
      <w:bodyDiv w:val="1"/>
      <w:marLeft w:val="0"/>
      <w:marRight w:val="0"/>
      <w:marTop w:val="0"/>
      <w:marBottom w:val="0"/>
      <w:divBdr>
        <w:top w:val="none" w:sz="0" w:space="0" w:color="auto"/>
        <w:left w:val="none" w:sz="0" w:space="0" w:color="auto"/>
        <w:bottom w:val="none" w:sz="0" w:space="0" w:color="auto"/>
        <w:right w:val="none" w:sz="0" w:space="0" w:color="auto"/>
      </w:divBdr>
    </w:div>
    <w:div w:id="1726103109">
      <w:bodyDiv w:val="1"/>
      <w:marLeft w:val="0"/>
      <w:marRight w:val="0"/>
      <w:marTop w:val="0"/>
      <w:marBottom w:val="0"/>
      <w:divBdr>
        <w:top w:val="none" w:sz="0" w:space="0" w:color="auto"/>
        <w:left w:val="none" w:sz="0" w:space="0" w:color="auto"/>
        <w:bottom w:val="none" w:sz="0" w:space="0" w:color="auto"/>
        <w:right w:val="none" w:sz="0" w:space="0" w:color="auto"/>
      </w:divBdr>
    </w:div>
    <w:div w:id="1726179833">
      <w:bodyDiv w:val="1"/>
      <w:marLeft w:val="0"/>
      <w:marRight w:val="0"/>
      <w:marTop w:val="0"/>
      <w:marBottom w:val="0"/>
      <w:divBdr>
        <w:top w:val="none" w:sz="0" w:space="0" w:color="auto"/>
        <w:left w:val="none" w:sz="0" w:space="0" w:color="auto"/>
        <w:bottom w:val="none" w:sz="0" w:space="0" w:color="auto"/>
        <w:right w:val="none" w:sz="0" w:space="0" w:color="auto"/>
      </w:divBdr>
    </w:div>
    <w:div w:id="1727070775">
      <w:bodyDiv w:val="1"/>
      <w:marLeft w:val="0"/>
      <w:marRight w:val="0"/>
      <w:marTop w:val="0"/>
      <w:marBottom w:val="0"/>
      <w:divBdr>
        <w:top w:val="none" w:sz="0" w:space="0" w:color="auto"/>
        <w:left w:val="none" w:sz="0" w:space="0" w:color="auto"/>
        <w:bottom w:val="none" w:sz="0" w:space="0" w:color="auto"/>
        <w:right w:val="none" w:sz="0" w:space="0" w:color="auto"/>
      </w:divBdr>
    </w:div>
    <w:div w:id="1727952595">
      <w:bodyDiv w:val="1"/>
      <w:marLeft w:val="0"/>
      <w:marRight w:val="0"/>
      <w:marTop w:val="0"/>
      <w:marBottom w:val="0"/>
      <w:divBdr>
        <w:top w:val="none" w:sz="0" w:space="0" w:color="auto"/>
        <w:left w:val="none" w:sz="0" w:space="0" w:color="auto"/>
        <w:bottom w:val="none" w:sz="0" w:space="0" w:color="auto"/>
        <w:right w:val="none" w:sz="0" w:space="0" w:color="auto"/>
      </w:divBdr>
    </w:div>
    <w:div w:id="1731155409">
      <w:bodyDiv w:val="1"/>
      <w:marLeft w:val="0"/>
      <w:marRight w:val="0"/>
      <w:marTop w:val="0"/>
      <w:marBottom w:val="0"/>
      <w:divBdr>
        <w:top w:val="none" w:sz="0" w:space="0" w:color="auto"/>
        <w:left w:val="none" w:sz="0" w:space="0" w:color="auto"/>
        <w:bottom w:val="none" w:sz="0" w:space="0" w:color="auto"/>
        <w:right w:val="none" w:sz="0" w:space="0" w:color="auto"/>
      </w:divBdr>
    </w:div>
    <w:div w:id="1731726717">
      <w:bodyDiv w:val="1"/>
      <w:marLeft w:val="0"/>
      <w:marRight w:val="0"/>
      <w:marTop w:val="0"/>
      <w:marBottom w:val="0"/>
      <w:divBdr>
        <w:top w:val="none" w:sz="0" w:space="0" w:color="auto"/>
        <w:left w:val="none" w:sz="0" w:space="0" w:color="auto"/>
        <w:bottom w:val="none" w:sz="0" w:space="0" w:color="auto"/>
        <w:right w:val="none" w:sz="0" w:space="0" w:color="auto"/>
      </w:divBdr>
    </w:div>
    <w:div w:id="1734429298">
      <w:bodyDiv w:val="1"/>
      <w:marLeft w:val="0"/>
      <w:marRight w:val="0"/>
      <w:marTop w:val="0"/>
      <w:marBottom w:val="0"/>
      <w:divBdr>
        <w:top w:val="none" w:sz="0" w:space="0" w:color="auto"/>
        <w:left w:val="none" w:sz="0" w:space="0" w:color="auto"/>
        <w:bottom w:val="none" w:sz="0" w:space="0" w:color="auto"/>
        <w:right w:val="none" w:sz="0" w:space="0" w:color="auto"/>
      </w:divBdr>
    </w:div>
    <w:div w:id="1734693873">
      <w:bodyDiv w:val="1"/>
      <w:marLeft w:val="0"/>
      <w:marRight w:val="0"/>
      <w:marTop w:val="0"/>
      <w:marBottom w:val="0"/>
      <w:divBdr>
        <w:top w:val="none" w:sz="0" w:space="0" w:color="auto"/>
        <w:left w:val="none" w:sz="0" w:space="0" w:color="auto"/>
        <w:bottom w:val="none" w:sz="0" w:space="0" w:color="auto"/>
        <w:right w:val="none" w:sz="0" w:space="0" w:color="auto"/>
      </w:divBdr>
    </w:div>
    <w:div w:id="1737588600">
      <w:bodyDiv w:val="1"/>
      <w:marLeft w:val="0"/>
      <w:marRight w:val="0"/>
      <w:marTop w:val="0"/>
      <w:marBottom w:val="0"/>
      <w:divBdr>
        <w:top w:val="none" w:sz="0" w:space="0" w:color="auto"/>
        <w:left w:val="none" w:sz="0" w:space="0" w:color="auto"/>
        <w:bottom w:val="none" w:sz="0" w:space="0" w:color="auto"/>
        <w:right w:val="none" w:sz="0" w:space="0" w:color="auto"/>
      </w:divBdr>
    </w:div>
    <w:div w:id="1738551506">
      <w:bodyDiv w:val="1"/>
      <w:marLeft w:val="0"/>
      <w:marRight w:val="0"/>
      <w:marTop w:val="0"/>
      <w:marBottom w:val="0"/>
      <w:divBdr>
        <w:top w:val="none" w:sz="0" w:space="0" w:color="auto"/>
        <w:left w:val="none" w:sz="0" w:space="0" w:color="auto"/>
        <w:bottom w:val="none" w:sz="0" w:space="0" w:color="auto"/>
        <w:right w:val="none" w:sz="0" w:space="0" w:color="auto"/>
      </w:divBdr>
    </w:div>
    <w:div w:id="1743016168">
      <w:bodyDiv w:val="1"/>
      <w:marLeft w:val="0"/>
      <w:marRight w:val="0"/>
      <w:marTop w:val="0"/>
      <w:marBottom w:val="0"/>
      <w:divBdr>
        <w:top w:val="none" w:sz="0" w:space="0" w:color="auto"/>
        <w:left w:val="none" w:sz="0" w:space="0" w:color="auto"/>
        <w:bottom w:val="none" w:sz="0" w:space="0" w:color="auto"/>
        <w:right w:val="none" w:sz="0" w:space="0" w:color="auto"/>
      </w:divBdr>
    </w:div>
    <w:div w:id="1743258322">
      <w:bodyDiv w:val="1"/>
      <w:marLeft w:val="0"/>
      <w:marRight w:val="0"/>
      <w:marTop w:val="0"/>
      <w:marBottom w:val="0"/>
      <w:divBdr>
        <w:top w:val="none" w:sz="0" w:space="0" w:color="auto"/>
        <w:left w:val="none" w:sz="0" w:space="0" w:color="auto"/>
        <w:bottom w:val="none" w:sz="0" w:space="0" w:color="auto"/>
        <w:right w:val="none" w:sz="0" w:space="0" w:color="auto"/>
      </w:divBdr>
    </w:div>
    <w:div w:id="1745954321">
      <w:bodyDiv w:val="1"/>
      <w:marLeft w:val="0"/>
      <w:marRight w:val="0"/>
      <w:marTop w:val="0"/>
      <w:marBottom w:val="0"/>
      <w:divBdr>
        <w:top w:val="none" w:sz="0" w:space="0" w:color="auto"/>
        <w:left w:val="none" w:sz="0" w:space="0" w:color="auto"/>
        <w:bottom w:val="none" w:sz="0" w:space="0" w:color="auto"/>
        <w:right w:val="none" w:sz="0" w:space="0" w:color="auto"/>
      </w:divBdr>
    </w:div>
    <w:div w:id="1746146087">
      <w:bodyDiv w:val="1"/>
      <w:marLeft w:val="0"/>
      <w:marRight w:val="0"/>
      <w:marTop w:val="0"/>
      <w:marBottom w:val="0"/>
      <w:divBdr>
        <w:top w:val="none" w:sz="0" w:space="0" w:color="auto"/>
        <w:left w:val="none" w:sz="0" w:space="0" w:color="auto"/>
        <w:bottom w:val="none" w:sz="0" w:space="0" w:color="auto"/>
        <w:right w:val="none" w:sz="0" w:space="0" w:color="auto"/>
      </w:divBdr>
    </w:div>
    <w:div w:id="1746993679">
      <w:bodyDiv w:val="1"/>
      <w:marLeft w:val="0"/>
      <w:marRight w:val="0"/>
      <w:marTop w:val="0"/>
      <w:marBottom w:val="0"/>
      <w:divBdr>
        <w:top w:val="none" w:sz="0" w:space="0" w:color="auto"/>
        <w:left w:val="none" w:sz="0" w:space="0" w:color="auto"/>
        <w:bottom w:val="none" w:sz="0" w:space="0" w:color="auto"/>
        <w:right w:val="none" w:sz="0" w:space="0" w:color="auto"/>
      </w:divBdr>
    </w:div>
    <w:div w:id="1747533927">
      <w:bodyDiv w:val="1"/>
      <w:marLeft w:val="0"/>
      <w:marRight w:val="0"/>
      <w:marTop w:val="0"/>
      <w:marBottom w:val="0"/>
      <w:divBdr>
        <w:top w:val="none" w:sz="0" w:space="0" w:color="auto"/>
        <w:left w:val="none" w:sz="0" w:space="0" w:color="auto"/>
        <w:bottom w:val="none" w:sz="0" w:space="0" w:color="auto"/>
        <w:right w:val="none" w:sz="0" w:space="0" w:color="auto"/>
      </w:divBdr>
    </w:div>
    <w:div w:id="1748262623">
      <w:bodyDiv w:val="1"/>
      <w:marLeft w:val="0"/>
      <w:marRight w:val="0"/>
      <w:marTop w:val="0"/>
      <w:marBottom w:val="0"/>
      <w:divBdr>
        <w:top w:val="none" w:sz="0" w:space="0" w:color="auto"/>
        <w:left w:val="none" w:sz="0" w:space="0" w:color="auto"/>
        <w:bottom w:val="none" w:sz="0" w:space="0" w:color="auto"/>
        <w:right w:val="none" w:sz="0" w:space="0" w:color="auto"/>
      </w:divBdr>
    </w:div>
    <w:div w:id="1748768013">
      <w:bodyDiv w:val="1"/>
      <w:marLeft w:val="0"/>
      <w:marRight w:val="0"/>
      <w:marTop w:val="0"/>
      <w:marBottom w:val="0"/>
      <w:divBdr>
        <w:top w:val="none" w:sz="0" w:space="0" w:color="auto"/>
        <w:left w:val="none" w:sz="0" w:space="0" w:color="auto"/>
        <w:bottom w:val="none" w:sz="0" w:space="0" w:color="auto"/>
        <w:right w:val="none" w:sz="0" w:space="0" w:color="auto"/>
      </w:divBdr>
    </w:div>
    <w:div w:id="1748965306">
      <w:bodyDiv w:val="1"/>
      <w:marLeft w:val="0"/>
      <w:marRight w:val="0"/>
      <w:marTop w:val="0"/>
      <w:marBottom w:val="0"/>
      <w:divBdr>
        <w:top w:val="none" w:sz="0" w:space="0" w:color="auto"/>
        <w:left w:val="none" w:sz="0" w:space="0" w:color="auto"/>
        <w:bottom w:val="none" w:sz="0" w:space="0" w:color="auto"/>
        <w:right w:val="none" w:sz="0" w:space="0" w:color="auto"/>
      </w:divBdr>
    </w:div>
    <w:div w:id="1758088719">
      <w:bodyDiv w:val="1"/>
      <w:marLeft w:val="0"/>
      <w:marRight w:val="0"/>
      <w:marTop w:val="0"/>
      <w:marBottom w:val="0"/>
      <w:divBdr>
        <w:top w:val="none" w:sz="0" w:space="0" w:color="auto"/>
        <w:left w:val="none" w:sz="0" w:space="0" w:color="auto"/>
        <w:bottom w:val="none" w:sz="0" w:space="0" w:color="auto"/>
        <w:right w:val="none" w:sz="0" w:space="0" w:color="auto"/>
      </w:divBdr>
    </w:div>
    <w:div w:id="1759859788">
      <w:bodyDiv w:val="1"/>
      <w:marLeft w:val="0"/>
      <w:marRight w:val="0"/>
      <w:marTop w:val="0"/>
      <w:marBottom w:val="0"/>
      <w:divBdr>
        <w:top w:val="none" w:sz="0" w:space="0" w:color="auto"/>
        <w:left w:val="none" w:sz="0" w:space="0" w:color="auto"/>
        <w:bottom w:val="none" w:sz="0" w:space="0" w:color="auto"/>
        <w:right w:val="none" w:sz="0" w:space="0" w:color="auto"/>
      </w:divBdr>
    </w:div>
    <w:div w:id="1760906506">
      <w:bodyDiv w:val="1"/>
      <w:marLeft w:val="0"/>
      <w:marRight w:val="0"/>
      <w:marTop w:val="0"/>
      <w:marBottom w:val="0"/>
      <w:divBdr>
        <w:top w:val="none" w:sz="0" w:space="0" w:color="auto"/>
        <w:left w:val="none" w:sz="0" w:space="0" w:color="auto"/>
        <w:bottom w:val="none" w:sz="0" w:space="0" w:color="auto"/>
        <w:right w:val="none" w:sz="0" w:space="0" w:color="auto"/>
      </w:divBdr>
    </w:div>
    <w:div w:id="1762605623">
      <w:bodyDiv w:val="1"/>
      <w:marLeft w:val="0"/>
      <w:marRight w:val="0"/>
      <w:marTop w:val="0"/>
      <w:marBottom w:val="0"/>
      <w:divBdr>
        <w:top w:val="none" w:sz="0" w:space="0" w:color="auto"/>
        <w:left w:val="none" w:sz="0" w:space="0" w:color="auto"/>
        <w:bottom w:val="none" w:sz="0" w:space="0" w:color="auto"/>
        <w:right w:val="none" w:sz="0" w:space="0" w:color="auto"/>
      </w:divBdr>
    </w:div>
    <w:div w:id="1762799600">
      <w:bodyDiv w:val="1"/>
      <w:marLeft w:val="0"/>
      <w:marRight w:val="0"/>
      <w:marTop w:val="0"/>
      <w:marBottom w:val="0"/>
      <w:divBdr>
        <w:top w:val="none" w:sz="0" w:space="0" w:color="auto"/>
        <w:left w:val="none" w:sz="0" w:space="0" w:color="auto"/>
        <w:bottom w:val="none" w:sz="0" w:space="0" w:color="auto"/>
        <w:right w:val="none" w:sz="0" w:space="0" w:color="auto"/>
      </w:divBdr>
    </w:div>
    <w:div w:id="1762946812">
      <w:bodyDiv w:val="1"/>
      <w:marLeft w:val="0"/>
      <w:marRight w:val="0"/>
      <w:marTop w:val="0"/>
      <w:marBottom w:val="0"/>
      <w:divBdr>
        <w:top w:val="none" w:sz="0" w:space="0" w:color="auto"/>
        <w:left w:val="none" w:sz="0" w:space="0" w:color="auto"/>
        <w:bottom w:val="none" w:sz="0" w:space="0" w:color="auto"/>
        <w:right w:val="none" w:sz="0" w:space="0" w:color="auto"/>
      </w:divBdr>
    </w:div>
    <w:div w:id="1763842942">
      <w:bodyDiv w:val="1"/>
      <w:marLeft w:val="0"/>
      <w:marRight w:val="0"/>
      <w:marTop w:val="0"/>
      <w:marBottom w:val="0"/>
      <w:divBdr>
        <w:top w:val="none" w:sz="0" w:space="0" w:color="auto"/>
        <w:left w:val="none" w:sz="0" w:space="0" w:color="auto"/>
        <w:bottom w:val="none" w:sz="0" w:space="0" w:color="auto"/>
        <w:right w:val="none" w:sz="0" w:space="0" w:color="auto"/>
      </w:divBdr>
    </w:div>
    <w:div w:id="1765375186">
      <w:bodyDiv w:val="1"/>
      <w:marLeft w:val="0"/>
      <w:marRight w:val="0"/>
      <w:marTop w:val="0"/>
      <w:marBottom w:val="0"/>
      <w:divBdr>
        <w:top w:val="none" w:sz="0" w:space="0" w:color="auto"/>
        <w:left w:val="none" w:sz="0" w:space="0" w:color="auto"/>
        <w:bottom w:val="none" w:sz="0" w:space="0" w:color="auto"/>
        <w:right w:val="none" w:sz="0" w:space="0" w:color="auto"/>
      </w:divBdr>
    </w:div>
    <w:div w:id="1779256676">
      <w:bodyDiv w:val="1"/>
      <w:marLeft w:val="0"/>
      <w:marRight w:val="0"/>
      <w:marTop w:val="0"/>
      <w:marBottom w:val="0"/>
      <w:divBdr>
        <w:top w:val="none" w:sz="0" w:space="0" w:color="auto"/>
        <w:left w:val="none" w:sz="0" w:space="0" w:color="auto"/>
        <w:bottom w:val="none" w:sz="0" w:space="0" w:color="auto"/>
        <w:right w:val="none" w:sz="0" w:space="0" w:color="auto"/>
      </w:divBdr>
    </w:div>
    <w:div w:id="1780681697">
      <w:bodyDiv w:val="1"/>
      <w:marLeft w:val="0"/>
      <w:marRight w:val="0"/>
      <w:marTop w:val="0"/>
      <w:marBottom w:val="0"/>
      <w:divBdr>
        <w:top w:val="none" w:sz="0" w:space="0" w:color="auto"/>
        <w:left w:val="none" w:sz="0" w:space="0" w:color="auto"/>
        <w:bottom w:val="none" w:sz="0" w:space="0" w:color="auto"/>
        <w:right w:val="none" w:sz="0" w:space="0" w:color="auto"/>
      </w:divBdr>
    </w:div>
    <w:div w:id="1783181316">
      <w:bodyDiv w:val="1"/>
      <w:marLeft w:val="0"/>
      <w:marRight w:val="0"/>
      <w:marTop w:val="0"/>
      <w:marBottom w:val="0"/>
      <w:divBdr>
        <w:top w:val="none" w:sz="0" w:space="0" w:color="auto"/>
        <w:left w:val="none" w:sz="0" w:space="0" w:color="auto"/>
        <w:bottom w:val="none" w:sz="0" w:space="0" w:color="auto"/>
        <w:right w:val="none" w:sz="0" w:space="0" w:color="auto"/>
      </w:divBdr>
    </w:div>
    <w:div w:id="1789542160">
      <w:bodyDiv w:val="1"/>
      <w:marLeft w:val="0"/>
      <w:marRight w:val="0"/>
      <w:marTop w:val="0"/>
      <w:marBottom w:val="0"/>
      <w:divBdr>
        <w:top w:val="none" w:sz="0" w:space="0" w:color="auto"/>
        <w:left w:val="none" w:sz="0" w:space="0" w:color="auto"/>
        <w:bottom w:val="none" w:sz="0" w:space="0" w:color="auto"/>
        <w:right w:val="none" w:sz="0" w:space="0" w:color="auto"/>
      </w:divBdr>
    </w:div>
    <w:div w:id="1790733001">
      <w:bodyDiv w:val="1"/>
      <w:marLeft w:val="0"/>
      <w:marRight w:val="0"/>
      <w:marTop w:val="0"/>
      <w:marBottom w:val="0"/>
      <w:divBdr>
        <w:top w:val="none" w:sz="0" w:space="0" w:color="auto"/>
        <w:left w:val="none" w:sz="0" w:space="0" w:color="auto"/>
        <w:bottom w:val="none" w:sz="0" w:space="0" w:color="auto"/>
        <w:right w:val="none" w:sz="0" w:space="0" w:color="auto"/>
      </w:divBdr>
    </w:div>
    <w:div w:id="1798065556">
      <w:bodyDiv w:val="1"/>
      <w:marLeft w:val="0"/>
      <w:marRight w:val="0"/>
      <w:marTop w:val="0"/>
      <w:marBottom w:val="0"/>
      <w:divBdr>
        <w:top w:val="none" w:sz="0" w:space="0" w:color="auto"/>
        <w:left w:val="none" w:sz="0" w:space="0" w:color="auto"/>
        <w:bottom w:val="none" w:sz="0" w:space="0" w:color="auto"/>
        <w:right w:val="none" w:sz="0" w:space="0" w:color="auto"/>
      </w:divBdr>
    </w:div>
    <w:div w:id="1800877682">
      <w:bodyDiv w:val="1"/>
      <w:marLeft w:val="0"/>
      <w:marRight w:val="0"/>
      <w:marTop w:val="0"/>
      <w:marBottom w:val="0"/>
      <w:divBdr>
        <w:top w:val="none" w:sz="0" w:space="0" w:color="auto"/>
        <w:left w:val="none" w:sz="0" w:space="0" w:color="auto"/>
        <w:bottom w:val="none" w:sz="0" w:space="0" w:color="auto"/>
        <w:right w:val="none" w:sz="0" w:space="0" w:color="auto"/>
      </w:divBdr>
    </w:div>
    <w:div w:id="1802384543">
      <w:bodyDiv w:val="1"/>
      <w:marLeft w:val="0"/>
      <w:marRight w:val="0"/>
      <w:marTop w:val="0"/>
      <w:marBottom w:val="0"/>
      <w:divBdr>
        <w:top w:val="none" w:sz="0" w:space="0" w:color="auto"/>
        <w:left w:val="none" w:sz="0" w:space="0" w:color="auto"/>
        <w:bottom w:val="none" w:sz="0" w:space="0" w:color="auto"/>
        <w:right w:val="none" w:sz="0" w:space="0" w:color="auto"/>
      </w:divBdr>
    </w:div>
    <w:div w:id="1803957097">
      <w:bodyDiv w:val="1"/>
      <w:marLeft w:val="0"/>
      <w:marRight w:val="0"/>
      <w:marTop w:val="0"/>
      <w:marBottom w:val="0"/>
      <w:divBdr>
        <w:top w:val="none" w:sz="0" w:space="0" w:color="auto"/>
        <w:left w:val="none" w:sz="0" w:space="0" w:color="auto"/>
        <w:bottom w:val="none" w:sz="0" w:space="0" w:color="auto"/>
        <w:right w:val="none" w:sz="0" w:space="0" w:color="auto"/>
      </w:divBdr>
    </w:div>
    <w:div w:id="1805001109">
      <w:bodyDiv w:val="1"/>
      <w:marLeft w:val="0"/>
      <w:marRight w:val="0"/>
      <w:marTop w:val="0"/>
      <w:marBottom w:val="0"/>
      <w:divBdr>
        <w:top w:val="none" w:sz="0" w:space="0" w:color="auto"/>
        <w:left w:val="none" w:sz="0" w:space="0" w:color="auto"/>
        <w:bottom w:val="none" w:sz="0" w:space="0" w:color="auto"/>
        <w:right w:val="none" w:sz="0" w:space="0" w:color="auto"/>
      </w:divBdr>
    </w:div>
    <w:div w:id="1805806369">
      <w:bodyDiv w:val="1"/>
      <w:marLeft w:val="0"/>
      <w:marRight w:val="0"/>
      <w:marTop w:val="0"/>
      <w:marBottom w:val="0"/>
      <w:divBdr>
        <w:top w:val="none" w:sz="0" w:space="0" w:color="auto"/>
        <w:left w:val="none" w:sz="0" w:space="0" w:color="auto"/>
        <w:bottom w:val="none" w:sz="0" w:space="0" w:color="auto"/>
        <w:right w:val="none" w:sz="0" w:space="0" w:color="auto"/>
      </w:divBdr>
    </w:div>
    <w:div w:id="1810320373">
      <w:bodyDiv w:val="1"/>
      <w:marLeft w:val="0"/>
      <w:marRight w:val="0"/>
      <w:marTop w:val="0"/>
      <w:marBottom w:val="0"/>
      <w:divBdr>
        <w:top w:val="none" w:sz="0" w:space="0" w:color="auto"/>
        <w:left w:val="none" w:sz="0" w:space="0" w:color="auto"/>
        <w:bottom w:val="none" w:sz="0" w:space="0" w:color="auto"/>
        <w:right w:val="none" w:sz="0" w:space="0" w:color="auto"/>
      </w:divBdr>
    </w:div>
    <w:div w:id="1812559121">
      <w:bodyDiv w:val="1"/>
      <w:marLeft w:val="0"/>
      <w:marRight w:val="0"/>
      <w:marTop w:val="0"/>
      <w:marBottom w:val="0"/>
      <w:divBdr>
        <w:top w:val="none" w:sz="0" w:space="0" w:color="auto"/>
        <w:left w:val="none" w:sz="0" w:space="0" w:color="auto"/>
        <w:bottom w:val="none" w:sz="0" w:space="0" w:color="auto"/>
        <w:right w:val="none" w:sz="0" w:space="0" w:color="auto"/>
      </w:divBdr>
    </w:div>
    <w:div w:id="1813138973">
      <w:bodyDiv w:val="1"/>
      <w:marLeft w:val="0"/>
      <w:marRight w:val="0"/>
      <w:marTop w:val="0"/>
      <w:marBottom w:val="0"/>
      <w:divBdr>
        <w:top w:val="none" w:sz="0" w:space="0" w:color="auto"/>
        <w:left w:val="none" w:sz="0" w:space="0" w:color="auto"/>
        <w:bottom w:val="none" w:sz="0" w:space="0" w:color="auto"/>
        <w:right w:val="none" w:sz="0" w:space="0" w:color="auto"/>
      </w:divBdr>
    </w:div>
    <w:div w:id="1815486033">
      <w:bodyDiv w:val="1"/>
      <w:marLeft w:val="0"/>
      <w:marRight w:val="0"/>
      <w:marTop w:val="0"/>
      <w:marBottom w:val="0"/>
      <w:divBdr>
        <w:top w:val="none" w:sz="0" w:space="0" w:color="auto"/>
        <w:left w:val="none" w:sz="0" w:space="0" w:color="auto"/>
        <w:bottom w:val="none" w:sz="0" w:space="0" w:color="auto"/>
        <w:right w:val="none" w:sz="0" w:space="0" w:color="auto"/>
      </w:divBdr>
    </w:div>
    <w:div w:id="1821994231">
      <w:bodyDiv w:val="1"/>
      <w:marLeft w:val="0"/>
      <w:marRight w:val="0"/>
      <w:marTop w:val="0"/>
      <w:marBottom w:val="0"/>
      <w:divBdr>
        <w:top w:val="none" w:sz="0" w:space="0" w:color="auto"/>
        <w:left w:val="none" w:sz="0" w:space="0" w:color="auto"/>
        <w:bottom w:val="none" w:sz="0" w:space="0" w:color="auto"/>
        <w:right w:val="none" w:sz="0" w:space="0" w:color="auto"/>
      </w:divBdr>
    </w:div>
    <w:div w:id="1822116445">
      <w:bodyDiv w:val="1"/>
      <w:marLeft w:val="0"/>
      <w:marRight w:val="0"/>
      <w:marTop w:val="0"/>
      <w:marBottom w:val="0"/>
      <w:divBdr>
        <w:top w:val="none" w:sz="0" w:space="0" w:color="auto"/>
        <w:left w:val="none" w:sz="0" w:space="0" w:color="auto"/>
        <w:bottom w:val="none" w:sz="0" w:space="0" w:color="auto"/>
        <w:right w:val="none" w:sz="0" w:space="0" w:color="auto"/>
      </w:divBdr>
    </w:div>
    <w:div w:id="1824079811">
      <w:bodyDiv w:val="1"/>
      <w:marLeft w:val="0"/>
      <w:marRight w:val="0"/>
      <w:marTop w:val="0"/>
      <w:marBottom w:val="0"/>
      <w:divBdr>
        <w:top w:val="none" w:sz="0" w:space="0" w:color="auto"/>
        <w:left w:val="none" w:sz="0" w:space="0" w:color="auto"/>
        <w:bottom w:val="none" w:sz="0" w:space="0" w:color="auto"/>
        <w:right w:val="none" w:sz="0" w:space="0" w:color="auto"/>
      </w:divBdr>
    </w:div>
    <w:div w:id="1824541082">
      <w:bodyDiv w:val="1"/>
      <w:marLeft w:val="0"/>
      <w:marRight w:val="0"/>
      <w:marTop w:val="0"/>
      <w:marBottom w:val="0"/>
      <w:divBdr>
        <w:top w:val="none" w:sz="0" w:space="0" w:color="auto"/>
        <w:left w:val="none" w:sz="0" w:space="0" w:color="auto"/>
        <w:bottom w:val="none" w:sz="0" w:space="0" w:color="auto"/>
        <w:right w:val="none" w:sz="0" w:space="0" w:color="auto"/>
      </w:divBdr>
    </w:div>
    <w:div w:id="1825583352">
      <w:bodyDiv w:val="1"/>
      <w:marLeft w:val="0"/>
      <w:marRight w:val="0"/>
      <w:marTop w:val="0"/>
      <w:marBottom w:val="0"/>
      <w:divBdr>
        <w:top w:val="none" w:sz="0" w:space="0" w:color="auto"/>
        <w:left w:val="none" w:sz="0" w:space="0" w:color="auto"/>
        <w:bottom w:val="none" w:sz="0" w:space="0" w:color="auto"/>
        <w:right w:val="none" w:sz="0" w:space="0" w:color="auto"/>
      </w:divBdr>
    </w:div>
    <w:div w:id="1827355464">
      <w:bodyDiv w:val="1"/>
      <w:marLeft w:val="0"/>
      <w:marRight w:val="0"/>
      <w:marTop w:val="0"/>
      <w:marBottom w:val="0"/>
      <w:divBdr>
        <w:top w:val="none" w:sz="0" w:space="0" w:color="auto"/>
        <w:left w:val="none" w:sz="0" w:space="0" w:color="auto"/>
        <w:bottom w:val="none" w:sz="0" w:space="0" w:color="auto"/>
        <w:right w:val="none" w:sz="0" w:space="0" w:color="auto"/>
      </w:divBdr>
    </w:div>
    <w:div w:id="1827669321">
      <w:bodyDiv w:val="1"/>
      <w:marLeft w:val="0"/>
      <w:marRight w:val="0"/>
      <w:marTop w:val="0"/>
      <w:marBottom w:val="0"/>
      <w:divBdr>
        <w:top w:val="none" w:sz="0" w:space="0" w:color="auto"/>
        <w:left w:val="none" w:sz="0" w:space="0" w:color="auto"/>
        <w:bottom w:val="none" w:sz="0" w:space="0" w:color="auto"/>
        <w:right w:val="none" w:sz="0" w:space="0" w:color="auto"/>
      </w:divBdr>
    </w:div>
    <w:div w:id="1827739314">
      <w:bodyDiv w:val="1"/>
      <w:marLeft w:val="0"/>
      <w:marRight w:val="0"/>
      <w:marTop w:val="0"/>
      <w:marBottom w:val="0"/>
      <w:divBdr>
        <w:top w:val="none" w:sz="0" w:space="0" w:color="auto"/>
        <w:left w:val="none" w:sz="0" w:space="0" w:color="auto"/>
        <w:bottom w:val="none" w:sz="0" w:space="0" w:color="auto"/>
        <w:right w:val="none" w:sz="0" w:space="0" w:color="auto"/>
      </w:divBdr>
    </w:div>
    <w:div w:id="1828402297">
      <w:bodyDiv w:val="1"/>
      <w:marLeft w:val="0"/>
      <w:marRight w:val="0"/>
      <w:marTop w:val="0"/>
      <w:marBottom w:val="0"/>
      <w:divBdr>
        <w:top w:val="none" w:sz="0" w:space="0" w:color="auto"/>
        <w:left w:val="none" w:sz="0" w:space="0" w:color="auto"/>
        <w:bottom w:val="none" w:sz="0" w:space="0" w:color="auto"/>
        <w:right w:val="none" w:sz="0" w:space="0" w:color="auto"/>
      </w:divBdr>
    </w:div>
    <w:div w:id="1829513207">
      <w:bodyDiv w:val="1"/>
      <w:marLeft w:val="0"/>
      <w:marRight w:val="0"/>
      <w:marTop w:val="0"/>
      <w:marBottom w:val="0"/>
      <w:divBdr>
        <w:top w:val="none" w:sz="0" w:space="0" w:color="auto"/>
        <w:left w:val="none" w:sz="0" w:space="0" w:color="auto"/>
        <w:bottom w:val="none" w:sz="0" w:space="0" w:color="auto"/>
        <w:right w:val="none" w:sz="0" w:space="0" w:color="auto"/>
      </w:divBdr>
    </w:div>
    <w:div w:id="1830487499">
      <w:bodyDiv w:val="1"/>
      <w:marLeft w:val="0"/>
      <w:marRight w:val="0"/>
      <w:marTop w:val="0"/>
      <w:marBottom w:val="0"/>
      <w:divBdr>
        <w:top w:val="none" w:sz="0" w:space="0" w:color="auto"/>
        <w:left w:val="none" w:sz="0" w:space="0" w:color="auto"/>
        <w:bottom w:val="none" w:sz="0" w:space="0" w:color="auto"/>
        <w:right w:val="none" w:sz="0" w:space="0" w:color="auto"/>
      </w:divBdr>
    </w:div>
    <w:div w:id="1832790249">
      <w:bodyDiv w:val="1"/>
      <w:marLeft w:val="0"/>
      <w:marRight w:val="0"/>
      <w:marTop w:val="0"/>
      <w:marBottom w:val="0"/>
      <w:divBdr>
        <w:top w:val="none" w:sz="0" w:space="0" w:color="auto"/>
        <w:left w:val="none" w:sz="0" w:space="0" w:color="auto"/>
        <w:bottom w:val="none" w:sz="0" w:space="0" w:color="auto"/>
        <w:right w:val="none" w:sz="0" w:space="0" w:color="auto"/>
      </w:divBdr>
    </w:div>
    <w:div w:id="1833330124">
      <w:bodyDiv w:val="1"/>
      <w:marLeft w:val="0"/>
      <w:marRight w:val="0"/>
      <w:marTop w:val="0"/>
      <w:marBottom w:val="0"/>
      <w:divBdr>
        <w:top w:val="none" w:sz="0" w:space="0" w:color="auto"/>
        <w:left w:val="none" w:sz="0" w:space="0" w:color="auto"/>
        <w:bottom w:val="none" w:sz="0" w:space="0" w:color="auto"/>
        <w:right w:val="none" w:sz="0" w:space="0" w:color="auto"/>
      </w:divBdr>
    </w:div>
    <w:div w:id="1834447232">
      <w:bodyDiv w:val="1"/>
      <w:marLeft w:val="0"/>
      <w:marRight w:val="0"/>
      <w:marTop w:val="0"/>
      <w:marBottom w:val="0"/>
      <w:divBdr>
        <w:top w:val="none" w:sz="0" w:space="0" w:color="auto"/>
        <w:left w:val="none" w:sz="0" w:space="0" w:color="auto"/>
        <w:bottom w:val="none" w:sz="0" w:space="0" w:color="auto"/>
        <w:right w:val="none" w:sz="0" w:space="0" w:color="auto"/>
      </w:divBdr>
    </w:div>
    <w:div w:id="1834761494">
      <w:bodyDiv w:val="1"/>
      <w:marLeft w:val="0"/>
      <w:marRight w:val="0"/>
      <w:marTop w:val="0"/>
      <w:marBottom w:val="0"/>
      <w:divBdr>
        <w:top w:val="none" w:sz="0" w:space="0" w:color="auto"/>
        <w:left w:val="none" w:sz="0" w:space="0" w:color="auto"/>
        <w:bottom w:val="none" w:sz="0" w:space="0" w:color="auto"/>
        <w:right w:val="none" w:sz="0" w:space="0" w:color="auto"/>
      </w:divBdr>
    </w:div>
    <w:div w:id="1837452516">
      <w:bodyDiv w:val="1"/>
      <w:marLeft w:val="0"/>
      <w:marRight w:val="0"/>
      <w:marTop w:val="0"/>
      <w:marBottom w:val="0"/>
      <w:divBdr>
        <w:top w:val="none" w:sz="0" w:space="0" w:color="auto"/>
        <w:left w:val="none" w:sz="0" w:space="0" w:color="auto"/>
        <w:bottom w:val="none" w:sz="0" w:space="0" w:color="auto"/>
        <w:right w:val="none" w:sz="0" w:space="0" w:color="auto"/>
      </w:divBdr>
    </w:div>
    <w:div w:id="1840584085">
      <w:bodyDiv w:val="1"/>
      <w:marLeft w:val="0"/>
      <w:marRight w:val="0"/>
      <w:marTop w:val="0"/>
      <w:marBottom w:val="0"/>
      <w:divBdr>
        <w:top w:val="none" w:sz="0" w:space="0" w:color="auto"/>
        <w:left w:val="none" w:sz="0" w:space="0" w:color="auto"/>
        <w:bottom w:val="none" w:sz="0" w:space="0" w:color="auto"/>
        <w:right w:val="none" w:sz="0" w:space="0" w:color="auto"/>
      </w:divBdr>
    </w:div>
    <w:div w:id="1847406436">
      <w:bodyDiv w:val="1"/>
      <w:marLeft w:val="0"/>
      <w:marRight w:val="0"/>
      <w:marTop w:val="0"/>
      <w:marBottom w:val="0"/>
      <w:divBdr>
        <w:top w:val="none" w:sz="0" w:space="0" w:color="auto"/>
        <w:left w:val="none" w:sz="0" w:space="0" w:color="auto"/>
        <w:bottom w:val="none" w:sz="0" w:space="0" w:color="auto"/>
        <w:right w:val="none" w:sz="0" w:space="0" w:color="auto"/>
      </w:divBdr>
    </w:div>
    <w:div w:id="1848055935">
      <w:bodyDiv w:val="1"/>
      <w:marLeft w:val="0"/>
      <w:marRight w:val="0"/>
      <w:marTop w:val="0"/>
      <w:marBottom w:val="0"/>
      <w:divBdr>
        <w:top w:val="none" w:sz="0" w:space="0" w:color="auto"/>
        <w:left w:val="none" w:sz="0" w:space="0" w:color="auto"/>
        <w:bottom w:val="none" w:sz="0" w:space="0" w:color="auto"/>
        <w:right w:val="none" w:sz="0" w:space="0" w:color="auto"/>
      </w:divBdr>
    </w:div>
    <w:div w:id="1848134199">
      <w:bodyDiv w:val="1"/>
      <w:marLeft w:val="0"/>
      <w:marRight w:val="0"/>
      <w:marTop w:val="0"/>
      <w:marBottom w:val="0"/>
      <w:divBdr>
        <w:top w:val="none" w:sz="0" w:space="0" w:color="auto"/>
        <w:left w:val="none" w:sz="0" w:space="0" w:color="auto"/>
        <w:bottom w:val="none" w:sz="0" w:space="0" w:color="auto"/>
        <w:right w:val="none" w:sz="0" w:space="0" w:color="auto"/>
      </w:divBdr>
    </w:div>
    <w:div w:id="1850481773">
      <w:bodyDiv w:val="1"/>
      <w:marLeft w:val="0"/>
      <w:marRight w:val="0"/>
      <w:marTop w:val="0"/>
      <w:marBottom w:val="0"/>
      <w:divBdr>
        <w:top w:val="none" w:sz="0" w:space="0" w:color="auto"/>
        <w:left w:val="none" w:sz="0" w:space="0" w:color="auto"/>
        <w:bottom w:val="none" w:sz="0" w:space="0" w:color="auto"/>
        <w:right w:val="none" w:sz="0" w:space="0" w:color="auto"/>
      </w:divBdr>
    </w:div>
    <w:div w:id="1851874596">
      <w:bodyDiv w:val="1"/>
      <w:marLeft w:val="0"/>
      <w:marRight w:val="0"/>
      <w:marTop w:val="0"/>
      <w:marBottom w:val="0"/>
      <w:divBdr>
        <w:top w:val="none" w:sz="0" w:space="0" w:color="auto"/>
        <w:left w:val="none" w:sz="0" w:space="0" w:color="auto"/>
        <w:bottom w:val="none" w:sz="0" w:space="0" w:color="auto"/>
        <w:right w:val="none" w:sz="0" w:space="0" w:color="auto"/>
      </w:divBdr>
    </w:div>
    <w:div w:id="1857770167">
      <w:bodyDiv w:val="1"/>
      <w:marLeft w:val="0"/>
      <w:marRight w:val="0"/>
      <w:marTop w:val="0"/>
      <w:marBottom w:val="0"/>
      <w:divBdr>
        <w:top w:val="none" w:sz="0" w:space="0" w:color="auto"/>
        <w:left w:val="none" w:sz="0" w:space="0" w:color="auto"/>
        <w:bottom w:val="none" w:sz="0" w:space="0" w:color="auto"/>
        <w:right w:val="none" w:sz="0" w:space="0" w:color="auto"/>
      </w:divBdr>
    </w:div>
    <w:div w:id="1860846814">
      <w:bodyDiv w:val="1"/>
      <w:marLeft w:val="0"/>
      <w:marRight w:val="0"/>
      <w:marTop w:val="0"/>
      <w:marBottom w:val="0"/>
      <w:divBdr>
        <w:top w:val="none" w:sz="0" w:space="0" w:color="auto"/>
        <w:left w:val="none" w:sz="0" w:space="0" w:color="auto"/>
        <w:bottom w:val="none" w:sz="0" w:space="0" w:color="auto"/>
        <w:right w:val="none" w:sz="0" w:space="0" w:color="auto"/>
      </w:divBdr>
    </w:div>
    <w:div w:id="1862015219">
      <w:bodyDiv w:val="1"/>
      <w:marLeft w:val="0"/>
      <w:marRight w:val="0"/>
      <w:marTop w:val="0"/>
      <w:marBottom w:val="0"/>
      <w:divBdr>
        <w:top w:val="none" w:sz="0" w:space="0" w:color="auto"/>
        <w:left w:val="none" w:sz="0" w:space="0" w:color="auto"/>
        <w:bottom w:val="none" w:sz="0" w:space="0" w:color="auto"/>
        <w:right w:val="none" w:sz="0" w:space="0" w:color="auto"/>
      </w:divBdr>
    </w:div>
    <w:div w:id="1862934342">
      <w:bodyDiv w:val="1"/>
      <w:marLeft w:val="0"/>
      <w:marRight w:val="0"/>
      <w:marTop w:val="0"/>
      <w:marBottom w:val="0"/>
      <w:divBdr>
        <w:top w:val="none" w:sz="0" w:space="0" w:color="auto"/>
        <w:left w:val="none" w:sz="0" w:space="0" w:color="auto"/>
        <w:bottom w:val="none" w:sz="0" w:space="0" w:color="auto"/>
        <w:right w:val="none" w:sz="0" w:space="0" w:color="auto"/>
      </w:divBdr>
    </w:div>
    <w:div w:id="1865364690">
      <w:bodyDiv w:val="1"/>
      <w:marLeft w:val="0"/>
      <w:marRight w:val="0"/>
      <w:marTop w:val="0"/>
      <w:marBottom w:val="0"/>
      <w:divBdr>
        <w:top w:val="none" w:sz="0" w:space="0" w:color="auto"/>
        <w:left w:val="none" w:sz="0" w:space="0" w:color="auto"/>
        <w:bottom w:val="none" w:sz="0" w:space="0" w:color="auto"/>
        <w:right w:val="none" w:sz="0" w:space="0" w:color="auto"/>
      </w:divBdr>
    </w:div>
    <w:div w:id="1866825158">
      <w:bodyDiv w:val="1"/>
      <w:marLeft w:val="0"/>
      <w:marRight w:val="0"/>
      <w:marTop w:val="0"/>
      <w:marBottom w:val="0"/>
      <w:divBdr>
        <w:top w:val="none" w:sz="0" w:space="0" w:color="auto"/>
        <w:left w:val="none" w:sz="0" w:space="0" w:color="auto"/>
        <w:bottom w:val="none" w:sz="0" w:space="0" w:color="auto"/>
        <w:right w:val="none" w:sz="0" w:space="0" w:color="auto"/>
      </w:divBdr>
    </w:div>
    <w:div w:id="1870338862">
      <w:bodyDiv w:val="1"/>
      <w:marLeft w:val="0"/>
      <w:marRight w:val="0"/>
      <w:marTop w:val="0"/>
      <w:marBottom w:val="0"/>
      <w:divBdr>
        <w:top w:val="none" w:sz="0" w:space="0" w:color="auto"/>
        <w:left w:val="none" w:sz="0" w:space="0" w:color="auto"/>
        <w:bottom w:val="none" w:sz="0" w:space="0" w:color="auto"/>
        <w:right w:val="none" w:sz="0" w:space="0" w:color="auto"/>
      </w:divBdr>
    </w:div>
    <w:div w:id="1871797419">
      <w:bodyDiv w:val="1"/>
      <w:marLeft w:val="0"/>
      <w:marRight w:val="0"/>
      <w:marTop w:val="0"/>
      <w:marBottom w:val="0"/>
      <w:divBdr>
        <w:top w:val="none" w:sz="0" w:space="0" w:color="auto"/>
        <w:left w:val="none" w:sz="0" w:space="0" w:color="auto"/>
        <w:bottom w:val="none" w:sz="0" w:space="0" w:color="auto"/>
        <w:right w:val="none" w:sz="0" w:space="0" w:color="auto"/>
      </w:divBdr>
    </w:div>
    <w:div w:id="1874881148">
      <w:bodyDiv w:val="1"/>
      <w:marLeft w:val="0"/>
      <w:marRight w:val="0"/>
      <w:marTop w:val="0"/>
      <w:marBottom w:val="0"/>
      <w:divBdr>
        <w:top w:val="none" w:sz="0" w:space="0" w:color="auto"/>
        <w:left w:val="none" w:sz="0" w:space="0" w:color="auto"/>
        <w:bottom w:val="none" w:sz="0" w:space="0" w:color="auto"/>
        <w:right w:val="none" w:sz="0" w:space="0" w:color="auto"/>
      </w:divBdr>
    </w:div>
    <w:div w:id="1875534884">
      <w:bodyDiv w:val="1"/>
      <w:marLeft w:val="0"/>
      <w:marRight w:val="0"/>
      <w:marTop w:val="0"/>
      <w:marBottom w:val="0"/>
      <w:divBdr>
        <w:top w:val="none" w:sz="0" w:space="0" w:color="auto"/>
        <w:left w:val="none" w:sz="0" w:space="0" w:color="auto"/>
        <w:bottom w:val="none" w:sz="0" w:space="0" w:color="auto"/>
        <w:right w:val="none" w:sz="0" w:space="0" w:color="auto"/>
      </w:divBdr>
    </w:div>
    <w:div w:id="1876233030">
      <w:bodyDiv w:val="1"/>
      <w:marLeft w:val="0"/>
      <w:marRight w:val="0"/>
      <w:marTop w:val="0"/>
      <w:marBottom w:val="0"/>
      <w:divBdr>
        <w:top w:val="none" w:sz="0" w:space="0" w:color="auto"/>
        <w:left w:val="none" w:sz="0" w:space="0" w:color="auto"/>
        <w:bottom w:val="none" w:sz="0" w:space="0" w:color="auto"/>
        <w:right w:val="none" w:sz="0" w:space="0" w:color="auto"/>
      </w:divBdr>
    </w:div>
    <w:div w:id="1878158299">
      <w:bodyDiv w:val="1"/>
      <w:marLeft w:val="0"/>
      <w:marRight w:val="0"/>
      <w:marTop w:val="0"/>
      <w:marBottom w:val="0"/>
      <w:divBdr>
        <w:top w:val="none" w:sz="0" w:space="0" w:color="auto"/>
        <w:left w:val="none" w:sz="0" w:space="0" w:color="auto"/>
        <w:bottom w:val="none" w:sz="0" w:space="0" w:color="auto"/>
        <w:right w:val="none" w:sz="0" w:space="0" w:color="auto"/>
      </w:divBdr>
    </w:div>
    <w:div w:id="1878346094">
      <w:bodyDiv w:val="1"/>
      <w:marLeft w:val="0"/>
      <w:marRight w:val="0"/>
      <w:marTop w:val="0"/>
      <w:marBottom w:val="0"/>
      <w:divBdr>
        <w:top w:val="none" w:sz="0" w:space="0" w:color="auto"/>
        <w:left w:val="none" w:sz="0" w:space="0" w:color="auto"/>
        <w:bottom w:val="none" w:sz="0" w:space="0" w:color="auto"/>
        <w:right w:val="none" w:sz="0" w:space="0" w:color="auto"/>
      </w:divBdr>
    </w:div>
    <w:div w:id="1879312738">
      <w:bodyDiv w:val="1"/>
      <w:marLeft w:val="0"/>
      <w:marRight w:val="0"/>
      <w:marTop w:val="0"/>
      <w:marBottom w:val="0"/>
      <w:divBdr>
        <w:top w:val="none" w:sz="0" w:space="0" w:color="auto"/>
        <w:left w:val="none" w:sz="0" w:space="0" w:color="auto"/>
        <w:bottom w:val="none" w:sz="0" w:space="0" w:color="auto"/>
        <w:right w:val="none" w:sz="0" w:space="0" w:color="auto"/>
      </w:divBdr>
    </w:div>
    <w:div w:id="1881283556">
      <w:bodyDiv w:val="1"/>
      <w:marLeft w:val="0"/>
      <w:marRight w:val="0"/>
      <w:marTop w:val="0"/>
      <w:marBottom w:val="0"/>
      <w:divBdr>
        <w:top w:val="none" w:sz="0" w:space="0" w:color="auto"/>
        <w:left w:val="none" w:sz="0" w:space="0" w:color="auto"/>
        <w:bottom w:val="none" w:sz="0" w:space="0" w:color="auto"/>
        <w:right w:val="none" w:sz="0" w:space="0" w:color="auto"/>
      </w:divBdr>
    </w:div>
    <w:div w:id="1883321465">
      <w:bodyDiv w:val="1"/>
      <w:marLeft w:val="0"/>
      <w:marRight w:val="0"/>
      <w:marTop w:val="0"/>
      <w:marBottom w:val="0"/>
      <w:divBdr>
        <w:top w:val="none" w:sz="0" w:space="0" w:color="auto"/>
        <w:left w:val="none" w:sz="0" w:space="0" w:color="auto"/>
        <w:bottom w:val="none" w:sz="0" w:space="0" w:color="auto"/>
        <w:right w:val="none" w:sz="0" w:space="0" w:color="auto"/>
      </w:divBdr>
    </w:div>
    <w:div w:id="1883666263">
      <w:bodyDiv w:val="1"/>
      <w:marLeft w:val="0"/>
      <w:marRight w:val="0"/>
      <w:marTop w:val="0"/>
      <w:marBottom w:val="0"/>
      <w:divBdr>
        <w:top w:val="none" w:sz="0" w:space="0" w:color="auto"/>
        <w:left w:val="none" w:sz="0" w:space="0" w:color="auto"/>
        <w:bottom w:val="none" w:sz="0" w:space="0" w:color="auto"/>
        <w:right w:val="none" w:sz="0" w:space="0" w:color="auto"/>
      </w:divBdr>
    </w:div>
    <w:div w:id="1884124997">
      <w:bodyDiv w:val="1"/>
      <w:marLeft w:val="0"/>
      <w:marRight w:val="0"/>
      <w:marTop w:val="0"/>
      <w:marBottom w:val="0"/>
      <w:divBdr>
        <w:top w:val="none" w:sz="0" w:space="0" w:color="auto"/>
        <w:left w:val="none" w:sz="0" w:space="0" w:color="auto"/>
        <w:bottom w:val="none" w:sz="0" w:space="0" w:color="auto"/>
        <w:right w:val="none" w:sz="0" w:space="0" w:color="auto"/>
      </w:divBdr>
    </w:div>
    <w:div w:id="1885170404">
      <w:bodyDiv w:val="1"/>
      <w:marLeft w:val="0"/>
      <w:marRight w:val="0"/>
      <w:marTop w:val="0"/>
      <w:marBottom w:val="0"/>
      <w:divBdr>
        <w:top w:val="none" w:sz="0" w:space="0" w:color="auto"/>
        <w:left w:val="none" w:sz="0" w:space="0" w:color="auto"/>
        <w:bottom w:val="none" w:sz="0" w:space="0" w:color="auto"/>
        <w:right w:val="none" w:sz="0" w:space="0" w:color="auto"/>
      </w:divBdr>
    </w:div>
    <w:div w:id="1890260560">
      <w:bodyDiv w:val="1"/>
      <w:marLeft w:val="0"/>
      <w:marRight w:val="0"/>
      <w:marTop w:val="0"/>
      <w:marBottom w:val="0"/>
      <w:divBdr>
        <w:top w:val="none" w:sz="0" w:space="0" w:color="auto"/>
        <w:left w:val="none" w:sz="0" w:space="0" w:color="auto"/>
        <w:bottom w:val="none" w:sz="0" w:space="0" w:color="auto"/>
        <w:right w:val="none" w:sz="0" w:space="0" w:color="auto"/>
      </w:divBdr>
    </w:div>
    <w:div w:id="1890266245">
      <w:bodyDiv w:val="1"/>
      <w:marLeft w:val="0"/>
      <w:marRight w:val="0"/>
      <w:marTop w:val="0"/>
      <w:marBottom w:val="0"/>
      <w:divBdr>
        <w:top w:val="none" w:sz="0" w:space="0" w:color="auto"/>
        <w:left w:val="none" w:sz="0" w:space="0" w:color="auto"/>
        <w:bottom w:val="none" w:sz="0" w:space="0" w:color="auto"/>
        <w:right w:val="none" w:sz="0" w:space="0" w:color="auto"/>
      </w:divBdr>
    </w:div>
    <w:div w:id="1890648940">
      <w:bodyDiv w:val="1"/>
      <w:marLeft w:val="0"/>
      <w:marRight w:val="0"/>
      <w:marTop w:val="0"/>
      <w:marBottom w:val="0"/>
      <w:divBdr>
        <w:top w:val="none" w:sz="0" w:space="0" w:color="auto"/>
        <w:left w:val="none" w:sz="0" w:space="0" w:color="auto"/>
        <w:bottom w:val="none" w:sz="0" w:space="0" w:color="auto"/>
        <w:right w:val="none" w:sz="0" w:space="0" w:color="auto"/>
      </w:divBdr>
    </w:div>
    <w:div w:id="1890727099">
      <w:bodyDiv w:val="1"/>
      <w:marLeft w:val="0"/>
      <w:marRight w:val="0"/>
      <w:marTop w:val="0"/>
      <w:marBottom w:val="0"/>
      <w:divBdr>
        <w:top w:val="none" w:sz="0" w:space="0" w:color="auto"/>
        <w:left w:val="none" w:sz="0" w:space="0" w:color="auto"/>
        <w:bottom w:val="none" w:sz="0" w:space="0" w:color="auto"/>
        <w:right w:val="none" w:sz="0" w:space="0" w:color="auto"/>
      </w:divBdr>
    </w:div>
    <w:div w:id="1893150052">
      <w:bodyDiv w:val="1"/>
      <w:marLeft w:val="0"/>
      <w:marRight w:val="0"/>
      <w:marTop w:val="0"/>
      <w:marBottom w:val="0"/>
      <w:divBdr>
        <w:top w:val="none" w:sz="0" w:space="0" w:color="auto"/>
        <w:left w:val="none" w:sz="0" w:space="0" w:color="auto"/>
        <w:bottom w:val="none" w:sz="0" w:space="0" w:color="auto"/>
        <w:right w:val="none" w:sz="0" w:space="0" w:color="auto"/>
      </w:divBdr>
    </w:div>
    <w:div w:id="1897013050">
      <w:bodyDiv w:val="1"/>
      <w:marLeft w:val="0"/>
      <w:marRight w:val="0"/>
      <w:marTop w:val="0"/>
      <w:marBottom w:val="0"/>
      <w:divBdr>
        <w:top w:val="none" w:sz="0" w:space="0" w:color="auto"/>
        <w:left w:val="none" w:sz="0" w:space="0" w:color="auto"/>
        <w:bottom w:val="none" w:sz="0" w:space="0" w:color="auto"/>
        <w:right w:val="none" w:sz="0" w:space="0" w:color="auto"/>
      </w:divBdr>
    </w:div>
    <w:div w:id="1898281606">
      <w:bodyDiv w:val="1"/>
      <w:marLeft w:val="0"/>
      <w:marRight w:val="0"/>
      <w:marTop w:val="0"/>
      <w:marBottom w:val="0"/>
      <w:divBdr>
        <w:top w:val="none" w:sz="0" w:space="0" w:color="auto"/>
        <w:left w:val="none" w:sz="0" w:space="0" w:color="auto"/>
        <w:bottom w:val="none" w:sz="0" w:space="0" w:color="auto"/>
        <w:right w:val="none" w:sz="0" w:space="0" w:color="auto"/>
      </w:divBdr>
    </w:div>
    <w:div w:id="1898781544">
      <w:bodyDiv w:val="1"/>
      <w:marLeft w:val="0"/>
      <w:marRight w:val="0"/>
      <w:marTop w:val="0"/>
      <w:marBottom w:val="0"/>
      <w:divBdr>
        <w:top w:val="none" w:sz="0" w:space="0" w:color="auto"/>
        <w:left w:val="none" w:sz="0" w:space="0" w:color="auto"/>
        <w:bottom w:val="none" w:sz="0" w:space="0" w:color="auto"/>
        <w:right w:val="none" w:sz="0" w:space="0" w:color="auto"/>
      </w:divBdr>
    </w:div>
    <w:div w:id="1899972188">
      <w:bodyDiv w:val="1"/>
      <w:marLeft w:val="0"/>
      <w:marRight w:val="0"/>
      <w:marTop w:val="0"/>
      <w:marBottom w:val="0"/>
      <w:divBdr>
        <w:top w:val="none" w:sz="0" w:space="0" w:color="auto"/>
        <w:left w:val="none" w:sz="0" w:space="0" w:color="auto"/>
        <w:bottom w:val="none" w:sz="0" w:space="0" w:color="auto"/>
        <w:right w:val="none" w:sz="0" w:space="0" w:color="auto"/>
      </w:divBdr>
    </w:div>
    <w:div w:id="1902715929">
      <w:bodyDiv w:val="1"/>
      <w:marLeft w:val="0"/>
      <w:marRight w:val="0"/>
      <w:marTop w:val="0"/>
      <w:marBottom w:val="0"/>
      <w:divBdr>
        <w:top w:val="none" w:sz="0" w:space="0" w:color="auto"/>
        <w:left w:val="none" w:sz="0" w:space="0" w:color="auto"/>
        <w:bottom w:val="none" w:sz="0" w:space="0" w:color="auto"/>
        <w:right w:val="none" w:sz="0" w:space="0" w:color="auto"/>
      </w:divBdr>
    </w:div>
    <w:div w:id="1906916921">
      <w:bodyDiv w:val="1"/>
      <w:marLeft w:val="0"/>
      <w:marRight w:val="0"/>
      <w:marTop w:val="0"/>
      <w:marBottom w:val="0"/>
      <w:divBdr>
        <w:top w:val="none" w:sz="0" w:space="0" w:color="auto"/>
        <w:left w:val="none" w:sz="0" w:space="0" w:color="auto"/>
        <w:bottom w:val="none" w:sz="0" w:space="0" w:color="auto"/>
        <w:right w:val="none" w:sz="0" w:space="0" w:color="auto"/>
      </w:divBdr>
    </w:div>
    <w:div w:id="1907256426">
      <w:bodyDiv w:val="1"/>
      <w:marLeft w:val="0"/>
      <w:marRight w:val="0"/>
      <w:marTop w:val="0"/>
      <w:marBottom w:val="0"/>
      <w:divBdr>
        <w:top w:val="none" w:sz="0" w:space="0" w:color="auto"/>
        <w:left w:val="none" w:sz="0" w:space="0" w:color="auto"/>
        <w:bottom w:val="none" w:sz="0" w:space="0" w:color="auto"/>
        <w:right w:val="none" w:sz="0" w:space="0" w:color="auto"/>
      </w:divBdr>
    </w:div>
    <w:div w:id="1908149742">
      <w:bodyDiv w:val="1"/>
      <w:marLeft w:val="0"/>
      <w:marRight w:val="0"/>
      <w:marTop w:val="0"/>
      <w:marBottom w:val="0"/>
      <w:divBdr>
        <w:top w:val="none" w:sz="0" w:space="0" w:color="auto"/>
        <w:left w:val="none" w:sz="0" w:space="0" w:color="auto"/>
        <w:bottom w:val="none" w:sz="0" w:space="0" w:color="auto"/>
        <w:right w:val="none" w:sz="0" w:space="0" w:color="auto"/>
      </w:divBdr>
    </w:div>
    <w:div w:id="1909487309">
      <w:bodyDiv w:val="1"/>
      <w:marLeft w:val="0"/>
      <w:marRight w:val="0"/>
      <w:marTop w:val="0"/>
      <w:marBottom w:val="0"/>
      <w:divBdr>
        <w:top w:val="none" w:sz="0" w:space="0" w:color="auto"/>
        <w:left w:val="none" w:sz="0" w:space="0" w:color="auto"/>
        <w:bottom w:val="none" w:sz="0" w:space="0" w:color="auto"/>
        <w:right w:val="none" w:sz="0" w:space="0" w:color="auto"/>
      </w:divBdr>
    </w:div>
    <w:div w:id="1909612931">
      <w:bodyDiv w:val="1"/>
      <w:marLeft w:val="0"/>
      <w:marRight w:val="0"/>
      <w:marTop w:val="0"/>
      <w:marBottom w:val="0"/>
      <w:divBdr>
        <w:top w:val="none" w:sz="0" w:space="0" w:color="auto"/>
        <w:left w:val="none" w:sz="0" w:space="0" w:color="auto"/>
        <w:bottom w:val="none" w:sz="0" w:space="0" w:color="auto"/>
        <w:right w:val="none" w:sz="0" w:space="0" w:color="auto"/>
      </w:divBdr>
    </w:div>
    <w:div w:id="1918129300">
      <w:bodyDiv w:val="1"/>
      <w:marLeft w:val="0"/>
      <w:marRight w:val="0"/>
      <w:marTop w:val="0"/>
      <w:marBottom w:val="0"/>
      <w:divBdr>
        <w:top w:val="none" w:sz="0" w:space="0" w:color="auto"/>
        <w:left w:val="none" w:sz="0" w:space="0" w:color="auto"/>
        <w:bottom w:val="none" w:sz="0" w:space="0" w:color="auto"/>
        <w:right w:val="none" w:sz="0" w:space="0" w:color="auto"/>
      </w:divBdr>
    </w:div>
    <w:div w:id="1918586954">
      <w:bodyDiv w:val="1"/>
      <w:marLeft w:val="0"/>
      <w:marRight w:val="0"/>
      <w:marTop w:val="0"/>
      <w:marBottom w:val="0"/>
      <w:divBdr>
        <w:top w:val="none" w:sz="0" w:space="0" w:color="auto"/>
        <w:left w:val="none" w:sz="0" w:space="0" w:color="auto"/>
        <w:bottom w:val="none" w:sz="0" w:space="0" w:color="auto"/>
        <w:right w:val="none" w:sz="0" w:space="0" w:color="auto"/>
      </w:divBdr>
    </w:div>
    <w:div w:id="1918590277">
      <w:bodyDiv w:val="1"/>
      <w:marLeft w:val="0"/>
      <w:marRight w:val="0"/>
      <w:marTop w:val="0"/>
      <w:marBottom w:val="0"/>
      <w:divBdr>
        <w:top w:val="none" w:sz="0" w:space="0" w:color="auto"/>
        <w:left w:val="none" w:sz="0" w:space="0" w:color="auto"/>
        <w:bottom w:val="none" w:sz="0" w:space="0" w:color="auto"/>
        <w:right w:val="none" w:sz="0" w:space="0" w:color="auto"/>
      </w:divBdr>
    </w:div>
    <w:div w:id="1926454647">
      <w:bodyDiv w:val="1"/>
      <w:marLeft w:val="0"/>
      <w:marRight w:val="0"/>
      <w:marTop w:val="0"/>
      <w:marBottom w:val="0"/>
      <w:divBdr>
        <w:top w:val="none" w:sz="0" w:space="0" w:color="auto"/>
        <w:left w:val="none" w:sz="0" w:space="0" w:color="auto"/>
        <w:bottom w:val="none" w:sz="0" w:space="0" w:color="auto"/>
        <w:right w:val="none" w:sz="0" w:space="0" w:color="auto"/>
      </w:divBdr>
    </w:div>
    <w:div w:id="1928952911">
      <w:bodyDiv w:val="1"/>
      <w:marLeft w:val="0"/>
      <w:marRight w:val="0"/>
      <w:marTop w:val="0"/>
      <w:marBottom w:val="0"/>
      <w:divBdr>
        <w:top w:val="none" w:sz="0" w:space="0" w:color="auto"/>
        <w:left w:val="none" w:sz="0" w:space="0" w:color="auto"/>
        <w:bottom w:val="none" w:sz="0" w:space="0" w:color="auto"/>
        <w:right w:val="none" w:sz="0" w:space="0" w:color="auto"/>
      </w:divBdr>
    </w:div>
    <w:div w:id="1931231054">
      <w:bodyDiv w:val="1"/>
      <w:marLeft w:val="0"/>
      <w:marRight w:val="0"/>
      <w:marTop w:val="0"/>
      <w:marBottom w:val="0"/>
      <w:divBdr>
        <w:top w:val="none" w:sz="0" w:space="0" w:color="auto"/>
        <w:left w:val="none" w:sz="0" w:space="0" w:color="auto"/>
        <w:bottom w:val="none" w:sz="0" w:space="0" w:color="auto"/>
        <w:right w:val="none" w:sz="0" w:space="0" w:color="auto"/>
      </w:divBdr>
    </w:div>
    <w:div w:id="1932087066">
      <w:bodyDiv w:val="1"/>
      <w:marLeft w:val="0"/>
      <w:marRight w:val="0"/>
      <w:marTop w:val="0"/>
      <w:marBottom w:val="0"/>
      <w:divBdr>
        <w:top w:val="none" w:sz="0" w:space="0" w:color="auto"/>
        <w:left w:val="none" w:sz="0" w:space="0" w:color="auto"/>
        <w:bottom w:val="none" w:sz="0" w:space="0" w:color="auto"/>
        <w:right w:val="none" w:sz="0" w:space="0" w:color="auto"/>
      </w:divBdr>
    </w:div>
    <w:div w:id="1934781079">
      <w:bodyDiv w:val="1"/>
      <w:marLeft w:val="0"/>
      <w:marRight w:val="0"/>
      <w:marTop w:val="0"/>
      <w:marBottom w:val="0"/>
      <w:divBdr>
        <w:top w:val="none" w:sz="0" w:space="0" w:color="auto"/>
        <w:left w:val="none" w:sz="0" w:space="0" w:color="auto"/>
        <w:bottom w:val="none" w:sz="0" w:space="0" w:color="auto"/>
        <w:right w:val="none" w:sz="0" w:space="0" w:color="auto"/>
      </w:divBdr>
    </w:div>
    <w:div w:id="1936748755">
      <w:bodyDiv w:val="1"/>
      <w:marLeft w:val="0"/>
      <w:marRight w:val="0"/>
      <w:marTop w:val="0"/>
      <w:marBottom w:val="0"/>
      <w:divBdr>
        <w:top w:val="none" w:sz="0" w:space="0" w:color="auto"/>
        <w:left w:val="none" w:sz="0" w:space="0" w:color="auto"/>
        <w:bottom w:val="none" w:sz="0" w:space="0" w:color="auto"/>
        <w:right w:val="none" w:sz="0" w:space="0" w:color="auto"/>
      </w:divBdr>
    </w:div>
    <w:div w:id="1937057377">
      <w:bodyDiv w:val="1"/>
      <w:marLeft w:val="0"/>
      <w:marRight w:val="0"/>
      <w:marTop w:val="0"/>
      <w:marBottom w:val="0"/>
      <w:divBdr>
        <w:top w:val="none" w:sz="0" w:space="0" w:color="auto"/>
        <w:left w:val="none" w:sz="0" w:space="0" w:color="auto"/>
        <w:bottom w:val="none" w:sz="0" w:space="0" w:color="auto"/>
        <w:right w:val="none" w:sz="0" w:space="0" w:color="auto"/>
      </w:divBdr>
    </w:div>
    <w:div w:id="1937249608">
      <w:bodyDiv w:val="1"/>
      <w:marLeft w:val="0"/>
      <w:marRight w:val="0"/>
      <w:marTop w:val="0"/>
      <w:marBottom w:val="0"/>
      <w:divBdr>
        <w:top w:val="none" w:sz="0" w:space="0" w:color="auto"/>
        <w:left w:val="none" w:sz="0" w:space="0" w:color="auto"/>
        <w:bottom w:val="none" w:sz="0" w:space="0" w:color="auto"/>
        <w:right w:val="none" w:sz="0" w:space="0" w:color="auto"/>
      </w:divBdr>
    </w:div>
    <w:div w:id="1938177015">
      <w:bodyDiv w:val="1"/>
      <w:marLeft w:val="0"/>
      <w:marRight w:val="0"/>
      <w:marTop w:val="0"/>
      <w:marBottom w:val="0"/>
      <w:divBdr>
        <w:top w:val="none" w:sz="0" w:space="0" w:color="auto"/>
        <w:left w:val="none" w:sz="0" w:space="0" w:color="auto"/>
        <w:bottom w:val="none" w:sz="0" w:space="0" w:color="auto"/>
        <w:right w:val="none" w:sz="0" w:space="0" w:color="auto"/>
      </w:divBdr>
    </w:div>
    <w:div w:id="1942758898">
      <w:bodyDiv w:val="1"/>
      <w:marLeft w:val="0"/>
      <w:marRight w:val="0"/>
      <w:marTop w:val="0"/>
      <w:marBottom w:val="0"/>
      <w:divBdr>
        <w:top w:val="none" w:sz="0" w:space="0" w:color="auto"/>
        <w:left w:val="none" w:sz="0" w:space="0" w:color="auto"/>
        <w:bottom w:val="none" w:sz="0" w:space="0" w:color="auto"/>
        <w:right w:val="none" w:sz="0" w:space="0" w:color="auto"/>
      </w:divBdr>
    </w:div>
    <w:div w:id="1943756379">
      <w:bodyDiv w:val="1"/>
      <w:marLeft w:val="0"/>
      <w:marRight w:val="0"/>
      <w:marTop w:val="0"/>
      <w:marBottom w:val="0"/>
      <w:divBdr>
        <w:top w:val="none" w:sz="0" w:space="0" w:color="auto"/>
        <w:left w:val="none" w:sz="0" w:space="0" w:color="auto"/>
        <w:bottom w:val="none" w:sz="0" w:space="0" w:color="auto"/>
        <w:right w:val="none" w:sz="0" w:space="0" w:color="auto"/>
      </w:divBdr>
    </w:div>
    <w:div w:id="1944191009">
      <w:bodyDiv w:val="1"/>
      <w:marLeft w:val="0"/>
      <w:marRight w:val="0"/>
      <w:marTop w:val="0"/>
      <w:marBottom w:val="0"/>
      <w:divBdr>
        <w:top w:val="none" w:sz="0" w:space="0" w:color="auto"/>
        <w:left w:val="none" w:sz="0" w:space="0" w:color="auto"/>
        <w:bottom w:val="none" w:sz="0" w:space="0" w:color="auto"/>
        <w:right w:val="none" w:sz="0" w:space="0" w:color="auto"/>
      </w:divBdr>
    </w:div>
    <w:div w:id="1945571340">
      <w:bodyDiv w:val="1"/>
      <w:marLeft w:val="0"/>
      <w:marRight w:val="0"/>
      <w:marTop w:val="0"/>
      <w:marBottom w:val="0"/>
      <w:divBdr>
        <w:top w:val="none" w:sz="0" w:space="0" w:color="auto"/>
        <w:left w:val="none" w:sz="0" w:space="0" w:color="auto"/>
        <w:bottom w:val="none" w:sz="0" w:space="0" w:color="auto"/>
        <w:right w:val="none" w:sz="0" w:space="0" w:color="auto"/>
      </w:divBdr>
    </w:div>
    <w:div w:id="1947810931">
      <w:bodyDiv w:val="1"/>
      <w:marLeft w:val="0"/>
      <w:marRight w:val="0"/>
      <w:marTop w:val="0"/>
      <w:marBottom w:val="0"/>
      <w:divBdr>
        <w:top w:val="none" w:sz="0" w:space="0" w:color="auto"/>
        <w:left w:val="none" w:sz="0" w:space="0" w:color="auto"/>
        <w:bottom w:val="none" w:sz="0" w:space="0" w:color="auto"/>
        <w:right w:val="none" w:sz="0" w:space="0" w:color="auto"/>
      </w:divBdr>
    </w:div>
    <w:div w:id="1948003212">
      <w:bodyDiv w:val="1"/>
      <w:marLeft w:val="0"/>
      <w:marRight w:val="0"/>
      <w:marTop w:val="0"/>
      <w:marBottom w:val="0"/>
      <w:divBdr>
        <w:top w:val="none" w:sz="0" w:space="0" w:color="auto"/>
        <w:left w:val="none" w:sz="0" w:space="0" w:color="auto"/>
        <w:bottom w:val="none" w:sz="0" w:space="0" w:color="auto"/>
        <w:right w:val="none" w:sz="0" w:space="0" w:color="auto"/>
      </w:divBdr>
    </w:div>
    <w:div w:id="1948196937">
      <w:bodyDiv w:val="1"/>
      <w:marLeft w:val="0"/>
      <w:marRight w:val="0"/>
      <w:marTop w:val="0"/>
      <w:marBottom w:val="0"/>
      <w:divBdr>
        <w:top w:val="none" w:sz="0" w:space="0" w:color="auto"/>
        <w:left w:val="none" w:sz="0" w:space="0" w:color="auto"/>
        <w:bottom w:val="none" w:sz="0" w:space="0" w:color="auto"/>
        <w:right w:val="none" w:sz="0" w:space="0" w:color="auto"/>
      </w:divBdr>
    </w:div>
    <w:div w:id="1949124191">
      <w:bodyDiv w:val="1"/>
      <w:marLeft w:val="0"/>
      <w:marRight w:val="0"/>
      <w:marTop w:val="0"/>
      <w:marBottom w:val="0"/>
      <w:divBdr>
        <w:top w:val="none" w:sz="0" w:space="0" w:color="auto"/>
        <w:left w:val="none" w:sz="0" w:space="0" w:color="auto"/>
        <w:bottom w:val="none" w:sz="0" w:space="0" w:color="auto"/>
        <w:right w:val="none" w:sz="0" w:space="0" w:color="auto"/>
      </w:divBdr>
    </w:div>
    <w:div w:id="1950893152">
      <w:bodyDiv w:val="1"/>
      <w:marLeft w:val="0"/>
      <w:marRight w:val="0"/>
      <w:marTop w:val="0"/>
      <w:marBottom w:val="0"/>
      <w:divBdr>
        <w:top w:val="none" w:sz="0" w:space="0" w:color="auto"/>
        <w:left w:val="none" w:sz="0" w:space="0" w:color="auto"/>
        <w:bottom w:val="none" w:sz="0" w:space="0" w:color="auto"/>
        <w:right w:val="none" w:sz="0" w:space="0" w:color="auto"/>
      </w:divBdr>
    </w:div>
    <w:div w:id="1952585091">
      <w:bodyDiv w:val="1"/>
      <w:marLeft w:val="0"/>
      <w:marRight w:val="0"/>
      <w:marTop w:val="0"/>
      <w:marBottom w:val="0"/>
      <w:divBdr>
        <w:top w:val="none" w:sz="0" w:space="0" w:color="auto"/>
        <w:left w:val="none" w:sz="0" w:space="0" w:color="auto"/>
        <w:bottom w:val="none" w:sz="0" w:space="0" w:color="auto"/>
        <w:right w:val="none" w:sz="0" w:space="0" w:color="auto"/>
      </w:divBdr>
    </w:div>
    <w:div w:id="1955598907">
      <w:bodyDiv w:val="1"/>
      <w:marLeft w:val="0"/>
      <w:marRight w:val="0"/>
      <w:marTop w:val="0"/>
      <w:marBottom w:val="0"/>
      <w:divBdr>
        <w:top w:val="none" w:sz="0" w:space="0" w:color="auto"/>
        <w:left w:val="none" w:sz="0" w:space="0" w:color="auto"/>
        <w:bottom w:val="none" w:sz="0" w:space="0" w:color="auto"/>
        <w:right w:val="none" w:sz="0" w:space="0" w:color="auto"/>
      </w:divBdr>
    </w:div>
    <w:div w:id="1956138326">
      <w:bodyDiv w:val="1"/>
      <w:marLeft w:val="0"/>
      <w:marRight w:val="0"/>
      <w:marTop w:val="0"/>
      <w:marBottom w:val="0"/>
      <w:divBdr>
        <w:top w:val="none" w:sz="0" w:space="0" w:color="auto"/>
        <w:left w:val="none" w:sz="0" w:space="0" w:color="auto"/>
        <w:bottom w:val="none" w:sz="0" w:space="0" w:color="auto"/>
        <w:right w:val="none" w:sz="0" w:space="0" w:color="auto"/>
      </w:divBdr>
    </w:div>
    <w:div w:id="1958103228">
      <w:bodyDiv w:val="1"/>
      <w:marLeft w:val="0"/>
      <w:marRight w:val="0"/>
      <w:marTop w:val="0"/>
      <w:marBottom w:val="0"/>
      <w:divBdr>
        <w:top w:val="none" w:sz="0" w:space="0" w:color="auto"/>
        <w:left w:val="none" w:sz="0" w:space="0" w:color="auto"/>
        <w:bottom w:val="none" w:sz="0" w:space="0" w:color="auto"/>
        <w:right w:val="none" w:sz="0" w:space="0" w:color="auto"/>
      </w:divBdr>
    </w:div>
    <w:div w:id="1958179750">
      <w:bodyDiv w:val="1"/>
      <w:marLeft w:val="0"/>
      <w:marRight w:val="0"/>
      <w:marTop w:val="0"/>
      <w:marBottom w:val="0"/>
      <w:divBdr>
        <w:top w:val="none" w:sz="0" w:space="0" w:color="auto"/>
        <w:left w:val="none" w:sz="0" w:space="0" w:color="auto"/>
        <w:bottom w:val="none" w:sz="0" w:space="0" w:color="auto"/>
        <w:right w:val="none" w:sz="0" w:space="0" w:color="auto"/>
      </w:divBdr>
    </w:div>
    <w:div w:id="1963925694">
      <w:bodyDiv w:val="1"/>
      <w:marLeft w:val="0"/>
      <w:marRight w:val="0"/>
      <w:marTop w:val="0"/>
      <w:marBottom w:val="0"/>
      <w:divBdr>
        <w:top w:val="none" w:sz="0" w:space="0" w:color="auto"/>
        <w:left w:val="none" w:sz="0" w:space="0" w:color="auto"/>
        <w:bottom w:val="none" w:sz="0" w:space="0" w:color="auto"/>
        <w:right w:val="none" w:sz="0" w:space="0" w:color="auto"/>
      </w:divBdr>
    </w:div>
    <w:div w:id="1965457327">
      <w:bodyDiv w:val="1"/>
      <w:marLeft w:val="0"/>
      <w:marRight w:val="0"/>
      <w:marTop w:val="0"/>
      <w:marBottom w:val="0"/>
      <w:divBdr>
        <w:top w:val="none" w:sz="0" w:space="0" w:color="auto"/>
        <w:left w:val="none" w:sz="0" w:space="0" w:color="auto"/>
        <w:bottom w:val="none" w:sz="0" w:space="0" w:color="auto"/>
        <w:right w:val="none" w:sz="0" w:space="0" w:color="auto"/>
      </w:divBdr>
    </w:div>
    <w:div w:id="1968928122">
      <w:bodyDiv w:val="1"/>
      <w:marLeft w:val="0"/>
      <w:marRight w:val="0"/>
      <w:marTop w:val="0"/>
      <w:marBottom w:val="0"/>
      <w:divBdr>
        <w:top w:val="none" w:sz="0" w:space="0" w:color="auto"/>
        <w:left w:val="none" w:sz="0" w:space="0" w:color="auto"/>
        <w:bottom w:val="none" w:sz="0" w:space="0" w:color="auto"/>
        <w:right w:val="none" w:sz="0" w:space="0" w:color="auto"/>
      </w:divBdr>
    </w:div>
    <w:div w:id="1969042138">
      <w:bodyDiv w:val="1"/>
      <w:marLeft w:val="0"/>
      <w:marRight w:val="0"/>
      <w:marTop w:val="0"/>
      <w:marBottom w:val="0"/>
      <w:divBdr>
        <w:top w:val="none" w:sz="0" w:space="0" w:color="auto"/>
        <w:left w:val="none" w:sz="0" w:space="0" w:color="auto"/>
        <w:bottom w:val="none" w:sz="0" w:space="0" w:color="auto"/>
        <w:right w:val="none" w:sz="0" w:space="0" w:color="auto"/>
      </w:divBdr>
    </w:div>
    <w:div w:id="1975669951">
      <w:bodyDiv w:val="1"/>
      <w:marLeft w:val="0"/>
      <w:marRight w:val="0"/>
      <w:marTop w:val="0"/>
      <w:marBottom w:val="0"/>
      <w:divBdr>
        <w:top w:val="none" w:sz="0" w:space="0" w:color="auto"/>
        <w:left w:val="none" w:sz="0" w:space="0" w:color="auto"/>
        <w:bottom w:val="none" w:sz="0" w:space="0" w:color="auto"/>
        <w:right w:val="none" w:sz="0" w:space="0" w:color="auto"/>
      </w:divBdr>
    </w:div>
    <w:div w:id="1977491686">
      <w:bodyDiv w:val="1"/>
      <w:marLeft w:val="0"/>
      <w:marRight w:val="0"/>
      <w:marTop w:val="0"/>
      <w:marBottom w:val="0"/>
      <w:divBdr>
        <w:top w:val="none" w:sz="0" w:space="0" w:color="auto"/>
        <w:left w:val="none" w:sz="0" w:space="0" w:color="auto"/>
        <w:bottom w:val="none" w:sz="0" w:space="0" w:color="auto"/>
        <w:right w:val="none" w:sz="0" w:space="0" w:color="auto"/>
      </w:divBdr>
    </w:div>
    <w:div w:id="1977565058">
      <w:bodyDiv w:val="1"/>
      <w:marLeft w:val="0"/>
      <w:marRight w:val="0"/>
      <w:marTop w:val="0"/>
      <w:marBottom w:val="0"/>
      <w:divBdr>
        <w:top w:val="none" w:sz="0" w:space="0" w:color="auto"/>
        <w:left w:val="none" w:sz="0" w:space="0" w:color="auto"/>
        <w:bottom w:val="none" w:sz="0" w:space="0" w:color="auto"/>
        <w:right w:val="none" w:sz="0" w:space="0" w:color="auto"/>
      </w:divBdr>
    </w:div>
    <w:div w:id="1977682043">
      <w:bodyDiv w:val="1"/>
      <w:marLeft w:val="0"/>
      <w:marRight w:val="0"/>
      <w:marTop w:val="0"/>
      <w:marBottom w:val="0"/>
      <w:divBdr>
        <w:top w:val="none" w:sz="0" w:space="0" w:color="auto"/>
        <w:left w:val="none" w:sz="0" w:space="0" w:color="auto"/>
        <w:bottom w:val="none" w:sz="0" w:space="0" w:color="auto"/>
        <w:right w:val="none" w:sz="0" w:space="0" w:color="auto"/>
      </w:divBdr>
    </w:div>
    <w:div w:id="1985507703">
      <w:bodyDiv w:val="1"/>
      <w:marLeft w:val="0"/>
      <w:marRight w:val="0"/>
      <w:marTop w:val="0"/>
      <w:marBottom w:val="0"/>
      <w:divBdr>
        <w:top w:val="none" w:sz="0" w:space="0" w:color="auto"/>
        <w:left w:val="none" w:sz="0" w:space="0" w:color="auto"/>
        <w:bottom w:val="none" w:sz="0" w:space="0" w:color="auto"/>
        <w:right w:val="none" w:sz="0" w:space="0" w:color="auto"/>
      </w:divBdr>
    </w:div>
    <w:div w:id="1989093368">
      <w:bodyDiv w:val="1"/>
      <w:marLeft w:val="0"/>
      <w:marRight w:val="0"/>
      <w:marTop w:val="0"/>
      <w:marBottom w:val="0"/>
      <w:divBdr>
        <w:top w:val="none" w:sz="0" w:space="0" w:color="auto"/>
        <w:left w:val="none" w:sz="0" w:space="0" w:color="auto"/>
        <w:bottom w:val="none" w:sz="0" w:space="0" w:color="auto"/>
        <w:right w:val="none" w:sz="0" w:space="0" w:color="auto"/>
      </w:divBdr>
    </w:div>
    <w:div w:id="1989745653">
      <w:bodyDiv w:val="1"/>
      <w:marLeft w:val="0"/>
      <w:marRight w:val="0"/>
      <w:marTop w:val="0"/>
      <w:marBottom w:val="0"/>
      <w:divBdr>
        <w:top w:val="none" w:sz="0" w:space="0" w:color="auto"/>
        <w:left w:val="none" w:sz="0" w:space="0" w:color="auto"/>
        <w:bottom w:val="none" w:sz="0" w:space="0" w:color="auto"/>
        <w:right w:val="none" w:sz="0" w:space="0" w:color="auto"/>
      </w:divBdr>
    </w:div>
    <w:div w:id="1993365962">
      <w:bodyDiv w:val="1"/>
      <w:marLeft w:val="0"/>
      <w:marRight w:val="0"/>
      <w:marTop w:val="0"/>
      <w:marBottom w:val="0"/>
      <w:divBdr>
        <w:top w:val="none" w:sz="0" w:space="0" w:color="auto"/>
        <w:left w:val="none" w:sz="0" w:space="0" w:color="auto"/>
        <w:bottom w:val="none" w:sz="0" w:space="0" w:color="auto"/>
        <w:right w:val="none" w:sz="0" w:space="0" w:color="auto"/>
      </w:divBdr>
    </w:div>
    <w:div w:id="1993870316">
      <w:bodyDiv w:val="1"/>
      <w:marLeft w:val="0"/>
      <w:marRight w:val="0"/>
      <w:marTop w:val="0"/>
      <w:marBottom w:val="0"/>
      <w:divBdr>
        <w:top w:val="none" w:sz="0" w:space="0" w:color="auto"/>
        <w:left w:val="none" w:sz="0" w:space="0" w:color="auto"/>
        <w:bottom w:val="none" w:sz="0" w:space="0" w:color="auto"/>
        <w:right w:val="none" w:sz="0" w:space="0" w:color="auto"/>
      </w:divBdr>
    </w:div>
    <w:div w:id="1994262116">
      <w:bodyDiv w:val="1"/>
      <w:marLeft w:val="0"/>
      <w:marRight w:val="0"/>
      <w:marTop w:val="0"/>
      <w:marBottom w:val="0"/>
      <w:divBdr>
        <w:top w:val="none" w:sz="0" w:space="0" w:color="auto"/>
        <w:left w:val="none" w:sz="0" w:space="0" w:color="auto"/>
        <w:bottom w:val="none" w:sz="0" w:space="0" w:color="auto"/>
        <w:right w:val="none" w:sz="0" w:space="0" w:color="auto"/>
      </w:divBdr>
    </w:div>
    <w:div w:id="1994292079">
      <w:bodyDiv w:val="1"/>
      <w:marLeft w:val="0"/>
      <w:marRight w:val="0"/>
      <w:marTop w:val="0"/>
      <w:marBottom w:val="0"/>
      <w:divBdr>
        <w:top w:val="none" w:sz="0" w:space="0" w:color="auto"/>
        <w:left w:val="none" w:sz="0" w:space="0" w:color="auto"/>
        <w:bottom w:val="none" w:sz="0" w:space="0" w:color="auto"/>
        <w:right w:val="none" w:sz="0" w:space="0" w:color="auto"/>
      </w:divBdr>
    </w:div>
    <w:div w:id="1999798175">
      <w:bodyDiv w:val="1"/>
      <w:marLeft w:val="0"/>
      <w:marRight w:val="0"/>
      <w:marTop w:val="0"/>
      <w:marBottom w:val="0"/>
      <w:divBdr>
        <w:top w:val="none" w:sz="0" w:space="0" w:color="auto"/>
        <w:left w:val="none" w:sz="0" w:space="0" w:color="auto"/>
        <w:bottom w:val="none" w:sz="0" w:space="0" w:color="auto"/>
        <w:right w:val="none" w:sz="0" w:space="0" w:color="auto"/>
      </w:divBdr>
    </w:div>
    <w:div w:id="2000425651">
      <w:bodyDiv w:val="1"/>
      <w:marLeft w:val="0"/>
      <w:marRight w:val="0"/>
      <w:marTop w:val="0"/>
      <w:marBottom w:val="0"/>
      <w:divBdr>
        <w:top w:val="none" w:sz="0" w:space="0" w:color="auto"/>
        <w:left w:val="none" w:sz="0" w:space="0" w:color="auto"/>
        <w:bottom w:val="none" w:sz="0" w:space="0" w:color="auto"/>
        <w:right w:val="none" w:sz="0" w:space="0" w:color="auto"/>
      </w:divBdr>
    </w:div>
    <w:div w:id="2000956846">
      <w:bodyDiv w:val="1"/>
      <w:marLeft w:val="0"/>
      <w:marRight w:val="0"/>
      <w:marTop w:val="0"/>
      <w:marBottom w:val="0"/>
      <w:divBdr>
        <w:top w:val="none" w:sz="0" w:space="0" w:color="auto"/>
        <w:left w:val="none" w:sz="0" w:space="0" w:color="auto"/>
        <w:bottom w:val="none" w:sz="0" w:space="0" w:color="auto"/>
        <w:right w:val="none" w:sz="0" w:space="0" w:color="auto"/>
      </w:divBdr>
    </w:div>
    <w:div w:id="2013023080">
      <w:bodyDiv w:val="1"/>
      <w:marLeft w:val="0"/>
      <w:marRight w:val="0"/>
      <w:marTop w:val="0"/>
      <w:marBottom w:val="0"/>
      <w:divBdr>
        <w:top w:val="none" w:sz="0" w:space="0" w:color="auto"/>
        <w:left w:val="none" w:sz="0" w:space="0" w:color="auto"/>
        <w:bottom w:val="none" w:sz="0" w:space="0" w:color="auto"/>
        <w:right w:val="none" w:sz="0" w:space="0" w:color="auto"/>
      </w:divBdr>
    </w:div>
    <w:div w:id="2013143633">
      <w:bodyDiv w:val="1"/>
      <w:marLeft w:val="0"/>
      <w:marRight w:val="0"/>
      <w:marTop w:val="0"/>
      <w:marBottom w:val="0"/>
      <w:divBdr>
        <w:top w:val="none" w:sz="0" w:space="0" w:color="auto"/>
        <w:left w:val="none" w:sz="0" w:space="0" w:color="auto"/>
        <w:bottom w:val="none" w:sz="0" w:space="0" w:color="auto"/>
        <w:right w:val="none" w:sz="0" w:space="0" w:color="auto"/>
      </w:divBdr>
    </w:div>
    <w:div w:id="2014841483">
      <w:bodyDiv w:val="1"/>
      <w:marLeft w:val="0"/>
      <w:marRight w:val="0"/>
      <w:marTop w:val="0"/>
      <w:marBottom w:val="0"/>
      <w:divBdr>
        <w:top w:val="none" w:sz="0" w:space="0" w:color="auto"/>
        <w:left w:val="none" w:sz="0" w:space="0" w:color="auto"/>
        <w:bottom w:val="none" w:sz="0" w:space="0" w:color="auto"/>
        <w:right w:val="none" w:sz="0" w:space="0" w:color="auto"/>
      </w:divBdr>
    </w:div>
    <w:div w:id="2020348255">
      <w:bodyDiv w:val="1"/>
      <w:marLeft w:val="0"/>
      <w:marRight w:val="0"/>
      <w:marTop w:val="0"/>
      <w:marBottom w:val="0"/>
      <w:divBdr>
        <w:top w:val="none" w:sz="0" w:space="0" w:color="auto"/>
        <w:left w:val="none" w:sz="0" w:space="0" w:color="auto"/>
        <w:bottom w:val="none" w:sz="0" w:space="0" w:color="auto"/>
        <w:right w:val="none" w:sz="0" w:space="0" w:color="auto"/>
      </w:divBdr>
    </w:div>
    <w:div w:id="2021469833">
      <w:bodyDiv w:val="1"/>
      <w:marLeft w:val="0"/>
      <w:marRight w:val="0"/>
      <w:marTop w:val="0"/>
      <w:marBottom w:val="0"/>
      <w:divBdr>
        <w:top w:val="none" w:sz="0" w:space="0" w:color="auto"/>
        <w:left w:val="none" w:sz="0" w:space="0" w:color="auto"/>
        <w:bottom w:val="none" w:sz="0" w:space="0" w:color="auto"/>
        <w:right w:val="none" w:sz="0" w:space="0" w:color="auto"/>
      </w:divBdr>
    </w:div>
    <w:div w:id="2024940414">
      <w:bodyDiv w:val="1"/>
      <w:marLeft w:val="0"/>
      <w:marRight w:val="0"/>
      <w:marTop w:val="0"/>
      <w:marBottom w:val="0"/>
      <w:divBdr>
        <w:top w:val="none" w:sz="0" w:space="0" w:color="auto"/>
        <w:left w:val="none" w:sz="0" w:space="0" w:color="auto"/>
        <w:bottom w:val="none" w:sz="0" w:space="0" w:color="auto"/>
        <w:right w:val="none" w:sz="0" w:space="0" w:color="auto"/>
      </w:divBdr>
    </w:div>
    <w:div w:id="2029062755">
      <w:bodyDiv w:val="1"/>
      <w:marLeft w:val="0"/>
      <w:marRight w:val="0"/>
      <w:marTop w:val="0"/>
      <w:marBottom w:val="0"/>
      <w:divBdr>
        <w:top w:val="none" w:sz="0" w:space="0" w:color="auto"/>
        <w:left w:val="none" w:sz="0" w:space="0" w:color="auto"/>
        <w:bottom w:val="none" w:sz="0" w:space="0" w:color="auto"/>
        <w:right w:val="none" w:sz="0" w:space="0" w:color="auto"/>
      </w:divBdr>
    </w:div>
    <w:div w:id="2029134507">
      <w:bodyDiv w:val="1"/>
      <w:marLeft w:val="0"/>
      <w:marRight w:val="0"/>
      <w:marTop w:val="0"/>
      <w:marBottom w:val="0"/>
      <w:divBdr>
        <w:top w:val="none" w:sz="0" w:space="0" w:color="auto"/>
        <w:left w:val="none" w:sz="0" w:space="0" w:color="auto"/>
        <w:bottom w:val="none" w:sz="0" w:space="0" w:color="auto"/>
        <w:right w:val="none" w:sz="0" w:space="0" w:color="auto"/>
      </w:divBdr>
    </w:div>
    <w:div w:id="2029259645">
      <w:bodyDiv w:val="1"/>
      <w:marLeft w:val="0"/>
      <w:marRight w:val="0"/>
      <w:marTop w:val="0"/>
      <w:marBottom w:val="0"/>
      <w:divBdr>
        <w:top w:val="none" w:sz="0" w:space="0" w:color="auto"/>
        <w:left w:val="none" w:sz="0" w:space="0" w:color="auto"/>
        <w:bottom w:val="none" w:sz="0" w:space="0" w:color="auto"/>
        <w:right w:val="none" w:sz="0" w:space="0" w:color="auto"/>
      </w:divBdr>
    </w:div>
    <w:div w:id="2030638194">
      <w:bodyDiv w:val="1"/>
      <w:marLeft w:val="0"/>
      <w:marRight w:val="0"/>
      <w:marTop w:val="0"/>
      <w:marBottom w:val="0"/>
      <w:divBdr>
        <w:top w:val="none" w:sz="0" w:space="0" w:color="auto"/>
        <w:left w:val="none" w:sz="0" w:space="0" w:color="auto"/>
        <w:bottom w:val="none" w:sz="0" w:space="0" w:color="auto"/>
        <w:right w:val="none" w:sz="0" w:space="0" w:color="auto"/>
      </w:divBdr>
    </w:div>
    <w:div w:id="2031956350">
      <w:bodyDiv w:val="1"/>
      <w:marLeft w:val="0"/>
      <w:marRight w:val="0"/>
      <w:marTop w:val="0"/>
      <w:marBottom w:val="0"/>
      <w:divBdr>
        <w:top w:val="none" w:sz="0" w:space="0" w:color="auto"/>
        <w:left w:val="none" w:sz="0" w:space="0" w:color="auto"/>
        <w:bottom w:val="none" w:sz="0" w:space="0" w:color="auto"/>
        <w:right w:val="none" w:sz="0" w:space="0" w:color="auto"/>
      </w:divBdr>
    </w:div>
    <w:div w:id="2033416218">
      <w:bodyDiv w:val="1"/>
      <w:marLeft w:val="0"/>
      <w:marRight w:val="0"/>
      <w:marTop w:val="0"/>
      <w:marBottom w:val="0"/>
      <w:divBdr>
        <w:top w:val="none" w:sz="0" w:space="0" w:color="auto"/>
        <w:left w:val="none" w:sz="0" w:space="0" w:color="auto"/>
        <w:bottom w:val="none" w:sz="0" w:space="0" w:color="auto"/>
        <w:right w:val="none" w:sz="0" w:space="0" w:color="auto"/>
      </w:divBdr>
    </w:div>
    <w:div w:id="2034113448">
      <w:bodyDiv w:val="1"/>
      <w:marLeft w:val="0"/>
      <w:marRight w:val="0"/>
      <w:marTop w:val="0"/>
      <w:marBottom w:val="0"/>
      <w:divBdr>
        <w:top w:val="none" w:sz="0" w:space="0" w:color="auto"/>
        <w:left w:val="none" w:sz="0" w:space="0" w:color="auto"/>
        <w:bottom w:val="none" w:sz="0" w:space="0" w:color="auto"/>
        <w:right w:val="none" w:sz="0" w:space="0" w:color="auto"/>
      </w:divBdr>
    </w:div>
    <w:div w:id="2035036679">
      <w:bodyDiv w:val="1"/>
      <w:marLeft w:val="0"/>
      <w:marRight w:val="0"/>
      <w:marTop w:val="0"/>
      <w:marBottom w:val="0"/>
      <w:divBdr>
        <w:top w:val="none" w:sz="0" w:space="0" w:color="auto"/>
        <w:left w:val="none" w:sz="0" w:space="0" w:color="auto"/>
        <w:bottom w:val="none" w:sz="0" w:space="0" w:color="auto"/>
        <w:right w:val="none" w:sz="0" w:space="0" w:color="auto"/>
      </w:divBdr>
    </w:div>
    <w:div w:id="2036269935">
      <w:bodyDiv w:val="1"/>
      <w:marLeft w:val="0"/>
      <w:marRight w:val="0"/>
      <w:marTop w:val="0"/>
      <w:marBottom w:val="0"/>
      <w:divBdr>
        <w:top w:val="none" w:sz="0" w:space="0" w:color="auto"/>
        <w:left w:val="none" w:sz="0" w:space="0" w:color="auto"/>
        <w:bottom w:val="none" w:sz="0" w:space="0" w:color="auto"/>
        <w:right w:val="none" w:sz="0" w:space="0" w:color="auto"/>
      </w:divBdr>
    </w:div>
    <w:div w:id="2039693104">
      <w:bodyDiv w:val="1"/>
      <w:marLeft w:val="0"/>
      <w:marRight w:val="0"/>
      <w:marTop w:val="0"/>
      <w:marBottom w:val="0"/>
      <w:divBdr>
        <w:top w:val="none" w:sz="0" w:space="0" w:color="auto"/>
        <w:left w:val="none" w:sz="0" w:space="0" w:color="auto"/>
        <w:bottom w:val="none" w:sz="0" w:space="0" w:color="auto"/>
        <w:right w:val="none" w:sz="0" w:space="0" w:color="auto"/>
      </w:divBdr>
    </w:div>
    <w:div w:id="2040079648">
      <w:bodyDiv w:val="1"/>
      <w:marLeft w:val="0"/>
      <w:marRight w:val="0"/>
      <w:marTop w:val="0"/>
      <w:marBottom w:val="0"/>
      <w:divBdr>
        <w:top w:val="none" w:sz="0" w:space="0" w:color="auto"/>
        <w:left w:val="none" w:sz="0" w:space="0" w:color="auto"/>
        <w:bottom w:val="none" w:sz="0" w:space="0" w:color="auto"/>
        <w:right w:val="none" w:sz="0" w:space="0" w:color="auto"/>
      </w:divBdr>
    </w:div>
    <w:div w:id="2041585503">
      <w:bodyDiv w:val="1"/>
      <w:marLeft w:val="0"/>
      <w:marRight w:val="0"/>
      <w:marTop w:val="0"/>
      <w:marBottom w:val="0"/>
      <w:divBdr>
        <w:top w:val="none" w:sz="0" w:space="0" w:color="auto"/>
        <w:left w:val="none" w:sz="0" w:space="0" w:color="auto"/>
        <w:bottom w:val="none" w:sz="0" w:space="0" w:color="auto"/>
        <w:right w:val="none" w:sz="0" w:space="0" w:color="auto"/>
      </w:divBdr>
    </w:div>
    <w:div w:id="2041784397">
      <w:bodyDiv w:val="1"/>
      <w:marLeft w:val="0"/>
      <w:marRight w:val="0"/>
      <w:marTop w:val="0"/>
      <w:marBottom w:val="0"/>
      <w:divBdr>
        <w:top w:val="none" w:sz="0" w:space="0" w:color="auto"/>
        <w:left w:val="none" w:sz="0" w:space="0" w:color="auto"/>
        <w:bottom w:val="none" w:sz="0" w:space="0" w:color="auto"/>
        <w:right w:val="none" w:sz="0" w:space="0" w:color="auto"/>
      </w:divBdr>
    </w:div>
    <w:div w:id="2041931817">
      <w:bodyDiv w:val="1"/>
      <w:marLeft w:val="0"/>
      <w:marRight w:val="0"/>
      <w:marTop w:val="0"/>
      <w:marBottom w:val="0"/>
      <w:divBdr>
        <w:top w:val="none" w:sz="0" w:space="0" w:color="auto"/>
        <w:left w:val="none" w:sz="0" w:space="0" w:color="auto"/>
        <w:bottom w:val="none" w:sz="0" w:space="0" w:color="auto"/>
        <w:right w:val="none" w:sz="0" w:space="0" w:color="auto"/>
      </w:divBdr>
    </w:div>
    <w:div w:id="2043163326">
      <w:bodyDiv w:val="1"/>
      <w:marLeft w:val="0"/>
      <w:marRight w:val="0"/>
      <w:marTop w:val="0"/>
      <w:marBottom w:val="0"/>
      <w:divBdr>
        <w:top w:val="none" w:sz="0" w:space="0" w:color="auto"/>
        <w:left w:val="none" w:sz="0" w:space="0" w:color="auto"/>
        <w:bottom w:val="none" w:sz="0" w:space="0" w:color="auto"/>
        <w:right w:val="none" w:sz="0" w:space="0" w:color="auto"/>
      </w:divBdr>
    </w:div>
    <w:div w:id="2044210983">
      <w:bodyDiv w:val="1"/>
      <w:marLeft w:val="0"/>
      <w:marRight w:val="0"/>
      <w:marTop w:val="0"/>
      <w:marBottom w:val="0"/>
      <w:divBdr>
        <w:top w:val="none" w:sz="0" w:space="0" w:color="auto"/>
        <w:left w:val="none" w:sz="0" w:space="0" w:color="auto"/>
        <w:bottom w:val="none" w:sz="0" w:space="0" w:color="auto"/>
        <w:right w:val="none" w:sz="0" w:space="0" w:color="auto"/>
      </w:divBdr>
    </w:div>
    <w:div w:id="2046058491">
      <w:bodyDiv w:val="1"/>
      <w:marLeft w:val="0"/>
      <w:marRight w:val="0"/>
      <w:marTop w:val="0"/>
      <w:marBottom w:val="0"/>
      <w:divBdr>
        <w:top w:val="none" w:sz="0" w:space="0" w:color="auto"/>
        <w:left w:val="none" w:sz="0" w:space="0" w:color="auto"/>
        <w:bottom w:val="none" w:sz="0" w:space="0" w:color="auto"/>
        <w:right w:val="none" w:sz="0" w:space="0" w:color="auto"/>
      </w:divBdr>
    </w:div>
    <w:div w:id="2047481828">
      <w:bodyDiv w:val="1"/>
      <w:marLeft w:val="0"/>
      <w:marRight w:val="0"/>
      <w:marTop w:val="0"/>
      <w:marBottom w:val="0"/>
      <w:divBdr>
        <w:top w:val="none" w:sz="0" w:space="0" w:color="auto"/>
        <w:left w:val="none" w:sz="0" w:space="0" w:color="auto"/>
        <w:bottom w:val="none" w:sz="0" w:space="0" w:color="auto"/>
        <w:right w:val="none" w:sz="0" w:space="0" w:color="auto"/>
      </w:divBdr>
    </w:div>
    <w:div w:id="2047637611">
      <w:bodyDiv w:val="1"/>
      <w:marLeft w:val="0"/>
      <w:marRight w:val="0"/>
      <w:marTop w:val="0"/>
      <w:marBottom w:val="0"/>
      <w:divBdr>
        <w:top w:val="none" w:sz="0" w:space="0" w:color="auto"/>
        <w:left w:val="none" w:sz="0" w:space="0" w:color="auto"/>
        <w:bottom w:val="none" w:sz="0" w:space="0" w:color="auto"/>
        <w:right w:val="none" w:sz="0" w:space="0" w:color="auto"/>
      </w:divBdr>
    </w:div>
    <w:div w:id="2055109346">
      <w:bodyDiv w:val="1"/>
      <w:marLeft w:val="0"/>
      <w:marRight w:val="0"/>
      <w:marTop w:val="0"/>
      <w:marBottom w:val="0"/>
      <w:divBdr>
        <w:top w:val="none" w:sz="0" w:space="0" w:color="auto"/>
        <w:left w:val="none" w:sz="0" w:space="0" w:color="auto"/>
        <w:bottom w:val="none" w:sz="0" w:space="0" w:color="auto"/>
        <w:right w:val="none" w:sz="0" w:space="0" w:color="auto"/>
      </w:divBdr>
    </w:div>
    <w:div w:id="2055541582">
      <w:bodyDiv w:val="1"/>
      <w:marLeft w:val="0"/>
      <w:marRight w:val="0"/>
      <w:marTop w:val="0"/>
      <w:marBottom w:val="0"/>
      <w:divBdr>
        <w:top w:val="none" w:sz="0" w:space="0" w:color="auto"/>
        <w:left w:val="none" w:sz="0" w:space="0" w:color="auto"/>
        <w:bottom w:val="none" w:sz="0" w:space="0" w:color="auto"/>
        <w:right w:val="none" w:sz="0" w:space="0" w:color="auto"/>
      </w:divBdr>
    </w:div>
    <w:div w:id="2058776160">
      <w:bodyDiv w:val="1"/>
      <w:marLeft w:val="0"/>
      <w:marRight w:val="0"/>
      <w:marTop w:val="0"/>
      <w:marBottom w:val="0"/>
      <w:divBdr>
        <w:top w:val="none" w:sz="0" w:space="0" w:color="auto"/>
        <w:left w:val="none" w:sz="0" w:space="0" w:color="auto"/>
        <w:bottom w:val="none" w:sz="0" w:space="0" w:color="auto"/>
        <w:right w:val="none" w:sz="0" w:space="0" w:color="auto"/>
      </w:divBdr>
    </w:div>
    <w:div w:id="2060400634">
      <w:bodyDiv w:val="1"/>
      <w:marLeft w:val="0"/>
      <w:marRight w:val="0"/>
      <w:marTop w:val="0"/>
      <w:marBottom w:val="0"/>
      <w:divBdr>
        <w:top w:val="none" w:sz="0" w:space="0" w:color="auto"/>
        <w:left w:val="none" w:sz="0" w:space="0" w:color="auto"/>
        <w:bottom w:val="none" w:sz="0" w:space="0" w:color="auto"/>
        <w:right w:val="none" w:sz="0" w:space="0" w:color="auto"/>
      </w:divBdr>
    </w:div>
    <w:div w:id="2065181215">
      <w:bodyDiv w:val="1"/>
      <w:marLeft w:val="0"/>
      <w:marRight w:val="0"/>
      <w:marTop w:val="0"/>
      <w:marBottom w:val="0"/>
      <w:divBdr>
        <w:top w:val="none" w:sz="0" w:space="0" w:color="auto"/>
        <w:left w:val="none" w:sz="0" w:space="0" w:color="auto"/>
        <w:bottom w:val="none" w:sz="0" w:space="0" w:color="auto"/>
        <w:right w:val="none" w:sz="0" w:space="0" w:color="auto"/>
      </w:divBdr>
    </w:div>
    <w:div w:id="2066220955">
      <w:bodyDiv w:val="1"/>
      <w:marLeft w:val="0"/>
      <w:marRight w:val="0"/>
      <w:marTop w:val="0"/>
      <w:marBottom w:val="0"/>
      <w:divBdr>
        <w:top w:val="none" w:sz="0" w:space="0" w:color="auto"/>
        <w:left w:val="none" w:sz="0" w:space="0" w:color="auto"/>
        <w:bottom w:val="none" w:sz="0" w:space="0" w:color="auto"/>
        <w:right w:val="none" w:sz="0" w:space="0" w:color="auto"/>
      </w:divBdr>
    </w:div>
    <w:div w:id="2072118621">
      <w:bodyDiv w:val="1"/>
      <w:marLeft w:val="0"/>
      <w:marRight w:val="0"/>
      <w:marTop w:val="0"/>
      <w:marBottom w:val="0"/>
      <w:divBdr>
        <w:top w:val="none" w:sz="0" w:space="0" w:color="auto"/>
        <w:left w:val="none" w:sz="0" w:space="0" w:color="auto"/>
        <w:bottom w:val="none" w:sz="0" w:space="0" w:color="auto"/>
        <w:right w:val="none" w:sz="0" w:space="0" w:color="auto"/>
      </w:divBdr>
    </w:div>
    <w:div w:id="2072120000">
      <w:bodyDiv w:val="1"/>
      <w:marLeft w:val="0"/>
      <w:marRight w:val="0"/>
      <w:marTop w:val="0"/>
      <w:marBottom w:val="0"/>
      <w:divBdr>
        <w:top w:val="none" w:sz="0" w:space="0" w:color="auto"/>
        <w:left w:val="none" w:sz="0" w:space="0" w:color="auto"/>
        <w:bottom w:val="none" w:sz="0" w:space="0" w:color="auto"/>
        <w:right w:val="none" w:sz="0" w:space="0" w:color="auto"/>
      </w:divBdr>
    </w:div>
    <w:div w:id="2072576701">
      <w:bodyDiv w:val="1"/>
      <w:marLeft w:val="0"/>
      <w:marRight w:val="0"/>
      <w:marTop w:val="0"/>
      <w:marBottom w:val="0"/>
      <w:divBdr>
        <w:top w:val="none" w:sz="0" w:space="0" w:color="auto"/>
        <w:left w:val="none" w:sz="0" w:space="0" w:color="auto"/>
        <w:bottom w:val="none" w:sz="0" w:space="0" w:color="auto"/>
        <w:right w:val="none" w:sz="0" w:space="0" w:color="auto"/>
      </w:divBdr>
    </w:div>
    <w:div w:id="2073963145">
      <w:bodyDiv w:val="1"/>
      <w:marLeft w:val="0"/>
      <w:marRight w:val="0"/>
      <w:marTop w:val="0"/>
      <w:marBottom w:val="0"/>
      <w:divBdr>
        <w:top w:val="none" w:sz="0" w:space="0" w:color="auto"/>
        <w:left w:val="none" w:sz="0" w:space="0" w:color="auto"/>
        <w:bottom w:val="none" w:sz="0" w:space="0" w:color="auto"/>
        <w:right w:val="none" w:sz="0" w:space="0" w:color="auto"/>
      </w:divBdr>
    </w:div>
    <w:div w:id="2075734437">
      <w:bodyDiv w:val="1"/>
      <w:marLeft w:val="0"/>
      <w:marRight w:val="0"/>
      <w:marTop w:val="0"/>
      <w:marBottom w:val="0"/>
      <w:divBdr>
        <w:top w:val="none" w:sz="0" w:space="0" w:color="auto"/>
        <w:left w:val="none" w:sz="0" w:space="0" w:color="auto"/>
        <w:bottom w:val="none" w:sz="0" w:space="0" w:color="auto"/>
        <w:right w:val="none" w:sz="0" w:space="0" w:color="auto"/>
      </w:divBdr>
    </w:div>
    <w:div w:id="2077504911">
      <w:bodyDiv w:val="1"/>
      <w:marLeft w:val="0"/>
      <w:marRight w:val="0"/>
      <w:marTop w:val="0"/>
      <w:marBottom w:val="0"/>
      <w:divBdr>
        <w:top w:val="none" w:sz="0" w:space="0" w:color="auto"/>
        <w:left w:val="none" w:sz="0" w:space="0" w:color="auto"/>
        <w:bottom w:val="none" w:sz="0" w:space="0" w:color="auto"/>
        <w:right w:val="none" w:sz="0" w:space="0" w:color="auto"/>
      </w:divBdr>
    </w:div>
    <w:div w:id="2078430951">
      <w:bodyDiv w:val="1"/>
      <w:marLeft w:val="0"/>
      <w:marRight w:val="0"/>
      <w:marTop w:val="0"/>
      <w:marBottom w:val="0"/>
      <w:divBdr>
        <w:top w:val="none" w:sz="0" w:space="0" w:color="auto"/>
        <w:left w:val="none" w:sz="0" w:space="0" w:color="auto"/>
        <w:bottom w:val="none" w:sz="0" w:space="0" w:color="auto"/>
        <w:right w:val="none" w:sz="0" w:space="0" w:color="auto"/>
      </w:divBdr>
    </w:div>
    <w:div w:id="2081050024">
      <w:bodyDiv w:val="1"/>
      <w:marLeft w:val="0"/>
      <w:marRight w:val="0"/>
      <w:marTop w:val="0"/>
      <w:marBottom w:val="0"/>
      <w:divBdr>
        <w:top w:val="none" w:sz="0" w:space="0" w:color="auto"/>
        <w:left w:val="none" w:sz="0" w:space="0" w:color="auto"/>
        <w:bottom w:val="none" w:sz="0" w:space="0" w:color="auto"/>
        <w:right w:val="none" w:sz="0" w:space="0" w:color="auto"/>
      </w:divBdr>
    </w:div>
    <w:div w:id="2081168594">
      <w:bodyDiv w:val="1"/>
      <w:marLeft w:val="0"/>
      <w:marRight w:val="0"/>
      <w:marTop w:val="0"/>
      <w:marBottom w:val="0"/>
      <w:divBdr>
        <w:top w:val="none" w:sz="0" w:space="0" w:color="auto"/>
        <w:left w:val="none" w:sz="0" w:space="0" w:color="auto"/>
        <w:bottom w:val="none" w:sz="0" w:space="0" w:color="auto"/>
        <w:right w:val="none" w:sz="0" w:space="0" w:color="auto"/>
      </w:divBdr>
    </w:div>
    <w:div w:id="2084520609">
      <w:bodyDiv w:val="1"/>
      <w:marLeft w:val="0"/>
      <w:marRight w:val="0"/>
      <w:marTop w:val="0"/>
      <w:marBottom w:val="0"/>
      <w:divBdr>
        <w:top w:val="none" w:sz="0" w:space="0" w:color="auto"/>
        <w:left w:val="none" w:sz="0" w:space="0" w:color="auto"/>
        <w:bottom w:val="none" w:sz="0" w:space="0" w:color="auto"/>
        <w:right w:val="none" w:sz="0" w:space="0" w:color="auto"/>
      </w:divBdr>
    </w:div>
    <w:div w:id="2088651409">
      <w:bodyDiv w:val="1"/>
      <w:marLeft w:val="0"/>
      <w:marRight w:val="0"/>
      <w:marTop w:val="0"/>
      <w:marBottom w:val="0"/>
      <w:divBdr>
        <w:top w:val="none" w:sz="0" w:space="0" w:color="auto"/>
        <w:left w:val="none" w:sz="0" w:space="0" w:color="auto"/>
        <w:bottom w:val="none" w:sz="0" w:space="0" w:color="auto"/>
        <w:right w:val="none" w:sz="0" w:space="0" w:color="auto"/>
      </w:divBdr>
    </w:div>
    <w:div w:id="2089188798">
      <w:bodyDiv w:val="1"/>
      <w:marLeft w:val="0"/>
      <w:marRight w:val="0"/>
      <w:marTop w:val="0"/>
      <w:marBottom w:val="0"/>
      <w:divBdr>
        <w:top w:val="none" w:sz="0" w:space="0" w:color="auto"/>
        <w:left w:val="none" w:sz="0" w:space="0" w:color="auto"/>
        <w:bottom w:val="none" w:sz="0" w:space="0" w:color="auto"/>
        <w:right w:val="none" w:sz="0" w:space="0" w:color="auto"/>
      </w:divBdr>
    </w:div>
    <w:div w:id="2089378380">
      <w:bodyDiv w:val="1"/>
      <w:marLeft w:val="0"/>
      <w:marRight w:val="0"/>
      <w:marTop w:val="0"/>
      <w:marBottom w:val="0"/>
      <w:divBdr>
        <w:top w:val="none" w:sz="0" w:space="0" w:color="auto"/>
        <w:left w:val="none" w:sz="0" w:space="0" w:color="auto"/>
        <w:bottom w:val="none" w:sz="0" w:space="0" w:color="auto"/>
        <w:right w:val="none" w:sz="0" w:space="0" w:color="auto"/>
      </w:divBdr>
    </w:div>
    <w:div w:id="2090417926">
      <w:bodyDiv w:val="1"/>
      <w:marLeft w:val="0"/>
      <w:marRight w:val="0"/>
      <w:marTop w:val="0"/>
      <w:marBottom w:val="0"/>
      <w:divBdr>
        <w:top w:val="none" w:sz="0" w:space="0" w:color="auto"/>
        <w:left w:val="none" w:sz="0" w:space="0" w:color="auto"/>
        <w:bottom w:val="none" w:sz="0" w:space="0" w:color="auto"/>
        <w:right w:val="none" w:sz="0" w:space="0" w:color="auto"/>
      </w:divBdr>
    </w:div>
    <w:div w:id="2092503778">
      <w:bodyDiv w:val="1"/>
      <w:marLeft w:val="0"/>
      <w:marRight w:val="0"/>
      <w:marTop w:val="0"/>
      <w:marBottom w:val="0"/>
      <w:divBdr>
        <w:top w:val="none" w:sz="0" w:space="0" w:color="auto"/>
        <w:left w:val="none" w:sz="0" w:space="0" w:color="auto"/>
        <w:bottom w:val="none" w:sz="0" w:space="0" w:color="auto"/>
        <w:right w:val="none" w:sz="0" w:space="0" w:color="auto"/>
      </w:divBdr>
    </w:div>
    <w:div w:id="2095591114">
      <w:bodyDiv w:val="1"/>
      <w:marLeft w:val="0"/>
      <w:marRight w:val="0"/>
      <w:marTop w:val="0"/>
      <w:marBottom w:val="0"/>
      <w:divBdr>
        <w:top w:val="none" w:sz="0" w:space="0" w:color="auto"/>
        <w:left w:val="none" w:sz="0" w:space="0" w:color="auto"/>
        <w:bottom w:val="none" w:sz="0" w:space="0" w:color="auto"/>
        <w:right w:val="none" w:sz="0" w:space="0" w:color="auto"/>
      </w:divBdr>
    </w:div>
    <w:div w:id="2097901109">
      <w:bodyDiv w:val="1"/>
      <w:marLeft w:val="0"/>
      <w:marRight w:val="0"/>
      <w:marTop w:val="0"/>
      <w:marBottom w:val="0"/>
      <w:divBdr>
        <w:top w:val="none" w:sz="0" w:space="0" w:color="auto"/>
        <w:left w:val="none" w:sz="0" w:space="0" w:color="auto"/>
        <w:bottom w:val="none" w:sz="0" w:space="0" w:color="auto"/>
        <w:right w:val="none" w:sz="0" w:space="0" w:color="auto"/>
      </w:divBdr>
    </w:div>
    <w:div w:id="2098557015">
      <w:bodyDiv w:val="1"/>
      <w:marLeft w:val="0"/>
      <w:marRight w:val="0"/>
      <w:marTop w:val="0"/>
      <w:marBottom w:val="0"/>
      <w:divBdr>
        <w:top w:val="none" w:sz="0" w:space="0" w:color="auto"/>
        <w:left w:val="none" w:sz="0" w:space="0" w:color="auto"/>
        <w:bottom w:val="none" w:sz="0" w:space="0" w:color="auto"/>
        <w:right w:val="none" w:sz="0" w:space="0" w:color="auto"/>
      </w:divBdr>
    </w:div>
    <w:div w:id="2099669092">
      <w:bodyDiv w:val="1"/>
      <w:marLeft w:val="0"/>
      <w:marRight w:val="0"/>
      <w:marTop w:val="0"/>
      <w:marBottom w:val="0"/>
      <w:divBdr>
        <w:top w:val="none" w:sz="0" w:space="0" w:color="auto"/>
        <w:left w:val="none" w:sz="0" w:space="0" w:color="auto"/>
        <w:bottom w:val="none" w:sz="0" w:space="0" w:color="auto"/>
        <w:right w:val="none" w:sz="0" w:space="0" w:color="auto"/>
      </w:divBdr>
    </w:div>
    <w:div w:id="2102724547">
      <w:bodyDiv w:val="1"/>
      <w:marLeft w:val="0"/>
      <w:marRight w:val="0"/>
      <w:marTop w:val="0"/>
      <w:marBottom w:val="0"/>
      <w:divBdr>
        <w:top w:val="none" w:sz="0" w:space="0" w:color="auto"/>
        <w:left w:val="none" w:sz="0" w:space="0" w:color="auto"/>
        <w:bottom w:val="none" w:sz="0" w:space="0" w:color="auto"/>
        <w:right w:val="none" w:sz="0" w:space="0" w:color="auto"/>
      </w:divBdr>
    </w:div>
    <w:div w:id="2104182971">
      <w:bodyDiv w:val="1"/>
      <w:marLeft w:val="0"/>
      <w:marRight w:val="0"/>
      <w:marTop w:val="0"/>
      <w:marBottom w:val="0"/>
      <w:divBdr>
        <w:top w:val="none" w:sz="0" w:space="0" w:color="auto"/>
        <w:left w:val="none" w:sz="0" w:space="0" w:color="auto"/>
        <w:bottom w:val="none" w:sz="0" w:space="0" w:color="auto"/>
        <w:right w:val="none" w:sz="0" w:space="0" w:color="auto"/>
      </w:divBdr>
    </w:div>
    <w:div w:id="2104302316">
      <w:bodyDiv w:val="1"/>
      <w:marLeft w:val="0"/>
      <w:marRight w:val="0"/>
      <w:marTop w:val="0"/>
      <w:marBottom w:val="0"/>
      <w:divBdr>
        <w:top w:val="none" w:sz="0" w:space="0" w:color="auto"/>
        <w:left w:val="none" w:sz="0" w:space="0" w:color="auto"/>
        <w:bottom w:val="none" w:sz="0" w:space="0" w:color="auto"/>
        <w:right w:val="none" w:sz="0" w:space="0" w:color="auto"/>
      </w:divBdr>
    </w:div>
    <w:div w:id="2104375070">
      <w:bodyDiv w:val="1"/>
      <w:marLeft w:val="0"/>
      <w:marRight w:val="0"/>
      <w:marTop w:val="0"/>
      <w:marBottom w:val="0"/>
      <w:divBdr>
        <w:top w:val="none" w:sz="0" w:space="0" w:color="auto"/>
        <w:left w:val="none" w:sz="0" w:space="0" w:color="auto"/>
        <w:bottom w:val="none" w:sz="0" w:space="0" w:color="auto"/>
        <w:right w:val="none" w:sz="0" w:space="0" w:color="auto"/>
      </w:divBdr>
    </w:div>
    <w:div w:id="2105683914">
      <w:bodyDiv w:val="1"/>
      <w:marLeft w:val="0"/>
      <w:marRight w:val="0"/>
      <w:marTop w:val="0"/>
      <w:marBottom w:val="0"/>
      <w:divBdr>
        <w:top w:val="none" w:sz="0" w:space="0" w:color="auto"/>
        <w:left w:val="none" w:sz="0" w:space="0" w:color="auto"/>
        <w:bottom w:val="none" w:sz="0" w:space="0" w:color="auto"/>
        <w:right w:val="none" w:sz="0" w:space="0" w:color="auto"/>
      </w:divBdr>
    </w:div>
    <w:div w:id="2110347865">
      <w:bodyDiv w:val="1"/>
      <w:marLeft w:val="0"/>
      <w:marRight w:val="0"/>
      <w:marTop w:val="0"/>
      <w:marBottom w:val="0"/>
      <w:divBdr>
        <w:top w:val="none" w:sz="0" w:space="0" w:color="auto"/>
        <w:left w:val="none" w:sz="0" w:space="0" w:color="auto"/>
        <w:bottom w:val="none" w:sz="0" w:space="0" w:color="auto"/>
        <w:right w:val="none" w:sz="0" w:space="0" w:color="auto"/>
      </w:divBdr>
    </w:div>
    <w:div w:id="2114205563">
      <w:bodyDiv w:val="1"/>
      <w:marLeft w:val="0"/>
      <w:marRight w:val="0"/>
      <w:marTop w:val="0"/>
      <w:marBottom w:val="0"/>
      <w:divBdr>
        <w:top w:val="none" w:sz="0" w:space="0" w:color="auto"/>
        <w:left w:val="none" w:sz="0" w:space="0" w:color="auto"/>
        <w:bottom w:val="none" w:sz="0" w:space="0" w:color="auto"/>
        <w:right w:val="none" w:sz="0" w:space="0" w:color="auto"/>
      </w:divBdr>
    </w:div>
    <w:div w:id="2115053021">
      <w:bodyDiv w:val="1"/>
      <w:marLeft w:val="0"/>
      <w:marRight w:val="0"/>
      <w:marTop w:val="0"/>
      <w:marBottom w:val="0"/>
      <w:divBdr>
        <w:top w:val="none" w:sz="0" w:space="0" w:color="auto"/>
        <w:left w:val="none" w:sz="0" w:space="0" w:color="auto"/>
        <w:bottom w:val="none" w:sz="0" w:space="0" w:color="auto"/>
        <w:right w:val="none" w:sz="0" w:space="0" w:color="auto"/>
      </w:divBdr>
    </w:div>
    <w:div w:id="2115319093">
      <w:bodyDiv w:val="1"/>
      <w:marLeft w:val="0"/>
      <w:marRight w:val="0"/>
      <w:marTop w:val="0"/>
      <w:marBottom w:val="0"/>
      <w:divBdr>
        <w:top w:val="none" w:sz="0" w:space="0" w:color="auto"/>
        <w:left w:val="none" w:sz="0" w:space="0" w:color="auto"/>
        <w:bottom w:val="none" w:sz="0" w:space="0" w:color="auto"/>
        <w:right w:val="none" w:sz="0" w:space="0" w:color="auto"/>
      </w:divBdr>
    </w:div>
    <w:div w:id="2115786071">
      <w:bodyDiv w:val="1"/>
      <w:marLeft w:val="0"/>
      <w:marRight w:val="0"/>
      <w:marTop w:val="0"/>
      <w:marBottom w:val="0"/>
      <w:divBdr>
        <w:top w:val="none" w:sz="0" w:space="0" w:color="auto"/>
        <w:left w:val="none" w:sz="0" w:space="0" w:color="auto"/>
        <w:bottom w:val="none" w:sz="0" w:space="0" w:color="auto"/>
        <w:right w:val="none" w:sz="0" w:space="0" w:color="auto"/>
      </w:divBdr>
    </w:div>
    <w:div w:id="2116704957">
      <w:bodyDiv w:val="1"/>
      <w:marLeft w:val="0"/>
      <w:marRight w:val="0"/>
      <w:marTop w:val="0"/>
      <w:marBottom w:val="0"/>
      <w:divBdr>
        <w:top w:val="none" w:sz="0" w:space="0" w:color="auto"/>
        <w:left w:val="none" w:sz="0" w:space="0" w:color="auto"/>
        <w:bottom w:val="none" w:sz="0" w:space="0" w:color="auto"/>
        <w:right w:val="none" w:sz="0" w:space="0" w:color="auto"/>
      </w:divBdr>
    </w:div>
    <w:div w:id="2119326179">
      <w:bodyDiv w:val="1"/>
      <w:marLeft w:val="0"/>
      <w:marRight w:val="0"/>
      <w:marTop w:val="0"/>
      <w:marBottom w:val="0"/>
      <w:divBdr>
        <w:top w:val="none" w:sz="0" w:space="0" w:color="auto"/>
        <w:left w:val="none" w:sz="0" w:space="0" w:color="auto"/>
        <w:bottom w:val="none" w:sz="0" w:space="0" w:color="auto"/>
        <w:right w:val="none" w:sz="0" w:space="0" w:color="auto"/>
      </w:divBdr>
    </w:div>
    <w:div w:id="2120948160">
      <w:bodyDiv w:val="1"/>
      <w:marLeft w:val="0"/>
      <w:marRight w:val="0"/>
      <w:marTop w:val="0"/>
      <w:marBottom w:val="0"/>
      <w:divBdr>
        <w:top w:val="none" w:sz="0" w:space="0" w:color="auto"/>
        <w:left w:val="none" w:sz="0" w:space="0" w:color="auto"/>
        <w:bottom w:val="none" w:sz="0" w:space="0" w:color="auto"/>
        <w:right w:val="none" w:sz="0" w:space="0" w:color="auto"/>
      </w:divBdr>
    </w:div>
    <w:div w:id="2124689352">
      <w:bodyDiv w:val="1"/>
      <w:marLeft w:val="0"/>
      <w:marRight w:val="0"/>
      <w:marTop w:val="0"/>
      <w:marBottom w:val="0"/>
      <w:divBdr>
        <w:top w:val="none" w:sz="0" w:space="0" w:color="auto"/>
        <w:left w:val="none" w:sz="0" w:space="0" w:color="auto"/>
        <w:bottom w:val="none" w:sz="0" w:space="0" w:color="auto"/>
        <w:right w:val="none" w:sz="0" w:space="0" w:color="auto"/>
      </w:divBdr>
    </w:div>
    <w:div w:id="2126579063">
      <w:bodyDiv w:val="1"/>
      <w:marLeft w:val="0"/>
      <w:marRight w:val="0"/>
      <w:marTop w:val="0"/>
      <w:marBottom w:val="0"/>
      <w:divBdr>
        <w:top w:val="none" w:sz="0" w:space="0" w:color="auto"/>
        <w:left w:val="none" w:sz="0" w:space="0" w:color="auto"/>
        <w:bottom w:val="none" w:sz="0" w:space="0" w:color="auto"/>
        <w:right w:val="none" w:sz="0" w:space="0" w:color="auto"/>
      </w:divBdr>
    </w:div>
    <w:div w:id="2127580004">
      <w:bodyDiv w:val="1"/>
      <w:marLeft w:val="0"/>
      <w:marRight w:val="0"/>
      <w:marTop w:val="0"/>
      <w:marBottom w:val="0"/>
      <w:divBdr>
        <w:top w:val="none" w:sz="0" w:space="0" w:color="auto"/>
        <w:left w:val="none" w:sz="0" w:space="0" w:color="auto"/>
        <w:bottom w:val="none" w:sz="0" w:space="0" w:color="auto"/>
        <w:right w:val="none" w:sz="0" w:space="0" w:color="auto"/>
      </w:divBdr>
    </w:div>
    <w:div w:id="2130053782">
      <w:bodyDiv w:val="1"/>
      <w:marLeft w:val="0"/>
      <w:marRight w:val="0"/>
      <w:marTop w:val="0"/>
      <w:marBottom w:val="0"/>
      <w:divBdr>
        <w:top w:val="none" w:sz="0" w:space="0" w:color="auto"/>
        <w:left w:val="none" w:sz="0" w:space="0" w:color="auto"/>
        <w:bottom w:val="none" w:sz="0" w:space="0" w:color="auto"/>
        <w:right w:val="none" w:sz="0" w:space="0" w:color="auto"/>
      </w:divBdr>
    </w:div>
    <w:div w:id="2130467310">
      <w:bodyDiv w:val="1"/>
      <w:marLeft w:val="0"/>
      <w:marRight w:val="0"/>
      <w:marTop w:val="0"/>
      <w:marBottom w:val="0"/>
      <w:divBdr>
        <w:top w:val="none" w:sz="0" w:space="0" w:color="auto"/>
        <w:left w:val="none" w:sz="0" w:space="0" w:color="auto"/>
        <w:bottom w:val="none" w:sz="0" w:space="0" w:color="auto"/>
        <w:right w:val="none" w:sz="0" w:space="0" w:color="auto"/>
      </w:divBdr>
    </w:div>
    <w:div w:id="2132241093">
      <w:bodyDiv w:val="1"/>
      <w:marLeft w:val="0"/>
      <w:marRight w:val="0"/>
      <w:marTop w:val="0"/>
      <w:marBottom w:val="0"/>
      <w:divBdr>
        <w:top w:val="none" w:sz="0" w:space="0" w:color="auto"/>
        <w:left w:val="none" w:sz="0" w:space="0" w:color="auto"/>
        <w:bottom w:val="none" w:sz="0" w:space="0" w:color="auto"/>
        <w:right w:val="none" w:sz="0" w:space="0" w:color="auto"/>
      </w:divBdr>
    </w:div>
    <w:div w:id="2132894763">
      <w:bodyDiv w:val="1"/>
      <w:marLeft w:val="0"/>
      <w:marRight w:val="0"/>
      <w:marTop w:val="0"/>
      <w:marBottom w:val="0"/>
      <w:divBdr>
        <w:top w:val="none" w:sz="0" w:space="0" w:color="auto"/>
        <w:left w:val="none" w:sz="0" w:space="0" w:color="auto"/>
        <w:bottom w:val="none" w:sz="0" w:space="0" w:color="auto"/>
        <w:right w:val="none" w:sz="0" w:space="0" w:color="auto"/>
      </w:divBdr>
    </w:div>
    <w:div w:id="2133278879">
      <w:bodyDiv w:val="1"/>
      <w:marLeft w:val="0"/>
      <w:marRight w:val="0"/>
      <w:marTop w:val="0"/>
      <w:marBottom w:val="0"/>
      <w:divBdr>
        <w:top w:val="none" w:sz="0" w:space="0" w:color="auto"/>
        <w:left w:val="none" w:sz="0" w:space="0" w:color="auto"/>
        <w:bottom w:val="none" w:sz="0" w:space="0" w:color="auto"/>
        <w:right w:val="none" w:sz="0" w:space="0" w:color="auto"/>
      </w:divBdr>
    </w:div>
    <w:div w:id="2133400154">
      <w:bodyDiv w:val="1"/>
      <w:marLeft w:val="0"/>
      <w:marRight w:val="0"/>
      <w:marTop w:val="0"/>
      <w:marBottom w:val="0"/>
      <w:divBdr>
        <w:top w:val="none" w:sz="0" w:space="0" w:color="auto"/>
        <w:left w:val="none" w:sz="0" w:space="0" w:color="auto"/>
        <w:bottom w:val="none" w:sz="0" w:space="0" w:color="auto"/>
        <w:right w:val="none" w:sz="0" w:space="0" w:color="auto"/>
      </w:divBdr>
    </w:div>
    <w:div w:id="2137596133">
      <w:bodyDiv w:val="1"/>
      <w:marLeft w:val="0"/>
      <w:marRight w:val="0"/>
      <w:marTop w:val="0"/>
      <w:marBottom w:val="0"/>
      <w:divBdr>
        <w:top w:val="none" w:sz="0" w:space="0" w:color="auto"/>
        <w:left w:val="none" w:sz="0" w:space="0" w:color="auto"/>
        <w:bottom w:val="none" w:sz="0" w:space="0" w:color="auto"/>
        <w:right w:val="none" w:sz="0" w:space="0" w:color="auto"/>
      </w:divBdr>
    </w:div>
    <w:div w:id="2137941981">
      <w:bodyDiv w:val="1"/>
      <w:marLeft w:val="0"/>
      <w:marRight w:val="0"/>
      <w:marTop w:val="0"/>
      <w:marBottom w:val="0"/>
      <w:divBdr>
        <w:top w:val="none" w:sz="0" w:space="0" w:color="auto"/>
        <w:left w:val="none" w:sz="0" w:space="0" w:color="auto"/>
        <w:bottom w:val="none" w:sz="0" w:space="0" w:color="auto"/>
        <w:right w:val="none" w:sz="0" w:space="0" w:color="auto"/>
      </w:divBdr>
    </w:div>
    <w:div w:id="2138376646">
      <w:bodyDiv w:val="1"/>
      <w:marLeft w:val="0"/>
      <w:marRight w:val="0"/>
      <w:marTop w:val="0"/>
      <w:marBottom w:val="0"/>
      <w:divBdr>
        <w:top w:val="none" w:sz="0" w:space="0" w:color="auto"/>
        <w:left w:val="none" w:sz="0" w:space="0" w:color="auto"/>
        <w:bottom w:val="none" w:sz="0" w:space="0" w:color="auto"/>
        <w:right w:val="none" w:sz="0" w:space="0" w:color="auto"/>
      </w:divBdr>
    </w:div>
    <w:div w:id="2142765645">
      <w:bodyDiv w:val="1"/>
      <w:marLeft w:val="0"/>
      <w:marRight w:val="0"/>
      <w:marTop w:val="0"/>
      <w:marBottom w:val="0"/>
      <w:divBdr>
        <w:top w:val="none" w:sz="0" w:space="0" w:color="auto"/>
        <w:left w:val="none" w:sz="0" w:space="0" w:color="auto"/>
        <w:bottom w:val="none" w:sz="0" w:space="0" w:color="auto"/>
        <w:right w:val="none" w:sz="0" w:space="0" w:color="auto"/>
      </w:divBdr>
    </w:div>
    <w:div w:id="214481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4DBFF2DB521D98201DA981A142F7FB8B8CA972D8F890377E1B03E3BDAB93042D4A78D9jBj6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60683/4c65ff0f232195d8dccc08535d2c3923d5b67f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4B6FD-BF9F-49A7-A24D-9DE7A5BFE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Pages>
  <Words>40948</Words>
  <Characters>233410</Characters>
  <Application>Microsoft Office Word</Application>
  <DocSecurity>0</DocSecurity>
  <Lines>1945</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273811</CharactersWithSpaces>
  <SharedDoc>false</SharedDoc>
  <HLinks>
    <vt:vector size="60" baseType="variant">
      <vt:variant>
        <vt:i4>6488148</vt:i4>
      </vt:variant>
      <vt:variant>
        <vt:i4>27</vt:i4>
      </vt:variant>
      <vt:variant>
        <vt:i4>0</vt:i4>
      </vt:variant>
      <vt:variant>
        <vt:i4>5</vt:i4>
      </vt:variant>
      <vt:variant>
        <vt:lpwstr>http://www.consultant.ru/document/cons_doc_LAW_60683/4c65ff0f232195d8dccc08535d2c3923d5b67f1c/</vt:lpwstr>
      </vt:variant>
      <vt:variant>
        <vt:lpwstr>dst100595</vt:lpwstr>
      </vt:variant>
      <vt:variant>
        <vt:i4>2949177</vt:i4>
      </vt:variant>
      <vt:variant>
        <vt:i4>24</vt:i4>
      </vt:variant>
      <vt:variant>
        <vt:i4>0</vt:i4>
      </vt:variant>
      <vt:variant>
        <vt:i4>5</vt:i4>
      </vt:variant>
      <vt:variant>
        <vt:lpwstr>consultantplus://offline/ref=854DBFF2DB521D98201DA981A142F7FB8B8CA972D8F890377E1B03E3BDAB93042D4A78D9jBj6E</vt:lpwstr>
      </vt:variant>
      <vt:variant>
        <vt:lpwstr/>
      </vt:variant>
      <vt:variant>
        <vt:i4>68157480</vt:i4>
      </vt:variant>
      <vt:variant>
        <vt:i4>21</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18</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15</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12</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9</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6</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3</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0</vt:i4>
      </vt:variant>
      <vt:variant>
        <vt:i4>0</vt:i4>
      </vt:variant>
      <vt:variant>
        <vt:i4>5</vt:i4>
      </vt:variant>
      <vt:variant>
        <vt:lpwstr>D:\СанПиНы\001 СанПиН 2.2.1_2.1.1.1200-03 СЗЗ предприятий 2014.doc</vt:lpwstr>
      </vt:variant>
      <vt:variant>
        <vt:lpwstr>Par52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liders10</dc:creator>
  <cp:keywords/>
  <dc:description/>
  <cp:lastModifiedBy>Садреева И.А.</cp:lastModifiedBy>
  <cp:revision>202</cp:revision>
  <cp:lastPrinted>2019-11-07T03:37:00Z</cp:lastPrinted>
  <dcterms:created xsi:type="dcterms:W3CDTF">2019-09-19T03:34:00Z</dcterms:created>
  <dcterms:modified xsi:type="dcterms:W3CDTF">2019-11-07T12:50:00Z</dcterms:modified>
</cp:coreProperties>
</file>