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9BA" w:rsidRPr="00DD79BA" w:rsidRDefault="00DD79BA" w:rsidP="00DD79BA">
      <w:pPr>
        <w:widowControl w:val="0"/>
        <w:autoSpaceDE w:val="0"/>
        <w:autoSpaceDN w:val="0"/>
        <w:spacing w:after="0" w:line="240" w:lineRule="auto"/>
        <w:ind w:left="5245" w:firstLine="720"/>
        <w:rPr>
          <w:rFonts w:ascii="Times New Roman" w:eastAsia="Times New Roman" w:hAnsi="Times New Roman" w:cs="Times New Roman CYR"/>
          <w:bCs/>
          <w:color w:val="26282F"/>
          <w:sz w:val="28"/>
          <w:szCs w:val="28"/>
          <w:lang w:eastAsia="ru-RU"/>
        </w:rPr>
      </w:pPr>
      <w:r w:rsidRPr="00DD79BA">
        <w:rPr>
          <w:rFonts w:ascii="Times New Roman" w:eastAsia="Times New Roman" w:hAnsi="Times New Roman" w:cs="Times New Roman CYR"/>
          <w:bCs/>
          <w:color w:val="26282F"/>
          <w:sz w:val="28"/>
          <w:szCs w:val="28"/>
          <w:lang w:eastAsia="ru-RU"/>
        </w:rPr>
        <w:t xml:space="preserve">Утвержден </w:t>
      </w:r>
    </w:p>
    <w:p w:rsidR="00DD79BA" w:rsidRPr="00DD79BA" w:rsidRDefault="00DD79BA" w:rsidP="00DD79BA">
      <w:pPr>
        <w:widowControl w:val="0"/>
        <w:autoSpaceDE w:val="0"/>
        <w:autoSpaceDN w:val="0"/>
        <w:spacing w:after="0" w:line="240" w:lineRule="auto"/>
        <w:ind w:left="5245" w:firstLine="720"/>
        <w:rPr>
          <w:rFonts w:ascii="Times New Roman" w:eastAsia="Times New Roman" w:hAnsi="Times New Roman" w:cs="Times New Roman CYR"/>
          <w:bCs/>
          <w:color w:val="26282F"/>
          <w:sz w:val="28"/>
          <w:szCs w:val="28"/>
          <w:lang w:eastAsia="ru-RU"/>
        </w:rPr>
      </w:pPr>
      <w:r w:rsidRPr="00DD79BA">
        <w:rPr>
          <w:rFonts w:ascii="Times New Roman" w:eastAsia="Times New Roman" w:hAnsi="Times New Roman" w:cs="Times New Roman CYR"/>
          <w:bCs/>
          <w:color w:val="26282F"/>
          <w:sz w:val="28"/>
          <w:szCs w:val="28"/>
          <w:lang w:eastAsia="ru-RU"/>
        </w:rPr>
        <w:t xml:space="preserve">постановлением администрации </w:t>
      </w:r>
    </w:p>
    <w:p w:rsidR="00DD79BA" w:rsidRPr="00DD79BA" w:rsidRDefault="00DD79BA" w:rsidP="00DD79BA">
      <w:pPr>
        <w:widowControl w:val="0"/>
        <w:autoSpaceDE w:val="0"/>
        <w:autoSpaceDN w:val="0"/>
        <w:spacing w:after="0" w:line="240" w:lineRule="auto"/>
        <w:ind w:left="5245" w:firstLine="720"/>
        <w:rPr>
          <w:rFonts w:ascii="Times New Roman" w:eastAsia="Times New Roman" w:hAnsi="Times New Roman" w:cs="Times New Roman CYR"/>
          <w:bCs/>
          <w:color w:val="26282F"/>
          <w:sz w:val="28"/>
          <w:szCs w:val="28"/>
          <w:lang w:eastAsia="ru-RU"/>
        </w:rPr>
      </w:pPr>
      <w:r w:rsidRPr="00DD79BA">
        <w:rPr>
          <w:rFonts w:ascii="Times New Roman" w:eastAsia="Times New Roman" w:hAnsi="Times New Roman" w:cs="Times New Roman CYR"/>
          <w:bCs/>
          <w:color w:val="26282F"/>
          <w:sz w:val="28"/>
          <w:szCs w:val="28"/>
          <w:lang w:eastAsia="ru-RU"/>
        </w:rPr>
        <w:t>Березовского городского округа</w:t>
      </w:r>
    </w:p>
    <w:p w:rsidR="00DD79BA" w:rsidRPr="00DD79BA" w:rsidRDefault="007B61CD" w:rsidP="00DD79BA">
      <w:pPr>
        <w:widowControl w:val="0"/>
        <w:autoSpaceDE w:val="0"/>
        <w:autoSpaceDN w:val="0"/>
        <w:spacing w:after="0" w:line="240" w:lineRule="auto"/>
        <w:ind w:left="5245" w:firstLine="720"/>
        <w:rPr>
          <w:rFonts w:ascii="Times New Roman" w:eastAsia="Times New Roman" w:hAnsi="Times New Roman" w:cs="Times New Roman CYR"/>
          <w:bCs/>
          <w:color w:val="2628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 CYR"/>
          <w:bCs/>
          <w:color w:val="26282F"/>
          <w:sz w:val="28"/>
          <w:szCs w:val="28"/>
          <w:lang w:eastAsia="ru-RU"/>
        </w:rPr>
        <w:t>о</w:t>
      </w:r>
      <w:r w:rsidR="00DD79BA">
        <w:rPr>
          <w:rFonts w:ascii="Times New Roman" w:eastAsia="Times New Roman" w:hAnsi="Times New Roman" w:cs="Times New Roman CYR"/>
          <w:bCs/>
          <w:color w:val="26282F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 CYR"/>
          <w:bCs/>
          <w:color w:val="26282F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 CYR"/>
          <w:bCs/>
          <w:color w:val="26282F"/>
          <w:sz w:val="28"/>
          <w:szCs w:val="28"/>
          <w:lang w:eastAsia="ru-RU"/>
        </w:rPr>
        <w:t>07.03.2024</w:t>
      </w:r>
      <w:r w:rsidR="00DD79BA">
        <w:rPr>
          <w:rFonts w:ascii="Times New Roman" w:eastAsia="Times New Roman" w:hAnsi="Times New Roman" w:cs="Times New Roman CYR"/>
          <w:bCs/>
          <w:color w:val="26282F"/>
          <w:sz w:val="28"/>
          <w:szCs w:val="28"/>
          <w:lang w:eastAsia="ru-RU"/>
        </w:rPr>
        <w:t xml:space="preserve">  №</w:t>
      </w:r>
      <w:proofErr w:type="gramEnd"/>
      <w:r>
        <w:rPr>
          <w:rFonts w:ascii="Times New Roman" w:eastAsia="Times New Roman" w:hAnsi="Times New Roman" w:cs="Times New Roman CYR"/>
          <w:bCs/>
          <w:color w:val="26282F"/>
          <w:sz w:val="28"/>
          <w:szCs w:val="28"/>
          <w:lang w:eastAsia="ru-RU"/>
        </w:rPr>
        <w:t>303</w:t>
      </w:r>
    </w:p>
    <w:p w:rsidR="00DD79BA" w:rsidRPr="00DD79BA" w:rsidRDefault="00DD79BA" w:rsidP="00DD79BA">
      <w:pPr>
        <w:widowControl w:val="0"/>
        <w:autoSpaceDE w:val="0"/>
        <w:autoSpaceDN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DD79BA" w:rsidRPr="00DD79BA" w:rsidRDefault="00DD79BA" w:rsidP="00DD79BA">
      <w:pPr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p w:rsidR="00DD79BA" w:rsidRDefault="00DD79BA" w:rsidP="00DD79BA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DD79BA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Административный регламент </w:t>
      </w:r>
    </w:p>
    <w:p w:rsidR="00DD79BA" w:rsidRPr="00DD79BA" w:rsidRDefault="00DD79BA" w:rsidP="00DD79BA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DD79BA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предоставления муниципальной услуги </w:t>
      </w:r>
    </w:p>
    <w:p w:rsidR="00DD79BA" w:rsidRPr="00DD79BA" w:rsidRDefault="00DD79BA" w:rsidP="00DD79BA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DD79BA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«Выплата компенсации части родительской платы за присмотр и уход </w:t>
      </w:r>
      <w:r w:rsidRPr="00DD79BA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>за детьми в государственных и муниципальных образовательных организациях, находящихся на территории Березовского городского округа»</w:t>
      </w:r>
      <w:r w:rsidRPr="00DD79BA">
        <w:rPr>
          <w:rFonts w:ascii="Arial" w:eastAsia="Times New Roman" w:hAnsi="Arial" w:cs="Arial"/>
          <w:bCs/>
          <w:sz w:val="20"/>
          <w:szCs w:val="20"/>
          <w:lang w:eastAsia="ru-RU"/>
        </w:rPr>
        <w:br/>
      </w:r>
    </w:p>
    <w:p w:rsidR="00DD79BA" w:rsidRPr="00DD79BA" w:rsidRDefault="00DD79BA" w:rsidP="00DD79BA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Раздел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1.</w:t>
      </w:r>
      <w:r w:rsidRPr="00DD79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Общие</w:t>
      </w:r>
      <w:proofErr w:type="gramEnd"/>
      <w:r w:rsidRPr="00DD79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положения</w:t>
      </w:r>
    </w:p>
    <w:p w:rsidR="00DD79BA" w:rsidRPr="00DD79BA" w:rsidRDefault="00DD79BA" w:rsidP="00DD79BA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D79BA" w:rsidRPr="00DD79BA" w:rsidRDefault="00DD79BA" w:rsidP="00DD79BA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D79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Предмет регулирования административного регламента</w:t>
      </w:r>
    </w:p>
    <w:p w:rsidR="00DD79BA" w:rsidRPr="00DD79BA" w:rsidRDefault="00DD79BA" w:rsidP="00DD79BA">
      <w:pPr>
        <w:tabs>
          <w:tab w:val="right" w:pos="9923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</w:p>
    <w:p w:rsidR="00DD79BA" w:rsidRPr="007B61CD" w:rsidRDefault="00DD79BA" w:rsidP="007B61CD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1.Административный регламент предоставления муниципальной услуги «Выплата компенсации части родительской платы за присмотр и уход за детьми </w:t>
      </w: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государственных и муниципальных образовательных организациях, находящихся на территории Березовского городского округа» </w:t>
      </w: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(далее – Административный регламент) разработан в целях повышения качества </w:t>
      </w: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доступности предоставления муниципальной услуги, определяет стандарт, сроки и последовательность административных процедур (действий) </w:t>
      </w: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осуществлении полномочий по выплате компенсации части родительской платы за присмотр и уход за детьми в муниципальных образовательных организациях в Березовском городском округе </w:t>
      </w:r>
      <w:r w:rsidRPr="007B61CD">
        <w:rPr>
          <w:rFonts w:ascii="Times New Roman" w:eastAsia="Calibri" w:hAnsi="Times New Roman" w:cs="Times New Roman"/>
          <w:sz w:val="28"/>
          <w:szCs w:val="28"/>
        </w:rPr>
        <w:t>(далее – муниципальная услуга)</w:t>
      </w: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B61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Административный регламент регулирует отношения, возникающие на основании части 5 статьи 65 Федерального закона от 29 декабря 2012 года        №273-ФЗ «Об образовании в Российской Федерации». 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 заявителей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2.Заявителем на получение муниципальной услуги является родитель (законный представитель) детей, посещающих образовательные организации, реализующие образовательную программу дошкольного образования, внесший родительскую плату (или поручивший ее внести третьему лицу) за присмотр и уход за детьми в соответствующую образовательную организацию (далее – заявитель).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Заявителем может быть: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 Российской Федерации;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иностранный гражданин или лицо без гражданства.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порядку информирования о предоставлении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</w:t>
      </w:r>
    </w:p>
    <w:p w:rsidR="00DD79BA" w:rsidRPr="007B61CD" w:rsidRDefault="00DD79BA" w:rsidP="007B61CD">
      <w:pPr>
        <w:tabs>
          <w:tab w:val="right" w:pos="992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3.Информирование о порядке предоставления муниципальной услу</w:t>
      </w:r>
      <w:bookmarkStart w:id="0" w:name="_GoBack"/>
      <w:bookmarkEnd w:id="0"/>
      <w:r w:rsidRPr="007B61CD">
        <w:rPr>
          <w:rFonts w:ascii="Times New Roman" w:eastAsia="Calibri" w:hAnsi="Times New Roman" w:cs="Times New Roman"/>
          <w:sz w:val="28"/>
          <w:szCs w:val="28"/>
        </w:rPr>
        <w:t>ги осуществляется: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1)непосредственно при личном приеме заявителя в дошкольной </w:t>
      </w:r>
      <w:r w:rsidRPr="007B61CD">
        <w:rPr>
          <w:rFonts w:ascii="Times New Roman" w:eastAsia="Calibri" w:hAnsi="Times New Roman" w:cs="Times New Roman"/>
          <w:sz w:val="28"/>
          <w:szCs w:val="28"/>
        </w:rPr>
        <w:lastRenderedPageBreak/>
        <w:t>образовательной организации Березовского городского округа (далее – уполномоченный орган), в Муниципальном казенном учреждении «Управление образования Березовского городского округа» (далее – управление образования БГО, курирующий орган);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2)по телефону в уполномоченном органе, управлении образования БГО;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3)письменно, в том числе посредством электронной почты, факсимильной связи;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4)посредством размещения в открытой и доступной форме информации: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(https://www.gosuslugi.ru/) (далее – ЕПГУ);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на официальном сайте управления образования БГО (https://www.bgogorono.ru/), уполномоченного органа;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5)посредством размещения информации на информационных стендах уполномоченного органа, управления образования БГО.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4.Информирование осуществляется по вопросам, касающимся: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1)способов подачи заявления о предоставлении муниципальной услуги;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2)адресов уполномоченного органа, обращаться в которые необходимо для предоставления муниципальной услуги;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3)справочной информации о работе уполномоченного органа (структурных подразделений уполномоченного органа);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4)документов, необходимых для предоставления муниципальной услуги </w:t>
      </w:r>
      <w:r w:rsidRPr="007B61CD">
        <w:rPr>
          <w:rFonts w:ascii="Times New Roman" w:eastAsia="Calibri" w:hAnsi="Times New Roman" w:cs="Times New Roman"/>
          <w:sz w:val="28"/>
          <w:szCs w:val="28"/>
        </w:rPr>
        <w:br/>
        <w:t>и услуг, которые являются необходимыми и обязательными для предоставления муниципальной услуги;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5)порядка и сроков предоставления муниципальной услуги;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6)порядка получения сведений о ходе рассмотрения заявления </w:t>
      </w:r>
      <w:r w:rsidRPr="007B61CD">
        <w:rPr>
          <w:rFonts w:ascii="Times New Roman" w:eastAsia="Calibri" w:hAnsi="Times New Roman" w:cs="Times New Roman"/>
          <w:sz w:val="28"/>
          <w:szCs w:val="28"/>
        </w:rPr>
        <w:br/>
        <w:t>о предоставлении муниципальной услуги и о результатах предоставления муниципальной услуги;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7)по вопросам предоставления услуг, которые являются необходимыми </w:t>
      </w:r>
      <w:r w:rsidRPr="007B61CD">
        <w:rPr>
          <w:rFonts w:ascii="Times New Roman" w:eastAsia="Calibri" w:hAnsi="Times New Roman" w:cs="Times New Roman"/>
          <w:sz w:val="28"/>
          <w:szCs w:val="28"/>
        </w:rPr>
        <w:br/>
        <w:t>и обязательными для предоставления муниципальной услуги;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8)порядка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 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5.При устном обращении заявителя (лично или по телефону) должностное лицо уполномоченного органа, управления образования БГО, осуществляющее консультирование, подробно и в вежливой (корректной) форме информирует обратившихся по интересующим вопросам.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Ответ на телефонный звонок должен начинаться с информации </w:t>
      </w:r>
      <w:r w:rsidRPr="007B61CD">
        <w:rPr>
          <w:rFonts w:ascii="Times New Roman" w:eastAsia="Calibri" w:hAnsi="Times New Roman" w:cs="Times New Roman"/>
          <w:sz w:val="28"/>
          <w:szCs w:val="28"/>
        </w:rPr>
        <w:br/>
        <w:t>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Если должностное лицо уполномоченного органа, управления образования БГО не может самостоятельно дать ответ, телефонный звонок должен быть </w:t>
      </w:r>
      <w:r w:rsidRPr="007B61CD">
        <w:rPr>
          <w:rFonts w:ascii="Times New Roman" w:eastAsia="Calibri" w:hAnsi="Times New Roman" w:cs="Times New Roman"/>
          <w:sz w:val="28"/>
          <w:szCs w:val="28"/>
        </w:rPr>
        <w:lastRenderedPageBreak/>
        <w:t>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1)изложить обращение в письменной форме;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2)назначить другое время для консультаций.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Должностное лицо уполномоченного органа, управления образования БГО </w:t>
      </w:r>
      <w:r w:rsidRPr="007B61CD">
        <w:rPr>
          <w:rFonts w:ascii="Times New Roman" w:eastAsia="Calibri" w:hAnsi="Times New Roman" w:cs="Times New Roman"/>
          <w:sz w:val="28"/>
          <w:szCs w:val="28"/>
        </w:rPr>
        <w:br/>
        <w:t>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информирования по телефону не должна превышать </w:t>
      </w:r>
      <w:r w:rsidRPr="007B61CD">
        <w:rPr>
          <w:rFonts w:ascii="Times New Roman" w:eastAsia="Calibri" w:hAnsi="Times New Roman" w:cs="Times New Roman"/>
          <w:sz w:val="28"/>
          <w:szCs w:val="28"/>
        </w:rPr>
        <w:br/>
        <w:t>10 минут.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Информирование осуществляется в соответствии с графиком приема граждан.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6.По письменному обращению должностное лицо уполномоченного органа, управления образования БГО, ответственное за предоставление муниципальной услуги, подробно в письменной форме разъясняет гражданину сведения по вопросам, указанным в пункте 4 Административного регламента </w:t>
      </w:r>
      <w:r w:rsidRPr="007B61CD">
        <w:rPr>
          <w:rFonts w:ascii="Times New Roman" w:eastAsia="Calibri" w:hAnsi="Times New Roman" w:cs="Times New Roman"/>
          <w:sz w:val="28"/>
          <w:szCs w:val="28"/>
        </w:rPr>
        <w:br/>
        <w:t xml:space="preserve">в порядке, установленном Федеральным законом от 2 мая 2006 года №59-ФЗ </w:t>
      </w:r>
      <w:r w:rsidRPr="007B61CD">
        <w:rPr>
          <w:rFonts w:ascii="Times New Roman" w:eastAsia="Calibri" w:hAnsi="Times New Roman" w:cs="Times New Roman"/>
          <w:sz w:val="28"/>
          <w:szCs w:val="28"/>
        </w:rPr>
        <w:br/>
        <w:t>«О порядке рассмотрения обращений граждан Российской Федерации».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7.На ЕПГУ размещаются сведения, предусмотренные положением </w:t>
      </w:r>
      <w:r w:rsidRPr="007B61CD">
        <w:rPr>
          <w:rFonts w:ascii="Times New Roman" w:eastAsia="Calibri" w:hAnsi="Times New Roman" w:cs="Times New Roman"/>
          <w:sz w:val="28"/>
          <w:szCs w:val="28"/>
        </w:rPr>
        <w:br/>
        <w:t xml:space="preserve">о федеральной муниципальной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24.10.2011 №861 </w:t>
      </w:r>
      <w:r w:rsidRPr="007B61CD">
        <w:rPr>
          <w:rFonts w:ascii="Times New Roman" w:eastAsia="Calibri" w:hAnsi="Times New Roman" w:cs="Times New Roman"/>
          <w:sz w:val="28"/>
          <w:szCs w:val="28"/>
        </w:rPr>
        <w:br/>
        <w:t>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функций)».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Доступ к информации о сроках, порядке предоставления муниципальной услуги и документах, необходимых для предоставления муниципальной услуги,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8.На официальном сайте уполномоченного органа,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размещается следующая справочная информация: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1)о месте нахождения и графике работы уполномоченного органа и его структурных подразделений, ответственных за предоставление муниципальной услуги;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2)справочные телефоны структурных подразделений уполномоченного органа ответственных за предоставление муниципальной услуги, в том числе номер телефона-автоинформатора (при наличии);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lastRenderedPageBreak/>
        <w:t>3)адрес официального сайта, а также электронной почты и (или) формы обратной связи уполномоченного органа в информационно-телекоммуникационной сети «Интернет».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9.В залах ожидания уполномоченного органа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10.Информация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ЕПГУ, а также в соответствующем структурном подразделении уполномоченного органа при обращении заявителя лично, по телефону, посредством электронной почты.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79BA" w:rsidRPr="007B61CD" w:rsidRDefault="007E29FA" w:rsidP="007B61CD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</w:t>
      </w:r>
      <w:proofErr w:type="gramEnd"/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муниципальной услуги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муниципальной услуги</w:t>
      </w:r>
    </w:p>
    <w:p w:rsidR="00DD79BA" w:rsidRPr="007B61CD" w:rsidRDefault="00DD79BA" w:rsidP="007B61CD">
      <w:pPr>
        <w:tabs>
          <w:tab w:val="right" w:pos="9923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11.Наименование муниципальной услуги – «Выплата компенсации части родительской платы за присмотр и уход за детьми в государственных </w:t>
      </w:r>
      <w:r w:rsidRPr="007B61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и муниципальных образовательных организациях, находящихся на территории Березовского городского округа». 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органа, предоставляющего муниципальную услугу 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9BA" w:rsidRPr="007B61CD" w:rsidRDefault="00DD79BA" w:rsidP="007B61CD">
      <w:pPr>
        <w:tabs>
          <w:tab w:val="right" w:pos="9923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12.Муниципальная услуга предоставляется уполномоченным органом.</w:t>
      </w:r>
    </w:p>
    <w:p w:rsidR="00DD79BA" w:rsidRPr="007B61CD" w:rsidRDefault="00DD79BA" w:rsidP="007B61CD">
      <w:pPr>
        <w:tabs>
          <w:tab w:val="right" w:pos="9923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Органом, курирующим предоставление муниципальной услуги, является управление образования БГО, в рамках своих полномочий:</w:t>
      </w:r>
    </w:p>
    <w:p w:rsidR="00DD79BA" w:rsidRPr="007B61CD" w:rsidRDefault="00DD79BA" w:rsidP="007B61CD">
      <w:pPr>
        <w:tabs>
          <w:tab w:val="right" w:pos="9923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части информирования заявителей об услуге;</w:t>
      </w:r>
    </w:p>
    <w:p w:rsidR="00DD79BA" w:rsidRPr="007B61CD" w:rsidRDefault="00DD79BA" w:rsidP="007B61CD">
      <w:pPr>
        <w:tabs>
          <w:tab w:val="right" w:pos="9923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части сбора сведений по образовательным организациям для анализа и предоставления информации в территориальный отраслевой исполнительный орган государственной власти Свердловской области - Управление социальной политики Министерства социальной политики Свердловской области №24 (далее - Управление социальной политики №24).</w:t>
      </w:r>
    </w:p>
    <w:p w:rsidR="00DD79BA" w:rsidRPr="007B61CD" w:rsidRDefault="00DD79BA" w:rsidP="007B61CD">
      <w:pPr>
        <w:tabs>
          <w:tab w:val="right" w:pos="9923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13.При предоставлении муниципальной услуги </w:t>
      </w: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уполномоченному органу </w:t>
      </w:r>
      <w:r w:rsidRPr="007B61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DD79BA" w:rsidRDefault="00DD79BA" w:rsidP="007B61CD">
      <w:pPr>
        <w:tabs>
          <w:tab w:val="right" w:pos="992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E29FA" w:rsidRPr="007B61CD" w:rsidRDefault="007E29FA" w:rsidP="007B61CD">
      <w:pPr>
        <w:tabs>
          <w:tab w:val="right" w:pos="992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D79BA" w:rsidRPr="007E29FA" w:rsidRDefault="00DD79BA" w:rsidP="007B61CD">
      <w:pPr>
        <w:tabs>
          <w:tab w:val="right" w:pos="9923"/>
        </w:tabs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29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Наименование органов и организаций, обращение в которые необходимо для предоставления муниципальной услуги</w:t>
      </w:r>
    </w:p>
    <w:p w:rsidR="00DD79BA" w:rsidRPr="007B61CD" w:rsidRDefault="00DD79BA" w:rsidP="007B61CD">
      <w:pPr>
        <w:tabs>
          <w:tab w:val="right" w:pos="9923"/>
        </w:tabs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79BA" w:rsidRPr="007B61CD" w:rsidRDefault="00DD79BA" w:rsidP="007B61CD">
      <w:pPr>
        <w:tabs>
          <w:tab w:val="right" w:pos="9923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14.В предоставлении муниципальной услуги принимают участие:</w:t>
      </w:r>
    </w:p>
    <w:p w:rsidR="00DD79BA" w:rsidRPr="007B61CD" w:rsidRDefault="00DD79BA" w:rsidP="007B61CD">
      <w:pPr>
        <w:tabs>
          <w:tab w:val="right" w:pos="9923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муниципальные образовательные организации, реализующие образовательные программы дошкольного образования на территории Березовского городского округа;</w:t>
      </w:r>
    </w:p>
    <w:p w:rsidR="00DD79BA" w:rsidRPr="007B61CD" w:rsidRDefault="00DD79BA" w:rsidP="007B61CD">
      <w:pPr>
        <w:tabs>
          <w:tab w:val="right" w:pos="9923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управление образования БГО.</w:t>
      </w:r>
      <w:r w:rsidRPr="007B61C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</w:p>
    <w:p w:rsidR="00DD79BA" w:rsidRPr="007B61CD" w:rsidRDefault="00DD79BA" w:rsidP="007B61CD">
      <w:pPr>
        <w:tabs>
          <w:tab w:val="right" w:pos="9923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предоставлении муниципальной услуги уполномоченный орган и управление образования БГО взаимодействуют с:</w:t>
      </w:r>
    </w:p>
    <w:p w:rsidR="00DD79BA" w:rsidRPr="007B61CD" w:rsidRDefault="00DD79BA" w:rsidP="007B61CD">
      <w:pPr>
        <w:tabs>
          <w:tab w:val="right" w:pos="9923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Управлением записи актов гражданского состояния Свердловской области (в части получения сведений о рождении; получения сведений о заключении (расторжении) брака; получения сведений об установлении отцовства; получения сведений об изменении фамилии, имени или отчества для лиц, изменивших фамилию, имя или отчество);</w:t>
      </w:r>
    </w:p>
    <w:p w:rsidR="00DD79BA" w:rsidRPr="007B61CD" w:rsidRDefault="00DD79BA" w:rsidP="007B61CD">
      <w:pPr>
        <w:tabs>
          <w:tab w:val="right" w:pos="9923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Фондом пенсионного и социального страхования Российской Федерации (в части получения сведений о лишении родительских прав; получения сведений об ограничении родительских прав; получения сведений об отобрании ребенка при непосредственной угрозе его жизни или здоровью; получения сведений об установлении опеки и попечительства над ребенком). </w:t>
      </w:r>
    </w:p>
    <w:p w:rsidR="00DD79BA" w:rsidRPr="007B61CD" w:rsidRDefault="00DD79BA" w:rsidP="007B61CD">
      <w:pPr>
        <w:tabs>
          <w:tab w:val="right" w:pos="992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D79BA" w:rsidRPr="007B61CD" w:rsidRDefault="00DD79BA" w:rsidP="007B61CD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предоставления муниципальной услуги</w:t>
      </w:r>
    </w:p>
    <w:p w:rsidR="00DD79BA" w:rsidRPr="007B61CD" w:rsidRDefault="00DD79BA" w:rsidP="007B61CD">
      <w:pPr>
        <w:tabs>
          <w:tab w:val="right" w:pos="992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15.Результатом предоставления муниципальной услуги является: 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решение </w:t>
      </w:r>
      <w:r w:rsidRPr="007B61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предоставлении муниципальной услуги «Выплата компенсации части родительской платы за присмотр и уход за детьми в государственных </w:t>
      </w:r>
      <w:r w:rsidRPr="007B61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и муниципальных образовательных организациях, находящихся на территории </w:t>
      </w: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Березовского городского округа»</w:t>
      </w: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 (далее – решение о предоставлении услуги);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решение </w:t>
      </w:r>
      <w:r w:rsidRPr="007B61CD">
        <w:rPr>
          <w:rFonts w:ascii="Times New Roman" w:eastAsia="Calibri" w:hAnsi="Times New Roman" w:cs="Times New Roman"/>
          <w:bCs/>
          <w:sz w:val="28"/>
          <w:szCs w:val="28"/>
        </w:rPr>
        <w:t xml:space="preserve">об отказе в предоставлении муниципальной услуги «Выплата компенсации части родительской платы за присмотр и уход за детьми </w:t>
      </w:r>
      <w:r w:rsidRPr="007B61CD">
        <w:rPr>
          <w:rFonts w:ascii="Times New Roman" w:eastAsia="Calibri" w:hAnsi="Times New Roman" w:cs="Times New Roman"/>
          <w:bCs/>
          <w:sz w:val="28"/>
          <w:szCs w:val="28"/>
        </w:rPr>
        <w:br/>
        <w:t xml:space="preserve">в государственных и муниципальных образовательных организациях, находящихся на территории </w:t>
      </w: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Березовского городского округа»</w:t>
      </w: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 (далее – решение об отказе в предоставлении услуги):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15.</w:t>
      </w:r>
      <w:proofErr w:type="gramStart"/>
      <w:r w:rsidRPr="007B61CD">
        <w:rPr>
          <w:rFonts w:ascii="Times New Roman" w:eastAsia="Calibri" w:hAnsi="Times New Roman" w:cs="Times New Roman"/>
          <w:sz w:val="28"/>
          <w:szCs w:val="28"/>
        </w:rPr>
        <w:t>1.Решение</w:t>
      </w:r>
      <w:proofErr w:type="gramEnd"/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 о предоставлении муниципальной услуги по форме, согласно приложению №2</w:t>
      </w:r>
      <w:r w:rsidR="003B6FAE" w:rsidRPr="007B61CD">
        <w:rPr>
          <w:rFonts w:ascii="Times New Roman" w:eastAsia="Calibri" w:hAnsi="Times New Roman" w:cs="Times New Roman"/>
          <w:sz w:val="28"/>
          <w:szCs w:val="28"/>
        </w:rPr>
        <w:t xml:space="preserve"> к Административному регламенту;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15.</w:t>
      </w:r>
      <w:proofErr w:type="gramStart"/>
      <w:r w:rsidRPr="007B61CD">
        <w:rPr>
          <w:rFonts w:ascii="Times New Roman" w:eastAsia="Calibri" w:hAnsi="Times New Roman" w:cs="Times New Roman"/>
          <w:sz w:val="28"/>
          <w:szCs w:val="28"/>
        </w:rPr>
        <w:t>2.Решение</w:t>
      </w:r>
      <w:proofErr w:type="gramEnd"/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 об отказе в предоставлении муниципальной услуги по форме, согласно приложению №3 к Административному регламенту. 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Результаты предоставления </w:t>
      </w:r>
      <w:r w:rsidRPr="007B61CD">
        <w:rPr>
          <w:rFonts w:ascii="Times New Roman" w:eastAsia="Calibri" w:hAnsi="Times New Roman" w:cs="Times New Roman"/>
          <w:iCs/>
          <w:sz w:val="28"/>
          <w:szCs w:val="28"/>
        </w:rPr>
        <w:t>муниципальной</w:t>
      </w: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61CD">
        <w:rPr>
          <w:rFonts w:ascii="Times New Roman" w:eastAsia="Calibri" w:hAnsi="Times New Roman" w:cs="Times New Roman"/>
          <w:iCs/>
          <w:sz w:val="28"/>
          <w:szCs w:val="28"/>
        </w:rPr>
        <w:t>услуги</w:t>
      </w: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 фиксируются </w:t>
      </w:r>
      <w:r w:rsidRPr="007B61CD">
        <w:rPr>
          <w:rFonts w:ascii="Times New Roman" w:eastAsia="Calibri" w:hAnsi="Times New Roman" w:cs="Times New Roman"/>
          <w:sz w:val="28"/>
          <w:szCs w:val="28"/>
        </w:rPr>
        <w:br/>
        <w:t>в государственной информационной системе, используемой уполномоченным органом для предоставления муниципальной услуги (далее – ГИС), личном кабинете ЕПГУ.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В течение 1 рабочего дня вносятся сведения в реестр решений о результате предоставления муниципальной услуги, указанной в пункте 16 Административного регламента. Внесение сведений не</w:t>
      </w: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включается в общий срок предоставления муниципальной услуги.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Срок предоставления муниципальной услуги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DD79BA" w:rsidRPr="007B61CD" w:rsidRDefault="003B6FAE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16.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предоставления муниципальной услуги при условии внесения 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заявление данных о половой принадлежности, СНИЛС, гражданстве заявителя 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ребенка (детей) составляет не более 6 рабочих дней со дня регистрации заявления и документов, необходимых для предоставления муниципальной услуги.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отсутствия в заявлении, поданном непосредственно в </w:t>
      </w:r>
      <w:r w:rsidRPr="007B61CD">
        <w:rPr>
          <w:rFonts w:ascii="Times New Roman" w:eastAsia="Calibri" w:hAnsi="Times New Roman" w:cs="Times New Roman"/>
          <w:sz w:val="28"/>
          <w:szCs w:val="28"/>
        </w:rPr>
        <w:t>уполномоченный орган</w:t>
      </w: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данных о половой принадлежности, СНИЛС и гражданстве заявителя и ребенка (детей) заявитель уведомляется </w:t>
      </w: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 увеличении срока рассмотрения заявления на период, необходимый для осуществления межведомственных запросов, но при этом срок рассмотрения заявления не должен превышать 11 рабочих дней со дня регистрации заявления </w:t>
      </w: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документов, необходимых для предоставления муниципальной услуги.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Calibri" w:hAnsi="Times New Roman" w:cs="Times New Roman"/>
          <w:bCs/>
          <w:sz w:val="28"/>
          <w:szCs w:val="28"/>
        </w:rPr>
      </w:pPr>
      <w:r w:rsidRPr="007B61CD">
        <w:rPr>
          <w:rFonts w:ascii="Times New Roman" w:eastAsia="Calibri" w:hAnsi="Times New Roman" w:cs="Times New Roman"/>
          <w:bCs/>
          <w:sz w:val="28"/>
          <w:szCs w:val="28"/>
        </w:rPr>
        <w:t>Правовые основания для предоставления муниципальной услуги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DD79BA" w:rsidRPr="007B61CD" w:rsidRDefault="003B6FAE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17.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Правовыми основаниями для предоставления муниципальной услуги являются: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Федеральный</w:t>
      </w:r>
      <w:r w:rsidR="003B6FAE" w:rsidRPr="007B61CD">
        <w:rPr>
          <w:rFonts w:ascii="Times New Roman" w:eastAsia="Calibri" w:hAnsi="Times New Roman" w:cs="Times New Roman"/>
          <w:sz w:val="28"/>
          <w:szCs w:val="28"/>
        </w:rPr>
        <w:t xml:space="preserve"> закон от 6 октября 2003 года №</w:t>
      </w:r>
      <w:r w:rsidRPr="007B61CD">
        <w:rPr>
          <w:rFonts w:ascii="Times New Roman" w:eastAsia="Calibri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Федерации»;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Федеральн</w:t>
      </w:r>
      <w:r w:rsidR="003B6FAE" w:rsidRPr="007B61CD">
        <w:rPr>
          <w:rFonts w:ascii="Times New Roman" w:eastAsia="Calibri" w:hAnsi="Times New Roman" w:cs="Times New Roman"/>
          <w:sz w:val="28"/>
          <w:szCs w:val="28"/>
        </w:rPr>
        <w:t>ый закон от 27 июля 2006 года №</w:t>
      </w:r>
      <w:r w:rsidRPr="007B61CD">
        <w:rPr>
          <w:rFonts w:ascii="Times New Roman" w:eastAsia="Calibri" w:hAnsi="Times New Roman" w:cs="Times New Roman"/>
          <w:sz w:val="28"/>
          <w:szCs w:val="28"/>
        </w:rPr>
        <w:t>152-ФЗ «О персональных данных»;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Федеральн</w:t>
      </w:r>
      <w:r w:rsidR="003B6FAE" w:rsidRPr="007B61CD">
        <w:rPr>
          <w:rFonts w:ascii="Times New Roman" w:eastAsia="Calibri" w:hAnsi="Times New Roman" w:cs="Times New Roman"/>
          <w:sz w:val="28"/>
          <w:szCs w:val="28"/>
        </w:rPr>
        <w:t>ый закон от 27 июля 2010 года №</w:t>
      </w:r>
      <w:r w:rsidRPr="007B61CD">
        <w:rPr>
          <w:rFonts w:ascii="Times New Roman" w:eastAsia="Calibri" w:hAnsi="Times New Roman" w:cs="Times New Roman"/>
          <w:sz w:val="28"/>
          <w:szCs w:val="28"/>
        </w:rPr>
        <w:t>210-ФЗ «Об организации предоставления государственных и муниципальных услуг»;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Федеральны</w:t>
      </w:r>
      <w:r w:rsidR="003B6FAE" w:rsidRPr="007B61CD">
        <w:rPr>
          <w:rFonts w:ascii="Times New Roman" w:eastAsia="Calibri" w:hAnsi="Times New Roman" w:cs="Times New Roman"/>
          <w:sz w:val="28"/>
          <w:szCs w:val="28"/>
        </w:rPr>
        <w:t>й закон от 6 апреля 2011 года №</w:t>
      </w:r>
      <w:r w:rsidRPr="007B61CD">
        <w:rPr>
          <w:rFonts w:ascii="Times New Roman" w:eastAsia="Calibri" w:hAnsi="Times New Roman" w:cs="Times New Roman"/>
          <w:sz w:val="28"/>
          <w:szCs w:val="28"/>
        </w:rPr>
        <w:t>63-ФЗ «Об электронной подписи»;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Федеральный </w:t>
      </w:r>
      <w:r w:rsidR="003B6FAE" w:rsidRPr="007B61CD">
        <w:rPr>
          <w:rFonts w:ascii="Times New Roman" w:eastAsia="Calibri" w:hAnsi="Times New Roman" w:cs="Times New Roman"/>
          <w:sz w:val="28"/>
          <w:szCs w:val="28"/>
        </w:rPr>
        <w:t>закон от 29 декабря 2012 года №</w:t>
      </w: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273-ФЗ «Об образовании </w:t>
      </w:r>
      <w:r w:rsidRPr="007B61CD">
        <w:rPr>
          <w:rFonts w:ascii="Times New Roman" w:eastAsia="Calibri" w:hAnsi="Times New Roman" w:cs="Times New Roman"/>
          <w:sz w:val="28"/>
          <w:szCs w:val="28"/>
        </w:rPr>
        <w:br/>
        <w:t>в Российской Федерации»;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Федеральный </w:t>
      </w:r>
      <w:r w:rsidR="003B6FAE" w:rsidRPr="007B61CD">
        <w:rPr>
          <w:rFonts w:ascii="Times New Roman" w:eastAsia="Calibri" w:hAnsi="Times New Roman" w:cs="Times New Roman"/>
          <w:sz w:val="28"/>
          <w:szCs w:val="28"/>
        </w:rPr>
        <w:t>закон от 21 декабря 2021 года №</w:t>
      </w:r>
      <w:r w:rsidRPr="007B61CD">
        <w:rPr>
          <w:rFonts w:ascii="Times New Roman" w:eastAsia="Calibri" w:hAnsi="Times New Roman" w:cs="Times New Roman"/>
          <w:sz w:val="28"/>
          <w:szCs w:val="28"/>
        </w:rPr>
        <w:t>414-ФЗ «Об общих принципах организации публичной власти в субъектах Российской Федерации»;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постановление Правительства Российской Федер</w:t>
      </w:r>
      <w:r w:rsidR="003B6FAE" w:rsidRPr="007B61CD">
        <w:rPr>
          <w:rFonts w:ascii="Times New Roman" w:eastAsia="Calibri" w:hAnsi="Times New Roman" w:cs="Times New Roman"/>
          <w:sz w:val="28"/>
          <w:szCs w:val="28"/>
        </w:rPr>
        <w:t>ации от 27 сентября 2011 года №</w:t>
      </w:r>
      <w:r w:rsidRPr="007B61CD">
        <w:rPr>
          <w:rFonts w:ascii="Times New Roman" w:eastAsia="Calibri" w:hAnsi="Times New Roman" w:cs="Times New Roman"/>
          <w:sz w:val="28"/>
          <w:szCs w:val="28"/>
        </w:rPr>
        <w:t>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компаниями»;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постановление Правительства Российской Феде</w:t>
      </w:r>
      <w:r w:rsidR="003B6FAE" w:rsidRPr="007B61CD">
        <w:rPr>
          <w:rFonts w:ascii="Times New Roman" w:eastAsia="Calibri" w:hAnsi="Times New Roman" w:cs="Times New Roman"/>
          <w:sz w:val="28"/>
          <w:szCs w:val="28"/>
        </w:rPr>
        <w:t>рации от 22 декабря 2012 года №</w:t>
      </w:r>
      <w:r w:rsidRPr="007B61CD">
        <w:rPr>
          <w:rFonts w:ascii="Times New Roman" w:eastAsia="Calibri" w:hAnsi="Times New Roman" w:cs="Times New Roman"/>
          <w:sz w:val="28"/>
          <w:szCs w:val="28"/>
        </w:rPr>
        <w:t>1376 «Об утверждении Правил организации деятельности многофункциональных центров предоставления государственных и муниципальных услуг»;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постановление Правительства Российской Фед</w:t>
      </w:r>
      <w:r w:rsidR="003B6FAE" w:rsidRPr="007B61CD">
        <w:rPr>
          <w:rFonts w:ascii="Times New Roman" w:eastAsia="Calibri" w:hAnsi="Times New Roman" w:cs="Times New Roman"/>
          <w:sz w:val="28"/>
          <w:szCs w:val="28"/>
        </w:rPr>
        <w:t>ерации от 25 января 2013 года №</w:t>
      </w:r>
      <w:r w:rsidRPr="007B61CD">
        <w:rPr>
          <w:rFonts w:ascii="Times New Roman" w:eastAsia="Calibri" w:hAnsi="Times New Roman" w:cs="Times New Roman"/>
          <w:sz w:val="28"/>
          <w:szCs w:val="28"/>
        </w:rPr>
        <w:t>33 «Об использовании простой электронной подписи при оказании государственных и муниципальных услуг»;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постановление Правительства Российской Фе</w:t>
      </w:r>
      <w:r w:rsidR="003B6FAE" w:rsidRPr="007B61CD">
        <w:rPr>
          <w:rFonts w:ascii="Times New Roman" w:eastAsia="Calibri" w:hAnsi="Times New Roman" w:cs="Times New Roman"/>
          <w:sz w:val="28"/>
          <w:szCs w:val="28"/>
        </w:rPr>
        <w:t>дерации от 18 марта 2015 года №</w:t>
      </w: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250 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</w:t>
      </w:r>
      <w:r w:rsidRPr="007B61CD">
        <w:rPr>
          <w:rFonts w:ascii="Times New Roman" w:eastAsia="Calibri" w:hAnsi="Times New Roman" w:cs="Times New Roman"/>
          <w:sz w:val="28"/>
          <w:szCs w:val="28"/>
        </w:rPr>
        <w:lastRenderedPageBreak/>
        <w:t>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систем»;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постановление Правительства Российской Федерации от 26 марта 2016 года </w:t>
      </w:r>
      <w:r w:rsidR="003B6FAE" w:rsidRPr="007B61CD">
        <w:rPr>
          <w:rFonts w:ascii="Times New Roman" w:eastAsia="Calibri" w:hAnsi="Times New Roman" w:cs="Times New Roman"/>
          <w:sz w:val="28"/>
          <w:szCs w:val="28"/>
        </w:rPr>
        <w:t>№</w:t>
      </w:r>
      <w:r w:rsidRPr="007B61CD">
        <w:rPr>
          <w:rFonts w:ascii="Times New Roman" w:eastAsia="Calibri" w:hAnsi="Times New Roman" w:cs="Times New Roman"/>
          <w:sz w:val="28"/>
          <w:szCs w:val="28"/>
        </w:rPr>
        <w:t>236 «О требованиях к предоставлению в электронной форме государственных и муниципальных услуг»;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законы и иные нормативные правовые акты Свердловской области, нормативные правовые акты органов местного самоуправления, закрепляющие функции уполномоченных органов по предоставлению муниципальной услуги, </w:t>
      </w:r>
      <w:r w:rsidRPr="007B61CD">
        <w:rPr>
          <w:rFonts w:ascii="Times New Roman" w:eastAsia="Calibri" w:hAnsi="Times New Roman" w:cs="Times New Roman"/>
          <w:sz w:val="28"/>
          <w:szCs w:val="28"/>
        </w:rPr>
        <w:br/>
        <w:t>а также устанавливающие порядок и условия ее предоставления.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Перечень нормативных правовых актов, регулирующих предоставление муниципальной услуги, с указанием их реквизитов </w:t>
      </w:r>
      <w:r w:rsidRPr="007B61CD">
        <w:rPr>
          <w:rFonts w:ascii="Times New Roman" w:eastAsia="Calibri" w:hAnsi="Times New Roman" w:cs="Times New Roman"/>
          <w:sz w:val="28"/>
          <w:szCs w:val="28"/>
        </w:rPr>
        <w:br/>
        <w:t xml:space="preserve">и источников официального опубликования размещен на официальном сайте администрации Березовского городского округа в сети «Интернет» по адресу: </w:t>
      </w:r>
      <w:proofErr w:type="spellStart"/>
      <w:r w:rsidRPr="007B61CD">
        <w:rPr>
          <w:rFonts w:ascii="Times New Roman" w:eastAsia="Calibri" w:hAnsi="Times New Roman" w:cs="Times New Roman"/>
          <w:sz w:val="28"/>
          <w:szCs w:val="28"/>
          <w:lang w:eastAsia="ru-RU"/>
        </w:rPr>
        <w:t>березовский.рф</w:t>
      </w:r>
      <w:proofErr w:type="spellEnd"/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ЕПГУ </w:t>
      </w:r>
      <w:r w:rsidR="003B6FAE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https://www.gosuslugi.ru</w:t>
      </w:r>
      <w:r w:rsidR="003B6FAE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 информационных стендах уполномоченного органа.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образования БГО обеспечивает размещение и актуализацию перечня указанных нормативных правовых актов на официальном сайте </w:t>
      </w:r>
      <w:r w:rsidRPr="007B61CD">
        <w:rPr>
          <w:rFonts w:ascii="Times New Roman" w:eastAsia="Calibri" w:hAnsi="Times New Roman" w:cs="Times New Roman"/>
          <w:sz w:val="28"/>
          <w:szCs w:val="28"/>
        </w:rPr>
        <w:t>администрации Березовского городского округа в сети «Интернет»</w:t>
      </w: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ЕПГУ.</w:t>
      </w: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D79BA" w:rsidRPr="007B61CD" w:rsidRDefault="00DD79BA" w:rsidP="007B61CD">
      <w:pPr>
        <w:tabs>
          <w:tab w:val="right" w:pos="992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Исчерпывающий перечень документов, необходимых для предоставления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муниципальной услуги</w:t>
      </w:r>
    </w:p>
    <w:p w:rsidR="003B6FAE" w:rsidRPr="007B61CD" w:rsidRDefault="003B6FAE" w:rsidP="007B61CD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9BA" w:rsidRPr="007B61CD" w:rsidRDefault="003B6FAE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bookmarkStart w:id="1" w:name="Par8"/>
      <w:bookmarkEnd w:id="1"/>
      <w:r w:rsidRPr="007B61CD">
        <w:rPr>
          <w:rFonts w:ascii="Times New Roman" w:eastAsia="Calibri" w:hAnsi="Times New Roman" w:cs="Times New Roman"/>
          <w:sz w:val="28"/>
          <w:szCs w:val="28"/>
        </w:rPr>
        <w:t>18.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Для предоставления муниципальной услуги заявитель представляет самостоятельно следующие документы:</w:t>
      </w:r>
    </w:p>
    <w:p w:rsidR="00DD79BA" w:rsidRPr="007B61CD" w:rsidRDefault="003B6FAE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1)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заявление о предоставлении муниципал</w:t>
      </w:r>
      <w:r w:rsidRPr="007B61CD">
        <w:rPr>
          <w:rFonts w:ascii="Times New Roman" w:eastAsia="Calibri" w:hAnsi="Times New Roman" w:cs="Times New Roman"/>
          <w:sz w:val="28"/>
          <w:szCs w:val="28"/>
        </w:rPr>
        <w:t>ьной услуги по форме, согласно приложению №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1 к Административному регламенту. 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подаче заявления в электронной форме заполнение полей о половой принадлежности, страховом номере индивидуального лицевого счета </w:t>
      </w: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(далее – СНИЛС), гражданстве заявителя и ребенка (детей) носит обязательный характер.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 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 получения результата рассмотрения заявления указывается </w:t>
      </w: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заявлении.</w:t>
      </w:r>
    </w:p>
    <w:p w:rsidR="00DD79BA" w:rsidRPr="007B61CD" w:rsidRDefault="003B6FAE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2)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документ, удостоверяющий личность заявителя 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личном обращении)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В случае направления заявления посредством ЕПГУ сведения из документа, удостоверяющего личность Заявителя формируются при подтверждении учетной записи в Единой системе идентификации и аутентификации (далее – ЕСИА) </w:t>
      </w:r>
      <w:r w:rsidRPr="007B61CD">
        <w:rPr>
          <w:rFonts w:ascii="Times New Roman" w:eastAsia="Calibri" w:hAnsi="Times New Roman" w:cs="Times New Roman"/>
          <w:sz w:val="28"/>
          <w:szCs w:val="28"/>
        </w:rPr>
        <w:br/>
        <w:t xml:space="preserve">из состава соответствующих данных указанной учетной записи и могут быть </w:t>
      </w:r>
      <w:r w:rsidRPr="007B61CD">
        <w:rPr>
          <w:rFonts w:ascii="Times New Roman" w:eastAsia="Calibri" w:hAnsi="Times New Roman" w:cs="Times New Roman"/>
          <w:sz w:val="28"/>
          <w:szCs w:val="28"/>
        </w:rPr>
        <w:lastRenderedPageBreak/>
        <w:t>проверены путем направления запроса с использованием системы межведомственного электронного взаимодействия (далее – СМЭВ).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В случае если документ, подтверждающий полномочия заявителя выдан нотариусом – должен быть подписан усиленной квалификационной электронной </w:t>
      </w:r>
      <w:r w:rsidRPr="007B61C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подписью нотариуса, в иных случаях – подписанный простой электронной подписью;</w:t>
      </w: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D79BA" w:rsidRPr="007B61CD" w:rsidRDefault="003B6FAE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3)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документ, подтверждающий, что заявитель является законным представителем ребенка (при личном обращении);</w:t>
      </w:r>
    </w:p>
    <w:p w:rsidR="00DD79BA" w:rsidRPr="007B61CD" w:rsidRDefault="003B6FAE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4)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справку о среднедушевом доходе семьи для предоставления компенсации платы, 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взимаемой с родителей (законных представителей) за присмотр и уход 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детьми, осваивающими образовательные программы дошкольного образования в организациях, осуществляющих образовательную деятельность;</w:t>
      </w:r>
    </w:p>
    <w:p w:rsidR="00DD79BA" w:rsidRPr="007B61CD" w:rsidRDefault="003B6FAE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5)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документы, подтверждающие доход (отсутствие дохода) каждого члена семьи за 3 календарных месяца, предшествующих месяцу обращения за выдачей справки о среднедушевом доходе семьи;</w:t>
      </w:r>
    </w:p>
    <w:p w:rsidR="00DD79BA" w:rsidRPr="007B61CD" w:rsidRDefault="003B6FAE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6)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документы, подтверждающие сведения о рождении ребенка, 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государства);</w:t>
      </w:r>
    </w:p>
    <w:p w:rsidR="00DD79BA" w:rsidRPr="007B61CD" w:rsidRDefault="003B6FAE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7)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справка с места учебы совершеннолетнего ребенка (детей) заявителя, подтверждающая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(в случае если такие дети имеются в семье);</w:t>
      </w:r>
    </w:p>
    <w:p w:rsidR="00DD79BA" w:rsidRPr="007B61CD" w:rsidRDefault="003B6FAE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8)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согласие лиц, указанных в заявлении, на обработку их персональных данных (при личном обращении);</w:t>
      </w:r>
    </w:p>
    <w:p w:rsidR="00DD79BA" w:rsidRPr="007B61CD" w:rsidRDefault="003B6FAE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9)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документы, подтверждающие сведения о регистрации брака, выданные компетентными органами иностранных государств, и перевод на русский язык (если брак зарегистрирован на территории иностранного государства);</w:t>
      </w:r>
    </w:p>
    <w:p w:rsidR="00DD79BA" w:rsidRPr="007B61CD" w:rsidRDefault="007E29F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документы, подтверждающие сведения о расторжении брака, выданные компетентными органами иностранных государств, и перевод на русский язык (если брак расторгнут на территории иностранного государства).</w:t>
      </w:r>
    </w:p>
    <w:p w:rsidR="00DD79BA" w:rsidRPr="007B61CD" w:rsidRDefault="003B6FAE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19.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Заявитель направляет (подает) 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bidi="en-US"/>
        </w:rPr>
        <w:t>в уполномоченный орган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 заявление,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br/>
        <w:t>а также необходимые документы и информацию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, указанные в пункте 18 настоящего Административного регламента,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одним из следующих способов:</w:t>
      </w:r>
    </w:p>
    <w:p w:rsidR="00DD79BA" w:rsidRPr="007B61CD" w:rsidRDefault="003B6FAE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1)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непосредственно (лично) 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bidi="en-US"/>
        </w:rPr>
        <w:t>в уполномоченный орган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 на бумажном носителе;</w:t>
      </w:r>
    </w:p>
    <w:p w:rsidR="00DD79BA" w:rsidRPr="007B61CD" w:rsidRDefault="003B6FAE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2)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в электронной форме с использованием Единого портала;</w:t>
      </w:r>
    </w:p>
    <w:p w:rsidR="00DD79BA" w:rsidRPr="007B61CD" w:rsidRDefault="003B6FAE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3</w:t>
      </w:r>
      <w:r w:rsidR="007E29FA">
        <w:rPr>
          <w:rFonts w:ascii="Times New Roman" w:eastAsia="Calibri" w:hAnsi="Times New Roman" w:cs="Times New Roman"/>
          <w:sz w:val="28"/>
          <w:szCs w:val="28"/>
        </w:rPr>
        <w:t>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почтовым отправлением в 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bidi="en-US"/>
        </w:rPr>
        <w:t>уполномоченный орган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направления заявления посредством Единого портала сведения из документов, указанных в пункте 18 настоящего </w:t>
      </w:r>
      <w:r w:rsidRPr="007B61CD">
        <w:rPr>
          <w:rFonts w:ascii="Times New Roman" w:eastAsia="Times New Roman" w:hAnsi="Times New Roman" w:cs="Times New Roman"/>
          <w:sz w:val="28"/>
          <w:szCs w:val="28"/>
          <w:lang w:bidi="en-US"/>
        </w:rPr>
        <w:t>Административного регламента</w:t>
      </w: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DD79BA" w:rsidRPr="007B61CD" w:rsidRDefault="000C60C1" w:rsidP="007B61CD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20.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вправе предоставить по собственной инициативе следующие документы и сведения, которые подлежат представлению в рамках межведомственного информационного взаимодействия:</w:t>
      </w:r>
    </w:p>
    <w:p w:rsidR="00DD79BA" w:rsidRPr="007B61CD" w:rsidRDefault="000C60C1" w:rsidP="007B61CD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20.</w:t>
      </w:r>
      <w:proofErr w:type="gramStart"/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proofErr w:type="gramEnd"/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лишении родителей (законных представителей) (или одного из них) родительских прав в отношении ребенка (детей);</w:t>
      </w:r>
    </w:p>
    <w:p w:rsidR="00DD79BA" w:rsidRPr="007B61CD" w:rsidRDefault="000C60C1" w:rsidP="007B61CD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20.</w:t>
      </w:r>
      <w:proofErr w:type="gramStart"/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proofErr w:type="gramEnd"/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ограничении родителей (законных представителей) (или одного из них) родительских прав в отношении ребенка (детей);</w:t>
      </w:r>
    </w:p>
    <w:p w:rsidR="00DD79BA" w:rsidRPr="007B61CD" w:rsidRDefault="000C60C1" w:rsidP="007B61CD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20.</w:t>
      </w:r>
      <w:proofErr w:type="gramStart"/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proofErr w:type="gramEnd"/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отобрании у родителей (законных представителей) (или одного из них) ребенка (детей) при непосредственной угрозе его жизни или здоровью;</w:t>
      </w:r>
    </w:p>
    <w:p w:rsidR="00DD79BA" w:rsidRPr="007B61CD" w:rsidRDefault="000C60C1" w:rsidP="007B61CD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20.</w:t>
      </w:r>
      <w:proofErr w:type="gramStart"/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proofErr w:type="gramEnd"/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заключении (расторжении) брака между родителями (законными представителями) ребенка (детей), проживающего в семье;</w:t>
      </w:r>
    </w:p>
    <w:p w:rsidR="00DD79BA" w:rsidRPr="007B61CD" w:rsidRDefault="000C60C1" w:rsidP="007B61CD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20.</w:t>
      </w:r>
      <w:proofErr w:type="gramStart"/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proofErr w:type="gramEnd"/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установлении или оспаривании отцовства (материнства) в отношении ребенка (детей), проживающего в семье;</w:t>
      </w:r>
    </w:p>
    <w:p w:rsidR="00DD79BA" w:rsidRPr="007B61CD" w:rsidRDefault="000C60C1" w:rsidP="007B61CD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20.</w:t>
      </w:r>
      <w:proofErr w:type="gramStart"/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proofErr w:type="gramEnd"/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изменении фамилии, имени или отчества для родителей (законных представителей) или ребенка (детей), проживающего в семье, изменивших фамилию, имя или отчество;</w:t>
      </w:r>
    </w:p>
    <w:p w:rsidR="00DD79BA" w:rsidRPr="007B61CD" w:rsidRDefault="000C60C1" w:rsidP="007B61CD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20.</w:t>
      </w:r>
      <w:proofErr w:type="gramStart"/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proofErr w:type="gramEnd"/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установлении опеки (попечительства) над ребенком (детьми), проживающим в семье.</w:t>
      </w:r>
    </w:p>
    <w:p w:rsidR="00DD79BA" w:rsidRPr="007B61CD" w:rsidRDefault="000C60C1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21.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Запрещается требовать от заявителя:</w:t>
      </w:r>
    </w:p>
    <w:p w:rsidR="00DD79BA" w:rsidRPr="007B61CD" w:rsidRDefault="000C60C1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1)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представления документов (информации)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br/>
        <w:t>с предоставлением муниципальной услуги;</w:t>
      </w:r>
    </w:p>
    <w:p w:rsidR="00DD79BA" w:rsidRPr="007B61CD" w:rsidRDefault="000C60C1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2)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представления документов (информации), которые (которая)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br/>
        <w:t xml:space="preserve">в соответствии с нормативными правовыми актами Российской Федерации, нормативными правовыми актами Правительства Свердловской области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br/>
        <w:t xml:space="preserve">и муниципальными правовыми актами находятся (находится) в распоряжении государственных органов, предоставляющих государственную услугу, иных государственных органов, органов местного самоуправления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br/>
        <w:t>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</w:t>
      </w:r>
      <w:r w:rsidRPr="007B61CD">
        <w:rPr>
          <w:rFonts w:ascii="Times New Roman" w:eastAsia="Calibri" w:hAnsi="Times New Roman" w:cs="Times New Roman"/>
          <w:sz w:val="28"/>
          <w:szCs w:val="28"/>
        </w:rPr>
        <w:t>о закона от 27 июля 2010 года №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210-ФЗ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br/>
        <w:t>«Об организации предоставления государственных и муниципальных услу</w:t>
      </w:r>
      <w:r w:rsidRPr="007B61CD">
        <w:rPr>
          <w:rFonts w:ascii="Times New Roman" w:eastAsia="Calibri" w:hAnsi="Times New Roman" w:cs="Times New Roman"/>
          <w:sz w:val="28"/>
          <w:szCs w:val="28"/>
        </w:rPr>
        <w:t>г» (далее – Федеральный закон №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210-ФЗ);</w:t>
      </w:r>
    </w:p>
    <w:p w:rsidR="00DD79BA" w:rsidRPr="007B61CD" w:rsidRDefault="000C60C1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3)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br/>
        <w:t>в предоставлении муниципальной услуги, за исключением следующих случаев: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или муниципальной услуги, после первоначальной подачи заявления о предоставлении муниципальной услуги;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наличие ошибок в заявлении о предоставлении муниципальной услуги </w:t>
      </w:r>
      <w:r w:rsidRPr="007B61CD">
        <w:rPr>
          <w:rFonts w:ascii="Times New Roman" w:eastAsia="Calibri" w:hAnsi="Times New Roman" w:cs="Times New Roman"/>
          <w:sz w:val="28"/>
          <w:szCs w:val="28"/>
        </w:rPr>
        <w:br/>
        <w:t xml:space="preserve">и документах, поданных заявителем после первоначального отказа в приеме документов, необходимых для предоставления муниципальной услуги, либо </w:t>
      </w:r>
      <w:r w:rsidRPr="007B61CD">
        <w:rPr>
          <w:rFonts w:ascii="Times New Roman" w:eastAsia="Calibri" w:hAnsi="Times New Roman" w:cs="Times New Roman"/>
          <w:sz w:val="28"/>
          <w:szCs w:val="28"/>
        </w:rPr>
        <w:br/>
        <w:t>в предоставлении муниципальной услуги и не включенных в представленный ранее комплект документов;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lastRenderedPageBreak/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ответственного исполнителя, работника многофункционального центра при первоначальном отказе в приеме документов, необходимых для предоставления муниципальной услуги. В данном случае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DD79BA" w:rsidRPr="007B61CD" w:rsidRDefault="000C60C1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4)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</w:t>
      </w:r>
      <w:r w:rsidRPr="007B61CD">
        <w:rPr>
          <w:rFonts w:ascii="Times New Roman" w:eastAsia="Calibri" w:hAnsi="Times New Roman" w:cs="Times New Roman"/>
          <w:sz w:val="28"/>
          <w:szCs w:val="28"/>
        </w:rPr>
        <w:t>о закона от 27 июля 2010 года №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210-ФЗ, за исключением случаев, если нанесение отметок на такие документы либо их изъятие является необходимым условием предоставления государственной услуги, и иных случаев, установленных федеральными законами.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При предоставлении муниципальной услуги в электронной форме </w:t>
      </w:r>
      <w:r w:rsidRPr="007B61CD">
        <w:rPr>
          <w:rFonts w:ascii="Times New Roman" w:eastAsia="Calibri" w:hAnsi="Times New Roman" w:cs="Times New Roman"/>
          <w:sz w:val="28"/>
          <w:szCs w:val="28"/>
        </w:rPr>
        <w:br/>
        <w:t>с использованием ЕПГУ запрещается:</w:t>
      </w:r>
    </w:p>
    <w:p w:rsidR="00DD79BA" w:rsidRPr="007B61CD" w:rsidRDefault="000C60C1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1)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отказывать в приеме документов, необходимых для предоставления муниципальной услуги, в случае, если документы, необходимые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br/>
        <w:t>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 либо на официальном сайте администрации Березовского городского округа;</w:t>
      </w:r>
    </w:p>
    <w:p w:rsidR="00DD79BA" w:rsidRPr="007B61CD" w:rsidRDefault="000C60C1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2)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отказывать в предоставлении муниципальной услуги в случае, если документы, необходимые для предоставления муниципальной услуги, поданы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br/>
        <w:t>в соответствии с информацией о сроках и порядке предоставления муниципальной услуги, опубликованной на ЕПГУ либо на официальном сайте администрации Березовского городского округа.</w:t>
      </w:r>
    </w:p>
    <w:p w:rsidR="00DD79BA" w:rsidRPr="007B61CD" w:rsidRDefault="000C60C1" w:rsidP="007B61CD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22.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Непредставление заявителем документов, которые он вправе представить по собственной инициативе, не является основанием для отказа заявителю в предоставлении муниципальной услуги.</w:t>
      </w:r>
    </w:p>
    <w:p w:rsidR="00DD79BA" w:rsidRPr="007B61CD" w:rsidRDefault="000C60C1" w:rsidP="007B61CD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23.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Непредставление (несвоевременное представление)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муниципальной услуги, по межведомственному запросу документов и сведений, указанных в пункте 21 настоящего 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bidi="en-US"/>
        </w:rPr>
        <w:t>Административного регламента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, не может являться основанием для отказа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br/>
        <w:t>в предоставлении заявителю муниципальной услуги.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D79BA" w:rsidRPr="007B61CD" w:rsidRDefault="000C60C1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24.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приеме документов, необходимых для предоставления муниципальной услуги, может быть отказано по следующим основаниям:</w:t>
      </w:r>
    </w:p>
    <w:p w:rsidR="00DD79BA" w:rsidRPr="007B61CD" w:rsidRDefault="000C60C1" w:rsidP="007B61CD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24.</w:t>
      </w:r>
      <w:proofErr w:type="gramStart"/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  <w:proofErr w:type="gramEnd"/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документы, необходимые для предоставления муниципальной услуги, поданы с нарушением требований, установленных настоящим Административным регламентом, в том числе:</w:t>
      </w:r>
    </w:p>
    <w:p w:rsidR="00DD79BA" w:rsidRPr="007B61CD" w:rsidRDefault="00DD79BA" w:rsidP="007B61CD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подано лицом, не имеющим полномочий на осуществление действий от имени заявителя;</w:t>
      </w:r>
    </w:p>
    <w:p w:rsidR="00DD79BA" w:rsidRPr="007B61CD" w:rsidRDefault="00DD79BA" w:rsidP="007B61CD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заявителем представлен неполный комплект документов, необходимых для предоставления муниципальной услуги и указанных в пункте 18 настоящего Административного регламента;</w:t>
      </w:r>
    </w:p>
    <w:p w:rsidR="00DD79BA" w:rsidRPr="007B61CD" w:rsidRDefault="00DD79BA" w:rsidP="007B61CD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заявителем в электронной форме не заполнены поля о половой принадлежности, СНИЛС и гражданстве заявителя и ребенка (детей);</w:t>
      </w:r>
    </w:p>
    <w:p w:rsidR="00DD79BA" w:rsidRPr="007B61CD" w:rsidRDefault="000C60C1" w:rsidP="007B61CD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24.</w:t>
      </w:r>
      <w:proofErr w:type="gramStart"/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дату обращения за предоставлением муниципальной услуги истек срок действия представленных документов, предусмотренный в таких документах или законодательством Российской Федерации, законами или иными нормативными правовыми актами субъектов Российской Федерации;</w:t>
      </w:r>
    </w:p>
    <w:p w:rsidR="00DD79BA" w:rsidRPr="007B61CD" w:rsidRDefault="000C60C1" w:rsidP="007B61CD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24.</w:t>
      </w:r>
      <w:proofErr w:type="gramStart"/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Представленные</w:t>
      </w:r>
      <w:proofErr w:type="gramEnd"/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DD79BA" w:rsidRPr="007B61CD" w:rsidRDefault="000C60C1" w:rsidP="007B61CD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24.</w:t>
      </w:r>
      <w:proofErr w:type="gramStart"/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Представленные</w:t>
      </w:r>
      <w:proofErr w:type="gramEnd"/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 содержат повреждения, наличие которых не позволяет в полном объеме использовать информацию и сведения, содержащиеся в таких документах, для предоставления муниципальной услуги;</w:t>
      </w:r>
    </w:p>
    <w:p w:rsidR="00DD79BA" w:rsidRPr="007B61CD" w:rsidRDefault="000C60C1" w:rsidP="007B61CD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24.5.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подано в орган местного самоуправления или организацию, 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полномочия которых не входит предоставление муниципальной услуги;</w:t>
      </w:r>
    </w:p>
    <w:p w:rsidR="00DD79BA" w:rsidRPr="007B61CD" w:rsidRDefault="004C290C" w:rsidP="007B61CD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24.</w:t>
      </w:r>
      <w:proofErr w:type="gramStart"/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Представленные</w:t>
      </w:r>
      <w:proofErr w:type="gramEnd"/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 не соответствуют установленным требованиям к предоставлению муниципальной услуги в электронной форме, указанным в пунктах 38 и 39 настоящего Административного регламента.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00"/>
        </w:rPr>
      </w:pPr>
    </w:p>
    <w:p w:rsidR="004C290C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Исчерпывающий перечень оснований </w:t>
      </w:r>
    </w:p>
    <w:p w:rsidR="004C290C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для приостановления предоставления муниципальной услуги или отказа 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в предоставлении муниципальной услуги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25.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Основанием для приостановления предоставления муниципальной услуги является возникновение необходимости дополнительной проверки документов или обстоятельств, препятствующих проведению проверки в рамках межведомственного взаимодействия указанной заявителем информации.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Заявитель в течение 5 рабочих дней после получения уведомления </w:t>
      </w:r>
      <w:r w:rsidRPr="007B61CD">
        <w:rPr>
          <w:rFonts w:ascii="Times New Roman" w:eastAsia="Calibri" w:hAnsi="Times New Roman" w:cs="Times New Roman"/>
          <w:sz w:val="28"/>
          <w:szCs w:val="28"/>
        </w:rPr>
        <w:br/>
        <w:t>о приостановке предоставления муниципальной услуги направляет в уполномоченный орган (способом, указанным в пункте 19 настоящего Административного регламента) необходимые документы и сведения для предоставления муниципальной услуги.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В случае непредставления необходимых документов и сведений для предоставления муниципальной услуги в установленный срок заявителю направляется отказ в предоставлении муниципальной услуги. При этом заявитель сохраняет за собой право повторной подачи заявления.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26.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В предоставлении муниципальной услуги может быть отказано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br/>
        <w:t>по следующим основаниям: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lastRenderedPageBreak/>
        <w:t>26.</w:t>
      </w:r>
      <w:proofErr w:type="gramStart"/>
      <w:r w:rsidRPr="007B61CD">
        <w:rPr>
          <w:rFonts w:ascii="Times New Roman" w:eastAsia="Calibri" w:hAnsi="Times New Roman" w:cs="Times New Roman"/>
          <w:sz w:val="28"/>
          <w:szCs w:val="28"/>
        </w:rPr>
        <w:t>1.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Лицо</w:t>
      </w:r>
      <w:proofErr w:type="gramEnd"/>
      <w:r w:rsidR="00DD79BA" w:rsidRPr="007B61CD">
        <w:rPr>
          <w:rFonts w:ascii="Times New Roman" w:eastAsia="Calibri" w:hAnsi="Times New Roman" w:cs="Times New Roman"/>
          <w:sz w:val="28"/>
          <w:szCs w:val="28"/>
        </w:rPr>
        <w:t>, подавшее заявление, не относится к кругу лиц, установленных абзацем первым пункта 2 настоящего Административного регламента;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26.</w:t>
      </w:r>
      <w:proofErr w:type="gramStart"/>
      <w:r w:rsidRPr="007B61CD">
        <w:rPr>
          <w:rFonts w:ascii="Times New Roman" w:eastAsia="Calibri" w:hAnsi="Times New Roman" w:cs="Times New Roman"/>
          <w:sz w:val="28"/>
          <w:szCs w:val="28"/>
        </w:rPr>
        <w:t>2.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Представленные</w:t>
      </w:r>
      <w:proofErr w:type="gramEnd"/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 сведения и (или) документы не соответствуют сведениям, полученным в ходе межведомственного информационного взаимодействия;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26.</w:t>
      </w:r>
      <w:proofErr w:type="gramStart"/>
      <w:r w:rsidRPr="007B61CD">
        <w:rPr>
          <w:rFonts w:ascii="Times New Roman" w:eastAsia="Calibri" w:hAnsi="Times New Roman" w:cs="Times New Roman"/>
          <w:sz w:val="28"/>
          <w:szCs w:val="28"/>
        </w:rPr>
        <w:t>3.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Представленные</w:t>
      </w:r>
      <w:proofErr w:type="gramEnd"/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 документы не соответствуют по форме или содержанию требованиям законодательства Российской Федерации, законов или иных нормативных правовых актов субъектов Российской Федерации;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26.</w:t>
      </w:r>
      <w:proofErr w:type="gramStart"/>
      <w:r w:rsidRPr="007B61CD">
        <w:rPr>
          <w:rFonts w:ascii="Times New Roman" w:eastAsia="Calibri" w:hAnsi="Times New Roman" w:cs="Times New Roman"/>
          <w:sz w:val="28"/>
          <w:szCs w:val="28"/>
        </w:rPr>
        <w:t>4.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Заявитель</w:t>
      </w:r>
      <w:proofErr w:type="gramEnd"/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 отозвал заявление.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Отзыв заявления осуществляется при личном обращении заявителя в уполномоченный орган.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27.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Государственная пошлина и иная плата за предоставление муниципальной услуги не взимается.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Максимальный срок ожидания в очереди при подаче запроса </w:t>
      </w:r>
      <w:r w:rsidRPr="007B61CD">
        <w:rPr>
          <w:rFonts w:ascii="Times New Roman" w:eastAsia="Calibri" w:hAnsi="Times New Roman" w:cs="Times New Roman"/>
          <w:sz w:val="28"/>
          <w:szCs w:val="28"/>
        </w:rPr>
        <w:br/>
        <w:t>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28.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Максимальный срок ожидания в очереди при подаче заявления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br/>
        <w:t xml:space="preserve">о предоставлении муниципальной услуги и при получении результата предоставления муниципальной услуги в уполномоченном органе составляет не более 15 минут. 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DD79BA" w:rsidRPr="007B61CD" w:rsidRDefault="004C290C" w:rsidP="007B61CD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29.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о предоставлении муниципальной услуги подлежит регистрации в уполномоченном органе в течение 1 рабочего дня со дня получения заявления от заявителя и документов, необходимых 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предоставления муниципальной услуги.</w:t>
      </w:r>
    </w:p>
    <w:p w:rsidR="00DD79BA" w:rsidRPr="007B61CD" w:rsidRDefault="004C290C" w:rsidP="007B61CD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30.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наличия оснований для отказа в приеме документов, необходимых для предоставления муниципальной услуги, указанных в пункте 24 настоящего Административного регламента, уполномоченный орган не позднее 1 рабочего дня, следующего за днем поступления заявления и документов, необходимых для предоставления муниципальной услуги, направляет заявителю решение об отказе в приеме документов, необходимых для предоставления муниципальной услуги по фо</w:t>
      </w: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рме, приведенной в Приложении №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3 к настоящему Административному регламенту, с указанием оснований, послуживших для такого отказа.</w:t>
      </w:r>
    </w:p>
    <w:p w:rsidR="00DD79BA" w:rsidRPr="007B61CD" w:rsidRDefault="004C290C" w:rsidP="007B61CD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31.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заявления и иных документов, необходимых для предоставления муниципальной услуги, осуществляется в порядке, предусмотренном в разделе 3 Административного регламента.</w:t>
      </w:r>
    </w:p>
    <w:p w:rsidR="00DD79BA" w:rsidRPr="007B61CD" w:rsidRDefault="00DD79BA" w:rsidP="007B61CD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bCs/>
          <w:sz w:val="28"/>
          <w:szCs w:val="28"/>
        </w:rPr>
        <w:t xml:space="preserve">Требования к помещениям, в которых предоставляются 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Cs/>
          <w:sz w:val="28"/>
          <w:szCs w:val="28"/>
        </w:rPr>
      </w:pPr>
      <w:r w:rsidRPr="007B61CD">
        <w:rPr>
          <w:rFonts w:ascii="Times New Roman" w:eastAsia="Calibri" w:hAnsi="Times New Roman" w:cs="Times New Roman"/>
          <w:bCs/>
          <w:sz w:val="28"/>
          <w:szCs w:val="28"/>
        </w:rPr>
        <w:t>муниципальные услуги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00"/>
        </w:rPr>
      </w:pP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32.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Местоположение административных зданий, в которых осуществляется прием заявлений и документов на бумажном носителе, необходимых для предоставления муниципальной услуги, а также выдача результатов предоставления муниципальной услуги на бумажном носителе, должно обеспечивать удобство для граждан с точки зрения пешеходной доступности от остановок общественного транспорта.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</w:t>
      </w:r>
      <w:r w:rsidRPr="007B61CD">
        <w:rPr>
          <w:rFonts w:ascii="Times New Roman" w:eastAsia="Calibri" w:hAnsi="Times New Roman" w:cs="Times New Roman"/>
          <w:sz w:val="28"/>
          <w:szCs w:val="28"/>
        </w:rPr>
        <w:br/>
        <w:t xml:space="preserve">для бесплатной парковки транспортных средств, управляемых инвалидами </w:t>
      </w:r>
      <w:r w:rsidRPr="007B61CD">
        <w:rPr>
          <w:rFonts w:ascii="Times New Roman" w:eastAsia="Calibri" w:hAnsi="Times New Roman" w:cs="Times New Roman"/>
          <w:sz w:val="28"/>
          <w:szCs w:val="28"/>
        </w:rPr>
        <w:br/>
        <w:t>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Центральный вход в здание уполномоченного органа должен быть оборудован информационной табличкой (вывеской), содержащей информацию: наименование, местонахождение и юридический адрес, режим работы, график приема, номера телефонов для справок.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Помещения, в которых предоставляется муниципальная услуга, оснащаются: противопожарной системой и средствами пожаротушения, системой оповещения о возникновении чрезвычайной ситуации, средствами оказания первой медицинской помощи, туалетными комнатами для посетителей.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lastRenderedPageBreak/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Места приема заявителей оборудуются информационными табличками (вывесками) с указанием: номера кабинета и наименования отдела; фамилии, имени и отчества (последнее – при наличии), должности ответственного лица </w:t>
      </w:r>
      <w:r w:rsidRPr="007B61CD">
        <w:rPr>
          <w:rFonts w:ascii="Times New Roman" w:eastAsia="Calibri" w:hAnsi="Times New Roman" w:cs="Times New Roman"/>
          <w:sz w:val="28"/>
          <w:szCs w:val="28"/>
        </w:rPr>
        <w:br/>
        <w:t>за прием документов; графика приема заявителей.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Рабочее место каждого ответственного лица за прием документов, должно быть оборудовано персональным компьютером с возможностью доступа </w:t>
      </w:r>
      <w:r w:rsidRPr="007B61CD">
        <w:rPr>
          <w:rFonts w:ascii="Times New Roman" w:eastAsia="Calibri" w:hAnsi="Times New Roman" w:cs="Times New Roman"/>
          <w:sz w:val="28"/>
          <w:szCs w:val="28"/>
        </w:rPr>
        <w:br/>
        <w:t>к необходимым информационным базам данных, печатающим устройством (принтером) и копирующим устройством.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Лицо, ответственное за прием документов, должно иметь настольную табличку с указанием фамилии, имени, отчества (последнее – при наличии) </w:t>
      </w:r>
      <w:r w:rsidRPr="007B61CD">
        <w:rPr>
          <w:rFonts w:ascii="Times New Roman" w:eastAsia="Calibri" w:hAnsi="Times New Roman" w:cs="Times New Roman"/>
          <w:sz w:val="28"/>
          <w:szCs w:val="28"/>
        </w:rPr>
        <w:br/>
        <w:t>и должности.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При предоставлении муниципальной услуги инвалидам обеспечиваются: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1)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2)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3)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4)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br/>
        <w:t xml:space="preserve">и помещениям, в которых предоставляется муниципальная услуга,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br/>
        <w:t>и к муниципальной услуге с учетом ограничений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их жизнедеятельности;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5)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6)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допуск </w:t>
      </w:r>
      <w:proofErr w:type="spellStart"/>
      <w:r w:rsidR="00DD79BA" w:rsidRPr="007B61CD">
        <w:rPr>
          <w:rFonts w:ascii="Times New Roman" w:eastAsia="Calibri" w:hAnsi="Times New Roman" w:cs="Times New Roman"/>
          <w:sz w:val="28"/>
          <w:szCs w:val="28"/>
        </w:rPr>
        <w:t>сурдопереводчика</w:t>
      </w:r>
      <w:proofErr w:type="spellEnd"/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="00DD79BA" w:rsidRPr="007B61CD">
        <w:rPr>
          <w:rFonts w:ascii="Times New Roman" w:eastAsia="Calibri" w:hAnsi="Times New Roman" w:cs="Times New Roman"/>
          <w:sz w:val="28"/>
          <w:szCs w:val="28"/>
        </w:rPr>
        <w:t>тифлосурдопереводчика</w:t>
      </w:r>
      <w:proofErr w:type="spellEnd"/>
      <w:r w:rsidR="00DD79BA" w:rsidRPr="007B61C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7)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8)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DD79BA" w:rsidRPr="007B61CD" w:rsidRDefault="00DD79BA" w:rsidP="007B61C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Показатели качества и доступности муниципальной услуги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33.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Основными показателями доступности предоставления муниципальной услуги являются: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1)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lastRenderedPageBreak/>
        <w:t>2)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возможность получения заявителем уведомлений о предоставлении муниципальной услуги с помощью ЕПГУ;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3)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34.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Основными показателями качества предоставления муниципальной услуги являются:</w:t>
      </w:r>
    </w:p>
    <w:p w:rsidR="00DD79BA" w:rsidRPr="007B61CD" w:rsidRDefault="000B5D58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2)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минимально возможное количество взаимодействий заявителя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br/>
        <w:t>с должностными лицами, участвующими в предоставлении муниципальной услуги;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3)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отсутствие обоснованных жалоб на действия (бездействие) сотрудников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br/>
        <w:t>и их некорректное (невнимательное) отношение к заявителям;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4)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отсутствие нарушений установленных сроков в процессе предоставления муниципальной услуги;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5)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br/>
        <w:t>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При предоставлении муниципальной услуги взаимодействие заявителя </w:t>
      </w:r>
      <w:r w:rsidRPr="007B61CD">
        <w:rPr>
          <w:rFonts w:ascii="Times New Roman" w:eastAsia="Calibri" w:hAnsi="Times New Roman" w:cs="Times New Roman"/>
          <w:sz w:val="28"/>
          <w:szCs w:val="28"/>
        </w:rPr>
        <w:br/>
        <w:t xml:space="preserve">с должностными лицами уполномоченного органа осуществляется не более 2 раз в следующих случаях: 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при приеме заявления и документов;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при получении результата предоставления муниципальной услуги.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В каждом случае время, затраченное заявителем при взаимодействиях </w:t>
      </w:r>
      <w:r w:rsidRPr="007B61CD">
        <w:rPr>
          <w:rFonts w:ascii="Times New Roman" w:eastAsia="Calibri" w:hAnsi="Times New Roman" w:cs="Times New Roman"/>
          <w:sz w:val="28"/>
          <w:szCs w:val="28"/>
        </w:rPr>
        <w:br/>
        <w:t>с должностными лицами при предоставлении муниципальной услуги, не должно превышать 15 минут.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4C290C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4C290C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Иные требования к предоставлению муниципальной услуги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35.</w:t>
      </w:r>
      <w:r w:rsidR="00DD79BA" w:rsidRPr="007B61C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Услуги, которые являются необходимыми и обязательными </w:t>
      </w:r>
      <w:r w:rsidR="00DD79BA" w:rsidRPr="007B61C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 xml:space="preserve">для предоставления муниципальной услуги, в том числе сведения о документе (документах), выдаваемом (выдаваемых) организациями, участвующими </w:t>
      </w:r>
      <w:r w:rsidR="00DD79BA" w:rsidRPr="007B61C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в предоставлении муниципальной услуги, законодательством Российской Федерации и законодательством Свердловской области не предусмотрены.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36.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законодательством Российской Федерации 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законодательством Свердловской области не предусмотрены.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37.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Заявителям обеспечивается возможность направления заявления, документов и сведений, необходимых в соответствии с нормативными правовыми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lastRenderedPageBreak/>
        <w:t>актами для предоставления муниципальной услуги, в электронном виде посредством ЕПГУ.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38.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Заполненное на Едином портале заявление отправляется заявителем вместе с прикрепленными электронными образами документов, указанных в пункте 19 настоящего Административного регламента, в 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. При авторизации в ЕСИА заявление считается подписанным простой электронной подписью заявителя.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Результаты предоставления муниципальной услуги, указанные в пункте 15 настоящего Административного регламента, направляются заявителю в личный кабинет на ЕПГУ в форме уведомлений по заявлению.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В случае направления заявления посредством</w:t>
      </w: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ЕПГУ результат предоставления муниципальной услуги также может быть выдан заявителю </w:t>
      </w:r>
      <w:r w:rsidRPr="007B61CD">
        <w:rPr>
          <w:rFonts w:ascii="Times New Roman" w:eastAsia="Calibri" w:hAnsi="Times New Roman" w:cs="Times New Roman"/>
          <w:sz w:val="28"/>
          <w:szCs w:val="28"/>
        </w:rPr>
        <w:br/>
        <w:t xml:space="preserve">на бумажном носителе в </w:t>
      </w: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уполномоченном органе</w:t>
      </w:r>
      <w:r w:rsidRPr="007B61C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39.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При подаче электронных документов, предусмотренных пунктом 18, через ЕПГУ, такие документы предоставляются в форматах: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1)</w:t>
      </w:r>
      <w:proofErr w:type="spellStart"/>
      <w:r w:rsidR="00DD79BA" w:rsidRPr="007B61CD">
        <w:rPr>
          <w:rFonts w:ascii="Times New Roman" w:eastAsia="Calibri" w:hAnsi="Times New Roman" w:cs="Times New Roman"/>
          <w:sz w:val="28"/>
          <w:szCs w:val="28"/>
        </w:rPr>
        <w:t>xml</w:t>
      </w:r>
      <w:proofErr w:type="spellEnd"/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 - для формализованных документов; 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2)</w:t>
      </w:r>
      <w:proofErr w:type="spellStart"/>
      <w:r w:rsidR="00DD79BA" w:rsidRPr="007B61CD">
        <w:rPr>
          <w:rFonts w:ascii="Times New Roman" w:eastAsia="Calibri" w:hAnsi="Times New Roman" w:cs="Times New Roman"/>
          <w:sz w:val="28"/>
          <w:szCs w:val="28"/>
        </w:rPr>
        <w:t>doc</w:t>
      </w:r>
      <w:proofErr w:type="spellEnd"/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DD79BA" w:rsidRPr="007B61CD">
        <w:rPr>
          <w:rFonts w:ascii="Times New Roman" w:eastAsia="Calibri" w:hAnsi="Times New Roman" w:cs="Times New Roman"/>
          <w:sz w:val="28"/>
          <w:szCs w:val="28"/>
        </w:rPr>
        <w:t>docx</w:t>
      </w:r>
      <w:proofErr w:type="spellEnd"/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DD79BA" w:rsidRPr="007B61CD">
        <w:rPr>
          <w:rFonts w:ascii="Times New Roman" w:eastAsia="Calibri" w:hAnsi="Times New Roman" w:cs="Times New Roman"/>
          <w:sz w:val="28"/>
          <w:szCs w:val="28"/>
        </w:rPr>
        <w:t>odt</w:t>
      </w:r>
      <w:proofErr w:type="spellEnd"/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 - для документов с текстовым содержанием, не включающим формулы (за исключением документов, указанных в подпункте «в» настоящего пункта); 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3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)</w:t>
      </w:r>
      <w:proofErr w:type="spellStart"/>
      <w:r w:rsidR="00DD79BA" w:rsidRPr="007B61CD">
        <w:rPr>
          <w:rFonts w:ascii="Times New Roman" w:eastAsia="Calibri" w:hAnsi="Times New Roman" w:cs="Times New Roman"/>
          <w:sz w:val="28"/>
          <w:szCs w:val="28"/>
        </w:rPr>
        <w:t>xls</w:t>
      </w:r>
      <w:proofErr w:type="spellEnd"/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DD79BA" w:rsidRPr="007B61CD">
        <w:rPr>
          <w:rFonts w:ascii="Times New Roman" w:eastAsia="Calibri" w:hAnsi="Times New Roman" w:cs="Times New Roman"/>
          <w:sz w:val="28"/>
          <w:szCs w:val="28"/>
        </w:rPr>
        <w:t>xlsx</w:t>
      </w:r>
      <w:proofErr w:type="spellEnd"/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DD79BA" w:rsidRPr="007B61CD">
        <w:rPr>
          <w:rFonts w:ascii="Times New Roman" w:eastAsia="Calibri" w:hAnsi="Times New Roman" w:cs="Times New Roman"/>
          <w:sz w:val="28"/>
          <w:szCs w:val="28"/>
        </w:rPr>
        <w:t>ods</w:t>
      </w:r>
      <w:proofErr w:type="spellEnd"/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 - для документов, содержащих расчеты; 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4)</w:t>
      </w:r>
      <w:proofErr w:type="spellStart"/>
      <w:r w:rsidR="00DD79BA" w:rsidRPr="007B61CD">
        <w:rPr>
          <w:rFonts w:ascii="Times New Roman" w:eastAsia="Calibri" w:hAnsi="Times New Roman" w:cs="Times New Roman"/>
          <w:sz w:val="28"/>
          <w:szCs w:val="28"/>
        </w:rPr>
        <w:t>pdf</w:t>
      </w:r>
      <w:proofErr w:type="spellEnd"/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DD79BA" w:rsidRPr="007B61CD">
        <w:rPr>
          <w:rFonts w:ascii="Times New Roman" w:eastAsia="Calibri" w:hAnsi="Times New Roman" w:cs="Times New Roman"/>
          <w:sz w:val="28"/>
          <w:szCs w:val="28"/>
        </w:rPr>
        <w:t>jpg</w:t>
      </w:r>
      <w:proofErr w:type="spellEnd"/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DD79BA" w:rsidRPr="007B61CD">
        <w:rPr>
          <w:rFonts w:ascii="Times New Roman" w:eastAsia="Calibri" w:hAnsi="Times New Roman" w:cs="Times New Roman"/>
          <w:sz w:val="28"/>
          <w:szCs w:val="28"/>
        </w:rPr>
        <w:t>jpeg</w:t>
      </w:r>
      <w:proofErr w:type="spellEnd"/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 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7B61CD">
        <w:rPr>
          <w:rFonts w:ascii="Times New Roman" w:eastAsia="Calibri" w:hAnsi="Times New Roman" w:cs="Times New Roman"/>
          <w:sz w:val="28"/>
          <w:szCs w:val="28"/>
        </w:rPr>
        <w:t>dpi</w:t>
      </w:r>
      <w:proofErr w:type="spellEnd"/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 (масштаб 1:1) с использованием следующих режимов: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«черно-белый» (при отсутствии в документе графических изображений и (или) цветного текста); 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«оттенки серого» (при наличии в документе графических изображений, отличных от цветного графического изображения); 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«цветной» или «режим полной цветопередачи» (при наличии в документе цветных графических изображений либо цветного текста); 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сохранением всех аутентичных признаков подлинности, а именно: графической подписи лица, печати, углового штампа бланка; 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Электронные документы должны обеспечивать: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1)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возможность идентифицировать документ и количество листов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br/>
        <w:t>в документе;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2)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для документов, содержащих структурированные по частям, главам, разделам (подразделам) данные и закладки, обеспечивающие переходы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br/>
        <w:t>по оглавлению и (или) к содержащимся в тексте рисункам и таблицам.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7B61CD">
        <w:rPr>
          <w:rFonts w:ascii="Times New Roman" w:eastAsia="Calibri" w:hAnsi="Times New Roman" w:cs="Times New Roman"/>
          <w:sz w:val="28"/>
          <w:szCs w:val="28"/>
        </w:rPr>
        <w:t>xls</w:t>
      </w:r>
      <w:proofErr w:type="spellEnd"/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7B61CD">
        <w:rPr>
          <w:rFonts w:ascii="Times New Roman" w:eastAsia="Calibri" w:hAnsi="Times New Roman" w:cs="Times New Roman"/>
          <w:sz w:val="28"/>
          <w:szCs w:val="28"/>
        </w:rPr>
        <w:t>xlsx</w:t>
      </w:r>
      <w:proofErr w:type="spellEnd"/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 или </w:t>
      </w:r>
      <w:proofErr w:type="spellStart"/>
      <w:r w:rsidRPr="007B61CD">
        <w:rPr>
          <w:rFonts w:ascii="Times New Roman" w:eastAsia="Calibri" w:hAnsi="Times New Roman" w:cs="Times New Roman"/>
          <w:sz w:val="28"/>
          <w:szCs w:val="28"/>
        </w:rPr>
        <w:t>ods</w:t>
      </w:r>
      <w:proofErr w:type="spellEnd"/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, формируются в виде отдельного электронного документа. 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proofErr w:type="gramStart"/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  <w:proofErr w:type="gramEnd"/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последовательность и сроки выполнения административных процедур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Исчерпывающий перечень административных процедур (действий)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40.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Исчерпывающий перечень административных процедур (действий)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br/>
        <w:t>при предоставлении муниципальной услуги включает: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1)проверку документов и регистрацию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 заявления;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2)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получение сведений посредством СМЭВ;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3)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рассмотрение документов и сведений;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4)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принятие решения;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5)выдачу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 результата;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6)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внесение результата муниципальной услуги в реестр решений.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Описание администра</w:t>
      </w:r>
      <w:r w:rsidR="004C290C" w:rsidRPr="007B61CD">
        <w:rPr>
          <w:rFonts w:ascii="Times New Roman" w:eastAsia="Calibri" w:hAnsi="Times New Roman" w:cs="Times New Roman"/>
          <w:sz w:val="28"/>
          <w:szCs w:val="28"/>
        </w:rPr>
        <w:t>тивных процедур представлено в приложении №</w:t>
      </w: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5 </w:t>
      </w:r>
      <w:r w:rsidRPr="007B61CD">
        <w:rPr>
          <w:rFonts w:ascii="Times New Roman" w:eastAsia="Calibri" w:hAnsi="Times New Roman" w:cs="Times New Roman"/>
          <w:sz w:val="28"/>
          <w:szCs w:val="28"/>
        </w:rPr>
        <w:br/>
        <w:t>к настоящему Административному регламенту.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41.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При предоставлении муниципальной услуги в электронной форме через ЕПГУ заявителю обеспечиваются: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1)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получение информации о порядке и сроках предоставления муниципальной услуги в электронной форме;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2)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формирование заявления в электронной форме;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3)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получение сведений о ходе рассмотрения заявления в электронной форме;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4)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возможность получения на ЕПГУ сведений о ходе рассмотрения заявления, поданного в иных формах;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5)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6)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на ЕПГУ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</w:t>
      </w: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муниципальных услуг (функций)», предоставляется заявителю бесплатно. 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</w:t>
      </w:r>
      <w:proofErr w:type="gramEnd"/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предоставление им персональных данных.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B5D58" w:rsidRDefault="000B5D58" w:rsidP="007B61CD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Порядок осуществления административных процедур (действий) </w:t>
      </w:r>
      <w:r w:rsidRPr="007B61CD">
        <w:rPr>
          <w:rFonts w:ascii="Times New Roman" w:eastAsia="Times New Roman" w:hAnsi="Times New Roman" w:cs="Times New Roman"/>
          <w:sz w:val="28"/>
          <w:szCs w:val="28"/>
          <w:lang w:bidi="en-US"/>
        </w:rPr>
        <w:br/>
        <w:t xml:space="preserve">по предоставлению муниципальной услуги в электронной форме, в том числе </w:t>
      </w:r>
      <w:r w:rsidRPr="007B61CD">
        <w:rPr>
          <w:rFonts w:ascii="Times New Roman" w:eastAsia="Times New Roman" w:hAnsi="Times New Roman" w:cs="Times New Roman"/>
          <w:sz w:val="28"/>
          <w:szCs w:val="28"/>
          <w:lang w:bidi="en-US"/>
        </w:rPr>
        <w:br/>
        <w:t>с использованием ЕПГУ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lastRenderedPageBreak/>
        <w:t>42.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Формирование заявления. 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Формирование заявления может осуществляться посредством заполнения электронной формы заявления на ЕПГУ без необходимости дополнительной подачи заявления в какой-либо иной форме. 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 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При формировании заявления заявителю обеспечивается: 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1)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возможность копирования и сохранения заявления и иных документов, указанных в пунктах 18-20 Административного регламента, необходимых для предоставления муниципальной услуги; 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2)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возможность печати на бумажном носителе копии электронной формы заявления; 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3)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 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4)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 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5)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возможность вернуться на любой из этапов заполнения электронной формы заявления без потери ранее введенной информации; 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6)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возможность доступа заявителя на ЕПГУ к ранее поданным им заявлениям в течение не менее одного года, а также частично сформированных заявлений – в течение не менее 3 месяцев. 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Сформированное и подписанное заявление и иные документы, необходимые для предоставления государственной (муниципальной) услуги, направляются в уполномоченный орган посредством ЕПГУ. </w:t>
      </w:r>
    </w:p>
    <w:p w:rsidR="00DD79BA" w:rsidRPr="007B61CD" w:rsidRDefault="004C290C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43.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– в следующий за ним первый рабочий день: </w:t>
      </w:r>
    </w:p>
    <w:p w:rsidR="00DD79BA" w:rsidRPr="007B61CD" w:rsidRDefault="0055338C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1)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DD79BA" w:rsidRPr="007B61CD" w:rsidRDefault="0055338C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2)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:rsidR="00DD79BA" w:rsidRPr="007B61CD" w:rsidRDefault="0055338C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44.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Электронное заявление становится доступным для должностного лица уполномоченного органа, ответственного за прием и регистрацию заявления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br/>
        <w:t xml:space="preserve">(далее – ответственное должностное лицо), в ГИС. 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Ответственное должностное лицо: 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проверяет наличие электронных заявлений, поступивших с ЕПГУ, с периодом не реже 2 раз в день; 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рассматривает поступившие заявления и приложенные образы документов (документы); 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производит действия в соответствии с пунктом 44 настоящего Административного регламента.</w:t>
      </w:r>
    </w:p>
    <w:p w:rsidR="00DD79BA" w:rsidRPr="007B61CD" w:rsidRDefault="0055338C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45.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 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в виде бумажного документа, подтверждающего содержание электронного документа, который заявитель получает при личном обращении в уполномоченном органе. </w:t>
      </w:r>
    </w:p>
    <w:p w:rsidR="00DD79BA" w:rsidRPr="007B61CD" w:rsidRDefault="0055338C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46.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Получение информации о ходе рассмотрения заявления и о результате предоставления муниципальной услуги производится вне зависимости от способа подачи заявления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ходе предоставления муниципальной услуги, результат предоставления муниципальной услуги могут быть получены по желанию заявителя также на бумажном носителе в виде распечатанного экземпляра электронного документа в уполномоченном органе.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 получения результата рассмотрения заявления указывается </w:t>
      </w: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заявлении.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Направление результата предоставления муниципальной услуги в личном кабинете Единого портала осуществляется в режиме реального времени.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При предоставлении муниципальной услуги в электронной форме заявителю в личный кабинет Единого портала направляется:</w:t>
      </w:r>
    </w:p>
    <w:p w:rsidR="00DD79BA" w:rsidRPr="007B61CD" w:rsidRDefault="0055338C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1)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уведомление о приеме и регистрации заявления и иных документов, необходимых для предоставления муниципальной услуги, содержащее сведения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br/>
        <w:t>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DD79BA" w:rsidRPr="007B61CD" w:rsidRDefault="0055338C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2)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уведомление о результатах рассмотрения документов, необходимых для предоставления муниципальной услуги, содержащее сведения о принятии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DD79BA" w:rsidRPr="007B61CD" w:rsidRDefault="0055338C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47.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Оценка качества предоставления муниципальной услуги. 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муниципальных услуг, а также применения результатов указанной оценки как </w:t>
      </w:r>
      <w:r w:rsidRPr="007B61CD">
        <w:rPr>
          <w:rFonts w:ascii="Times New Roman" w:eastAsia="Calibri" w:hAnsi="Times New Roman" w:cs="Times New Roman"/>
          <w:sz w:val="28"/>
          <w:szCs w:val="28"/>
        </w:rPr>
        <w:lastRenderedPageBreak/>
        <w:t>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</w:t>
      </w:r>
      <w:r w:rsidR="0055338C" w:rsidRPr="007B61CD">
        <w:rPr>
          <w:rFonts w:ascii="Times New Roman" w:eastAsia="Calibri" w:hAnsi="Times New Roman" w:cs="Times New Roman"/>
          <w:sz w:val="28"/>
          <w:szCs w:val="28"/>
        </w:rPr>
        <w:t>йской Федерации от 12.12.2012 №</w:t>
      </w:r>
      <w:r w:rsidRPr="007B61CD">
        <w:rPr>
          <w:rFonts w:ascii="Times New Roman" w:eastAsia="Calibri" w:hAnsi="Times New Roman" w:cs="Times New Roman"/>
          <w:sz w:val="28"/>
          <w:szCs w:val="28"/>
        </w:rPr>
        <w:t>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DD79BA" w:rsidRPr="007B61CD" w:rsidRDefault="0055338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48.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Заявителю обеспечивается возможность направления жалобы 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решения, действия или бездействие уполномоченного органа, должностного лица уполномоченного органа либо муниципального служащего в соответствии 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 ста</w:t>
      </w: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тьей 11.2 Федерального закона №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210-ФЗ и в порядке, установленном постановлением Правительства Росси</w:t>
      </w: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йской Федерации от 20.11.2012 №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1198 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 федеральной муниципальной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муниципальных услуг».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5338C" w:rsidRPr="007B61CD" w:rsidRDefault="0055338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5338C" w:rsidRPr="007B61CD" w:rsidRDefault="0055338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5338C" w:rsidRPr="007B61CD" w:rsidRDefault="0055338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Случаи и порядок предоставления муниципальной услуги в упреждающем (</w:t>
      </w:r>
      <w:proofErr w:type="spellStart"/>
      <w:r w:rsidRPr="007B61CD">
        <w:rPr>
          <w:rFonts w:ascii="Times New Roman" w:eastAsia="Calibri" w:hAnsi="Times New Roman" w:cs="Times New Roman"/>
          <w:sz w:val="28"/>
          <w:szCs w:val="28"/>
        </w:rPr>
        <w:t>проактивном</w:t>
      </w:r>
      <w:proofErr w:type="spellEnd"/>
      <w:r w:rsidRPr="007B61CD">
        <w:rPr>
          <w:rFonts w:ascii="Times New Roman" w:eastAsia="Calibri" w:hAnsi="Times New Roman" w:cs="Times New Roman"/>
          <w:sz w:val="28"/>
          <w:szCs w:val="28"/>
        </w:rPr>
        <w:t>) режиме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DD79BA" w:rsidRPr="007B61CD" w:rsidRDefault="0055338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49.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Возможность предоставления </w:t>
      </w:r>
      <w:r w:rsidR="00DD79BA" w:rsidRPr="007B61CD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 услуги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 в упреждающем (</w:t>
      </w:r>
      <w:proofErr w:type="spellStart"/>
      <w:r w:rsidR="00DD79BA" w:rsidRPr="007B61CD">
        <w:rPr>
          <w:rFonts w:ascii="Times New Roman" w:eastAsia="Calibri" w:hAnsi="Times New Roman" w:cs="Times New Roman"/>
          <w:sz w:val="28"/>
          <w:szCs w:val="28"/>
        </w:rPr>
        <w:t>проактивном</w:t>
      </w:r>
      <w:proofErr w:type="spellEnd"/>
      <w:r w:rsidR="00DD79BA" w:rsidRPr="007B61CD">
        <w:rPr>
          <w:rFonts w:ascii="Times New Roman" w:eastAsia="Calibri" w:hAnsi="Times New Roman" w:cs="Times New Roman"/>
          <w:sz w:val="28"/>
          <w:szCs w:val="28"/>
        </w:rPr>
        <w:t>) режиме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предусмотрена.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Порядок исправления допущенных опечаток и ошибок в выданных </w:t>
      </w:r>
      <w:r w:rsidRPr="007B61CD">
        <w:rPr>
          <w:rFonts w:ascii="Times New Roman" w:eastAsia="Calibri" w:hAnsi="Times New Roman" w:cs="Times New Roman"/>
          <w:sz w:val="28"/>
          <w:szCs w:val="28"/>
        </w:rPr>
        <w:br/>
        <w:t xml:space="preserve">в результате предоставления </w:t>
      </w:r>
      <w:r w:rsidRPr="007B61CD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 услуги</w:t>
      </w: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 документах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79BA" w:rsidRPr="007B61CD" w:rsidRDefault="0055338C" w:rsidP="007B61CD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50.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заявителем технических ошибок (опечаток и ошибок) в решении о предоставлении (или об отказе в предоставлении) муниципальной услуги (далее – технические ошибки) заявитель вправе в течение 5 рабочих дней после получения решения обратиться в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 уполномоченный орган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заявлением об исправлении технических ошибок по ф</w:t>
      </w:r>
      <w:r w:rsidR="00DB363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орме согласно приложению №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4 с приложением документов, подтверждающих наличие технических ошибок, которое регистрируется уполномоченным органом.</w:t>
      </w:r>
    </w:p>
    <w:p w:rsidR="00DD79BA" w:rsidRPr="007B61CD" w:rsidRDefault="00DD79BA" w:rsidP="007B61CD">
      <w:p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Заявление об исправлении </w:t>
      </w: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технических ошибок (опечаток и ошибок) </w:t>
      </w:r>
      <w:r w:rsidRPr="007B61CD">
        <w:rPr>
          <w:rFonts w:ascii="Times New Roman" w:eastAsia="Calibri" w:hAnsi="Times New Roman" w:cs="Times New Roman"/>
          <w:sz w:val="28"/>
          <w:szCs w:val="28"/>
        </w:rPr>
        <w:t>представляется следующими способами:</w:t>
      </w:r>
    </w:p>
    <w:p w:rsidR="00DD79BA" w:rsidRPr="007B61CD" w:rsidRDefault="0055338C" w:rsidP="007B61CD">
      <w:p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lastRenderedPageBreak/>
        <w:t>1)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лично (заявителем представляются оригиналы документов с опечатками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br/>
        <w:t>и (или) ошибками;</w:t>
      </w:r>
    </w:p>
    <w:p w:rsidR="00DD79BA" w:rsidRPr="007B61CD" w:rsidRDefault="0055338C" w:rsidP="007B61CD">
      <w:p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2)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через организацию почтовой связи (заявителем направляются копии документов с опечатками и (или) ошибками).</w:t>
      </w:r>
    </w:p>
    <w:p w:rsidR="00DD79BA" w:rsidRPr="007B61CD" w:rsidRDefault="0055338C" w:rsidP="007B61CD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51.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 при получении заявления об исправлении технических ошибок в течение 1 рабочего дня рассматривает его и принимает решение о необходимости внесения соответствующих изменений или решение об отказе в исправлении технических ошибок.</w:t>
      </w:r>
    </w:p>
    <w:p w:rsidR="00DD79BA" w:rsidRPr="007B61CD" w:rsidRDefault="00DD79BA" w:rsidP="007B61CD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 вносит в течение 3 рабочих дней соответствующие изменения в решение о предоставлении (или об отказе в предоставлении) муниципальной услуги.</w:t>
      </w:r>
    </w:p>
    <w:p w:rsidR="00DD79BA" w:rsidRPr="007B61CD" w:rsidRDefault="0055338C" w:rsidP="007B61CD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52.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несоответствия документов, подтверждающих наличие технических ошибок, сведениям, указанным в заявлении об исправлении технических ошибок, заявителю в течении 1 рабочего дня со дня принятия решения в соответствии с абзацем первым пункта 51 настоящего Административного регламента направляется мотивированный отказ в исправлении технических ошибок.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Информация о результатах предоставления муниципальной услуги может быть получена заявителем в личном кабинете на ЕПГУ, а также в соответствующем структурном подразделении уполномоченного органа при обращении заявителя лично, по телефону, посредством электронной почты.</w:t>
      </w:r>
    </w:p>
    <w:p w:rsidR="00DD79BA" w:rsidRPr="007B61CD" w:rsidRDefault="0055338C" w:rsidP="007B61CD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53.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дубликата документа, выданного по результатам предоставления муниципальной услуги, не предусмотрена.</w:t>
      </w:r>
    </w:p>
    <w:p w:rsidR="00DD79BA" w:rsidRPr="007B61CD" w:rsidRDefault="0055338C" w:rsidP="007B61CD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54.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Оставление заявления без рассмотрения не предусмотрено.</w:t>
      </w:r>
    </w:p>
    <w:p w:rsidR="00DD79BA" w:rsidRPr="007B61CD" w:rsidRDefault="00DD79BA" w:rsidP="007B61CD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338C" w:rsidRPr="007B61CD" w:rsidRDefault="0055338C" w:rsidP="007B61CD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338C" w:rsidRPr="007B61CD" w:rsidRDefault="0055338C" w:rsidP="007B61CD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9BA" w:rsidRPr="007B61CD" w:rsidRDefault="000B5D58" w:rsidP="007B61CD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Раздел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4.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Формы</w:t>
      </w:r>
      <w:proofErr w:type="gramEnd"/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 контроля за исполнением административного регламента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</w:t>
      </w:r>
      <w:r w:rsidRPr="007B61CD">
        <w:rPr>
          <w:rFonts w:ascii="Times New Roman" w:eastAsia="Calibri" w:hAnsi="Times New Roman" w:cs="Times New Roman"/>
          <w:sz w:val="28"/>
          <w:szCs w:val="28"/>
        </w:rPr>
        <w:br/>
        <w:t>к предоставлению муниципальной услуги, а также принятием ими решений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DD79BA" w:rsidRPr="007B61CD" w:rsidRDefault="0055338C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55.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осуществляется руководителем уполномоченного органа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br/>
        <w:t>и ответственным исполнителем, а также путем исполнения положений регламента.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:rsidR="00DD79BA" w:rsidRPr="007B61CD" w:rsidRDefault="0055338C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56.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Текущий контроль осуществляется путем проведения проверок по вопросам:</w:t>
      </w:r>
    </w:p>
    <w:p w:rsidR="00DD79BA" w:rsidRPr="007B61CD" w:rsidRDefault="0055338C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1)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решений о предоставлении (об отказе в предоставлении) муниципальной услуги;</w:t>
      </w:r>
    </w:p>
    <w:p w:rsidR="00DD79BA" w:rsidRPr="007B61CD" w:rsidRDefault="0055338C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2)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выявления и устранения нарушений прав граждан;</w:t>
      </w:r>
    </w:p>
    <w:p w:rsidR="00DD79BA" w:rsidRPr="007B61CD" w:rsidRDefault="0055338C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lastRenderedPageBreak/>
        <w:t>3)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9BA" w:rsidRPr="007B61CD" w:rsidRDefault="0055338C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57.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Контроль за полнотой и качеством предоставления муниципальной услуги включает в себя проведение плановых и внеплановых проверок. </w:t>
      </w:r>
    </w:p>
    <w:p w:rsidR="00DD79BA" w:rsidRPr="007B61CD" w:rsidRDefault="0055338C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58.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 </w:t>
      </w:r>
    </w:p>
    <w:p w:rsidR="00DD79BA" w:rsidRPr="007B61CD" w:rsidRDefault="0055338C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1)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соблюдение сроков предоставления муниципальной услуги; </w:t>
      </w:r>
    </w:p>
    <w:p w:rsidR="00DD79BA" w:rsidRPr="007B61CD" w:rsidRDefault="0055338C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2)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соблюдение положений настоящего Административного регламента; </w:t>
      </w:r>
    </w:p>
    <w:p w:rsidR="00DD79BA" w:rsidRPr="007B61CD" w:rsidRDefault="0055338C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3)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правильность и обоснованность принятого решения об отказе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br/>
        <w:t xml:space="preserve">в предоставлении муниципальной услуги. </w:t>
      </w:r>
    </w:p>
    <w:p w:rsidR="00DD79BA" w:rsidRPr="007B61CD" w:rsidRDefault="0055338C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59.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Основанием для проведения внеплановых проверок являются: </w:t>
      </w:r>
    </w:p>
    <w:p w:rsidR="00DD79BA" w:rsidRPr="007B61CD" w:rsidRDefault="0055338C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1)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DD79BA" w:rsidRPr="007B61CD">
        <w:rPr>
          <w:rFonts w:ascii="Times New Roman" w:eastAsia="Calibri" w:hAnsi="Times New Roman" w:cs="Times New Roman"/>
          <w:iCs/>
          <w:sz w:val="28"/>
          <w:szCs w:val="28"/>
        </w:rPr>
        <w:t xml:space="preserve">Свердловской области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и нормативных правовых актов Березовского городского округа</w:t>
      </w:r>
      <w:r w:rsidR="00DD79BA" w:rsidRPr="007B61CD">
        <w:rPr>
          <w:rFonts w:ascii="Times New Roman" w:eastAsia="Calibri" w:hAnsi="Times New Roman" w:cs="Times New Roman"/>
          <w:iCs/>
          <w:sz w:val="28"/>
          <w:szCs w:val="28"/>
        </w:rPr>
        <w:t xml:space="preserve">; </w:t>
      </w:r>
    </w:p>
    <w:p w:rsidR="00DD79BA" w:rsidRPr="007B61CD" w:rsidRDefault="0055338C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2)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обращения граждан и юридических лиц на нарушения законодательства,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br/>
        <w:t>в том числе на качество предоставления муниципальной услуги.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Ответственность должностных лиц органа, предоставляющего муниципальные услуги, за решения и действия (бездействие), принимаемые (осуществляемые) ими в ходе предоставления муниципальной услуги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DD79BA" w:rsidRPr="007B61CD" w:rsidRDefault="0055338C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60.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По результатам проведенных проверок в случае выявления нарушений положений настоящего Административного регламента, нормативных правовых актов Свердловской области и нормативных правовых актов Березовского городского округа</w:t>
      </w:r>
      <w:r w:rsidR="00DD79BA" w:rsidRPr="007B61C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осуществляется привлечение виновных лиц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br/>
        <w:t xml:space="preserve">к ответственности в соответствии с законодательством Российской Федерации. </w:t>
      </w:r>
    </w:p>
    <w:p w:rsidR="00DD79BA" w:rsidRPr="007B61CD" w:rsidRDefault="0055338C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61.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Персональная ответственность должностных лиц за правильность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br/>
        <w:t xml:space="preserve">и своевременность принятия решения о предоставлении (об отказе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br/>
        <w:t>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Положения, характеризующие требования к порядку и формам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контроля за предоставлением муниципальной услуги,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в том числе со стороны граждан, их объединений и организаций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79BA" w:rsidRPr="007B61CD" w:rsidRDefault="0055338C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lastRenderedPageBreak/>
        <w:t>62.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Контроль за предоставлением 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услуги осуществляется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br/>
        <w:t>в форме контроля за соблюдением последовательности действий, определенных административными процедурами по предоставлению муниципальной услуги и принятием решений должностными лицами, путем проведения проверок соблюдения и исполнения руководителями и специалистами уполномоченного органа нормативных правовых актов, а также положений настоящего Административного регламента.</w:t>
      </w:r>
    </w:p>
    <w:p w:rsidR="00DD79BA" w:rsidRPr="007B61CD" w:rsidRDefault="0055338C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63.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 </w:t>
      </w:r>
    </w:p>
    <w:p w:rsidR="00DD79BA" w:rsidRPr="007B61CD" w:rsidRDefault="0055338C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64.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Граждане, их объединения и организации также имеют право: </w:t>
      </w:r>
    </w:p>
    <w:p w:rsidR="00DD79BA" w:rsidRPr="007B61CD" w:rsidRDefault="0055338C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1)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направлять замечания и предложения по улучшению доступности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br/>
        <w:t xml:space="preserve">и качества предоставления муниципальной услуги; </w:t>
      </w:r>
    </w:p>
    <w:p w:rsidR="00DD79BA" w:rsidRPr="007B61CD" w:rsidRDefault="0055338C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2)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вносить предложения о мерах по устранению нарушений настоящего Административного регламента. </w:t>
      </w:r>
    </w:p>
    <w:p w:rsidR="00DD79BA" w:rsidRPr="007B61CD" w:rsidRDefault="0055338C" w:rsidP="007B61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65.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Должностные лица уполномоченного органа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принимают меры к прекращению допущенных нарушений, устраняют причины и условия, способствующие совершению нарушений. 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5338C" w:rsidRPr="007B61CD" w:rsidRDefault="0055338C" w:rsidP="007B61CD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DD79BA" w:rsidRPr="007B61CD" w:rsidRDefault="000B5D58" w:rsidP="007B61CD">
      <w:pPr>
        <w:widowControl w:val="0"/>
        <w:suppressAutoHyphens/>
        <w:autoSpaceDE w:val="0"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5.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Досудебный (внесудебный) порядок обжалования решений 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действий (бездействия) органа, предоставляющего муниципальную услугу, его должностных лиц, муниципальных служащих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 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79BA" w:rsidRPr="007B61CD" w:rsidRDefault="0055338C" w:rsidP="007B61CD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66.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Заявитель вправе обжаловать действия (бездействия) и (или) решения, 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уполномоченного органа, должностных лиц уполномоченного органа, муниципальных служащих, при предоставлении муниципальной услуги в досудебном (внесудебном) порядке (далее – жалоба)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в случаях, предусмотренных ста</w:t>
      </w:r>
      <w:r w:rsidRPr="007B61CD">
        <w:rPr>
          <w:rFonts w:ascii="Times New Roman" w:eastAsia="Calibri" w:hAnsi="Times New Roman" w:cs="Times New Roman"/>
          <w:sz w:val="28"/>
          <w:szCs w:val="28"/>
        </w:rPr>
        <w:t>тьей 11.1 Федерального закона №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210-ФЗ. </w:t>
      </w:r>
    </w:p>
    <w:p w:rsidR="00DD79BA" w:rsidRPr="007B61CD" w:rsidRDefault="00DD79BA" w:rsidP="007B61CD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B5D58" w:rsidRDefault="000B5D58" w:rsidP="007B61CD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9BA" w:rsidRPr="007B61CD" w:rsidRDefault="00DD79BA" w:rsidP="007B61CD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власти, организации и уполномоченные </w:t>
      </w: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рассмотрение жалобы лица, которым может быть направлена жалоба заявителя в досудебном (внесудебном) порядке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DD79BA" w:rsidRPr="007B61CD" w:rsidRDefault="0055338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lastRenderedPageBreak/>
        <w:t>67.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В случае обжалования решений и действий (бездействия) уполномоченного органа, предоставляющего муниципальную услугу, его должностных лиц жалоба направляется в управление образования БГО.</w:t>
      </w:r>
    </w:p>
    <w:p w:rsidR="0055338C" w:rsidRPr="007B61CD" w:rsidRDefault="0055338C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В случае обжалования решений и действий (бездействия) муниципальных служащих уполномоченного органа жалоба подается руководителю уполномоченного органа.</w:t>
      </w: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Жалоба подается в письменной форме на бумажном носителе, в том числе при личном приеме заявителя, в электронной форме, по почте.</w:t>
      </w:r>
    </w:p>
    <w:p w:rsidR="00DD79BA" w:rsidRPr="007B61CD" w:rsidRDefault="00DD79BA" w:rsidP="007B61CD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79BA" w:rsidRPr="007B61CD" w:rsidRDefault="00DD79BA" w:rsidP="007B61CD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Способы информирования заявителей о порядке подачи и рассмотрения жалобы, в том числе с использованием </w:t>
      </w:r>
      <w:r w:rsidRPr="007B61CD">
        <w:rPr>
          <w:rFonts w:ascii="Times New Roman" w:eastAsia="Calibri" w:hAnsi="Times New Roman" w:cs="Times New Roman"/>
          <w:sz w:val="28"/>
          <w:szCs w:val="28"/>
          <w:lang w:eastAsia="ru-RU"/>
        </w:rPr>
        <w:t>ЕПГУ</w:t>
      </w:r>
    </w:p>
    <w:p w:rsidR="00DD79BA" w:rsidRPr="007B61CD" w:rsidRDefault="00DD79BA" w:rsidP="007B61CD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DD79BA" w:rsidRPr="007B61CD" w:rsidRDefault="0055338C" w:rsidP="007B61CD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68.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Уполномоченный орган, управление образования БГО обеспечивают:</w:t>
      </w:r>
    </w:p>
    <w:p w:rsidR="00DD79BA" w:rsidRPr="007B61CD" w:rsidRDefault="000B5D58" w:rsidP="007B61CD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1)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информирование заявителей о порядке обжалования решений и действий (бездействия) уполномоченного органа, а также решения и действия (бездействие) должностных лиц, муниципальных служащих уполномоченного органа, посредством размещения информации: </w:t>
      </w:r>
    </w:p>
    <w:p w:rsidR="00DD79BA" w:rsidRPr="007B61CD" w:rsidRDefault="00DD79BA" w:rsidP="007B61CD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на стендах в местах предоставления муниципальных услуг;</w:t>
      </w:r>
    </w:p>
    <w:p w:rsidR="00DD79BA" w:rsidRPr="007B61CD" w:rsidRDefault="00DD79BA" w:rsidP="007B61CD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на официальных сайтах уполномоченного органа, управления образования БГО;</w:t>
      </w:r>
    </w:p>
    <w:p w:rsidR="00DD79BA" w:rsidRPr="007B61CD" w:rsidRDefault="00DD79BA" w:rsidP="007B61CD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на Едином портале в разделе «Дополнительная информация» соответствующей муниципальной услуги;</w:t>
      </w:r>
    </w:p>
    <w:p w:rsidR="00DD79BA" w:rsidRPr="007B61CD" w:rsidRDefault="00CD4D78" w:rsidP="007B61CD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2)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консультирование заявителей о порядке обжалования решений и действий (бездействия) уполномоченного органа, должностных лиц, муниципальных служащих, уполномоченного органа, в том числе по телефону, электронной почте, при личном приеме.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его должностных лиц </w:t>
      </w: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муниципальных служащих</w:t>
      </w:r>
    </w:p>
    <w:p w:rsidR="00DD79BA" w:rsidRPr="007B61CD" w:rsidRDefault="00DD79BA" w:rsidP="007B61CD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9BA" w:rsidRPr="007B61CD" w:rsidRDefault="00CD4D78" w:rsidP="007B61C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>69.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 </w:t>
      </w:r>
    </w:p>
    <w:p w:rsidR="00DD79BA" w:rsidRPr="007B61CD" w:rsidRDefault="00CD4D78" w:rsidP="007B61CD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1)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статьями </w:t>
      </w:r>
      <w:r w:rsidRPr="007B61CD">
        <w:rPr>
          <w:rFonts w:ascii="Times New Roman" w:eastAsia="Calibri" w:hAnsi="Times New Roman" w:cs="Times New Roman"/>
          <w:sz w:val="28"/>
          <w:szCs w:val="28"/>
        </w:rPr>
        <w:t>11.1–11.3 Федерального закона №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210-ФЗ;</w:t>
      </w:r>
    </w:p>
    <w:p w:rsidR="00DD79BA" w:rsidRPr="007B61CD" w:rsidRDefault="00CD4D78" w:rsidP="007B61CD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2)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постановлением Правительства Свердл</w:t>
      </w: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овской области от 22.11.2018 </w:t>
      </w:r>
      <w:r w:rsidRPr="007B61CD">
        <w:rPr>
          <w:rFonts w:ascii="Times New Roman" w:eastAsia="Calibri" w:hAnsi="Times New Roman" w:cs="Times New Roman"/>
          <w:sz w:val="28"/>
          <w:szCs w:val="28"/>
        </w:rPr>
        <w:br/>
        <w:t>№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828-ПП «Об утверждении Положения об особенностях подачи и рассмотрения жалоб на решения и действия (бездействие) исполнительных органов муниципальной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муниципальной власти Свердловской области, предоставляющих государственные услуги, а также на решения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br/>
        <w:t>и действия (бездействие) многофункционального центра предоставления государственных и муниципальных услуг и его работников»;</w:t>
      </w:r>
    </w:p>
    <w:p w:rsidR="00DD79BA" w:rsidRPr="007B61CD" w:rsidRDefault="00CD4D78" w:rsidP="007B61CD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lastRenderedPageBreak/>
        <w:t>3)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постановлением Правительства Российской Феде</w:t>
      </w:r>
      <w:r w:rsidRPr="007B61CD">
        <w:rPr>
          <w:rFonts w:ascii="Times New Roman" w:eastAsia="Calibri" w:hAnsi="Times New Roman" w:cs="Times New Roman"/>
          <w:sz w:val="28"/>
          <w:szCs w:val="28"/>
        </w:rPr>
        <w:t xml:space="preserve">рации от 20 ноября </w:t>
      </w:r>
      <w:r w:rsidRPr="007B61CD">
        <w:rPr>
          <w:rFonts w:ascii="Times New Roman" w:eastAsia="Calibri" w:hAnsi="Times New Roman" w:cs="Times New Roman"/>
          <w:sz w:val="28"/>
          <w:szCs w:val="28"/>
        </w:rPr>
        <w:br/>
        <w:t>2012 года №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1198 «О федеральной муниципальной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DD79BA" w:rsidRPr="007B61CD" w:rsidRDefault="00CD4D78" w:rsidP="007B61CD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1CD">
        <w:rPr>
          <w:rFonts w:ascii="Times New Roman" w:eastAsia="Calibri" w:hAnsi="Times New Roman" w:cs="Times New Roman"/>
          <w:sz w:val="28"/>
          <w:szCs w:val="28"/>
        </w:rPr>
        <w:t>70.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Полная информация о порядке подачи и рассмотрении жалобы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br/>
        <w:t xml:space="preserve">на решения и действия (бездействие) </w:t>
      </w:r>
      <w:r w:rsidR="00DD79BA" w:rsidRPr="007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уполномоченного органа, 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 xml:space="preserve">должностных лиц, государственных гражданских служащих, специалистов уполномоченного органа размещена в разделе «Дополнительная информация» на Едином портале соответствующей муниципальной услуги по адресу: </w:t>
      </w:r>
      <w:r w:rsidR="007B61CD" w:rsidRPr="007B61CD">
        <w:rPr>
          <w:rFonts w:ascii="Times New Roman" w:eastAsia="Calibri" w:hAnsi="Times New Roman" w:cs="Times New Roman"/>
          <w:sz w:val="28"/>
          <w:szCs w:val="28"/>
        </w:rPr>
        <w:t>«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https://www.gosuslugi.ru/</w:t>
      </w:r>
      <w:r w:rsidR="007B61CD" w:rsidRPr="007B61CD">
        <w:rPr>
          <w:rFonts w:ascii="Times New Roman" w:eastAsia="Calibri" w:hAnsi="Times New Roman" w:cs="Times New Roman"/>
          <w:sz w:val="28"/>
          <w:szCs w:val="28"/>
        </w:rPr>
        <w:t>»</w:t>
      </w:r>
      <w:r w:rsidR="00DD79BA" w:rsidRPr="007B61C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D79BA" w:rsidRPr="007B61CD" w:rsidRDefault="00DD79BA" w:rsidP="007B61CD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</w:rPr>
      </w:pP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</w:rPr>
      </w:pP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</w:rPr>
      </w:pP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</w:rPr>
      </w:pP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</w:rPr>
      </w:pP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</w:rPr>
      </w:pP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</w:rPr>
      </w:pP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</w:rPr>
      </w:pP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</w:rPr>
      </w:pP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</w:rPr>
      </w:pP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</w:rPr>
      </w:pP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D79BA" w:rsidRPr="007B61CD" w:rsidRDefault="00DD79BA" w:rsidP="007B61CD">
      <w:pPr>
        <w:suppressAutoHyphens/>
        <w:autoSpaceDE w:val="0"/>
        <w:autoSpaceDN w:val="0"/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</w:rPr>
      </w:pPr>
    </w:p>
    <w:p w:rsidR="00CD4D78" w:rsidRPr="007B61CD" w:rsidRDefault="00CD4D78" w:rsidP="007B61CD">
      <w:pPr>
        <w:suppressAutoHyphens/>
        <w:autoSpaceDE w:val="0"/>
        <w:autoSpaceDN w:val="0"/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</w:rPr>
      </w:pPr>
    </w:p>
    <w:p w:rsidR="00CD4D78" w:rsidRPr="007B61CD" w:rsidRDefault="00CD4D78" w:rsidP="007B61CD">
      <w:pPr>
        <w:suppressAutoHyphens/>
        <w:autoSpaceDE w:val="0"/>
        <w:autoSpaceDN w:val="0"/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</w:rPr>
      </w:pPr>
    </w:p>
    <w:p w:rsidR="00CD4D78" w:rsidRPr="007B61CD" w:rsidRDefault="00CD4D78" w:rsidP="007B61CD">
      <w:pPr>
        <w:suppressAutoHyphens/>
        <w:autoSpaceDE w:val="0"/>
        <w:autoSpaceDN w:val="0"/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</w:rPr>
      </w:pPr>
    </w:p>
    <w:sectPr w:rsidR="00CD4D78" w:rsidRPr="007B61CD" w:rsidSect="00892891">
      <w:headerReference w:type="default" r:id="rId7"/>
      <w:pgSz w:w="11906" w:h="16838"/>
      <w:pgMar w:top="1134" w:right="567" w:bottom="567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D18" w:rsidRDefault="00B80D18" w:rsidP="00DD79BA">
      <w:pPr>
        <w:spacing w:after="0" w:line="240" w:lineRule="auto"/>
      </w:pPr>
      <w:r>
        <w:separator/>
      </w:r>
    </w:p>
  </w:endnote>
  <w:endnote w:type="continuationSeparator" w:id="0">
    <w:p w:rsidR="00B80D18" w:rsidRDefault="00B80D18" w:rsidP="00DD7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D18" w:rsidRDefault="00B80D18" w:rsidP="00DD79BA">
      <w:pPr>
        <w:spacing w:after="0" w:line="240" w:lineRule="auto"/>
      </w:pPr>
      <w:r>
        <w:separator/>
      </w:r>
    </w:p>
  </w:footnote>
  <w:footnote w:type="continuationSeparator" w:id="0">
    <w:p w:rsidR="00B80D18" w:rsidRDefault="00B80D18" w:rsidP="00DD7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9BA" w:rsidRDefault="00DD79BA">
    <w:pPr>
      <w:pStyle w:val="ac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892891">
      <w:rPr>
        <w:rFonts w:ascii="Liberation Serif" w:hAnsi="Liberation Serif" w:cs="Liberation Serif"/>
        <w:noProof/>
        <w:sz w:val="28"/>
        <w:szCs w:val="28"/>
      </w:rPr>
      <w:t>21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DD79BA" w:rsidRDefault="00DD79B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F32CB"/>
    <w:multiLevelType w:val="multilevel"/>
    <w:tmpl w:val="B706FBC2"/>
    <w:styleLink w:val="LFO9"/>
    <w:lvl w:ilvl="0">
      <w:start w:val="1"/>
      <w:numFmt w:val="decimal"/>
      <w:pStyle w:val="1"/>
      <w:lvlText w:val="%1."/>
      <w:lvlJc w:val="left"/>
      <w:pPr>
        <w:ind w:left="1353" w:hanging="360"/>
      </w:pPr>
      <w:rPr>
        <w:rFonts w:cs="Times New Roman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73B"/>
    <w:rsid w:val="000B5D58"/>
    <w:rsid w:val="000C60C1"/>
    <w:rsid w:val="003B6FAE"/>
    <w:rsid w:val="003C66F2"/>
    <w:rsid w:val="004C290C"/>
    <w:rsid w:val="0055338C"/>
    <w:rsid w:val="007B61CD"/>
    <w:rsid w:val="007E29FA"/>
    <w:rsid w:val="00892891"/>
    <w:rsid w:val="0099373B"/>
    <w:rsid w:val="00B80D18"/>
    <w:rsid w:val="00C62093"/>
    <w:rsid w:val="00CD4D78"/>
    <w:rsid w:val="00DB3631"/>
    <w:rsid w:val="00DD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9D787-6871-420E-A545-977A3A9B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rsid w:val="00DD79BA"/>
    <w:pPr>
      <w:keepNext/>
      <w:keepLines/>
      <w:suppressAutoHyphens/>
      <w:autoSpaceDN w:val="0"/>
      <w:spacing w:before="240" w:after="0" w:line="240" w:lineRule="auto"/>
      <w:textAlignment w:val="baseline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styleId="2">
    <w:name w:val="heading 2"/>
    <w:basedOn w:val="a"/>
    <w:next w:val="a"/>
    <w:link w:val="20"/>
    <w:rsid w:val="00DD79BA"/>
    <w:pPr>
      <w:keepNext/>
      <w:suppressAutoHyphens/>
      <w:autoSpaceDN w:val="0"/>
      <w:spacing w:before="240" w:after="60" w:line="240" w:lineRule="auto"/>
      <w:textAlignment w:val="baseline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rsid w:val="00DD79BA"/>
    <w:pPr>
      <w:keepNext/>
      <w:keepLines/>
      <w:suppressAutoHyphens/>
      <w:autoSpaceDN w:val="0"/>
      <w:spacing w:before="40" w:after="0" w:line="240" w:lineRule="auto"/>
      <w:textAlignment w:val="baseline"/>
      <w:outlineLvl w:val="2"/>
    </w:pPr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D79BA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D79B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D79BA"/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DD79BA"/>
  </w:style>
  <w:style w:type="paragraph" w:customStyle="1" w:styleId="ConsPlusNormal">
    <w:name w:val="ConsPlusNormal"/>
    <w:rsid w:val="00DD79BA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D79B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rsid w:val="00DD79BA"/>
    <w:rPr>
      <w:color w:val="0000FF"/>
      <w:u w:val="single"/>
    </w:rPr>
  </w:style>
  <w:style w:type="paragraph" w:customStyle="1" w:styleId="ConsPlusNonformat">
    <w:name w:val="ConsPlusNonformat"/>
    <w:rsid w:val="00DD79B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rsid w:val="00DD79B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val">
    <w:name w:val="val"/>
    <w:basedOn w:val="a0"/>
    <w:rsid w:val="00DD79BA"/>
  </w:style>
  <w:style w:type="paragraph" w:styleId="a5">
    <w:name w:val="Balloon Text"/>
    <w:basedOn w:val="a"/>
    <w:link w:val="a6"/>
    <w:rsid w:val="00DD79BA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DD79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нак"/>
    <w:basedOn w:val="a"/>
    <w:rsid w:val="00DD79BA"/>
    <w:pPr>
      <w:suppressAutoHyphens/>
      <w:autoSpaceDN w:val="0"/>
      <w:spacing w:line="240" w:lineRule="exact"/>
      <w:textAlignment w:val="baseline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8">
    <w:name w:val="Body Text"/>
    <w:basedOn w:val="a"/>
    <w:link w:val="a9"/>
    <w:rsid w:val="00DD79BA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DD79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 Знак1"/>
    <w:basedOn w:val="a0"/>
    <w:rsid w:val="00DD79BA"/>
    <w:rPr>
      <w:rFonts w:ascii="Times New Roman" w:hAnsi="Times New Roman" w:cs="Times New Roman"/>
      <w:spacing w:val="1"/>
      <w:sz w:val="23"/>
      <w:szCs w:val="23"/>
      <w:u w:val="none"/>
    </w:rPr>
  </w:style>
  <w:style w:type="paragraph" w:styleId="aa">
    <w:name w:val="List Paragraph"/>
    <w:basedOn w:val="a"/>
    <w:rsid w:val="00DD79BA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бычный (веб) Знак"/>
    <w:rsid w:val="00DD79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header"/>
    <w:basedOn w:val="a"/>
    <w:link w:val="ad"/>
    <w:rsid w:val="00DD79BA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rsid w:val="00DD7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DD79BA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rsid w:val="00DD7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D79B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rsid w:val="00DD79B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DD79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rsid w:val="00DD79BA"/>
    <w:rPr>
      <w:position w:val="0"/>
      <w:vertAlign w:val="superscript"/>
    </w:rPr>
  </w:style>
  <w:style w:type="character" w:styleId="af3">
    <w:name w:val="annotation reference"/>
    <w:basedOn w:val="a0"/>
    <w:rsid w:val="00DD79BA"/>
    <w:rPr>
      <w:sz w:val="16"/>
      <w:szCs w:val="16"/>
    </w:rPr>
  </w:style>
  <w:style w:type="paragraph" w:styleId="af4">
    <w:name w:val="annotation text"/>
    <w:basedOn w:val="a"/>
    <w:link w:val="af5"/>
    <w:rsid w:val="00DD79B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rsid w:val="00DD79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rsid w:val="00DD79BA"/>
    <w:rPr>
      <w:b/>
      <w:bCs/>
    </w:rPr>
  </w:style>
  <w:style w:type="character" w:customStyle="1" w:styleId="af7">
    <w:name w:val="Тема примечания Знак"/>
    <w:basedOn w:val="af5"/>
    <w:link w:val="af6"/>
    <w:rsid w:val="00DD79B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4">
    <w:name w:val="Уровень 1"/>
    <w:basedOn w:val="aa"/>
    <w:rsid w:val="00DD79BA"/>
    <w:pPr>
      <w:widowControl w:val="0"/>
      <w:tabs>
        <w:tab w:val="left" w:pos="57"/>
      </w:tabs>
      <w:ind w:left="786"/>
      <w:jc w:val="both"/>
    </w:pPr>
    <w:rPr>
      <w:sz w:val="28"/>
      <w:szCs w:val="22"/>
      <w:lang w:eastAsia="en-US"/>
    </w:rPr>
  </w:style>
  <w:style w:type="paragraph" w:customStyle="1" w:styleId="1">
    <w:name w:val="Пункт 1"/>
    <w:basedOn w:val="14"/>
    <w:rsid w:val="00DD79BA"/>
    <w:pPr>
      <w:numPr>
        <w:numId w:val="1"/>
      </w:numPr>
    </w:pPr>
    <w:rPr>
      <w:szCs w:val="28"/>
    </w:rPr>
  </w:style>
  <w:style w:type="character" w:customStyle="1" w:styleId="af8">
    <w:name w:val="Гипертекстовая ссылка"/>
    <w:rsid w:val="00DD79BA"/>
    <w:rPr>
      <w:color w:val="106BBE"/>
    </w:rPr>
  </w:style>
  <w:style w:type="character" w:customStyle="1" w:styleId="af9">
    <w:name w:val="Öâåòîâîå âûäåëåíèå"/>
    <w:rsid w:val="00DD79BA"/>
    <w:rPr>
      <w:b/>
      <w:color w:val="26282F"/>
    </w:rPr>
  </w:style>
  <w:style w:type="paragraph" w:customStyle="1" w:styleId="Default">
    <w:name w:val="Default"/>
    <w:rsid w:val="00DD79BA"/>
    <w:pPr>
      <w:suppressAutoHyphens/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footnotedescription">
    <w:name w:val="footnote description"/>
    <w:next w:val="a"/>
    <w:rsid w:val="00DD79B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15">
    <w:name w:val="Мой1"/>
    <w:basedOn w:val="a0"/>
    <w:rsid w:val="00DD79BA"/>
    <w:rPr>
      <w:rFonts w:ascii="Times New Roman" w:hAnsi="Times New Roman"/>
      <w:spacing w:val="0"/>
      <w:sz w:val="28"/>
    </w:rPr>
  </w:style>
  <w:style w:type="paragraph" w:customStyle="1" w:styleId="s1">
    <w:name w:val="s_1"/>
    <w:basedOn w:val="a"/>
    <w:rsid w:val="00DD79BA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DD79BA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9">
    <w:name w:val="w9"/>
    <w:basedOn w:val="a0"/>
    <w:rsid w:val="00DD79BA"/>
  </w:style>
  <w:style w:type="paragraph" w:customStyle="1" w:styleId="l">
    <w:name w:val="l"/>
    <w:basedOn w:val="a"/>
    <w:rsid w:val="00DD79BA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md">
    <w:name w:val="cmd"/>
    <w:basedOn w:val="a0"/>
    <w:rsid w:val="00DD79BA"/>
  </w:style>
  <w:style w:type="paragraph" w:customStyle="1" w:styleId="t">
    <w:name w:val="t"/>
    <w:basedOn w:val="a"/>
    <w:rsid w:val="00DD79BA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DD79BA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">
    <w:name w:val="j"/>
    <w:basedOn w:val="a"/>
    <w:rsid w:val="00DD79BA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DD79BA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">
    <w:name w:val="r"/>
    <w:basedOn w:val="a"/>
    <w:rsid w:val="00DD79BA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LFO9">
    <w:name w:val="LFO9"/>
    <w:basedOn w:val="a2"/>
    <w:rsid w:val="00DD79B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9147</Words>
  <Characters>52139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6</cp:revision>
  <dcterms:created xsi:type="dcterms:W3CDTF">2024-03-12T06:56:00Z</dcterms:created>
  <dcterms:modified xsi:type="dcterms:W3CDTF">2024-03-12T10:18:00Z</dcterms:modified>
</cp:coreProperties>
</file>