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41C" w:rsidRPr="004A741C" w:rsidRDefault="004A741C" w:rsidP="004A741C">
      <w:pPr>
        <w:widowControl w:val="0"/>
        <w:autoSpaceDE w:val="0"/>
        <w:autoSpaceDN w:val="0"/>
        <w:adjustRightInd w:val="0"/>
        <w:spacing w:after="0" w:line="240" w:lineRule="auto"/>
        <w:ind w:left="5664"/>
        <w:outlineLvl w:val="0"/>
        <w:rPr>
          <w:rFonts w:ascii="Times New Roman" w:hAnsi="Times New Roman" w:cs="Times New Roman"/>
          <w:sz w:val="28"/>
          <w:szCs w:val="28"/>
        </w:rPr>
      </w:pPr>
      <w:r>
        <w:rPr>
          <w:rFonts w:ascii="Times New Roman" w:hAnsi="Times New Roman" w:cs="Times New Roman"/>
          <w:sz w:val="28"/>
          <w:szCs w:val="28"/>
        </w:rPr>
        <w:t xml:space="preserve">     </w:t>
      </w:r>
      <w:r w:rsidRPr="004A741C">
        <w:rPr>
          <w:rFonts w:ascii="Times New Roman" w:hAnsi="Times New Roman" w:cs="Times New Roman"/>
          <w:sz w:val="28"/>
          <w:szCs w:val="28"/>
        </w:rPr>
        <w:t>Утвержден</w:t>
      </w:r>
    </w:p>
    <w:p w:rsidR="004A741C" w:rsidRPr="004A741C" w:rsidRDefault="004A741C" w:rsidP="004A741C">
      <w:pPr>
        <w:widowControl w:val="0"/>
        <w:autoSpaceDE w:val="0"/>
        <w:autoSpaceDN w:val="0"/>
        <w:adjustRightInd w:val="0"/>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Pr="004A741C">
        <w:rPr>
          <w:rFonts w:ascii="Times New Roman" w:hAnsi="Times New Roman" w:cs="Times New Roman"/>
          <w:sz w:val="28"/>
          <w:szCs w:val="28"/>
        </w:rPr>
        <w:t>постановлением администрации</w:t>
      </w:r>
    </w:p>
    <w:p w:rsidR="004A741C" w:rsidRPr="004A741C" w:rsidRDefault="004A741C" w:rsidP="004A741C">
      <w:pPr>
        <w:widowControl w:val="0"/>
        <w:autoSpaceDE w:val="0"/>
        <w:autoSpaceDN w:val="0"/>
        <w:adjustRightInd w:val="0"/>
        <w:spacing w:after="0" w:line="240" w:lineRule="auto"/>
        <w:ind w:left="5664"/>
        <w:rPr>
          <w:rFonts w:ascii="Times New Roman" w:hAnsi="Times New Roman" w:cs="Times New Roman"/>
          <w:sz w:val="28"/>
          <w:szCs w:val="28"/>
        </w:rPr>
      </w:pPr>
      <w:r w:rsidRPr="004A741C">
        <w:rPr>
          <w:rFonts w:ascii="Times New Roman" w:hAnsi="Times New Roman" w:cs="Times New Roman"/>
          <w:sz w:val="28"/>
          <w:szCs w:val="28"/>
        </w:rPr>
        <w:t xml:space="preserve">     Березовского городского округа</w:t>
      </w:r>
    </w:p>
    <w:p w:rsidR="004A741C" w:rsidRPr="004A741C" w:rsidRDefault="004A741C" w:rsidP="004A741C">
      <w:pPr>
        <w:widowControl w:val="0"/>
        <w:autoSpaceDE w:val="0"/>
        <w:autoSpaceDN w:val="0"/>
        <w:adjustRightInd w:val="0"/>
        <w:spacing w:after="0" w:line="240" w:lineRule="auto"/>
        <w:ind w:left="5664"/>
        <w:rPr>
          <w:rFonts w:ascii="Times New Roman" w:hAnsi="Times New Roman" w:cs="Times New Roman"/>
          <w:sz w:val="28"/>
          <w:szCs w:val="28"/>
        </w:rPr>
      </w:pPr>
      <w:r w:rsidRPr="004A741C">
        <w:rPr>
          <w:rFonts w:ascii="Times New Roman" w:hAnsi="Times New Roman" w:cs="Times New Roman"/>
          <w:sz w:val="28"/>
          <w:szCs w:val="28"/>
        </w:rPr>
        <w:t xml:space="preserve">     от 17.10.2017 №819</w:t>
      </w:r>
    </w:p>
    <w:p w:rsidR="004A741C" w:rsidRPr="004A741C" w:rsidRDefault="004A741C" w:rsidP="004A741C">
      <w:pPr>
        <w:widowControl w:val="0"/>
        <w:autoSpaceDE w:val="0"/>
        <w:autoSpaceDN w:val="0"/>
        <w:adjustRightInd w:val="0"/>
        <w:rPr>
          <w:sz w:val="28"/>
          <w:szCs w:val="28"/>
        </w:rPr>
      </w:pPr>
    </w:p>
    <w:p w:rsidR="004A741C" w:rsidRPr="004A741C" w:rsidRDefault="004A741C" w:rsidP="004A741C">
      <w:pPr>
        <w:widowControl w:val="0"/>
        <w:autoSpaceDE w:val="0"/>
        <w:autoSpaceDN w:val="0"/>
        <w:adjustRightInd w:val="0"/>
        <w:rPr>
          <w:sz w:val="28"/>
          <w:szCs w:val="28"/>
        </w:rPr>
      </w:pPr>
    </w:p>
    <w:p w:rsidR="004A741C" w:rsidRPr="004A741C" w:rsidRDefault="004A741C" w:rsidP="004A741C">
      <w:pPr>
        <w:widowControl w:val="0"/>
        <w:autoSpaceDE w:val="0"/>
        <w:autoSpaceDN w:val="0"/>
        <w:adjustRightInd w:val="0"/>
        <w:spacing w:after="0" w:line="240" w:lineRule="auto"/>
        <w:jc w:val="center"/>
        <w:rPr>
          <w:rFonts w:ascii="Times New Roman" w:hAnsi="Times New Roman" w:cs="Times New Roman"/>
          <w:bCs/>
          <w:sz w:val="28"/>
          <w:szCs w:val="28"/>
        </w:rPr>
      </w:pPr>
      <w:bookmarkStart w:id="0" w:name="Par29"/>
      <w:bookmarkEnd w:id="0"/>
      <w:r w:rsidRPr="004A741C">
        <w:rPr>
          <w:rFonts w:ascii="Times New Roman" w:hAnsi="Times New Roman" w:cs="Times New Roman"/>
          <w:bCs/>
          <w:sz w:val="28"/>
          <w:szCs w:val="28"/>
        </w:rPr>
        <w:t>Административный регламент</w:t>
      </w:r>
    </w:p>
    <w:p w:rsidR="004A741C" w:rsidRPr="004A741C" w:rsidRDefault="004A741C" w:rsidP="004A741C">
      <w:pPr>
        <w:widowControl w:val="0"/>
        <w:autoSpaceDE w:val="0"/>
        <w:autoSpaceDN w:val="0"/>
        <w:adjustRightInd w:val="0"/>
        <w:spacing w:after="0" w:line="240" w:lineRule="auto"/>
        <w:jc w:val="center"/>
        <w:rPr>
          <w:rFonts w:ascii="Times New Roman" w:hAnsi="Times New Roman" w:cs="Times New Roman"/>
          <w:bCs/>
          <w:sz w:val="28"/>
          <w:szCs w:val="28"/>
        </w:rPr>
      </w:pPr>
      <w:r w:rsidRPr="004A741C">
        <w:rPr>
          <w:rFonts w:ascii="Times New Roman" w:hAnsi="Times New Roman" w:cs="Times New Roman"/>
          <w:bCs/>
          <w:sz w:val="28"/>
          <w:szCs w:val="28"/>
        </w:rPr>
        <w:t>исполнения муниципальной функции по осуществлению</w:t>
      </w:r>
    </w:p>
    <w:p w:rsidR="004A741C" w:rsidRPr="004A741C" w:rsidRDefault="004A741C" w:rsidP="004A741C">
      <w:pPr>
        <w:widowControl w:val="0"/>
        <w:autoSpaceDE w:val="0"/>
        <w:autoSpaceDN w:val="0"/>
        <w:adjustRightInd w:val="0"/>
        <w:spacing w:after="0" w:line="240" w:lineRule="auto"/>
        <w:jc w:val="center"/>
        <w:rPr>
          <w:rFonts w:ascii="Times New Roman" w:hAnsi="Times New Roman" w:cs="Times New Roman"/>
          <w:bCs/>
          <w:sz w:val="28"/>
          <w:szCs w:val="28"/>
        </w:rPr>
      </w:pPr>
      <w:r w:rsidRPr="004A741C">
        <w:rPr>
          <w:rFonts w:ascii="Times New Roman" w:hAnsi="Times New Roman" w:cs="Times New Roman"/>
          <w:bCs/>
          <w:sz w:val="28"/>
          <w:szCs w:val="28"/>
        </w:rPr>
        <w:t xml:space="preserve">муниципального контроля за сохранностью автомобильных дорог местного значения в границах </w:t>
      </w:r>
      <w:r w:rsidRPr="004A741C">
        <w:rPr>
          <w:rFonts w:ascii="Times New Roman" w:hAnsi="Times New Roman" w:cs="Times New Roman"/>
          <w:sz w:val="28"/>
          <w:szCs w:val="28"/>
        </w:rPr>
        <w:t>Березовского городского округа</w:t>
      </w:r>
    </w:p>
    <w:p w:rsidR="004A741C" w:rsidRPr="009F76DE" w:rsidRDefault="004A741C" w:rsidP="004A741C">
      <w:pPr>
        <w:widowControl w:val="0"/>
        <w:autoSpaceDE w:val="0"/>
        <w:autoSpaceDN w:val="0"/>
        <w:adjustRightInd w:val="0"/>
        <w:rPr>
          <w:sz w:val="28"/>
          <w:szCs w:val="28"/>
        </w:rPr>
      </w:pPr>
    </w:p>
    <w:p w:rsidR="004A741C" w:rsidRPr="004A741C" w:rsidRDefault="004A741C" w:rsidP="004A741C">
      <w:pPr>
        <w:widowControl w:val="0"/>
        <w:autoSpaceDE w:val="0"/>
        <w:autoSpaceDN w:val="0"/>
        <w:adjustRightInd w:val="0"/>
        <w:jc w:val="center"/>
        <w:outlineLvl w:val="1"/>
        <w:rPr>
          <w:rFonts w:ascii="Times New Roman" w:hAnsi="Times New Roman" w:cs="Times New Roman"/>
          <w:sz w:val="28"/>
          <w:szCs w:val="28"/>
        </w:rPr>
      </w:pPr>
      <w:bookmarkStart w:id="1" w:name="Par35"/>
      <w:bookmarkEnd w:id="1"/>
      <w:r w:rsidRPr="004A741C">
        <w:rPr>
          <w:rFonts w:ascii="Times New Roman" w:hAnsi="Times New Roman" w:cs="Times New Roman"/>
          <w:sz w:val="28"/>
          <w:szCs w:val="28"/>
        </w:rPr>
        <w:t>1. Общие положения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1.1.Административный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Березовского городского округа (далее - административный регламент) разработан в целях установления сроков и последовательности административных действий органа муниципального контроля при осуществлении полномочий по муниципальному контролю, а также порядка взаимодействия между структурными подразделениями и должностными лицами органа муниципального контроля, порядка взаимодействия органа муниципального контроля с физическими и юридическими лицами, органами государственной власти, органами местного самоуправления и их структурными подразделениями при осуществлении муниципального контроля.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1.2.Муниципальный контроль за сохранностью автомобильных дорог местного значения - деятельность органа местного самоуправления Березовского городского округа, уполномоченного в соответствии с федеральными законами на организацию и проведение на территории Березовского городского округа проверок соблюдения юридическими лицами, индивидуальными предпринимателями, гражданами требований, установленных муниципальными правовыми актами Березовского городского округа в области использования автомобильных дорог и осуществления дорожной деятельности, а также требований, установленных федеральными законами и законами Свердловской области в области использования автомобильных дорог и осуществления дорожной деятельности (далее - муниципальный дорожный контроль), в том числе при: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A741C">
        <w:rPr>
          <w:rFonts w:ascii="Times New Roman" w:hAnsi="Times New Roman" w:cs="Times New Roman"/>
          <w:sz w:val="28"/>
          <w:szCs w:val="28"/>
        </w:rPr>
        <w:t>строительстве, реконструкции, капитальном ремонте, ремонте автомобильных дорог местного значения (далее - автомобильные дороги);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A741C">
        <w:rPr>
          <w:rFonts w:ascii="Times New Roman" w:hAnsi="Times New Roman" w:cs="Times New Roman"/>
          <w:sz w:val="28"/>
          <w:szCs w:val="28"/>
        </w:rPr>
        <w:t>прокладке, переносе, переустройстве инженерных коммуникаций и (или) их эксплуатации в границах полосы отвода автомобильных дорог;</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4A741C">
        <w:rPr>
          <w:rFonts w:ascii="Times New Roman" w:hAnsi="Times New Roman" w:cs="Times New Roman"/>
          <w:sz w:val="28"/>
          <w:szCs w:val="28"/>
        </w:rPr>
        <w:t xml:space="preserve">строительстве, реконструкции, капитальном ремонте, ремонте сооружений пересечения автомобильной дороги с другими автомобильными </w:t>
      </w:r>
      <w:r w:rsidRPr="004A741C">
        <w:rPr>
          <w:rFonts w:ascii="Times New Roman" w:hAnsi="Times New Roman" w:cs="Times New Roman"/>
          <w:sz w:val="28"/>
          <w:szCs w:val="28"/>
        </w:rPr>
        <w:lastRenderedPageBreak/>
        <w:t>дорогами и сооружений примыкания автомобильной дороги к другой автомобильной дороге;</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4A741C">
        <w:rPr>
          <w:rFonts w:ascii="Times New Roman" w:hAnsi="Times New Roman" w:cs="Times New Roman"/>
          <w:sz w:val="28"/>
          <w:szCs w:val="28"/>
        </w:rPr>
        <w:t>осуществлении перевозок по автомобильным дорогам опасных, тяжеловесных и (или) крупногабаритных грузов;</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4A741C">
        <w:rPr>
          <w:rFonts w:ascii="Times New Roman" w:hAnsi="Times New Roman" w:cs="Times New Roman"/>
          <w:sz w:val="28"/>
          <w:szCs w:val="28"/>
        </w:rPr>
        <w:t>использовании водоотводных сооружений автомобильных дорог.</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1.3.Органом местного самоуправления Березовского городского округа, уполномоченным на осуществление муниципального контроля, указанного в пункте 1.</w:t>
      </w:r>
      <w:r>
        <w:rPr>
          <w:rFonts w:ascii="Times New Roman" w:hAnsi="Times New Roman" w:cs="Times New Roman"/>
          <w:sz w:val="28"/>
          <w:szCs w:val="28"/>
        </w:rPr>
        <w:t>2</w:t>
      </w:r>
      <w:r w:rsidRPr="004A741C">
        <w:rPr>
          <w:rFonts w:ascii="Times New Roman" w:hAnsi="Times New Roman" w:cs="Times New Roman"/>
          <w:sz w:val="28"/>
          <w:szCs w:val="28"/>
        </w:rPr>
        <w:t xml:space="preserve"> настоящего Регламента, является администрация Березовского городского округа (далее - контролирующий орган).</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Style w:val="FontStyle65"/>
          <w:sz w:val="28"/>
          <w:szCs w:val="28"/>
        </w:rPr>
        <w:t>Исполнение муниципальной функции, предус</w:t>
      </w:r>
      <w:r>
        <w:rPr>
          <w:rStyle w:val="FontStyle65"/>
          <w:sz w:val="28"/>
          <w:szCs w:val="28"/>
        </w:rPr>
        <w:t>мотренной настоящим а</w:t>
      </w:r>
      <w:r w:rsidRPr="004A741C">
        <w:rPr>
          <w:rStyle w:val="FontStyle65"/>
          <w:sz w:val="28"/>
          <w:szCs w:val="28"/>
        </w:rPr>
        <w:t xml:space="preserve">дминистративным регламентом, от имени администрации Березовского городского округа осуществляет отдел жилищно-коммунального хозяйства администрации Березовского городского округа (далее – отдел ЖКХ). Непосредственное осуществление функций муниципального </w:t>
      </w:r>
      <w:r w:rsidRPr="004A741C">
        <w:rPr>
          <w:rFonts w:ascii="Times New Roman" w:hAnsi="Times New Roman" w:cs="Times New Roman"/>
          <w:sz w:val="28"/>
          <w:szCs w:val="28"/>
        </w:rPr>
        <w:t>дорожного</w:t>
      </w:r>
      <w:r w:rsidRPr="004A741C">
        <w:rPr>
          <w:rStyle w:val="FontStyle65"/>
          <w:sz w:val="28"/>
          <w:szCs w:val="28"/>
        </w:rPr>
        <w:t xml:space="preserve"> контроля  на территории Березовского городского округа возлагается на сотрудников отдела – муниципальных дорожных инспекторов.</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1.4.Муниципальная функция </w:t>
      </w:r>
      <w:r>
        <w:rPr>
          <w:rFonts w:ascii="Times New Roman" w:hAnsi="Times New Roman" w:cs="Times New Roman"/>
          <w:sz w:val="28"/>
          <w:szCs w:val="28"/>
        </w:rPr>
        <w:t>осуществляется в соответствии с</w:t>
      </w:r>
      <w:r w:rsidRPr="004A741C">
        <w:rPr>
          <w:rFonts w:ascii="Times New Roman" w:hAnsi="Times New Roman" w:cs="Times New Roman"/>
          <w:sz w:val="28"/>
          <w:szCs w:val="28"/>
        </w:rPr>
        <w:t xml:space="preserve"> следующими нормативными правовыми актами: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Федеральный </w:t>
      </w:r>
      <w:hyperlink r:id="rId6" w:history="1">
        <w:r w:rsidRPr="004A741C">
          <w:rPr>
            <w:rFonts w:ascii="Times New Roman" w:hAnsi="Times New Roman" w:cs="Times New Roman"/>
            <w:sz w:val="28"/>
            <w:szCs w:val="28"/>
          </w:rPr>
          <w:t>закон</w:t>
        </w:r>
      </w:hyperlink>
      <w:r w:rsidRPr="004A741C">
        <w:rPr>
          <w:rFonts w:ascii="Times New Roman" w:hAnsi="Times New Roman" w:cs="Times New Roman"/>
          <w:sz w:val="28"/>
          <w:szCs w:val="28"/>
        </w:rPr>
        <w:t xml:space="preserve"> от 08.11.2007 №257-ФЗ «Об автомобильных дорогах и о дорожной деятельности в Российской Федерации»;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Федеральный </w:t>
      </w:r>
      <w:hyperlink r:id="rId7" w:history="1">
        <w:r w:rsidRPr="004A741C">
          <w:rPr>
            <w:rFonts w:ascii="Times New Roman" w:hAnsi="Times New Roman" w:cs="Times New Roman"/>
            <w:sz w:val="28"/>
            <w:szCs w:val="28"/>
          </w:rPr>
          <w:t>закон</w:t>
        </w:r>
      </w:hyperlink>
      <w:r w:rsidRPr="004A741C">
        <w:rPr>
          <w:rFonts w:ascii="Times New Roman" w:hAnsi="Times New Roman"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Федеральный </w:t>
      </w:r>
      <w:hyperlink r:id="rId8" w:history="1">
        <w:r w:rsidRPr="004A741C">
          <w:rPr>
            <w:rFonts w:ascii="Times New Roman" w:hAnsi="Times New Roman" w:cs="Times New Roman"/>
            <w:sz w:val="28"/>
            <w:szCs w:val="28"/>
          </w:rPr>
          <w:t>закон</w:t>
        </w:r>
      </w:hyperlink>
      <w:r w:rsidRPr="004A741C">
        <w:rPr>
          <w:rFonts w:ascii="Times New Roman" w:hAnsi="Times New Roman" w:cs="Times New Roman"/>
          <w:sz w:val="28"/>
          <w:szCs w:val="28"/>
        </w:rPr>
        <w:t xml:space="preserve"> от 10.12.1995 №196-ФЗ «О безопасности дорожного движения»;</w:t>
      </w:r>
    </w:p>
    <w:p w:rsidR="004A741C" w:rsidRPr="004A741C" w:rsidRDefault="00731B38"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9" w:history="1">
        <w:r w:rsidR="004A741C" w:rsidRPr="004A741C">
          <w:rPr>
            <w:rFonts w:ascii="Times New Roman" w:hAnsi="Times New Roman" w:cs="Times New Roman"/>
            <w:sz w:val="28"/>
            <w:szCs w:val="28"/>
          </w:rPr>
          <w:t>Постановление</w:t>
        </w:r>
      </w:hyperlink>
      <w:r w:rsidR="004A741C" w:rsidRPr="004A741C">
        <w:rPr>
          <w:rFonts w:ascii="Times New Roman" w:hAnsi="Times New Roman" w:cs="Times New Roman"/>
          <w:sz w:val="28"/>
          <w:szCs w:val="28"/>
        </w:rPr>
        <w:t xml:space="preserve">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Постановление Правительства Российской Федерации от 16.11.2009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Приказ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A741C" w:rsidRPr="004A741C" w:rsidRDefault="004A741C" w:rsidP="004A741C">
      <w:pPr>
        <w:pStyle w:val="ConsPlusNormal"/>
        <w:ind w:firstLine="709"/>
        <w:jc w:val="both"/>
        <w:rPr>
          <w:rFonts w:ascii="Times New Roman" w:eastAsia="Times New Roman" w:hAnsi="Times New Roman" w:cs="Times New Roman"/>
          <w:sz w:val="28"/>
          <w:szCs w:val="28"/>
        </w:rPr>
      </w:pPr>
      <w:r w:rsidRPr="004A741C">
        <w:rPr>
          <w:rFonts w:ascii="Times New Roman" w:hAnsi="Times New Roman" w:cs="Times New Roman"/>
          <w:sz w:val="28"/>
          <w:szCs w:val="28"/>
        </w:rPr>
        <w:t xml:space="preserve">Приказ Министерства Транспорта от 15.01.2014 №7 «Об утверждении </w:t>
      </w:r>
      <w:r w:rsidRPr="004A741C">
        <w:rPr>
          <w:rFonts w:ascii="Times New Roman" w:eastAsia="Times New Roman" w:hAnsi="Times New Roman" w:cs="Times New Roman"/>
          <w:sz w:val="28"/>
          <w:szCs w:val="28"/>
        </w:rPr>
        <w:t>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lastRenderedPageBreak/>
        <w:t>Приказ Министерства Транспорта от 24.07.2012 №258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Постановление администрации Березовского городского округа от 28.04.2012 №247 «Об утверждении Регламента по содержанию и ремонту дорог Березовского городского округа»;</w:t>
      </w:r>
    </w:p>
    <w:p w:rsidR="004A741C" w:rsidRPr="004A741C" w:rsidRDefault="004A741C" w:rsidP="004A741C">
      <w:pPr>
        <w:spacing w:after="0" w:line="240" w:lineRule="auto"/>
        <w:ind w:firstLine="709"/>
        <w:jc w:val="both"/>
        <w:rPr>
          <w:rFonts w:ascii="Times New Roman" w:hAnsi="Times New Roman" w:cs="Times New Roman"/>
          <w:iCs/>
          <w:sz w:val="28"/>
          <w:szCs w:val="28"/>
        </w:rPr>
      </w:pPr>
      <w:r w:rsidRPr="004A741C">
        <w:rPr>
          <w:rFonts w:ascii="Times New Roman" w:hAnsi="Times New Roman" w:cs="Times New Roman"/>
          <w:iCs/>
          <w:sz w:val="28"/>
          <w:szCs w:val="28"/>
        </w:rPr>
        <w:t>Порядок организации и проведения работ по ремонту и содержанию автомобильных дорог общего пользования местного значения Березовского городского округа, утвержденного</w:t>
      </w:r>
      <w:r w:rsidRPr="004A741C">
        <w:rPr>
          <w:rFonts w:ascii="Times New Roman" w:hAnsi="Times New Roman" w:cs="Times New Roman"/>
          <w:sz w:val="28"/>
          <w:szCs w:val="28"/>
        </w:rPr>
        <w:t xml:space="preserve"> </w:t>
      </w:r>
      <w:r w:rsidRPr="004A741C">
        <w:rPr>
          <w:rFonts w:ascii="Times New Roman" w:hAnsi="Times New Roman" w:cs="Times New Roman"/>
          <w:iCs/>
          <w:sz w:val="28"/>
          <w:szCs w:val="28"/>
        </w:rPr>
        <w:t>постановлением администрации Березовского городского округа от 02.03.2012 №119;</w:t>
      </w:r>
    </w:p>
    <w:p w:rsidR="004A741C" w:rsidRPr="004A741C" w:rsidRDefault="004A741C" w:rsidP="004A741C">
      <w:pPr>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iCs/>
          <w:sz w:val="28"/>
          <w:szCs w:val="28"/>
        </w:rPr>
        <w:t>Постановление</w:t>
      </w:r>
      <w:r>
        <w:rPr>
          <w:rFonts w:ascii="Times New Roman" w:hAnsi="Times New Roman" w:cs="Times New Roman"/>
          <w:iCs/>
          <w:sz w:val="28"/>
          <w:szCs w:val="28"/>
        </w:rPr>
        <w:t xml:space="preserve"> а</w:t>
      </w:r>
      <w:r w:rsidRPr="004A741C">
        <w:rPr>
          <w:rFonts w:ascii="Times New Roman" w:hAnsi="Times New Roman" w:cs="Times New Roman"/>
          <w:iCs/>
          <w:sz w:val="28"/>
          <w:szCs w:val="28"/>
        </w:rPr>
        <w:t>дминистрации Березовского город</w:t>
      </w:r>
      <w:r>
        <w:rPr>
          <w:rFonts w:ascii="Times New Roman" w:hAnsi="Times New Roman" w:cs="Times New Roman"/>
          <w:iCs/>
          <w:sz w:val="28"/>
          <w:szCs w:val="28"/>
        </w:rPr>
        <w:t>ского округа от 11.03.2013 №</w:t>
      </w:r>
      <w:r w:rsidRPr="004A741C">
        <w:rPr>
          <w:rFonts w:ascii="Times New Roman" w:hAnsi="Times New Roman" w:cs="Times New Roman"/>
          <w:iCs/>
          <w:sz w:val="28"/>
          <w:szCs w:val="28"/>
        </w:rPr>
        <w:t>116 «Об утверждении Перечня автомобильных дорог общего пользования местного значения Березовского городского округа».</w:t>
      </w:r>
      <w:r w:rsidRPr="004A741C">
        <w:rPr>
          <w:rFonts w:ascii="Times New Roman" w:hAnsi="Times New Roman" w:cs="Times New Roman"/>
          <w:sz w:val="28"/>
          <w:szCs w:val="28"/>
        </w:rPr>
        <w:t xml:space="preserve"> </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1.5.В целях реализации муниципального дорожного контроля контролирующий орган и должностные лица имеют право:</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1.5.1.Проводить проверки в пределах своей компетенции.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1.5.2.Составлять акты проверок.</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1.5.3.Выдавать предписания об устранении выявленных нарушений.</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1.5.4.Запрашивать в органах, организациях, у юридических лиц и индивидуальных предпринимателей необходимые документы, материалы и сведения.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1.5.5.Получать объяснения по фактам нарушения законодательства в области обеспечения сохранности автомобильных дорог.</w:t>
      </w:r>
    </w:p>
    <w:p w:rsidR="004A741C" w:rsidRPr="004A741C" w:rsidRDefault="004A741C" w:rsidP="004A741C">
      <w:pPr>
        <w:pStyle w:val="ConsPlusNormal"/>
        <w:ind w:firstLine="709"/>
        <w:jc w:val="both"/>
        <w:rPr>
          <w:rFonts w:ascii="Times New Roman" w:eastAsia="Times New Roman" w:hAnsi="Times New Roman" w:cs="Times New Roman"/>
          <w:sz w:val="28"/>
          <w:szCs w:val="28"/>
        </w:rPr>
      </w:pPr>
      <w:r w:rsidRPr="004A741C">
        <w:rPr>
          <w:rFonts w:ascii="Times New Roman" w:hAnsi="Times New Roman" w:cs="Times New Roman"/>
          <w:sz w:val="28"/>
          <w:szCs w:val="28"/>
        </w:rPr>
        <w:t xml:space="preserve">1.5.6.Фиксировать и направлять в уполномоченные органы информацию о фактах нарушения действующего законодательства в области обеспечения сохранности автомобильных дорог для принятия соответствующих решений, в том числе </w:t>
      </w:r>
      <w:r w:rsidRPr="004A741C">
        <w:rPr>
          <w:rFonts w:ascii="Times New Roman" w:eastAsia="Times New Roman" w:hAnsi="Times New Roman" w:cs="Times New Roman"/>
          <w:sz w:val="28"/>
          <w:szCs w:val="28"/>
        </w:rPr>
        <w:t>для решения вопросов о возбуждении административных дел по признакам нарушений.</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1.6.Должностные лица контролирующего органа при осуществлении муниципального дорожного контроля обязаны:</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1.6.1.Своевременно и в полной мере исполнять предоставленные полномочия по контролю над соблюдением законодательства в области обеспечения сохранности автомобильных дорог.</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1.6.2.Соблюдать законодательство Российской Федерации, права и законные интересы субъектов муниципального дорожного контроля.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1.6.3.Проводить проверки только во время исполнения служебных обязанностей.</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1.6.4.Представлять руководителям, другим должностным лицам субъектов муниципального дорожного контроля, их уполномоченным представителям, присутствующим при проведении проверок, информацию и документы, относящиеся к предметам проверок.</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1.6.5.Знакомить руководителей, других должностных лиц субъектов муниципального дорожного контроля, их уполномоченных представителей с </w:t>
      </w:r>
      <w:r w:rsidRPr="004A741C">
        <w:rPr>
          <w:rFonts w:ascii="Times New Roman" w:hAnsi="Times New Roman" w:cs="Times New Roman"/>
          <w:sz w:val="28"/>
          <w:szCs w:val="28"/>
        </w:rPr>
        <w:lastRenderedPageBreak/>
        <w:t>результатами проверок.</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1.6.6.Не препятствовать руководителям, иным должностным лицам субъектов муниципального дорожного контроля или их уполномоченным представителям присутствовать при проведении проверки и давать разъяснения по вопросам, относящимся к предметам проверок.</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1.6.7.Не допускать необоснованное ограничение прав и законных интересов субъектов муниципального дорожного контроля.</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1.6.8.Знакомить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1.6.9.Учитывать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1.6.10.Доказывать обоснованность своих действий при их обжаловании субъектами муниципального дорожного контроля в порядке, установленном законодательством Российской Федерации.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1.6.11.Соблюдать сроки проведения проверок, процедур, проводимых при проверках.</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1.6.12.Не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1.6.13.Перед началом проведения проверок по просьбе руководителей, других должностных лиц субъектов муниципального дорожного контроля, их уполномоченных представителей ознакомить их с положениями законодательства в области осуществления муниципального дорожного контроля за обеспечением сохранности автомобильных дорог.</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1.6.14.Принимать меры, необходимые для привлечения субъектов муниципального дорожного контроля к ответственности, установленной законодательством Российской Федерации.</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1.6.15.Осуществлять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1.7.Лица, в отношении которых осуществляется мероприятия по </w:t>
      </w:r>
      <w:r w:rsidRPr="004A741C">
        <w:rPr>
          <w:rFonts w:ascii="Times New Roman" w:hAnsi="Times New Roman" w:cs="Times New Roman"/>
          <w:sz w:val="28"/>
          <w:szCs w:val="28"/>
        </w:rPr>
        <w:lastRenderedPageBreak/>
        <w:t>муниципальному дорожному контролю, имеют право:</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1.7.1.Непосредственно присутствовать при проведении проверки, давать объяснения по вопросам, относящимся к предмету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1.7.2.Получать от контролирующего органа, его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1.7.3.Знакомиться с документами и (или) информацией, полученными контролирующим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1.7.4.Представлять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1.7.5.Знакомиться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контролирующего органа.</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1.7.6.Обжаловать действия (бездействие) должностных лиц контролирующего органа,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1.7.7.Привлекать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Свердловской области к участию в проверке.</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1.8.При проведении проверок юридические лица и индивидуальные предприниматели обязаны:</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1.8.1.Обеспечить присутствие руководителей, иных должностных лиц или уполномоченных представителей юридических лиц, индивидуальных предпринимателей, ответственных за организацию и проведение мероприятий по выполнению обязательных требований, являющихся предметом муниципального дорожного контроля.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1.8.2.Предоставить должностным лицам, осуществляющим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1.8.3.Обеспечить доступ проводящих выездную проверку должностных лиц на территорию, в используемые при осуществлении своей деятельности здания, строения, сооружения, помещения, к используемым оборудованию, транспортным средствам, перевозимым ими грузам и подобным объектам.</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1.8.4.Вести Журнал учета проверок по типовой форме, утвержденной действующим законодательством.</w:t>
      </w:r>
    </w:p>
    <w:p w:rsidR="004A741C" w:rsidRPr="004A741C" w:rsidRDefault="004A741C" w:rsidP="004A741C">
      <w:pPr>
        <w:pStyle w:val="ConsPlusNormal"/>
        <w:ind w:firstLine="709"/>
        <w:jc w:val="both"/>
        <w:rPr>
          <w:rFonts w:ascii="Times New Roman" w:eastAsia="Times New Roman" w:hAnsi="Times New Roman" w:cs="Times New Roman"/>
          <w:sz w:val="28"/>
          <w:szCs w:val="28"/>
        </w:rPr>
      </w:pPr>
      <w:r w:rsidRPr="004A741C">
        <w:rPr>
          <w:rFonts w:ascii="Times New Roman" w:hAnsi="Times New Roman" w:cs="Times New Roman"/>
          <w:sz w:val="28"/>
          <w:szCs w:val="28"/>
        </w:rPr>
        <w:t xml:space="preserve">1.9. </w:t>
      </w:r>
      <w:r w:rsidRPr="004A741C">
        <w:rPr>
          <w:rFonts w:ascii="Times New Roman" w:eastAsia="Times New Roman" w:hAnsi="Times New Roman" w:cs="Times New Roman"/>
          <w:sz w:val="28"/>
          <w:szCs w:val="28"/>
        </w:rPr>
        <w:t>По результатам проверки оформляются и составляются:</w:t>
      </w:r>
    </w:p>
    <w:p w:rsidR="004A741C" w:rsidRPr="004A741C" w:rsidRDefault="004A741C" w:rsidP="004A741C">
      <w:pPr>
        <w:pStyle w:val="ConsPlusNormal"/>
        <w:ind w:firstLine="709"/>
        <w:jc w:val="both"/>
        <w:rPr>
          <w:rFonts w:ascii="Times New Roman" w:eastAsia="Times New Roman" w:hAnsi="Times New Roman" w:cs="Times New Roman"/>
          <w:sz w:val="28"/>
          <w:szCs w:val="28"/>
        </w:rPr>
      </w:pPr>
      <w:r w:rsidRPr="004A741C">
        <w:rPr>
          <w:rFonts w:ascii="Times New Roman" w:hAnsi="Times New Roman" w:cs="Times New Roman"/>
          <w:sz w:val="28"/>
          <w:szCs w:val="28"/>
        </w:rPr>
        <w:lastRenderedPageBreak/>
        <w:t>1.9.1.</w:t>
      </w:r>
      <w:r>
        <w:rPr>
          <w:rFonts w:ascii="Times New Roman" w:eastAsia="Times New Roman" w:hAnsi="Times New Roman" w:cs="Times New Roman"/>
          <w:sz w:val="28"/>
          <w:szCs w:val="28"/>
        </w:rPr>
        <w:t>А</w:t>
      </w:r>
      <w:r w:rsidRPr="004A741C">
        <w:rPr>
          <w:rFonts w:ascii="Times New Roman" w:eastAsia="Times New Roman" w:hAnsi="Times New Roman" w:cs="Times New Roman"/>
          <w:sz w:val="28"/>
          <w:szCs w:val="28"/>
        </w:rPr>
        <w:t>кт проверки юридического лица, индивидуального предпринимателя;</w:t>
      </w:r>
    </w:p>
    <w:p w:rsidR="004A741C" w:rsidRPr="004A741C" w:rsidRDefault="004A741C" w:rsidP="004A741C">
      <w:pPr>
        <w:pStyle w:val="ConsPlusNormal"/>
        <w:ind w:firstLine="709"/>
        <w:jc w:val="both"/>
        <w:rPr>
          <w:rFonts w:ascii="Times New Roman" w:eastAsia="Times New Roman" w:hAnsi="Times New Roman" w:cs="Times New Roman"/>
          <w:sz w:val="28"/>
          <w:szCs w:val="28"/>
        </w:rPr>
      </w:pPr>
      <w:r w:rsidRPr="004A741C">
        <w:rPr>
          <w:rFonts w:ascii="Times New Roman" w:hAnsi="Times New Roman" w:cs="Times New Roman"/>
          <w:sz w:val="28"/>
          <w:szCs w:val="28"/>
        </w:rPr>
        <w:t>1.9.2.</w:t>
      </w:r>
      <w:r>
        <w:rPr>
          <w:rFonts w:ascii="Times New Roman" w:eastAsia="Times New Roman" w:hAnsi="Times New Roman" w:cs="Times New Roman"/>
          <w:sz w:val="28"/>
          <w:szCs w:val="28"/>
        </w:rPr>
        <w:t>П</w:t>
      </w:r>
      <w:r w:rsidRPr="004A741C">
        <w:rPr>
          <w:rFonts w:ascii="Times New Roman" w:eastAsia="Times New Roman" w:hAnsi="Times New Roman" w:cs="Times New Roman"/>
          <w:sz w:val="28"/>
          <w:szCs w:val="28"/>
        </w:rPr>
        <w:t>редписание о проведении мероприятий по обеспечению соблюдения обязательных требований (в случае выявленных нарушений);</w:t>
      </w:r>
    </w:p>
    <w:p w:rsidR="004A741C" w:rsidRPr="004A741C" w:rsidRDefault="004A741C" w:rsidP="004A741C">
      <w:pPr>
        <w:pStyle w:val="ConsPlusNormal"/>
        <w:ind w:firstLine="709"/>
        <w:jc w:val="both"/>
        <w:rPr>
          <w:rFonts w:ascii="Times New Roman" w:eastAsia="Times New Roman" w:hAnsi="Times New Roman" w:cs="Times New Roman"/>
          <w:sz w:val="28"/>
          <w:szCs w:val="28"/>
        </w:rPr>
      </w:pPr>
      <w:r w:rsidRPr="004A741C">
        <w:rPr>
          <w:rFonts w:ascii="Times New Roman" w:hAnsi="Times New Roman" w:cs="Times New Roman"/>
          <w:sz w:val="28"/>
          <w:szCs w:val="28"/>
        </w:rPr>
        <w:t>1.9.3.</w:t>
      </w:r>
      <w:r>
        <w:rPr>
          <w:rFonts w:ascii="Times New Roman" w:eastAsia="Times New Roman" w:hAnsi="Times New Roman" w:cs="Times New Roman"/>
          <w:sz w:val="28"/>
          <w:szCs w:val="28"/>
        </w:rPr>
        <w:t>П</w:t>
      </w:r>
      <w:r w:rsidRPr="004A741C">
        <w:rPr>
          <w:rFonts w:ascii="Times New Roman" w:eastAsia="Times New Roman" w:hAnsi="Times New Roman" w:cs="Times New Roman"/>
          <w:sz w:val="28"/>
          <w:szCs w:val="28"/>
        </w:rPr>
        <w:t>ротокол об административном правонарушении (в случае наличия состава административного правонарушения).</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1.10.</w:t>
      </w:r>
      <w:r w:rsidRPr="004A741C">
        <w:rPr>
          <w:rFonts w:ascii="Times New Roman" w:hAnsi="Times New Roman" w:cs="Times New Roman"/>
          <w:sz w:val="28"/>
          <w:szCs w:val="28"/>
        </w:rPr>
        <w:t>К документам, которые могут быть истребованы от юридических лиц, индивидуальных предпринимателей, в отношении которых осуществляется муниципальный дорожный контроль, относятся:</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1)документы о государственной регистрации юридического лица, индивидуального предпринимателя;</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A741C">
        <w:rPr>
          <w:rFonts w:ascii="Times New Roman" w:hAnsi="Times New Roman" w:cs="Times New Roman"/>
          <w:sz w:val="28"/>
          <w:szCs w:val="28"/>
        </w:rPr>
        <w:t>документ, удостоверяющий личность;</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4A741C">
        <w:rPr>
          <w:rFonts w:ascii="Times New Roman" w:hAnsi="Times New Roman" w:cs="Times New Roman"/>
          <w:sz w:val="28"/>
          <w:szCs w:val="28"/>
        </w:rPr>
        <w:t>документы, подтверждающие право пользования (владения) земельным участком, элементами обустройства дороги, объектами недвижимости, примыкающими к дороге;</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4)согласованная в установленном законом порядке проектная документация на использование дорог и осуществление дорожной деятельности;</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5)согласованная в установленном законом порядке проектная документация на присоединение к улично-дорожной сети земельных участков;</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4A741C">
        <w:rPr>
          <w:rFonts w:ascii="Times New Roman" w:hAnsi="Times New Roman" w:cs="Times New Roman"/>
          <w:sz w:val="28"/>
          <w:szCs w:val="28"/>
        </w:rPr>
        <w:t>разрешения на производство работ на объектах улично-дорожной сети;</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7)разрешения на ремонт либо прокладку инженерных сетей и коммуникаций;</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4A741C">
        <w:rPr>
          <w:rFonts w:ascii="Times New Roman" w:hAnsi="Times New Roman" w:cs="Times New Roman"/>
          <w:sz w:val="28"/>
          <w:szCs w:val="28"/>
        </w:rPr>
        <w:t>акты предыдущих проверок;</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4A741C">
        <w:rPr>
          <w:rFonts w:ascii="Times New Roman" w:hAnsi="Times New Roman" w:cs="Times New Roman"/>
          <w:sz w:val="28"/>
          <w:szCs w:val="28"/>
        </w:rPr>
        <w:t>материалы рассмотрения дел об административных правонарушениях и иные документы о результатах осуществления муниципального дорожного контроля.</w:t>
      </w:r>
    </w:p>
    <w:p w:rsidR="004A741C" w:rsidRPr="004A741C" w:rsidRDefault="000F3544" w:rsidP="004A74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1.11.</w:t>
      </w:r>
      <w:r w:rsidR="004A741C" w:rsidRPr="004A741C">
        <w:rPr>
          <w:rFonts w:ascii="Times New Roman" w:hAnsi="Times New Roman" w:cs="Times New Roman"/>
          <w:sz w:val="28"/>
          <w:szCs w:val="28"/>
        </w:rPr>
        <w:t>Документы и сведения предоставляются на основании запроса органа муниципального дорожного контроля в виде копий, заверенных надлежащим образом.</w:t>
      </w:r>
    </w:p>
    <w:p w:rsidR="004A741C" w:rsidRPr="004A741C" w:rsidRDefault="000F3544" w:rsidP="004A74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1.12.</w:t>
      </w:r>
      <w:r w:rsidR="004A741C" w:rsidRPr="004A741C">
        <w:rPr>
          <w:rFonts w:ascii="Times New Roman" w:hAnsi="Times New Roman" w:cs="Times New Roman"/>
          <w:sz w:val="28"/>
          <w:szCs w:val="28"/>
        </w:rPr>
        <w:t>В случае если запрашиваемые документы размещены в необходимом объеме на официальном сайте в сети Интернет и (или) в официальных печатных изданиях, юридические и физические лица, индивидуальные предприниматели вправе, не раскрывая запрашиваемую информацию, сообщить адрес указанного официального сайта и (или) наименования и реквизиты официальных печатных изданий, где размещены документы.</w:t>
      </w:r>
    </w:p>
    <w:p w:rsidR="004A741C" w:rsidRPr="004A741C" w:rsidRDefault="000F3544" w:rsidP="004A74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1.13.</w:t>
      </w:r>
      <w:r w:rsidR="004A741C" w:rsidRPr="004A741C">
        <w:rPr>
          <w:rFonts w:ascii="Times New Roman" w:hAnsi="Times New Roman" w:cs="Times New Roman"/>
          <w:sz w:val="28"/>
          <w:szCs w:val="28"/>
        </w:rPr>
        <w:t>Юридическое и физическое лицо, индивидуальный предприниматель несут ответственность за достоверность представленных документов и сведений в соответствии с законодательством Российской Федерации.</w:t>
      </w:r>
    </w:p>
    <w:p w:rsidR="004A741C" w:rsidRPr="004A741C" w:rsidRDefault="004A741C" w:rsidP="004A741C">
      <w:pPr>
        <w:widowControl w:val="0"/>
        <w:autoSpaceDE w:val="0"/>
        <w:autoSpaceDN w:val="0"/>
        <w:adjustRightInd w:val="0"/>
        <w:spacing w:after="0" w:line="240" w:lineRule="auto"/>
        <w:jc w:val="both"/>
        <w:rPr>
          <w:rFonts w:ascii="Times New Roman" w:hAnsi="Times New Roman" w:cs="Times New Roman"/>
          <w:sz w:val="28"/>
          <w:szCs w:val="28"/>
        </w:rPr>
      </w:pPr>
    </w:p>
    <w:p w:rsidR="004A741C" w:rsidRPr="004A741C" w:rsidRDefault="004A741C" w:rsidP="004A741C">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2" w:name="Par91"/>
      <w:bookmarkEnd w:id="2"/>
      <w:r w:rsidRPr="004A741C">
        <w:rPr>
          <w:rFonts w:ascii="Times New Roman" w:hAnsi="Times New Roman" w:cs="Times New Roman"/>
          <w:sz w:val="28"/>
          <w:szCs w:val="28"/>
        </w:rPr>
        <w:t>2. Требования к порядку исполнения</w:t>
      </w:r>
    </w:p>
    <w:p w:rsidR="004A741C" w:rsidRPr="004A741C" w:rsidRDefault="004A741C" w:rsidP="004A741C">
      <w:pPr>
        <w:widowControl w:val="0"/>
        <w:autoSpaceDE w:val="0"/>
        <w:autoSpaceDN w:val="0"/>
        <w:adjustRightInd w:val="0"/>
        <w:spacing w:after="0" w:line="240" w:lineRule="auto"/>
        <w:jc w:val="center"/>
        <w:rPr>
          <w:rFonts w:ascii="Times New Roman" w:hAnsi="Times New Roman" w:cs="Times New Roman"/>
          <w:sz w:val="28"/>
          <w:szCs w:val="28"/>
        </w:rPr>
      </w:pPr>
      <w:r w:rsidRPr="004A741C">
        <w:rPr>
          <w:rFonts w:ascii="Times New Roman" w:hAnsi="Times New Roman" w:cs="Times New Roman"/>
          <w:sz w:val="28"/>
          <w:szCs w:val="28"/>
        </w:rPr>
        <w:t>муниципального дорожного контроля</w:t>
      </w:r>
    </w:p>
    <w:p w:rsidR="004A741C" w:rsidRPr="004A741C" w:rsidRDefault="004A741C" w:rsidP="004A741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2.1.Информация о месте нахождения и графике работы контролирующего органа администрации Березовского городского округа:</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3" w:name="Par95"/>
      <w:bookmarkEnd w:id="3"/>
      <w:r w:rsidRPr="004A741C">
        <w:rPr>
          <w:rFonts w:ascii="Times New Roman" w:hAnsi="Times New Roman" w:cs="Times New Roman"/>
          <w:sz w:val="28"/>
          <w:szCs w:val="28"/>
        </w:rPr>
        <w:t xml:space="preserve">2.1.1.Местонахождение контролирующего органа: 623700, Россия, </w:t>
      </w:r>
      <w:r w:rsidRPr="004A741C">
        <w:rPr>
          <w:rFonts w:ascii="Times New Roman" w:hAnsi="Times New Roman" w:cs="Times New Roman"/>
          <w:sz w:val="28"/>
          <w:szCs w:val="28"/>
        </w:rPr>
        <w:lastRenderedPageBreak/>
        <w:t>Свердловская область, город Березовский, ул</w:t>
      </w:r>
      <w:r w:rsidR="000F3544">
        <w:rPr>
          <w:rFonts w:ascii="Times New Roman" w:hAnsi="Times New Roman" w:cs="Times New Roman"/>
          <w:sz w:val="28"/>
          <w:szCs w:val="28"/>
        </w:rPr>
        <w:t>.</w:t>
      </w:r>
      <w:r w:rsidRPr="004A741C">
        <w:rPr>
          <w:rFonts w:ascii="Times New Roman" w:hAnsi="Times New Roman" w:cs="Times New Roman"/>
          <w:sz w:val="28"/>
          <w:szCs w:val="28"/>
        </w:rPr>
        <w:t>Строителей, 7;</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График работы:</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понедельник - четверг с 08-45 до 18-00 часов, пятница с 8-45 до 16-45 часов, перерыв на обед с 13-00 до 14-00 часов (кабинет 4);</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суббота, воскресенье - выходной.</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2.1.2.Справочный </w:t>
      </w:r>
      <w:r w:rsidR="000F3544">
        <w:rPr>
          <w:rFonts w:ascii="Times New Roman" w:hAnsi="Times New Roman" w:cs="Times New Roman"/>
          <w:sz w:val="28"/>
          <w:szCs w:val="28"/>
        </w:rPr>
        <w:t xml:space="preserve">  </w:t>
      </w:r>
      <w:r w:rsidRPr="004A741C">
        <w:rPr>
          <w:rFonts w:ascii="Times New Roman" w:hAnsi="Times New Roman" w:cs="Times New Roman"/>
          <w:sz w:val="28"/>
          <w:szCs w:val="28"/>
        </w:rPr>
        <w:t>номер</w:t>
      </w:r>
      <w:r w:rsidR="000F3544">
        <w:rPr>
          <w:rFonts w:ascii="Times New Roman" w:hAnsi="Times New Roman" w:cs="Times New Roman"/>
          <w:sz w:val="28"/>
          <w:szCs w:val="28"/>
        </w:rPr>
        <w:t xml:space="preserve">  </w:t>
      </w:r>
      <w:r w:rsidRPr="004A741C">
        <w:rPr>
          <w:rFonts w:ascii="Times New Roman" w:hAnsi="Times New Roman" w:cs="Times New Roman"/>
          <w:sz w:val="28"/>
          <w:szCs w:val="28"/>
        </w:rPr>
        <w:t xml:space="preserve"> телефона</w:t>
      </w:r>
      <w:r w:rsidR="000F3544">
        <w:rPr>
          <w:rFonts w:ascii="Times New Roman" w:hAnsi="Times New Roman" w:cs="Times New Roman"/>
          <w:sz w:val="28"/>
          <w:szCs w:val="28"/>
        </w:rPr>
        <w:t xml:space="preserve">  </w:t>
      </w:r>
      <w:r w:rsidRPr="004A741C">
        <w:rPr>
          <w:rFonts w:ascii="Times New Roman" w:hAnsi="Times New Roman" w:cs="Times New Roman"/>
          <w:sz w:val="28"/>
          <w:szCs w:val="28"/>
        </w:rPr>
        <w:t xml:space="preserve"> контролирующего </w:t>
      </w:r>
      <w:r w:rsidR="000F3544">
        <w:rPr>
          <w:rFonts w:ascii="Times New Roman" w:hAnsi="Times New Roman" w:cs="Times New Roman"/>
          <w:sz w:val="28"/>
          <w:szCs w:val="28"/>
        </w:rPr>
        <w:t xml:space="preserve"> </w:t>
      </w:r>
      <w:r w:rsidRPr="004A741C">
        <w:rPr>
          <w:rFonts w:ascii="Times New Roman" w:hAnsi="Times New Roman" w:cs="Times New Roman"/>
          <w:sz w:val="28"/>
          <w:szCs w:val="28"/>
        </w:rPr>
        <w:t>органа</w:t>
      </w:r>
      <w:r w:rsidR="000F3544">
        <w:rPr>
          <w:rFonts w:ascii="Times New Roman" w:hAnsi="Times New Roman" w:cs="Times New Roman"/>
          <w:sz w:val="28"/>
          <w:szCs w:val="28"/>
        </w:rPr>
        <w:t xml:space="preserve">  </w:t>
      </w:r>
      <w:r w:rsidRPr="004A741C">
        <w:rPr>
          <w:rFonts w:ascii="Times New Roman" w:hAnsi="Times New Roman" w:cs="Times New Roman"/>
          <w:sz w:val="28"/>
          <w:szCs w:val="28"/>
        </w:rPr>
        <w:t xml:space="preserve"> 8(34369) 4-47-78.</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2.1.3.Адрес официального Интернет-сайта и адреса электронной почты:</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Интернет-сайт: http://www.березовский.рф;</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lang w:val="en-US"/>
        </w:rPr>
      </w:pPr>
      <w:r w:rsidRPr="004A741C">
        <w:rPr>
          <w:rFonts w:ascii="Times New Roman" w:hAnsi="Times New Roman" w:cs="Times New Roman"/>
          <w:sz w:val="28"/>
          <w:szCs w:val="28"/>
          <w:lang w:val="en-US"/>
        </w:rPr>
        <w:t>e-mail: gkh_adm@admbgo.ru</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 w:name="Par103"/>
      <w:bookmarkEnd w:id="4"/>
      <w:r w:rsidRPr="004A741C">
        <w:rPr>
          <w:rFonts w:ascii="Times New Roman" w:hAnsi="Times New Roman" w:cs="Times New Roman"/>
          <w:sz w:val="28"/>
          <w:szCs w:val="28"/>
        </w:rPr>
        <w:t>2.1.4.Порядок получения информации заинтересованными лицами по вопросам осуществления муниципального дорожного контроля, сведений о ходе осуществления муниципального дорожного контроля.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Информация по вопросам осуществления муниципального дорожного контроля, сведений о ходе осуществления муниципального дорожного контроля, сообщается должностными лицами контролирующего органа, осуществляющими муниципальный дорожный контроль, при личном контакте с заинтересованными лицами, с использованием средств почтовой, телефонной связи, а также посредством электронной почты. Информация по вопросам осуществления муниципального дорожного контроля, сведений о ходе осуществления муниципального дорожного контроля также размещается в сети Интернет, на информационных стендах в зданиях (помещениях) контролирующего органа, публикуется в средствах массовой информации.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Исчерпывающие и корректные ответы на устные обращения заинтересованных лиц должны быть даны должностными лицами контролирующего органа, осуществляющими муниципальный дорожный контроль, непосредственно при обращении заинтересованного лица.</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Письменные обращения заинтересованных лиц (в том числе направленные посредством электронной почты) рассматриваются должностными лицами контролирующего органа, осуществляющими муниципальный дорожный контроль, в срок, не превышающий 30 дней со дня регистрации письменного обращения в контролирующем органе.</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2.1.5.Информация, указанная в пунктах 2.1.1 - </w:t>
      </w:r>
      <w:hyperlink w:anchor="Par103" w:history="1">
        <w:r w:rsidRPr="004A741C">
          <w:rPr>
            <w:rFonts w:ascii="Times New Roman" w:hAnsi="Times New Roman" w:cs="Times New Roman"/>
            <w:sz w:val="28"/>
            <w:szCs w:val="28"/>
          </w:rPr>
          <w:t>2.1.4</w:t>
        </w:r>
      </w:hyperlink>
      <w:r w:rsidRPr="004A741C">
        <w:rPr>
          <w:rFonts w:ascii="Times New Roman" w:hAnsi="Times New Roman" w:cs="Times New Roman"/>
          <w:sz w:val="28"/>
          <w:szCs w:val="28"/>
        </w:rPr>
        <w:t xml:space="preserve"> настоящего административного регламента, размещается:</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A741C" w:rsidRPr="004A741C">
        <w:rPr>
          <w:rFonts w:ascii="Times New Roman" w:hAnsi="Times New Roman" w:cs="Times New Roman"/>
          <w:sz w:val="28"/>
          <w:szCs w:val="28"/>
        </w:rPr>
        <w:t>в печатной форме на информационных стендах в вестибюле (фойе) здания (помещения) контролирующего органа;</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A741C" w:rsidRPr="004A741C">
        <w:rPr>
          <w:rFonts w:ascii="Times New Roman" w:hAnsi="Times New Roman" w:cs="Times New Roman"/>
          <w:sz w:val="28"/>
          <w:szCs w:val="28"/>
        </w:rPr>
        <w:t>в электронном виде в сети Интернет: на сайте http://www.березовский.рф.</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В случае если в указанную информацию были внесены изменения, то она в течение 5 рабочих дней подлежит обновлению на информационных стендах и на сайтах.</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4A741C" w:rsidRPr="004A741C">
        <w:rPr>
          <w:rFonts w:ascii="Times New Roman" w:hAnsi="Times New Roman" w:cs="Times New Roman"/>
          <w:sz w:val="28"/>
          <w:szCs w:val="28"/>
        </w:rPr>
        <w:t>Сроки исполнения муниципального дорожного контроля, реализуемой посредством проведения плановой или внеплановой проверки, не могут превышать 20 (двадцать) рабочих дней.</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В отношении одного субъекта малого предпринимательства общий срок </w:t>
      </w:r>
      <w:r w:rsidRPr="004A741C">
        <w:rPr>
          <w:rFonts w:ascii="Times New Roman" w:hAnsi="Times New Roman" w:cs="Times New Roman"/>
          <w:sz w:val="28"/>
          <w:szCs w:val="28"/>
        </w:rPr>
        <w:lastRenderedPageBreak/>
        <w:t>проведения плановых выездных проверок не может превышать 50 (пятьдесят) часов для малого предприятия и 15 (пятнадцать) часов для микропредприятия в год.</w:t>
      </w:r>
    </w:p>
    <w:p w:rsidR="004A741C" w:rsidRPr="004A741C" w:rsidRDefault="000F3544" w:rsidP="004A74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2.2.1.</w:t>
      </w:r>
      <w:r w:rsidR="004A741C" w:rsidRPr="004A741C">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контролирующего органа, проводящих выездную плановую проверку, срок проведения выездной плановой проверки может быть продлен контролирующим органом, но не более чем на 20 (двадцать) рабочих дней, в отношении малых предприятий </w:t>
      </w:r>
      <w:r w:rsidR="004A741C" w:rsidRPr="004A741C">
        <w:rPr>
          <w:rFonts w:ascii="Times New Roman" w:eastAsia="Times New Roman" w:hAnsi="Times New Roman" w:cs="Times New Roman"/>
          <w:sz w:val="28"/>
          <w:szCs w:val="28"/>
        </w:rPr>
        <w:t>не более чем на 50 (пятьдесят) часов</w:t>
      </w:r>
      <w:r w:rsidR="004A741C" w:rsidRPr="004A741C">
        <w:rPr>
          <w:rFonts w:ascii="Times New Roman" w:hAnsi="Times New Roman" w:cs="Times New Roman"/>
          <w:sz w:val="28"/>
          <w:szCs w:val="28"/>
        </w:rPr>
        <w:t>, микропредприятий не более чем на 15 (пятнадцать) часов.</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2.3.1.Периодичность и срок осуществления муниципального дорожного контроля определяются ежегодным планом проверок и распоряжениями руководителя органа муниципального дорожного контроля о проведении внеплановой проверки.</w:t>
      </w:r>
    </w:p>
    <w:p w:rsidR="004A741C" w:rsidRPr="004A741C" w:rsidRDefault="004A741C" w:rsidP="004A741C">
      <w:pPr>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2.3.2.Плановые и внеплановые проверки проводятся в отношении юридических лиц, индивидуальных предпринимателей, осуществляющих деятельность, влияющую на транспортно-эксплуатационные характеристики автомобильных дорог, дорожных сооружений, в сроки, предусмотренные разделом 3 настоящего Административного регламента.</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A741C" w:rsidRPr="004A741C" w:rsidRDefault="004A741C" w:rsidP="004A741C">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5" w:name="Par115"/>
      <w:bookmarkEnd w:id="5"/>
      <w:r w:rsidRPr="004A741C">
        <w:rPr>
          <w:rFonts w:ascii="Times New Roman" w:hAnsi="Times New Roman" w:cs="Times New Roman"/>
          <w:sz w:val="28"/>
          <w:szCs w:val="28"/>
        </w:rPr>
        <w:t>3. Состав, последовательность и сроки выполнения</w:t>
      </w:r>
    </w:p>
    <w:p w:rsidR="004A741C" w:rsidRPr="004A741C" w:rsidRDefault="004A741C" w:rsidP="004A741C">
      <w:pPr>
        <w:widowControl w:val="0"/>
        <w:autoSpaceDE w:val="0"/>
        <w:autoSpaceDN w:val="0"/>
        <w:adjustRightInd w:val="0"/>
        <w:spacing w:after="0" w:line="240" w:lineRule="auto"/>
        <w:jc w:val="center"/>
        <w:rPr>
          <w:rFonts w:ascii="Times New Roman" w:hAnsi="Times New Roman" w:cs="Times New Roman"/>
          <w:sz w:val="28"/>
          <w:szCs w:val="28"/>
        </w:rPr>
      </w:pPr>
      <w:r w:rsidRPr="004A741C">
        <w:rPr>
          <w:rFonts w:ascii="Times New Roman" w:hAnsi="Times New Roman" w:cs="Times New Roman"/>
          <w:sz w:val="28"/>
          <w:szCs w:val="28"/>
        </w:rPr>
        <w:t>административных процедур (действий), требования к порядку их выполнения</w:t>
      </w:r>
    </w:p>
    <w:p w:rsidR="004A741C" w:rsidRPr="004A741C" w:rsidRDefault="004A741C" w:rsidP="004A741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3.1.Перечень административных процедур, исполняемых в рамках осуществления муниципального дорожного контроля.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Для целей осуществления муниципального дорожного контроля в порядке, предусмотренном настоящим административным регламентом, исполняются следующие административные процедуры:</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организация проведения проверок;</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проведение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принятие мер по устранению выявленных нарушений;</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контроль за исполнением предписаний.</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3.2.Административная процедура организации проведения проверки включает в себя следующие административные действия: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разработка плана проведения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принятие решения о проведении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подготовка к проведению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3.3.Административная процедура проведения проверки включает в себя следующие административные действия: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проведение проверки (выездной, документарной);</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подготовка и выдача акта.</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4A741C" w:rsidRPr="004A741C">
        <w:rPr>
          <w:rFonts w:ascii="Times New Roman" w:hAnsi="Times New Roman" w:cs="Times New Roman"/>
          <w:sz w:val="28"/>
          <w:szCs w:val="28"/>
        </w:rPr>
        <w:t>.Блок-схема исполнения муниципального дорожного контроля приводится в приложении №1 к настоящему административному регламенту.</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3.5</w:t>
      </w:r>
      <w:r w:rsidR="004A741C" w:rsidRPr="004A741C">
        <w:rPr>
          <w:rFonts w:ascii="Times New Roman" w:hAnsi="Times New Roman" w:cs="Times New Roman"/>
          <w:sz w:val="28"/>
          <w:szCs w:val="28"/>
        </w:rPr>
        <w:t>.Выполнение административных процедур, административных действий в рамках исполнения муниципального дорожного контроля осуществляется должностными лицами в соответствии с установленным распределением должностных обязанностей (далее - специалисты контролирующего органа).</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4A741C" w:rsidRPr="004A741C">
        <w:rPr>
          <w:rFonts w:ascii="Times New Roman" w:hAnsi="Times New Roman" w:cs="Times New Roman"/>
          <w:sz w:val="28"/>
          <w:szCs w:val="28"/>
        </w:rPr>
        <w:t>.Исполнение муниципального дорожного контроля осуществляется посредством проведения плановых и внеплановых проверок.</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4A741C" w:rsidRPr="004A741C">
        <w:rPr>
          <w:rFonts w:ascii="Times New Roman" w:hAnsi="Times New Roman" w:cs="Times New Roman"/>
          <w:sz w:val="28"/>
          <w:szCs w:val="28"/>
        </w:rPr>
        <w:t>.Основанием для включения плановой проверки в План является истечение трех лет со дня: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государственной регистрации юридического лица, индивидуального предпринимателя;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4A741C" w:rsidRPr="004A741C">
        <w:rPr>
          <w:rFonts w:ascii="Times New Roman" w:hAnsi="Times New Roman" w:cs="Times New Roman"/>
          <w:sz w:val="28"/>
          <w:szCs w:val="28"/>
        </w:rPr>
        <w:t>.1.Должностные лица контролирующего органа составляют проект Плана и ежегодно, в срок до 1 сентября года, предшествующего году проведения плановых проверок, направляют его в органы прокуратуры.</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4A741C" w:rsidRPr="004A741C">
        <w:rPr>
          <w:rFonts w:ascii="Times New Roman" w:hAnsi="Times New Roman" w:cs="Times New Roman"/>
          <w:sz w:val="28"/>
          <w:szCs w:val="28"/>
        </w:rPr>
        <w:t>.2.После получения проекта Плана из органов прокуратуры, он дорабатывается с учетом предложений органа прокуратуры, поступивших по результатам рассмотрения проекта Плана, и в последующем утверждается.</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4A741C" w:rsidRPr="004A741C">
        <w:rPr>
          <w:rFonts w:ascii="Times New Roman" w:hAnsi="Times New Roman" w:cs="Times New Roman"/>
          <w:sz w:val="28"/>
          <w:szCs w:val="28"/>
        </w:rPr>
        <w:t>.3.Утвержденный План в срок до 1 ноября года, предшествующего году проведения плановых проверок, направляется в органы прокуратуры.</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4A741C" w:rsidRPr="004A741C">
        <w:rPr>
          <w:rFonts w:ascii="Times New Roman" w:hAnsi="Times New Roman" w:cs="Times New Roman"/>
          <w:sz w:val="28"/>
          <w:szCs w:val="28"/>
        </w:rPr>
        <w:t>.4.Результатом выполнения административной процедуры является План, размещенный на официальном сайте администрации  Березовского  городского  округа.</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4A741C" w:rsidRPr="004A741C">
        <w:rPr>
          <w:rFonts w:ascii="Times New Roman" w:hAnsi="Times New Roman" w:cs="Times New Roman"/>
          <w:sz w:val="28"/>
          <w:szCs w:val="28"/>
        </w:rPr>
        <w:t>.Основанием для принятия решения о проведении плановой проверки является включение сведений о юридическом лице, индивидуальном предпринимателе в ежегодный план проведения плановых проверок.</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Par148"/>
      <w:bookmarkEnd w:id="6"/>
      <w:r>
        <w:rPr>
          <w:rFonts w:ascii="Times New Roman" w:hAnsi="Times New Roman" w:cs="Times New Roman"/>
          <w:sz w:val="28"/>
          <w:szCs w:val="28"/>
        </w:rPr>
        <w:t>3.9</w:t>
      </w:r>
      <w:r w:rsidR="004A741C" w:rsidRPr="004A741C">
        <w:rPr>
          <w:rFonts w:ascii="Times New Roman" w:hAnsi="Times New Roman" w:cs="Times New Roman"/>
          <w:sz w:val="28"/>
          <w:szCs w:val="28"/>
        </w:rPr>
        <w:t xml:space="preserve">.Основанием для принятия решения о проведении </w:t>
      </w:r>
      <w:r w:rsidR="004A741C" w:rsidRPr="004A741C">
        <w:rPr>
          <w:rFonts w:ascii="Times New Roman" w:hAnsi="Times New Roman" w:cs="Times New Roman"/>
          <w:sz w:val="28"/>
          <w:szCs w:val="28"/>
          <w:u w:val="single"/>
        </w:rPr>
        <w:t>внеплановой</w:t>
      </w:r>
      <w:r w:rsidR="004A741C" w:rsidRPr="004A741C">
        <w:rPr>
          <w:rFonts w:ascii="Times New Roman" w:hAnsi="Times New Roman" w:cs="Times New Roman"/>
          <w:sz w:val="28"/>
          <w:szCs w:val="28"/>
        </w:rPr>
        <w:t xml:space="preserve"> проверки является: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7" w:name="Par149"/>
      <w:bookmarkEnd w:id="7"/>
      <w:r w:rsidRPr="004A741C">
        <w:rPr>
          <w:rFonts w:ascii="Times New Roman" w:hAnsi="Times New Roman" w:cs="Times New Roman"/>
          <w:sz w:val="28"/>
          <w:szCs w:val="28"/>
        </w:rPr>
        <w:t>1)истечение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4A741C" w:rsidRPr="004A741C" w:rsidRDefault="004A741C" w:rsidP="004A741C">
      <w:pPr>
        <w:pStyle w:val="ConsPlusNormal"/>
        <w:ind w:firstLine="709"/>
        <w:jc w:val="both"/>
        <w:rPr>
          <w:rFonts w:ascii="Times New Roman" w:hAnsi="Times New Roman" w:cs="Times New Roman"/>
          <w:sz w:val="28"/>
          <w:szCs w:val="28"/>
        </w:rPr>
      </w:pPr>
      <w:bookmarkStart w:id="8" w:name="Par150"/>
      <w:bookmarkEnd w:id="8"/>
      <w:r w:rsidRPr="004A741C">
        <w:rPr>
          <w:rFonts w:ascii="Times New Roman" w:hAnsi="Times New Roman" w:cs="Times New Roman"/>
          <w:sz w:val="28"/>
          <w:szCs w:val="28"/>
        </w:rPr>
        <w:t>2)поступление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4A741C" w:rsidRPr="004A741C" w:rsidRDefault="000F3544" w:rsidP="004A741C">
      <w:pPr>
        <w:pStyle w:val="ConsPlusNormal"/>
        <w:ind w:firstLine="709"/>
        <w:jc w:val="both"/>
        <w:rPr>
          <w:rFonts w:ascii="Times New Roman" w:eastAsia="Times New Roman" w:hAnsi="Times New Roman" w:cs="Times New Roman"/>
          <w:sz w:val="28"/>
          <w:szCs w:val="28"/>
        </w:rPr>
      </w:pPr>
      <w:r>
        <w:rPr>
          <w:rFonts w:ascii="Times New Roman" w:hAnsi="Times New Roman" w:cs="Times New Roman"/>
          <w:sz w:val="28"/>
          <w:szCs w:val="28"/>
        </w:rPr>
        <w:t>а</w:t>
      </w:r>
      <w:r w:rsidR="004A741C" w:rsidRPr="004A741C">
        <w:rPr>
          <w:rFonts w:ascii="Times New Roman" w:hAnsi="Times New Roman" w:cs="Times New Roman"/>
          <w:sz w:val="28"/>
          <w:szCs w:val="28"/>
        </w:rPr>
        <w:t>)</w:t>
      </w:r>
      <w:r w:rsidR="004A741C" w:rsidRPr="004A741C">
        <w:rPr>
          <w:rFonts w:ascii="Times New Roman" w:eastAsia="Times New Roman" w:hAnsi="Times New Roman" w:cs="Times New Roman"/>
          <w:sz w:val="28"/>
          <w:szCs w:val="28"/>
        </w:rPr>
        <w:t xml:space="preserve">возникновение угрозы причинения вреда жизни, здоровью граждан, вреда </w:t>
      </w:r>
      <w:r w:rsidR="004A741C" w:rsidRPr="004A741C">
        <w:rPr>
          <w:rFonts w:ascii="Times New Roman" w:eastAsia="Times New Roman" w:hAnsi="Times New Roman" w:cs="Times New Roman"/>
          <w:sz w:val="28"/>
          <w:szCs w:val="28"/>
        </w:rPr>
        <w:lastRenderedPageBreak/>
        <w:t>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4A741C" w:rsidRPr="004A741C" w:rsidRDefault="000F3544" w:rsidP="004A74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4A741C" w:rsidRPr="004A741C">
        <w:rPr>
          <w:rFonts w:ascii="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4A741C" w:rsidRPr="004A741C" w:rsidRDefault="000F3544" w:rsidP="004A74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4A741C" w:rsidRPr="004A741C">
        <w:rPr>
          <w:rFonts w:ascii="Times New Roman" w:hAnsi="Times New Roman" w:cs="Times New Roman"/>
          <w:sz w:val="28"/>
          <w:szCs w:val="28"/>
        </w:rPr>
        <w:t>)нарушения прав потребителей (в случае обращения граждан, права которых нарушены);</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151"/>
      <w:bookmarkEnd w:id="9"/>
      <w:r>
        <w:rPr>
          <w:rFonts w:ascii="Times New Roman" w:hAnsi="Times New Roman" w:cs="Times New Roman"/>
          <w:sz w:val="28"/>
          <w:szCs w:val="28"/>
        </w:rPr>
        <w:t>г</w:t>
      </w:r>
      <w:r w:rsidR="004A741C" w:rsidRPr="004A741C">
        <w:rPr>
          <w:rFonts w:ascii="Times New Roman" w:hAnsi="Times New Roman" w:cs="Times New Roman"/>
          <w:sz w:val="28"/>
          <w:szCs w:val="28"/>
        </w:rPr>
        <w:t>)приказ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3.10</w:t>
      </w:r>
      <w:r w:rsidR="004A741C" w:rsidRPr="004A741C">
        <w:rPr>
          <w:rFonts w:ascii="Times New Roman" w:hAnsi="Times New Roman" w:cs="Times New Roman"/>
          <w:sz w:val="28"/>
          <w:szCs w:val="28"/>
        </w:rPr>
        <w:t xml:space="preserve">.Внеплановая выездная проверка юридического лица по основаниям, предусмотренным подпунктов 2 - </w:t>
      </w:r>
      <w:hyperlink w:anchor="Par151" w:history="1">
        <w:r w:rsidR="004A741C" w:rsidRPr="004A741C">
          <w:rPr>
            <w:rFonts w:ascii="Times New Roman" w:hAnsi="Times New Roman" w:cs="Times New Roman"/>
            <w:sz w:val="28"/>
            <w:szCs w:val="28"/>
          </w:rPr>
          <w:t>3 пункта 3.8</w:t>
        </w:r>
      </w:hyperlink>
      <w:r w:rsidR="004A741C" w:rsidRPr="004A741C">
        <w:rPr>
          <w:rFonts w:ascii="Times New Roman" w:hAnsi="Times New Roman" w:cs="Times New Roman"/>
          <w:sz w:val="28"/>
          <w:szCs w:val="28"/>
        </w:rPr>
        <w:t xml:space="preserve"> настоящего административного регламента, проводится после согласования с органом прокуратуры по месту осуществления деятельности юридическим лицом. Согласование проведения внеплановой выездной проверки с органами прокуратуры осуществляется в порядке, предусмотренном Федеральным законом №294-ФЗ.</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004A741C" w:rsidRPr="004A741C">
        <w:rPr>
          <w:rFonts w:ascii="Times New Roman" w:hAnsi="Times New Roman" w:cs="Times New Roman"/>
          <w:sz w:val="28"/>
          <w:szCs w:val="28"/>
        </w:rPr>
        <w:t>.При наличии одного или нескольких оснований, предусмотренных пунктом 3.8 настоящего регламента, специалист контролирующего органа осуществляет подготовку проекта приказа (распоряжения) о проведении проверки (далее - проект приказа).</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004A741C" w:rsidRPr="004A741C">
        <w:rPr>
          <w:rFonts w:ascii="Times New Roman" w:hAnsi="Times New Roman" w:cs="Times New Roman"/>
          <w:sz w:val="28"/>
          <w:szCs w:val="28"/>
        </w:rPr>
        <w:t>.Проект приказа (распоряжения) о проведении проверки (плановой, внеплановой) разрабатывается специалистом контролирующего органа в порядке, установленном для разработки, согласования и принятия муниципальных правовых актов, не позднее, чем за тридцать дней до наступления даты проведения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Приказ (распоряжение) о проведении проверки (плановой, внеплановой) принимается специалистом контролирующего органа и оформляется муниципальным правовым актом.</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В приказе о проведении проверки (плановой, внеплановой) указываются: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наименование контролирующего органа;</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цели, задачи, предмет проверки и срок ее проведения;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lastRenderedPageBreak/>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сроки проведения и перечень мероприятий по контролю, необходимых для достижения целей и задач проведения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перечень административных регламентов по осуществлению муниципального дорожного контроля;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даты начала и окончания проведения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подпись специалиста контролирующего органа.</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w:t>
      </w:r>
      <w:r w:rsidR="004A741C" w:rsidRPr="004A741C">
        <w:rPr>
          <w:rFonts w:ascii="Times New Roman" w:hAnsi="Times New Roman" w:cs="Times New Roman"/>
          <w:sz w:val="28"/>
          <w:szCs w:val="28"/>
        </w:rPr>
        <w:t>.Основанием для начала подготовки проверки (плановой, внеплановой) является подписание специалистом приказа о проверке.</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О проведении плановой проверки юридическое лицо, индивидуальный предприниматель уведомляются контролирующим органом не позднее трех рабочих дней до начала ее проведения.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Внеплановая проверка проводится в форме документарной проверки и (или) выездной проверки в порядке, установленном соответственно статьями 11 и 12 настоящего Федерального закона.</w:t>
      </w:r>
    </w:p>
    <w:p w:rsidR="004A741C" w:rsidRPr="004A741C" w:rsidRDefault="004A741C" w:rsidP="00B6315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Внеплановая выездная проверка юридических лиц, индивидуальных предпринимателей может быть проведена по основаниям, указанным в подпунктах «а» и «б» пункта 2, пункте 2.1 части 2 настоящей статьи, органами государственного контроля (надзора), органами муниципального контроля после согласования с органом прокуратуры по месту осуществления деятельности таких юридических лиц, </w:t>
      </w:r>
      <w:r w:rsidR="00B63155">
        <w:rPr>
          <w:rFonts w:ascii="Times New Roman" w:hAnsi="Times New Roman" w:cs="Times New Roman"/>
          <w:sz w:val="28"/>
          <w:szCs w:val="28"/>
        </w:rPr>
        <w:t xml:space="preserve">индивидуальных предпринимателей </w:t>
      </w:r>
      <w:r w:rsidRPr="004A741C">
        <w:rPr>
          <w:rFonts w:ascii="Times New Roman" w:hAnsi="Times New Roman" w:cs="Times New Roman"/>
          <w:sz w:val="28"/>
          <w:szCs w:val="28"/>
        </w:rPr>
        <w:t>(в ред. Федеральных законов от 26.04.2010 №66-ФЗ, от 03.07.2016 №277-ФЗ)</w:t>
      </w:r>
      <w:r w:rsidR="00B63155">
        <w:rPr>
          <w:rFonts w:ascii="Times New Roman" w:hAnsi="Times New Roman" w:cs="Times New Roman"/>
          <w:sz w:val="28"/>
          <w:szCs w:val="28"/>
        </w:rPr>
        <w:t>.</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О проведении внеплановой выездной проверки, за исключением внеплановой выездной проверки, основания, проведения которой указаны в подпунктах 1, 2А, 2Б, </w:t>
      </w:r>
      <w:hyperlink w:anchor="Par151" w:history="1">
        <w:r w:rsidRPr="004A741C">
          <w:rPr>
            <w:rFonts w:ascii="Times New Roman" w:hAnsi="Times New Roman" w:cs="Times New Roman"/>
            <w:sz w:val="28"/>
            <w:szCs w:val="28"/>
          </w:rPr>
          <w:t>3 пункта 3.8</w:t>
        </w:r>
      </w:hyperlink>
      <w:r w:rsidRPr="004A741C">
        <w:rPr>
          <w:rFonts w:ascii="Times New Roman" w:hAnsi="Times New Roman" w:cs="Times New Roman"/>
          <w:sz w:val="28"/>
          <w:szCs w:val="28"/>
        </w:rPr>
        <w:t xml:space="preserve"> настоящего регламента, юридическое лицо, индивидуальный предприниматель уведомляются контролирующим органом не менее чем за двадцать четыре часа до начала ее проведения любым доступным способом.</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3.14</w:t>
      </w:r>
      <w:r w:rsidR="004A741C" w:rsidRPr="004A741C">
        <w:rPr>
          <w:rFonts w:ascii="Times New Roman" w:hAnsi="Times New Roman" w:cs="Times New Roman"/>
          <w:sz w:val="28"/>
          <w:szCs w:val="28"/>
        </w:rPr>
        <w:t>.Юридическим фактом, являющимся основанием для проведения проверки, является приказ о проверке.</w:t>
      </w:r>
    </w:p>
    <w:p w:rsidR="004A741C" w:rsidRPr="004A741C" w:rsidRDefault="000F3544"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004A741C" w:rsidRPr="004A741C">
        <w:rPr>
          <w:rFonts w:ascii="Times New Roman" w:hAnsi="Times New Roman" w:cs="Times New Roman"/>
          <w:sz w:val="28"/>
          <w:szCs w:val="28"/>
        </w:rPr>
        <w:t>.Плановые и внеплановые проверки проводятся в форме выездных и документарных проверок (далее - проверки).</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3.16</w:t>
      </w:r>
      <w:r w:rsidR="004A741C" w:rsidRPr="004A741C">
        <w:rPr>
          <w:rFonts w:ascii="Times New Roman" w:hAnsi="Times New Roman" w:cs="Times New Roman"/>
          <w:sz w:val="28"/>
          <w:szCs w:val="28"/>
        </w:rPr>
        <w:t>.Проверки осуществляются специалистами контролирующего органа, уполномоченными приказом о проверке на проведение проверки в отношении конкретного юридического лица, индивидуального предпринимателя и в сроки, предусмотренные приказом о проверке.</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3.17</w:t>
      </w:r>
      <w:r w:rsidR="004A741C" w:rsidRPr="004A741C">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жилищного контроля.</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3.17</w:t>
      </w:r>
      <w:r w:rsidR="004A741C" w:rsidRPr="004A741C">
        <w:rPr>
          <w:rFonts w:ascii="Times New Roman" w:hAnsi="Times New Roman" w:cs="Times New Roman"/>
          <w:sz w:val="28"/>
          <w:szCs w:val="28"/>
        </w:rPr>
        <w:t>.1.В процессе проведения документарной проверки специалистами контролирующего органа в первую очередь рассматриваются документы юридического лица, индивидуального предпринимателя, имеющиеся в распоряжении контролирующего органа, в том числе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этого юридического лица, индивидуального предпринимателя государственного контроля (надзора), муниципального дорожного контроля.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В случае, если достоверность сведений, содержащихся в документах, имеющихся в распоряжении органа муниципального дорожного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контролирующий орган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3.17</w:t>
      </w:r>
      <w:r w:rsidR="004A741C" w:rsidRPr="004A741C">
        <w:rPr>
          <w:rFonts w:ascii="Times New Roman" w:hAnsi="Times New Roman" w:cs="Times New Roman"/>
          <w:sz w:val="28"/>
          <w:szCs w:val="28"/>
        </w:rPr>
        <w:t>.2.В течение десяти рабочих дней со дня получения мотивированного запроса юридическое лицо, индивидуальный предприниматель обязаны направить в контролирующий орган, указанные в запросе документы.</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Не допускается требовать нотариального удостоверения копий документов, представляемых в контролирующий орган, если иное не предусмотрено законодательством Российской Федерации.</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3.17</w:t>
      </w:r>
      <w:r w:rsidR="004A741C" w:rsidRPr="004A741C">
        <w:rPr>
          <w:rFonts w:ascii="Times New Roman" w:hAnsi="Times New Roman" w:cs="Times New Roman"/>
          <w:sz w:val="28"/>
          <w:szCs w:val="28"/>
        </w:rPr>
        <w:t xml:space="preserve">.3.В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w:t>
      </w:r>
      <w:r w:rsidR="004A741C" w:rsidRPr="004A741C">
        <w:rPr>
          <w:rFonts w:ascii="Times New Roman" w:hAnsi="Times New Roman" w:cs="Times New Roman"/>
          <w:sz w:val="28"/>
          <w:szCs w:val="28"/>
        </w:rPr>
        <w:lastRenderedPageBreak/>
        <w:t>этих документах, сведениям, содержащимся в имеющихся у контролирующего органа документах и (или) полученным в ходе осуществления муниципального дорожного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Юридическое лицо, индивидуальный предприниматель, представляющие в контролирующий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вправе представить дополнительно в контролирующий орган документы, подтверждающие достоверность ранее представленных документов.</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Специалист, который проводит документарную проверку, обязан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контролирующий орган установит признаки нарушения обязательных требований или требований, установленных муниципальными правовыми актами, специалист контролирующего органа вправе провести выездную проверку.</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3.17</w:t>
      </w:r>
      <w:r w:rsidR="004A741C" w:rsidRPr="004A741C">
        <w:rPr>
          <w:rFonts w:ascii="Times New Roman" w:hAnsi="Times New Roman" w:cs="Times New Roman"/>
          <w:sz w:val="28"/>
          <w:szCs w:val="28"/>
        </w:rPr>
        <w:t>.4.При проведении документарной проверки контролирующий орган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контролирующим органом от иных органов государственного контроля (надзора), органов муниципального дорожного контроля.</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3.17</w:t>
      </w:r>
      <w:r w:rsidR="004A741C" w:rsidRPr="004A741C">
        <w:rPr>
          <w:rFonts w:ascii="Times New Roman" w:hAnsi="Times New Roman" w:cs="Times New Roman"/>
          <w:sz w:val="28"/>
          <w:szCs w:val="28"/>
        </w:rPr>
        <w:t>.5.Срок проведения документарной проверки не может превышать двадцать рабочих дней, за исключением случаев, предусмотренных федеральным законом.</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3.17</w:t>
      </w:r>
      <w:r w:rsidR="004A741C" w:rsidRPr="004A741C">
        <w:rPr>
          <w:rFonts w:ascii="Times New Roman" w:hAnsi="Times New Roman" w:cs="Times New Roman"/>
          <w:sz w:val="28"/>
          <w:szCs w:val="28"/>
        </w:rPr>
        <w:t>.6.Результатом документарной проверки, является акт проверки по форме согласно приложению №4 к настоящему административному регламенту.</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3.</w:t>
      </w:r>
      <w:r w:rsidR="00660937">
        <w:rPr>
          <w:rFonts w:ascii="Times New Roman" w:hAnsi="Times New Roman" w:cs="Times New Roman"/>
          <w:sz w:val="28"/>
          <w:szCs w:val="28"/>
        </w:rPr>
        <w:t>18</w:t>
      </w:r>
      <w:r w:rsidRPr="004A741C">
        <w:rPr>
          <w:rFonts w:ascii="Times New Roman" w:hAnsi="Times New Roman" w:cs="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работы и предоставляемые услуги юридическим лицом, индивидуальным предпринимателем и принимаемые ими меры по исполнению обязательных требований и требований, установленных муниципальными правовыми актами.</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3.18</w:t>
      </w:r>
      <w:r w:rsidR="004A741C" w:rsidRPr="004A741C">
        <w:rPr>
          <w:rFonts w:ascii="Times New Roman" w:hAnsi="Times New Roman" w:cs="Times New Roman"/>
          <w:sz w:val="28"/>
          <w:szCs w:val="28"/>
        </w:rPr>
        <w:t>.1.Выездная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По прибытии для проведения проверки юридического лица, </w:t>
      </w:r>
      <w:r w:rsidRPr="004A741C">
        <w:rPr>
          <w:rFonts w:ascii="Times New Roman" w:hAnsi="Times New Roman" w:cs="Times New Roman"/>
          <w:sz w:val="28"/>
          <w:szCs w:val="28"/>
        </w:rPr>
        <w:lastRenderedPageBreak/>
        <w:t>индивидуального предпринимателя, специалист контролирующего органа, уполномоченный приказом о проверке на проведение проверки, предъявляет руководителю (уполномоченному им лицу) юридического лица, индивидуальному предпринимателю служебное удостоверение и заверенную печатью копию приказа о проверке.</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Выездная проверка проводится в случае, если при документарной проверке не представляется возможным:</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A741C" w:rsidRPr="004A741C">
        <w:rPr>
          <w:rFonts w:ascii="Times New Roman" w:hAnsi="Times New Roman" w:cs="Times New Roman"/>
          <w:sz w:val="28"/>
          <w:szCs w:val="28"/>
        </w:rPr>
        <w:t>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4A741C" w:rsidRPr="004A741C" w:rsidRDefault="00660937" w:rsidP="00B6315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A741C" w:rsidRPr="004A741C">
        <w:rPr>
          <w:rFonts w:ascii="Times New Roman" w:hAnsi="Times New Roman" w:cs="Times New Roman"/>
          <w:sz w:val="28"/>
          <w:szCs w:val="28"/>
        </w:rPr>
        <w:t>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w:t>
      </w:r>
      <w:r w:rsidR="00B63155">
        <w:rPr>
          <w:rFonts w:ascii="Times New Roman" w:hAnsi="Times New Roman" w:cs="Times New Roman"/>
          <w:sz w:val="28"/>
          <w:szCs w:val="28"/>
        </w:rPr>
        <w:t xml:space="preserve">вующего мероприятия по контролю </w:t>
      </w:r>
      <w:r w:rsidR="004A741C" w:rsidRPr="004A741C">
        <w:rPr>
          <w:rFonts w:ascii="Times New Roman" w:hAnsi="Times New Roman" w:cs="Times New Roman"/>
          <w:sz w:val="28"/>
          <w:szCs w:val="28"/>
        </w:rPr>
        <w:t>(ст.12, Федеральный закон от 26.12.2008 №294-ФЗ (ред. от 01.05.2017)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B63155">
        <w:rPr>
          <w:rFonts w:ascii="Times New Roman" w:hAnsi="Times New Roman" w:cs="Times New Roman"/>
          <w:sz w:val="28"/>
          <w:szCs w:val="28"/>
        </w:rPr>
        <w:t>.</w:t>
      </w:r>
    </w:p>
    <w:p w:rsidR="004A741C" w:rsidRPr="004A741C" w:rsidRDefault="00B63155" w:rsidP="00B6315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3.18.2.</w:t>
      </w:r>
      <w:r w:rsidR="004A741C" w:rsidRPr="004A741C">
        <w:rPr>
          <w:rFonts w:ascii="Times New Roman" w:hAnsi="Times New Roman" w:cs="Times New Roman"/>
          <w:sz w:val="28"/>
          <w:szCs w:val="28"/>
        </w:rPr>
        <w:t xml:space="preserve">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специалистом контролирующего органа составляет акт о невозможности проведения соответствующей проверки с указанием причин невозможности ее проведения. В этом случае специалистом контролирующего органа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w:t>
      </w:r>
      <w:r>
        <w:rPr>
          <w:rFonts w:ascii="Times New Roman" w:hAnsi="Times New Roman" w:cs="Times New Roman"/>
          <w:sz w:val="28"/>
          <w:szCs w:val="28"/>
        </w:rPr>
        <w:t xml:space="preserve">индивидуального предпринимателя </w:t>
      </w:r>
      <w:r w:rsidR="004A741C" w:rsidRPr="004A741C">
        <w:rPr>
          <w:rFonts w:ascii="Times New Roman" w:hAnsi="Times New Roman" w:cs="Times New Roman"/>
          <w:sz w:val="28"/>
          <w:szCs w:val="28"/>
        </w:rPr>
        <w:t>(часть 7 введена Федеральным законом от 03.07.2016 №277-ФЗ)</w:t>
      </w:r>
      <w:r>
        <w:rPr>
          <w:rFonts w:ascii="Times New Roman" w:hAnsi="Times New Roman" w:cs="Times New Roman"/>
          <w:sz w:val="28"/>
          <w:szCs w:val="28"/>
        </w:rPr>
        <w:t>.</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3.18.</w:t>
      </w:r>
      <w:r w:rsidR="00B63155">
        <w:rPr>
          <w:rFonts w:ascii="Times New Roman" w:hAnsi="Times New Roman" w:cs="Times New Roman"/>
          <w:sz w:val="28"/>
          <w:szCs w:val="28"/>
        </w:rPr>
        <w:t>3</w:t>
      </w:r>
      <w:r w:rsidR="004A741C" w:rsidRPr="004A741C">
        <w:rPr>
          <w:rFonts w:ascii="Times New Roman" w:hAnsi="Times New Roman" w:cs="Times New Roman"/>
          <w:sz w:val="28"/>
          <w:szCs w:val="28"/>
        </w:rPr>
        <w:t>.Специалист контролирующего органа, уполномоченный распоряжением о проверке на проведение проверки в отношении конкретного юридического лица, индивидуального предпринимателя:</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A741C" w:rsidRPr="004A741C">
        <w:rPr>
          <w:rFonts w:ascii="Times New Roman" w:hAnsi="Times New Roman" w:cs="Times New Roman"/>
          <w:sz w:val="28"/>
          <w:szCs w:val="28"/>
        </w:rPr>
        <w:t>знакомит с распоряжением о проверке;</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A741C" w:rsidRPr="004A741C">
        <w:rPr>
          <w:rFonts w:ascii="Times New Roman" w:hAnsi="Times New Roman" w:cs="Times New Roman"/>
          <w:sz w:val="28"/>
          <w:szCs w:val="28"/>
        </w:rPr>
        <w:t>информирует о целях, задачах, основании, сроках и порядке проведения проверки, видах и объемах мероприятий по контролю;</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A741C" w:rsidRPr="004A741C">
        <w:rPr>
          <w:rFonts w:ascii="Times New Roman" w:hAnsi="Times New Roman" w:cs="Times New Roman"/>
          <w:sz w:val="28"/>
          <w:szCs w:val="28"/>
        </w:rPr>
        <w:t>представляет состав экспертов (представителей экспертных организаций), привлекаемых к проведению проверки (при их наличии);</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4A741C" w:rsidRPr="004A741C">
        <w:rPr>
          <w:rFonts w:ascii="Times New Roman" w:hAnsi="Times New Roman" w:cs="Times New Roman"/>
          <w:sz w:val="28"/>
          <w:szCs w:val="28"/>
        </w:rPr>
        <w:t>информирует о правах и обязанностях;</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5)запрашивает документы и материалы по вопросам, подлежащим проверке, а также устные и письменные объяснения руководителя юридического лица, индивидуального предпринимателя и их работников по вопросам, подлежащим проверке.</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3.18</w:t>
      </w:r>
      <w:r w:rsidR="00B63155">
        <w:rPr>
          <w:rFonts w:ascii="Times New Roman" w:hAnsi="Times New Roman" w:cs="Times New Roman"/>
          <w:sz w:val="28"/>
          <w:szCs w:val="28"/>
        </w:rPr>
        <w:t>.4</w:t>
      </w:r>
      <w:r w:rsidR="004A741C" w:rsidRPr="004A741C">
        <w:rPr>
          <w:rFonts w:ascii="Times New Roman" w:hAnsi="Times New Roman" w:cs="Times New Roman"/>
          <w:sz w:val="28"/>
          <w:szCs w:val="28"/>
        </w:rPr>
        <w:t>.Срок проведения выездной проверки не может превышать двадцать рабочих дней, за исключением случаев, предусмотренных федеральным законом.</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4A741C" w:rsidRPr="004A741C" w:rsidRDefault="004A741C" w:rsidP="004A741C">
      <w:pPr>
        <w:pStyle w:val="ConsPlusNormal"/>
        <w:ind w:firstLine="709"/>
        <w:jc w:val="both"/>
        <w:rPr>
          <w:rFonts w:ascii="Times New Roman" w:eastAsia="Times New Roman" w:hAnsi="Times New Roman" w:cs="Times New Roman"/>
          <w:sz w:val="28"/>
          <w:szCs w:val="28"/>
        </w:rPr>
      </w:pPr>
      <w:r w:rsidRPr="004A741C">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специалистов органа муниципального жилищного контроля, проводящих выездную плановую проверку, срок проведения выездной плановой проверки может быть продлен специалистом контролирующего органа, но не более чем на двадцать рабочих дней, в отношении малых предприятий</w:t>
      </w:r>
      <w:r w:rsidRPr="004A741C">
        <w:rPr>
          <w:rFonts w:ascii="Times New Roman" w:eastAsia="Times New Roman" w:hAnsi="Times New Roman" w:cs="Times New Roman"/>
          <w:sz w:val="28"/>
          <w:szCs w:val="28"/>
        </w:rPr>
        <w:t xml:space="preserve"> не более чем на пятьдесят часов</w:t>
      </w:r>
      <w:r w:rsidRPr="004A741C">
        <w:rPr>
          <w:rFonts w:ascii="Times New Roman" w:hAnsi="Times New Roman" w:cs="Times New Roman"/>
          <w:sz w:val="28"/>
          <w:szCs w:val="28"/>
        </w:rPr>
        <w:t>, микропредприятий не более чем на пятнадцать часов.</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Приостановление исполнения выездной проверки не допускается.</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3.18</w:t>
      </w:r>
      <w:r w:rsidR="00B63155">
        <w:rPr>
          <w:rFonts w:ascii="Times New Roman" w:hAnsi="Times New Roman" w:cs="Times New Roman"/>
          <w:sz w:val="28"/>
          <w:szCs w:val="28"/>
        </w:rPr>
        <w:t>.5</w:t>
      </w:r>
      <w:r w:rsidR="004A741C" w:rsidRPr="004A741C">
        <w:rPr>
          <w:rFonts w:ascii="Times New Roman" w:hAnsi="Times New Roman" w:cs="Times New Roman"/>
          <w:sz w:val="28"/>
          <w:szCs w:val="28"/>
        </w:rPr>
        <w:t>.Результатом выездной проверки является акт проверки.</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3.19</w:t>
      </w:r>
      <w:r w:rsidR="004A741C" w:rsidRPr="004A741C">
        <w:rPr>
          <w:rFonts w:ascii="Times New Roman" w:hAnsi="Times New Roman" w:cs="Times New Roman"/>
          <w:sz w:val="28"/>
          <w:szCs w:val="28"/>
        </w:rPr>
        <w:t>.Основанием для начала оформления акта проверки является факт завершения документарной или выездной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Акт проверки составляется и подписывается специалистом контролирующего органа, уполномоченным приказом о проверке на проведение проверки, в день окончания проверки в отношении конкретного юридического лица, индивидуального предпринимателя.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В акте проверки указываются сведения о результатах проверки:</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A741C" w:rsidRPr="004A741C">
        <w:rPr>
          <w:rFonts w:ascii="Times New Roman" w:hAnsi="Times New Roman" w:cs="Times New Roman"/>
          <w:sz w:val="28"/>
          <w:szCs w:val="28"/>
        </w:rPr>
        <w:t>о выявлении нарушений в области использования и сохранности муниципальных автомобильных дорог, полос отвода и придорожных полос, их соответствия техническим требованиям по размещению объектов дорожного сервиса, рекламных конструкций, инженерных коммуникаций, подъездов, съездов, примыканий и иных объектов, размещенных в полосах отвода и придорожных полосах, а также требований и условий по присоединению объектов дорожного сервиса;</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A741C" w:rsidRPr="004A741C">
        <w:rPr>
          <w:rFonts w:ascii="Times New Roman" w:hAnsi="Times New Roman" w:cs="Times New Roman"/>
          <w:sz w:val="28"/>
          <w:szCs w:val="28"/>
        </w:rPr>
        <w:t>об установлении факта ненадлежащего содержания и ремонта муниципальных автомобильных дорог;</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3) об установлении факта неисполнения предписания.</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0" w:name="Par209"/>
      <w:bookmarkEnd w:id="10"/>
      <w:r>
        <w:rPr>
          <w:rFonts w:ascii="Times New Roman" w:hAnsi="Times New Roman" w:cs="Times New Roman"/>
          <w:sz w:val="28"/>
          <w:szCs w:val="28"/>
        </w:rPr>
        <w:t>3.20</w:t>
      </w:r>
      <w:r w:rsidR="004A741C" w:rsidRPr="004A741C">
        <w:rPr>
          <w:rFonts w:ascii="Times New Roman" w:hAnsi="Times New Roman" w:cs="Times New Roman"/>
          <w:sz w:val="28"/>
          <w:szCs w:val="28"/>
        </w:rPr>
        <w:t xml:space="preserve">. 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w:t>
      </w:r>
      <w:r w:rsidR="004A741C" w:rsidRPr="004A741C">
        <w:rPr>
          <w:rFonts w:ascii="Times New Roman" w:hAnsi="Times New Roman" w:cs="Times New Roman"/>
          <w:sz w:val="28"/>
          <w:szCs w:val="28"/>
        </w:rPr>
        <w:lastRenderedPageBreak/>
        <w:t>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004A741C" w:rsidRPr="004A741C">
        <w:rPr>
          <w:rFonts w:ascii="Times New Roman" w:hAnsi="Times New Roman" w:cs="Times New Roman"/>
          <w:sz w:val="28"/>
          <w:szCs w:val="28"/>
        </w:rPr>
        <w:t>. К акту проверки в случае выявления на</w:t>
      </w:r>
      <w:r>
        <w:rPr>
          <w:rFonts w:ascii="Times New Roman" w:hAnsi="Times New Roman" w:cs="Times New Roman"/>
          <w:sz w:val="28"/>
          <w:szCs w:val="28"/>
        </w:rPr>
        <w:t>рушений, указанных в пункте 3.20</w:t>
      </w:r>
      <w:r w:rsidR="004A741C" w:rsidRPr="004A741C">
        <w:rPr>
          <w:rFonts w:ascii="Times New Roman" w:hAnsi="Times New Roman" w:cs="Times New Roman"/>
          <w:sz w:val="28"/>
          <w:szCs w:val="28"/>
        </w:rPr>
        <w:t xml:space="preserve"> настоящего административного регламента, прилагается предписание об устранении нарушений.</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3.22</w:t>
      </w:r>
      <w:r w:rsidR="004A741C" w:rsidRPr="004A741C">
        <w:rPr>
          <w:rFonts w:ascii="Times New Roman" w:hAnsi="Times New Roman" w:cs="Times New Roman"/>
          <w:sz w:val="28"/>
          <w:szCs w:val="28"/>
        </w:rPr>
        <w:t>. По окончании выездной проверки, если составление акта проверки осуществляется по месту нахождения (осуществления деятельности) юридического лица, индивидуального предпринимателя, специалист контролирующего органа, уполномоченный приказом о проверке на проведение проверки в отношении конкретного юридического лица, индивидуального предпринимателя знакомит руководителя (уполномоченное им лицо) юридического лица, индивидуального предпринимателя с актом проверки под расписку об ознакомлении либо, об отказе в ознакомлении с актом проверки.</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004A741C" w:rsidRPr="004A741C">
        <w:rPr>
          <w:rFonts w:ascii="Times New Roman" w:hAnsi="Times New Roman" w:cs="Times New Roman"/>
          <w:sz w:val="28"/>
          <w:szCs w:val="28"/>
        </w:rPr>
        <w:t>.При проведении внеплановой выездной проверки, согласованной с органами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3.24</w:t>
      </w:r>
      <w:r w:rsidR="004A741C" w:rsidRPr="004A741C">
        <w:rPr>
          <w:rFonts w:ascii="Times New Roman" w:hAnsi="Times New Roman" w:cs="Times New Roman"/>
          <w:sz w:val="28"/>
          <w:szCs w:val="28"/>
        </w:rPr>
        <w:t>.Результатом проверки является составление и выдача (отправление с уведомлением о вручении) юридическому лицу, индивидуальному предпринимателю акта о проверке.</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1" w:name="Par215"/>
      <w:bookmarkEnd w:id="11"/>
      <w:r w:rsidRPr="004A741C">
        <w:rPr>
          <w:rFonts w:ascii="Times New Roman" w:hAnsi="Times New Roman" w:cs="Times New Roman"/>
          <w:sz w:val="28"/>
          <w:szCs w:val="28"/>
        </w:rPr>
        <w:t>3.2</w:t>
      </w:r>
      <w:r w:rsidR="00660937">
        <w:rPr>
          <w:rFonts w:ascii="Times New Roman" w:hAnsi="Times New Roman" w:cs="Times New Roman"/>
          <w:sz w:val="28"/>
          <w:szCs w:val="28"/>
        </w:rPr>
        <w:t>5</w:t>
      </w:r>
      <w:r w:rsidRPr="004A741C">
        <w:rPr>
          <w:rFonts w:ascii="Times New Roman" w:hAnsi="Times New Roman" w:cs="Times New Roman"/>
          <w:sz w:val="28"/>
          <w:szCs w:val="28"/>
        </w:rPr>
        <w:t>.При выявлении нарушений в отношении юридического лица, индивидуального предпринимателя принимаются, в пределах компетенции контролирующего органа, следующие меры:</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A741C" w:rsidRPr="004A741C">
        <w:rPr>
          <w:rFonts w:ascii="Times New Roman" w:hAnsi="Times New Roman" w:cs="Times New Roman"/>
          <w:sz w:val="28"/>
          <w:szCs w:val="28"/>
        </w:rPr>
        <w:t>выдача юридическому лицу, индивидуальному предпринимателю предписания об устранении выявленных нарушений с указанием срока их устранения, но не более 6 месяцев;</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A741C" w:rsidRPr="004A741C">
        <w:rPr>
          <w:rFonts w:ascii="Times New Roman" w:hAnsi="Times New Roman" w:cs="Times New Roman"/>
          <w:sz w:val="28"/>
          <w:szCs w:val="28"/>
        </w:rPr>
        <w:t>направление информации учредителю юридического лица о выявленных в ходе проверки нарушениях;</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A741C" w:rsidRPr="004A741C">
        <w:rPr>
          <w:rFonts w:ascii="Times New Roman" w:hAnsi="Times New Roman" w:cs="Times New Roman"/>
          <w:sz w:val="28"/>
          <w:szCs w:val="28"/>
        </w:rPr>
        <w:t>направление информации в орган государственного контроля, уполномоченным на осуществление государственного дорожного контроля (надзора) о нарушениях обязательных требований, контроль над соблюдением которых входит в их компетенцию;</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4A741C" w:rsidRPr="004A741C">
        <w:rPr>
          <w:rFonts w:ascii="Times New Roman" w:hAnsi="Times New Roman" w:cs="Times New Roman"/>
          <w:sz w:val="28"/>
          <w:szCs w:val="28"/>
        </w:rPr>
        <w:t>направление информации в органы прокуратуры по месту нахождению юридического лица, индивидуального предпринимателя о нарушениях законодательства РФ, содержащих признаки противоправного деяния.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3.2</w:t>
      </w:r>
      <w:r w:rsidR="00660937">
        <w:rPr>
          <w:rFonts w:ascii="Times New Roman" w:hAnsi="Times New Roman" w:cs="Times New Roman"/>
          <w:sz w:val="28"/>
          <w:szCs w:val="28"/>
        </w:rPr>
        <w:t>6</w:t>
      </w:r>
      <w:r w:rsidRPr="004A741C">
        <w:rPr>
          <w:rFonts w:ascii="Times New Roman" w:hAnsi="Times New Roman" w:cs="Times New Roman"/>
          <w:sz w:val="28"/>
          <w:szCs w:val="28"/>
        </w:rPr>
        <w:t>.Предписание подписывается специалистом контролирующего органа, уполномоченным приказом о проверке на проведение проверки в отношении конкретного юридического лица, индивидуального предпринимателя.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3.2</w:t>
      </w:r>
      <w:r w:rsidR="00660937">
        <w:rPr>
          <w:rFonts w:ascii="Times New Roman" w:hAnsi="Times New Roman" w:cs="Times New Roman"/>
          <w:sz w:val="28"/>
          <w:szCs w:val="28"/>
        </w:rPr>
        <w:t>7</w:t>
      </w:r>
      <w:r w:rsidRPr="004A741C">
        <w:rPr>
          <w:rFonts w:ascii="Times New Roman" w:hAnsi="Times New Roman" w:cs="Times New Roman"/>
          <w:sz w:val="28"/>
          <w:szCs w:val="28"/>
        </w:rPr>
        <w:t>.Предписание выдается руководителю (уполномоченному лицу) юридического лица, индивидуальному предпринимателю под расписку (или почтовым отправлением с уведомлением о вручении) одновременно с актом.</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3.2</w:t>
      </w:r>
      <w:r w:rsidR="00660937">
        <w:rPr>
          <w:rFonts w:ascii="Times New Roman" w:hAnsi="Times New Roman" w:cs="Times New Roman"/>
          <w:sz w:val="28"/>
          <w:szCs w:val="28"/>
        </w:rPr>
        <w:t>8</w:t>
      </w:r>
      <w:r w:rsidRPr="004A741C">
        <w:rPr>
          <w:rFonts w:ascii="Times New Roman" w:hAnsi="Times New Roman" w:cs="Times New Roman"/>
          <w:sz w:val="28"/>
          <w:szCs w:val="28"/>
        </w:rPr>
        <w:t xml:space="preserve">.В журнале учета проверок юридического лица, индивидуального </w:t>
      </w:r>
      <w:r w:rsidRPr="004A741C">
        <w:rPr>
          <w:rFonts w:ascii="Times New Roman" w:hAnsi="Times New Roman" w:cs="Times New Roman"/>
          <w:sz w:val="28"/>
          <w:szCs w:val="28"/>
        </w:rPr>
        <w:lastRenderedPageBreak/>
        <w:t>предпринимателя (при наличии такого журнала) специалистом контролирующего органа осуществляется запись о проведенной проверке, содержащая сведения о наименовании контролирующего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специалиста или специалистов, проводящих проверку, его или их подписи.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3.2</w:t>
      </w:r>
      <w:r w:rsidR="00660937">
        <w:rPr>
          <w:rFonts w:ascii="Times New Roman" w:hAnsi="Times New Roman" w:cs="Times New Roman"/>
          <w:sz w:val="28"/>
          <w:szCs w:val="28"/>
        </w:rPr>
        <w:t>9</w:t>
      </w:r>
      <w:r w:rsidRPr="004A741C">
        <w:rPr>
          <w:rFonts w:ascii="Times New Roman" w:hAnsi="Times New Roman" w:cs="Times New Roman"/>
          <w:sz w:val="28"/>
          <w:szCs w:val="28"/>
        </w:rPr>
        <w:t xml:space="preserve">.Специалист контролирующего органа, уполномоченный приказом о проверке на проведение проверки в отношении конкретного юридического лица, индивидуального предпринимателя, в течение 2-х рабочих дней (без учета времени участия в выездной проверке) после подписания документов, указанных в </w:t>
      </w:r>
      <w:r w:rsidR="00660937">
        <w:rPr>
          <w:rFonts w:ascii="Times New Roman" w:hAnsi="Times New Roman" w:cs="Times New Roman"/>
          <w:sz w:val="28"/>
          <w:szCs w:val="28"/>
        </w:rPr>
        <w:t>пункте 3.25</w:t>
      </w:r>
      <w:r w:rsidRPr="004A741C">
        <w:rPr>
          <w:rFonts w:ascii="Times New Roman" w:hAnsi="Times New Roman" w:cs="Times New Roman"/>
          <w:sz w:val="28"/>
          <w:szCs w:val="28"/>
        </w:rPr>
        <w:t>. настоящего административного регламента, передает материалы проверки специалисту контролирующего органа, ответственному за ведение базы данных о результатах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3.</w:t>
      </w:r>
      <w:r w:rsidR="00660937">
        <w:rPr>
          <w:rFonts w:ascii="Times New Roman" w:hAnsi="Times New Roman" w:cs="Times New Roman"/>
          <w:sz w:val="28"/>
          <w:szCs w:val="28"/>
        </w:rPr>
        <w:t>30</w:t>
      </w:r>
      <w:r w:rsidRPr="004A741C">
        <w:rPr>
          <w:rFonts w:ascii="Times New Roman" w:hAnsi="Times New Roman" w:cs="Times New Roman"/>
          <w:sz w:val="28"/>
          <w:szCs w:val="28"/>
        </w:rPr>
        <w:t>.Специалист контролирующего органа, ответственный за ведение базы данных о результатах проверки, в течение 3 рабочих дней после получения материалов о плановой проверке вносит в базу данных информацию о проведении проверки, о ее результатах и принятых мерах и передает материалы специалисту контролирующего органа, ответственному за хранение дел.</w:t>
      </w:r>
    </w:p>
    <w:p w:rsidR="004A741C" w:rsidRPr="004A741C" w:rsidRDefault="004A741C" w:rsidP="004A741C">
      <w:pPr>
        <w:pStyle w:val="ConsPlusNormal"/>
        <w:ind w:firstLine="709"/>
        <w:jc w:val="both"/>
        <w:rPr>
          <w:rFonts w:ascii="Times New Roman" w:eastAsia="Times New Roman" w:hAnsi="Times New Roman" w:cs="Times New Roman"/>
          <w:sz w:val="28"/>
          <w:szCs w:val="28"/>
        </w:rPr>
      </w:pPr>
      <w:r w:rsidRPr="004A741C">
        <w:rPr>
          <w:rFonts w:ascii="Times New Roman" w:hAnsi="Times New Roman" w:cs="Times New Roman"/>
          <w:sz w:val="28"/>
          <w:szCs w:val="28"/>
        </w:rPr>
        <w:t>3.3</w:t>
      </w:r>
      <w:r w:rsidR="00660937">
        <w:rPr>
          <w:rFonts w:ascii="Times New Roman" w:hAnsi="Times New Roman" w:cs="Times New Roman"/>
          <w:sz w:val="28"/>
          <w:szCs w:val="28"/>
        </w:rPr>
        <w:t>1</w:t>
      </w:r>
      <w:r w:rsidRPr="004A741C">
        <w:rPr>
          <w:rFonts w:ascii="Times New Roman" w:hAnsi="Times New Roman" w:cs="Times New Roman"/>
          <w:sz w:val="28"/>
          <w:szCs w:val="28"/>
        </w:rPr>
        <w:t>.</w:t>
      </w:r>
      <w:r w:rsidRPr="004A741C">
        <w:rPr>
          <w:rFonts w:ascii="Times New Roman" w:eastAsia="Times New Roman" w:hAnsi="Times New Roman" w:cs="Times New Roman"/>
          <w:sz w:val="28"/>
          <w:szCs w:val="28"/>
        </w:rPr>
        <w:t>Результатом административной процедуры является установление факта наличия или отсутствия нарушений обязательных требований.</w:t>
      </w:r>
    </w:p>
    <w:p w:rsidR="004A741C" w:rsidRPr="004A741C" w:rsidRDefault="004A741C" w:rsidP="004A741C">
      <w:pPr>
        <w:widowControl w:val="0"/>
        <w:autoSpaceDE w:val="0"/>
        <w:autoSpaceDN w:val="0"/>
        <w:adjustRightInd w:val="0"/>
        <w:spacing w:after="0" w:line="240" w:lineRule="auto"/>
        <w:ind w:firstLine="709"/>
        <w:rPr>
          <w:rFonts w:ascii="Times New Roman" w:hAnsi="Times New Roman" w:cs="Times New Roman"/>
          <w:sz w:val="28"/>
          <w:szCs w:val="28"/>
        </w:rPr>
      </w:pPr>
    </w:p>
    <w:p w:rsidR="004A741C" w:rsidRPr="004A741C" w:rsidRDefault="004A741C" w:rsidP="004A741C">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2" w:name="Par228"/>
      <w:bookmarkEnd w:id="12"/>
      <w:r w:rsidRPr="004A741C">
        <w:rPr>
          <w:rFonts w:ascii="Times New Roman" w:hAnsi="Times New Roman" w:cs="Times New Roman"/>
          <w:sz w:val="28"/>
          <w:szCs w:val="28"/>
        </w:rPr>
        <w:t>4. Порядок и формы контроля за исполнением</w:t>
      </w:r>
    </w:p>
    <w:p w:rsidR="004A741C" w:rsidRPr="004A741C" w:rsidRDefault="004A741C" w:rsidP="004A741C">
      <w:pPr>
        <w:widowControl w:val="0"/>
        <w:autoSpaceDE w:val="0"/>
        <w:autoSpaceDN w:val="0"/>
        <w:adjustRightInd w:val="0"/>
        <w:spacing w:after="0" w:line="240" w:lineRule="auto"/>
        <w:jc w:val="center"/>
        <w:rPr>
          <w:rFonts w:ascii="Times New Roman" w:hAnsi="Times New Roman" w:cs="Times New Roman"/>
          <w:sz w:val="28"/>
          <w:szCs w:val="28"/>
        </w:rPr>
      </w:pPr>
      <w:r w:rsidRPr="004A741C">
        <w:rPr>
          <w:rFonts w:ascii="Times New Roman" w:hAnsi="Times New Roman" w:cs="Times New Roman"/>
          <w:sz w:val="28"/>
          <w:szCs w:val="28"/>
        </w:rPr>
        <w:t>муниципальной функции</w:t>
      </w:r>
    </w:p>
    <w:p w:rsidR="004A741C" w:rsidRPr="004A741C" w:rsidRDefault="004A741C" w:rsidP="004A741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4.1.Формами контроля над исполнением административных процедур являются плановые и внеплановые проверки.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Проверки проводятся с целью предупреждения, выявления и устранения нарушений требований к порядку и сроку, проведения муниципального контроля, допущенных специалистами, должностными лицами при выполнении ими административных действий.</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4.2.Плановые проверки проводятся не реже 1 раза в год.</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Внеплановые проверки проводятся по мере поступления жалоб заявителей на решения, действия (бездействие) должностных лиц (специалистов) при выполнении ими административных действий.</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4.3.Проверки проводятся комиссией, формируемой на основании постановления администрации Березовского  городского  округа. Результат деятельности комиссии оформляется в виде акта, в котором отмечаются выявленные недостатки и предложения по их устранению.</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4.4.По результатам проверки в случае выявления нарушений порядка и сроков проведения муниципального контроля осуществляется привлечение виновных должностных лиц (специалистов), осуществляющих муниципальный </w:t>
      </w:r>
      <w:r w:rsidRPr="004A741C">
        <w:rPr>
          <w:rFonts w:ascii="Times New Roman" w:hAnsi="Times New Roman" w:cs="Times New Roman"/>
          <w:sz w:val="28"/>
          <w:szCs w:val="28"/>
        </w:rPr>
        <w:lastRenderedPageBreak/>
        <w:t>контроль, к дисциплинарной ответственности в соответствии с действующим законодательством Российской Федерации.</w:t>
      </w:r>
    </w:p>
    <w:p w:rsidR="004A741C" w:rsidRPr="004A741C" w:rsidRDefault="004A741C" w:rsidP="004A741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A741C" w:rsidRPr="004A741C" w:rsidRDefault="004A741C" w:rsidP="00660937">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3" w:name="Par238"/>
      <w:bookmarkEnd w:id="13"/>
      <w:r w:rsidRPr="004A741C">
        <w:rPr>
          <w:rFonts w:ascii="Times New Roman" w:hAnsi="Times New Roman" w:cs="Times New Roman"/>
          <w:sz w:val="28"/>
          <w:szCs w:val="28"/>
        </w:rPr>
        <w:t>5. Досудебный (внесудебный) порядок обжалования решений</w:t>
      </w:r>
      <w:r w:rsidR="00660937">
        <w:rPr>
          <w:rFonts w:ascii="Times New Roman" w:hAnsi="Times New Roman" w:cs="Times New Roman"/>
          <w:sz w:val="28"/>
          <w:szCs w:val="28"/>
        </w:rPr>
        <w:t xml:space="preserve"> </w:t>
      </w:r>
      <w:r w:rsidRPr="004A741C">
        <w:rPr>
          <w:rFonts w:ascii="Times New Roman" w:hAnsi="Times New Roman" w:cs="Times New Roman"/>
          <w:sz w:val="28"/>
          <w:szCs w:val="28"/>
        </w:rPr>
        <w:t>и действий (бездействия) органа, принимаемых</w:t>
      </w:r>
      <w:r w:rsidR="00660937">
        <w:rPr>
          <w:rFonts w:ascii="Times New Roman" w:hAnsi="Times New Roman" w:cs="Times New Roman"/>
          <w:sz w:val="28"/>
          <w:szCs w:val="28"/>
        </w:rPr>
        <w:t xml:space="preserve"> </w:t>
      </w:r>
      <w:r w:rsidRPr="004A741C">
        <w:rPr>
          <w:rFonts w:ascii="Times New Roman" w:hAnsi="Times New Roman" w:cs="Times New Roman"/>
          <w:sz w:val="28"/>
          <w:szCs w:val="28"/>
        </w:rPr>
        <w:t>(осуществляемых) при предоставлении муниципальной услуги</w:t>
      </w:r>
    </w:p>
    <w:p w:rsidR="004A741C" w:rsidRPr="004A741C" w:rsidRDefault="004A741C" w:rsidP="004A741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5.1.Если заявитель считает, что решения и (или) действия (бездействия), принятые (осуществляемые) при осуществлении муниципального контроля, нарушают его права и свободы либо не соответствуют закону или иному нормативному правовому акту и нарушают его права и законные интересы в сфере предпринимательской и иной экономической деятельности, незаконно возлагают на него какие-либо обязанности, создают иные препятствия для осуществления предпринимательской и иной экономической деятельности, то он вправе в течение 3-х месяцев со дня, когда ему стало известно о нарушении его прав, обжаловать указанные решения, действия (бездействия) во внесудебном порядке.</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5.2.Заявитель может обратиться с жалобой, в том числе в следующих случаях:</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A741C" w:rsidRPr="004A741C">
        <w:rPr>
          <w:rFonts w:ascii="Times New Roman" w:hAnsi="Times New Roman" w:cs="Times New Roman"/>
          <w:sz w:val="28"/>
          <w:szCs w:val="28"/>
        </w:rPr>
        <w:t>нарушение срока уведомления субъектов муниципального дорожного контроля о начале проведения проверки;</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A741C" w:rsidRPr="004A741C">
        <w:rPr>
          <w:rFonts w:ascii="Times New Roman" w:hAnsi="Times New Roman" w:cs="Times New Roman"/>
          <w:sz w:val="28"/>
          <w:szCs w:val="28"/>
        </w:rPr>
        <w:t>нарушение срока осуществления муниципального дорожного контроля;</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A741C" w:rsidRPr="004A741C">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осуществления муниципального дорожного контроля;</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4A741C" w:rsidRPr="004A741C">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осуществления муниципального дорожного контроля, у заявителя;</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4A741C" w:rsidRPr="004A741C">
        <w:rPr>
          <w:rFonts w:ascii="Times New Roman" w:hAnsi="Times New Roman" w:cs="Times New Roman"/>
          <w:sz w:val="28"/>
          <w:szCs w:val="28"/>
        </w:rPr>
        <w:t>отказ в предоставлении руководителям, другим должностным лицам субъектов муниципального дорожного контроля, их уполномоченным представителям, присутствующим при проведении проверок, информацию и документы, относящиеся к предметам проверок;</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4A741C" w:rsidRPr="004A741C">
        <w:rPr>
          <w:rFonts w:ascii="Times New Roman" w:hAnsi="Times New Roman" w:cs="Times New Roman"/>
          <w:sz w:val="28"/>
          <w:szCs w:val="28"/>
        </w:rPr>
        <w:t>отказ в ознакомлении руководителей, других должностных лиц субъектов муниципального дорожного контроля, их уполномоченных представителей с результатами проверок.</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4A741C" w:rsidRPr="004A741C">
        <w:rPr>
          <w:rFonts w:ascii="Times New Roman" w:hAnsi="Times New Roman" w:cs="Times New Roman"/>
          <w:sz w:val="28"/>
          <w:szCs w:val="28"/>
        </w:rPr>
        <w:t>Жалоба должна содержать:</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1)наименование органа, осуществляющего муниципальный дорожный контроль, должностного лица органа, осуществляющего муниципальный дорожный контроль, решения и действия (бездействие) которых обжалуются;</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A741C" w:rsidRPr="004A741C">
        <w:rPr>
          <w:rFonts w:ascii="Times New Roman" w:hAnsi="Times New Roman" w:cs="Times New Roman"/>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о месте </w:t>
      </w:r>
      <w:r w:rsidR="004A741C" w:rsidRPr="004A741C">
        <w:rPr>
          <w:rFonts w:ascii="Times New Roman" w:hAnsi="Times New Roman" w:cs="Times New Roman"/>
          <w:sz w:val="28"/>
          <w:szCs w:val="28"/>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A741C" w:rsidRPr="004A741C">
        <w:rPr>
          <w:rFonts w:ascii="Times New Roman" w:hAnsi="Times New Roman" w:cs="Times New Roman"/>
          <w:sz w:val="28"/>
          <w:szCs w:val="28"/>
        </w:rPr>
        <w:t>сведения об обжалуемых решениях и действиях (бездействии) органа, осуществляющего муниципальный дорожный контроль, должностного лица органа, осуществляющего муниципальный дорожный контроль;</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4A741C" w:rsidRPr="004A741C">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осуществляющего муниципальный дорожный контроль, должностного лица органа, осуществляющего муниципальный дорожный контроль. Заявителем могут быть представлены документы (при наличии), подтверждающие доводы заявителя, либо их копии.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5.4.Жалоба подается в письменной форме на бумажном носителе и (или) в электронной форме:</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заместителю главы администрации Березовского городского округа по вопросам строительства и ЖКХ на действия (бездействие) специалиста контролирующего органа.</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Жалоба может быть направлена по почте, в том числе по электронной, с использованием официального сайта Березовского городского округа (http://www.березовский.рф), а также может быть подана при личном приеме заявителя.</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5.5.Заявитель имеет следующие права на получение информации и документов, необходимых для обоснования и рассмотрения жалобы:</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представлять дополнительные документы и материалы либо обращаться с просьбой об их истребовании;</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4A741C" w:rsidRPr="004A741C">
        <w:rPr>
          <w:rFonts w:ascii="Times New Roman" w:hAnsi="Times New Roman" w:cs="Times New Roman"/>
          <w:sz w:val="28"/>
          <w:szCs w:val="28"/>
        </w:rPr>
        <w:t>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действующим законодательством тайну.</w:t>
      </w:r>
    </w:p>
    <w:p w:rsidR="004A741C" w:rsidRPr="004A741C" w:rsidRDefault="004A741C" w:rsidP="004A741C">
      <w:pPr>
        <w:pStyle w:val="ConsPlusNormal"/>
        <w:ind w:firstLine="709"/>
        <w:jc w:val="both"/>
        <w:rPr>
          <w:rFonts w:ascii="Times New Roman" w:eastAsia="Times New Roman" w:hAnsi="Times New Roman" w:cs="Times New Roman"/>
          <w:sz w:val="28"/>
          <w:szCs w:val="28"/>
        </w:rPr>
      </w:pPr>
      <w:r w:rsidRPr="004A741C">
        <w:rPr>
          <w:rFonts w:ascii="Times New Roman" w:hAnsi="Times New Roman" w:cs="Times New Roman"/>
          <w:sz w:val="28"/>
          <w:szCs w:val="28"/>
        </w:rPr>
        <w:t xml:space="preserve">5.6.Жалоба подлежит рассмотрению </w:t>
      </w:r>
      <w:r w:rsidRPr="004A741C">
        <w:rPr>
          <w:rFonts w:ascii="Times New Roman" w:eastAsia="Times New Roman" w:hAnsi="Times New Roman" w:cs="Times New Roman"/>
          <w:sz w:val="28"/>
          <w:szCs w:val="28"/>
        </w:rPr>
        <w:t>в течение 30 дней со дня регистрации.</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4" w:name="Par263"/>
      <w:bookmarkEnd w:id="14"/>
      <w:r w:rsidRPr="004A741C">
        <w:rPr>
          <w:rFonts w:ascii="Times New Roman" w:hAnsi="Times New Roman" w:cs="Times New Roman"/>
          <w:sz w:val="28"/>
          <w:szCs w:val="28"/>
        </w:rPr>
        <w:t>5.7.По результатам рассмотрения жалобы принимается одно из следующих решений:</w:t>
      </w:r>
    </w:p>
    <w:p w:rsidR="004A741C" w:rsidRPr="004A741C" w:rsidRDefault="00660937"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A741C" w:rsidRPr="004A741C">
        <w:rPr>
          <w:rFonts w:ascii="Times New Roman" w:hAnsi="Times New Roman" w:cs="Times New Roman"/>
          <w:sz w:val="28"/>
          <w:szCs w:val="28"/>
        </w:rPr>
        <w:t>об удовлетворении жалобы, в том числе в форме отмены принятого решения, исправления допущенных органом, осуществляющего муниципальный дорожный контроль, опечаток и ошибок в выданных в результате предоставления осуществляющего муниципальный дорожный контроль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2) об отказе в удовлетворении жалобы.</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 xml:space="preserve">5.8.Не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w:t>
      </w:r>
      <w:r w:rsidRPr="004A741C">
        <w:rPr>
          <w:rFonts w:ascii="Times New Roman" w:hAnsi="Times New Roman" w:cs="Times New Roman"/>
          <w:sz w:val="28"/>
          <w:szCs w:val="28"/>
        </w:rPr>
        <w:lastRenderedPageBreak/>
        <w:t>мотивированный ответ о результатах рассмотрения жалобы.</w:t>
      </w:r>
    </w:p>
    <w:p w:rsidR="004A741C" w:rsidRPr="004A741C" w:rsidRDefault="004A741C" w:rsidP="004A741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A741C">
        <w:rPr>
          <w:rFonts w:ascii="Times New Roman" w:hAnsi="Times New Roman" w:cs="Times New Roman"/>
          <w:sz w:val="28"/>
          <w:szCs w:val="28"/>
        </w:rPr>
        <w:t>5.9.В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 прокуратуры.</w:t>
      </w:r>
    </w:p>
    <w:p w:rsidR="004A741C" w:rsidRPr="004A741C" w:rsidRDefault="004A741C" w:rsidP="004A741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A741C" w:rsidRPr="004A741C" w:rsidRDefault="004A741C" w:rsidP="004A741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A741C" w:rsidRDefault="004A741C" w:rsidP="004A741C">
      <w:pPr>
        <w:widowControl w:val="0"/>
        <w:autoSpaceDE w:val="0"/>
        <w:autoSpaceDN w:val="0"/>
        <w:adjustRightInd w:val="0"/>
        <w:jc w:val="right"/>
        <w:outlineLvl w:val="1"/>
      </w:pPr>
      <w:bookmarkStart w:id="15" w:name="Par273"/>
      <w:bookmarkStart w:id="16" w:name="Par383"/>
      <w:bookmarkEnd w:id="15"/>
      <w:bookmarkEnd w:id="16"/>
    </w:p>
    <w:p w:rsidR="0099103B" w:rsidRDefault="0099103B"/>
    <w:sectPr w:rsidR="0099103B" w:rsidSect="004A741C">
      <w:headerReference w:type="default" r:id="rId10"/>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01F" w:rsidRDefault="00CE101F" w:rsidP="004A741C">
      <w:pPr>
        <w:spacing w:after="0" w:line="240" w:lineRule="auto"/>
      </w:pPr>
      <w:r>
        <w:separator/>
      </w:r>
    </w:p>
  </w:endnote>
  <w:endnote w:type="continuationSeparator" w:id="1">
    <w:p w:rsidR="00CE101F" w:rsidRDefault="00CE101F" w:rsidP="004A74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01F" w:rsidRDefault="00CE101F" w:rsidP="004A741C">
      <w:pPr>
        <w:spacing w:after="0" w:line="240" w:lineRule="auto"/>
      </w:pPr>
      <w:r>
        <w:separator/>
      </w:r>
    </w:p>
  </w:footnote>
  <w:footnote w:type="continuationSeparator" w:id="1">
    <w:p w:rsidR="00CE101F" w:rsidRDefault="00CE101F" w:rsidP="004A74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16797"/>
      <w:docPartObj>
        <w:docPartGallery w:val="Page Numbers (Top of Page)"/>
        <w:docPartUnique/>
      </w:docPartObj>
    </w:sdtPr>
    <w:sdtContent>
      <w:p w:rsidR="004A741C" w:rsidRDefault="00731B38">
        <w:pPr>
          <w:pStyle w:val="a3"/>
          <w:jc w:val="center"/>
        </w:pPr>
        <w:fldSimple w:instr=" PAGE   \* MERGEFORMAT ">
          <w:r w:rsidR="00B63155">
            <w:rPr>
              <w:noProof/>
            </w:rPr>
            <w:t>19</w:t>
          </w:r>
        </w:fldSimple>
      </w:p>
    </w:sdtContent>
  </w:sdt>
  <w:p w:rsidR="004A741C" w:rsidRDefault="004A741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A741C"/>
    <w:rsid w:val="000F3544"/>
    <w:rsid w:val="004A741C"/>
    <w:rsid w:val="00542758"/>
    <w:rsid w:val="00660937"/>
    <w:rsid w:val="00731B38"/>
    <w:rsid w:val="0099103B"/>
    <w:rsid w:val="00B63155"/>
    <w:rsid w:val="00CE10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B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741C"/>
    <w:pPr>
      <w:widowControl w:val="0"/>
      <w:autoSpaceDE w:val="0"/>
      <w:autoSpaceDN w:val="0"/>
      <w:adjustRightInd w:val="0"/>
      <w:spacing w:after="0" w:line="240" w:lineRule="auto"/>
      <w:ind w:firstLine="720"/>
    </w:pPr>
    <w:rPr>
      <w:rFonts w:ascii="Arial" w:eastAsia="Calibri" w:hAnsi="Arial" w:cs="Arial"/>
      <w:sz w:val="20"/>
      <w:szCs w:val="20"/>
    </w:rPr>
  </w:style>
  <w:style w:type="character" w:customStyle="1" w:styleId="FontStyle65">
    <w:name w:val="Font Style65"/>
    <w:rsid w:val="004A741C"/>
    <w:rPr>
      <w:rFonts w:ascii="Times New Roman" w:hAnsi="Times New Roman" w:cs="Times New Roman" w:hint="default"/>
      <w:sz w:val="22"/>
      <w:szCs w:val="22"/>
    </w:rPr>
  </w:style>
  <w:style w:type="paragraph" w:styleId="a3">
    <w:name w:val="header"/>
    <w:basedOn w:val="a"/>
    <w:link w:val="a4"/>
    <w:uiPriority w:val="99"/>
    <w:unhideWhenUsed/>
    <w:rsid w:val="004A74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A741C"/>
  </w:style>
  <w:style w:type="paragraph" w:styleId="a5">
    <w:name w:val="footer"/>
    <w:basedOn w:val="a"/>
    <w:link w:val="a6"/>
    <w:uiPriority w:val="99"/>
    <w:semiHidden/>
    <w:unhideWhenUsed/>
    <w:rsid w:val="004A741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A741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C2FD5A70AD70FC84D577854C3816E94A0107188886F4923184BA4241F6gCD" TargetMode="External"/><Relationship Id="rId3" Type="http://schemas.openxmlformats.org/officeDocument/2006/relationships/webSettings" Target="webSettings.xml"/><Relationship Id="rId7" Type="http://schemas.openxmlformats.org/officeDocument/2006/relationships/hyperlink" Target="consultantplus://offline/ref=1FC2FD5A70AD70FC84D577854C3816E94A0005198980F4923184BA4241F6gC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FC2FD5A70AD70FC84D577854C3816E94A00011D8E88F4923184BA4241F6gCD"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1FC2FD5A70AD70FC84D577854C3816E94A0101198F83F4923184BA4241F6g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20</Pages>
  <Words>7530</Words>
  <Characters>42927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4</cp:revision>
  <dcterms:created xsi:type="dcterms:W3CDTF">2017-10-20T07:28:00Z</dcterms:created>
  <dcterms:modified xsi:type="dcterms:W3CDTF">2017-10-23T10:47:00Z</dcterms:modified>
</cp:coreProperties>
</file>