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95" w:rsidRDefault="00BA5495" w:rsidP="00BA54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5495" w:rsidRDefault="00BA5495" w:rsidP="00BA54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5495" w:rsidRDefault="00BA5495" w:rsidP="00BA54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5495" w:rsidRDefault="00BA5495" w:rsidP="00BA54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5495" w:rsidRPr="00BA5495" w:rsidRDefault="00BA5495" w:rsidP="00BA5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18.02.2016         11</w:t>
      </w:r>
      <w:r w:rsidR="000246BB">
        <w:rPr>
          <w:rFonts w:ascii="Times New Roman" w:hAnsi="Times New Roman" w:cs="Times New Roman"/>
          <w:sz w:val="28"/>
          <w:szCs w:val="28"/>
        </w:rPr>
        <w:t>8</w:t>
      </w:r>
    </w:p>
    <w:p w:rsidR="00BA5495" w:rsidRDefault="00BA5495" w:rsidP="00BA54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5495" w:rsidRDefault="00BA5495" w:rsidP="00BA54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5495" w:rsidRDefault="00BA5495" w:rsidP="00BA54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46BB" w:rsidRPr="000246BB" w:rsidRDefault="000246BB" w:rsidP="000246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46BB">
        <w:rPr>
          <w:rFonts w:ascii="Times New Roman" w:hAnsi="Times New Roman" w:cs="Times New Roman"/>
          <w:b/>
          <w:i/>
          <w:sz w:val="28"/>
          <w:szCs w:val="28"/>
        </w:rPr>
        <w:t>О внесении изменений  в постановление администрации Березовского городского округа от  30.07.2014  № 411 «Об утверждении</w:t>
      </w:r>
    </w:p>
    <w:p w:rsidR="000246BB" w:rsidRPr="000246BB" w:rsidRDefault="000246BB" w:rsidP="000246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46BB">
        <w:rPr>
          <w:rFonts w:ascii="Times New Roman" w:hAnsi="Times New Roman" w:cs="Times New Roman"/>
          <w:b/>
          <w:i/>
          <w:sz w:val="28"/>
          <w:szCs w:val="28"/>
        </w:rPr>
        <w:t>Административного регламента по предоставлению муниципальной  услуги «Выдача разрешений на установку и эксплуатацию рекламных  конструкций на территории Березовского городского округа» в редакции от 06.04.2015 № 171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246BB">
        <w:rPr>
          <w:rFonts w:ascii="Times New Roman" w:hAnsi="Times New Roman" w:cs="Times New Roman"/>
          <w:sz w:val="28"/>
          <w:szCs w:val="28"/>
        </w:rPr>
        <w:t xml:space="preserve"> ст.15 Федерального закона от 24.11.95  №181-ФЗ  «О социальной защите инвалидов в Российской Федерации», постановлением администрации Березовского городского округа от 06.03.2012  №125 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руководствуясь  Уставом  Березовского городского округа,</w:t>
      </w:r>
    </w:p>
    <w:p w:rsidR="000246BB" w:rsidRPr="000246BB" w:rsidRDefault="000246BB" w:rsidP="00024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ПОСТАНОВЛЯЮ:   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 30.07.2014  №411 «Об утверждении Административного регламента по предоставлению  муниципальной  услуги «Выдача разрешений на установку и эксплуатацию рекламных  конструкций на территории Березовского городского округа» в редакции от 06.04.2015 № 171: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 1.1.В пункте 1.4 раздела 1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0246B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абзацы, начиная  с одиннадцатого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46BB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«</w:t>
      </w:r>
      <w:r w:rsidRPr="000246BB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порядке предоставления муниципальной услуги может быть предоставлена заявителям в отделах ГБУ СО «Многофункциональный центр» в г.Березовском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246BB">
        <w:rPr>
          <w:rFonts w:ascii="Times New Roman" w:hAnsi="Times New Roman" w:cs="Times New Roman"/>
          <w:color w:val="000000"/>
          <w:sz w:val="28"/>
          <w:szCs w:val="28"/>
        </w:rPr>
        <w:t xml:space="preserve">МФЦ). Отделы МФЦ находятся по адресу: 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6BB">
        <w:rPr>
          <w:rFonts w:ascii="Times New Roman" w:hAnsi="Times New Roman" w:cs="Times New Roman"/>
          <w:color w:val="000000"/>
          <w:sz w:val="28"/>
          <w:szCs w:val="28"/>
        </w:rPr>
        <w:t>623704, Свердловская область, г.Березовский, ул.Героев труда, 23.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6BB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отдела МФЦ: 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6BB">
        <w:rPr>
          <w:rFonts w:ascii="Times New Roman" w:hAnsi="Times New Roman" w:cs="Times New Roman"/>
          <w:color w:val="000000"/>
          <w:sz w:val="28"/>
          <w:szCs w:val="28"/>
        </w:rPr>
        <w:t>Понедельник, вторник, среда, четверг, пятница с 9-00 до 20-00, суббота с 9-00 до 15-00; воскресенье – выходной; без перерыва, тел.3-13-45,3-13-35.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6BB">
        <w:rPr>
          <w:rFonts w:ascii="Times New Roman" w:hAnsi="Times New Roman" w:cs="Times New Roman"/>
          <w:color w:val="000000"/>
          <w:sz w:val="28"/>
          <w:szCs w:val="28"/>
        </w:rPr>
        <w:t>623702, Свердловская обл., г.Березовский, ул.Мира 1,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6BB">
        <w:rPr>
          <w:rFonts w:ascii="Times New Roman" w:hAnsi="Times New Roman" w:cs="Times New Roman"/>
          <w:color w:val="000000"/>
          <w:sz w:val="28"/>
          <w:szCs w:val="28"/>
        </w:rPr>
        <w:t>Режим работы отдела МФЦ: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6BB">
        <w:rPr>
          <w:rFonts w:ascii="Times New Roman" w:hAnsi="Times New Roman" w:cs="Times New Roman"/>
          <w:color w:val="000000"/>
          <w:sz w:val="28"/>
          <w:szCs w:val="28"/>
        </w:rPr>
        <w:t>Понедельник –пятница – с 08-00 до 17-00, без перерыва, воскресенье – выходной.</w:t>
      </w:r>
    </w:p>
    <w:p w:rsidR="000246BB" w:rsidRPr="000246BB" w:rsidRDefault="000246BB" w:rsidP="000246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246BB">
        <w:rPr>
          <w:rFonts w:ascii="Times New Roman" w:hAnsi="Times New Roman" w:cs="Times New Roman"/>
          <w:sz w:val="28"/>
          <w:szCs w:val="28"/>
        </w:rPr>
        <w:t xml:space="preserve">Официальный сайт ГБУ СО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46BB"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6BB">
        <w:rPr>
          <w:rFonts w:ascii="Times New Roman" w:hAnsi="Times New Roman" w:cs="Times New Roman"/>
          <w:sz w:val="28"/>
          <w:szCs w:val="28"/>
        </w:rPr>
        <w:t xml:space="preserve"> - www.mfc66.ru. При обращении в МФЦ консультирование граждан о порядке предоставления муниципальной услуги осуществляется в устной и письменной форме </w:t>
      </w:r>
      <w:r w:rsidRPr="000246BB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специалистом МФЦ. В отделе действует предварительная запись по телефону (34369) 3-13-45 или  на сайте МФЦ: </w:t>
      </w:r>
      <w:hyperlink r:id="rId7" w:history="1">
        <w:r w:rsidRPr="000246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246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246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mfc</w:t>
        </w:r>
        <w:r w:rsidRPr="000246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66.</w:t>
        </w:r>
        <w:r w:rsidRPr="000246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0246BB">
        <w:rPr>
          <w:rFonts w:ascii="Times New Roman" w:hAnsi="Times New Roman" w:cs="Times New Roman"/>
          <w:sz w:val="28"/>
          <w:szCs w:val="28"/>
        </w:rPr>
        <w:t xml:space="preserve">  или  в офисе отдела МФЦ, также  создан электронный сервис -  </w:t>
      </w:r>
      <w:r w:rsidRPr="000246BB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0246BB">
        <w:rPr>
          <w:rFonts w:ascii="Times New Roman" w:hAnsi="Times New Roman" w:cs="Times New Roman"/>
          <w:sz w:val="28"/>
          <w:szCs w:val="28"/>
        </w:rPr>
        <w:t>-консультирование. (</w:t>
      </w:r>
      <w:r w:rsidRPr="000246BB">
        <w:rPr>
          <w:rFonts w:ascii="Times New Roman" w:hAnsi="Times New Roman" w:cs="Times New Roman"/>
          <w:sz w:val="28"/>
          <w:szCs w:val="28"/>
          <w:lang w:val="en-US"/>
        </w:rPr>
        <w:t>Operator</w:t>
      </w:r>
      <w:r w:rsidRPr="000246BB">
        <w:rPr>
          <w:rFonts w:ascii="Times New Roman" w:hAnsi="Times New Roman" w:cs="Times New Roman"/>
          <w:sz w:val="28"/>
          <w:szCs w:val="28"/>
        </w:rPr>
        <w:t>-</w:t>
      </w:r>
      <w:r w:rsidRPr="000246BB">
        <w:rPr>
          <w:rFonts w:ascii="Times New Roman" w:hAnsi="Times New Roman" w:cs="Times New Roman"/>
          <w:sz w:val="28"/>
          <w:szCs w:val="28"/>
          <w:lang w:val="en-US"/>
        </w:rPr>
        <w:t>mfc</w:t>
      </w:r>
      <w:r w:rsidRPr="000246BB">
        <w:rPr>
          <w:rFonts w:ascii="Times New Roman" w:hAnsi="Times New Roman" w:cs="Times New Roman"/>
          <w:sz w:val="28"/>
          <w:szCs w:val="28"/>
        </w:rPr>
        <w:t>66).</w:t>
      </w:r>
      <w:r w:rsidRPr="000246B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0246BB">
        <w:rPr>
          <w:rFonts w:ascii="Times New Roman" w:hAnsi="Times New Roman" w:cs="Times New Roman"/>
          <w:color w:val="000000"/>
          <w:sz w:val="28"/>
          <w:szCs w:val="28"/>
        </w:rPr>
        <w:t>Для получения консультации услуг по Skype необходимо заранее подготовить вопросы, длительность консультации 5-15 мин.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246BB">
        <w:rPr>
          <w:rFonts w:ascii="Times New Roman" w:hAnsi="Times New Roman" w:cs="Times New Roman"/>
          <w:sz w:val="28"/>
          <w:szCs w:val="28"/>
        </w:rPr>
        <w:t xml:space="preserve"> пункте 2.5 абзац пятый изложить в следующей редакции: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«Положение о Комитете по управлению имуществом Березовского городского округа,  утвержденное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246BB">
        <w:rPr>
          <w:rFonts w:ascii="Times New Roman" w:hAnsi="Times New Roman" w:cs="Times New Roman"/>
          <w:sz w:val="28"/>
          <w:szCs w:val="28"/>
        </w:rPr>
        <w:t>ешением   Думы Березовского  городского округа от 24.01.2013 №24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6BB">
        <w:rPr>
          <w:rFonts w:ascii="Times New Roman" w:hAnsi="Times New Roman" w:cs="Times New Roman"/>
          <w:sz w:val="28"/>
          <w:szCs w:val="28"/>
        </w:rPr>
        <w:t>;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1.3.Пункт 2.14  раздела 2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0246B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абзацами четвертым и пятым следующего содержания: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1.4.Пункт 2.15 раздела 2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0246BB">
        <w:rPr>
          <w:rFonts w:ascii="Times New Roman" w:hAnsi="Times New Roman" w:cs="Times New Roman"/>
          <w:sz w:val="28"/>
          <w:szCs w:val="28"/>
        </w:rPr>
        <w:t>Административного регламента дополнить абзацами 8 – 15 следующего содержания:</w:t>
      </w:r>
    </w:p>
    <w:p w:rsidR="000246BB" w:rsidRPr="000246BB" w:rsidRDefault="000246BB" w:rsidP="00024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 «создание условий инвалидам для беспрепятственного доступа к муниципальным услугам наравне с другими гражданами;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 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 оборудование на прилегающих к зданию территориях мест для парковки автотранспортных средств инвалидов;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 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 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0246BB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порядке</w:t>
        </w:r>
      </w:hyperlink>
      <w:r w:rsidRPr="000246B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246BB">
        <w:rPr>
          <w:rFonts w:ascii="Times New Roman" w:hAnsi="Times New Roman" w:cs="Times New Roman"/>
          <w:sz w:val="28"/>
          <w:szCs w:val="28"/>
        </w:rPr>
        <w:t xml:space="preserve">утвержденном приказом Министерства труда и социальной </w:t>
      </w:r>
      <w:r w:rsidRPr="000246BB">
        <w:rPr>
          <w:rFonts w:ascii="Times New Roman" w:hAnsi="Times New Roman" w:cs="Times New Roman"/>
          <w:sz w:val="28"/>
          <w:szCs w:val="28"/>
        </w:rPr>
        <w:lastRenderedPageBreak/>
        <w:t>защиты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0246BB">
        <w:rPr>
          <w:rFonts w:ascii="Times New Roman" w:hAnsi="Times New Roman" w:cs="Times New Roman"/>
          <w:sz w:val="28"/>
          <w:szCs w:val="28"/>
        </w:rPr>
        <w:t xml:space="preserve">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246BB">
        <w:rPr>
          <w:rFonts w:ascii="Times New Roman" w:hAnsi="Times New Roman" w:cs="Times New Roman"/>
          <w:sz w:val="28"/>
          <w:szCs w:val="28"/>
        </w:rPr>
        <w:t xml:space="preserve">386н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46BB">
        <w:rPr>
          <w:rFonts w:ascii="Times New Roman" w:hAnsi="Times New Roman" w:cs="Times New Roman"/>
          <w:sz w:val="28"/>
          <w:szCs w:val="28"/>
        </w:rPr>
        <w:t>Об утверждении формы документа, подтверждающего специальное обучение собаки-проводника, и порядка его выдачи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6BB">
        <w:rPr>
          <w:rFonts w:ascii="Times New Roman" w:hAnsi="Times New Roman" w:cs="Times New Roman"/>
          <w:sz w:val="28"/>
          <w:szCs w:val="28"/>
        </w:rPr>
        <w:t>;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1.5.Пункт 2.17 раздела 2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0246B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 в следующей редакции:</w:t>
      </w:r>
    </w:p>
    <w:p w:rsidR="000246BB" w:rsidRPr="000246BB" w:rsidRDefault="000246BB" w:rsidP="000246B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«2.17.</w:t>
      </w:r>
      <w:r w:rsidRPr="000246BB">
        <w:rPr>
          <w:rFonts w:ascii="Times New Roman" w:hAnsi="Times New Roman" w:cs="Times New Roman"/>
          <w:sz w:val="28"/>
          <w:szCs w:val="28"/>
        </w:rPr>
        <w:t xml:space="preserve">Муниципальная услуга может предоставляться в электронной форме с использованием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46BB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6BB">
        <w:rPr>
          <w:rFonts w:ascii="Times New Roman" w:hAnsi="Times New Roman" w:cs="Times New Roman"/>
          <w:sz w:val="28"/>
          <w:szCs w:val="28"/>
        </w:rPr>
        <w:t xml:space="preserve"> и региональной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46BB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 (функций) Свердловской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6BB">
        <w:rPr>
          <w:rFonts w:ascii="Times New Roman" w:hAnsi="Times New Roman" w:cs="Times New Roman"/>
          <w:sz w:val="28"/>
          <w:szCs w:val="28"/>
        </w:rPr>
        <w:t>.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может подать заявление в электронном виде через  портал госуслуг </w:t>
      </w:r>
      <w:r w:rsidRPr="000246BB">
        <w:rPr>
          <w:rFonts w:ascii="Times New Roman" w:hAnsi="Times New Roman" w:cs="Times New Roman"/>
          <w:color w:val="000000"/>
          <w:sz w:val="28"/>
          <w:szCs w:val="28"/>
        </w:rPr>
        <w:t>(</w:t>
      </w:r>
      <w:hyperlink r:id="rId9" w:history="1">
        <w:r w:rsidRPr="000246BB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www</w:t>
        </w:r>
        <w:r w:rsidRPr="000246BB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.</w:t>
        </w:r>
        <w:r w:rsidRPr="000246BB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gosuslugi</w:t>
        </w:r>
        <w:r w:rsidRPr="000246BB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.</w:t>
        </w:r>
        <w:r w:rsidRPr="000246BB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 w:rsidRPr="000246BB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0246BB">
        <w:rPr>
          <w:rFonts w:ascii="Times New Roman" w:hAnsi="Times New Roman" w:cs="Times New Roman"/>
          <w:sz w:val="28"/>
          <w:szCs w:val="28"/>
        </w:rPr>
        <w:t xml:space="preserve"> В этом случае заявителю необходимо осуществить следующие действия: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(каб. 406)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46BB" w:rsidRPr="000246BB" w:rsidRDefault="000246BB" w:rsidP="000246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выбрать местоположение «г.Березовский», будет доступна любая муниципальная услуга по Березовскому городскому округу, через поиск услуг написать название услуги, «Выдача разрешения на установку и эксплуатацию рекламной конструкции на территории Березовского городского округа» или пройти по ссылке http://www.gosuslugi.ru/pgu/service/6600000010000191223_.html#!_description, зайти по кнопке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46BB">
        <w:rPr>
          <w:rFonts w:ascii="Times New Roman" w:hAnsi="Times New Roman" w:cs="Times New Roman"/>
          <w:sz w:val="28"/>
          <w:szCs w:val="28"/>
        </w:rPr>
        <w:t>Получить услугу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6BB">
        <w:rPr>
          <w:rFonts w:ascii="Times New Roman" w:hAnsi="Times New Roman" w:cs="Times New Roman"/>
          <w:sz w:val="28"/>
          <w:szCs w:val="28"/>
        </w:rPr>
        <w:t xml:space="preserve">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</w:t>
      </w:r>
      <w:r w:rsidRPr="000246BB">
        <w:rPr>
          <w:rFonts w:ascii="Times New Roman" w:hAnsi="Times New Roman" w:cs="Times New Roman"/>
          <w:i/>
          <w:sz w:val="28"/>
          <w:szCs w:val="28"/>
        </w:rPr>
        <w:t>«</w:t>
      </w:r>
      <w:r w:rsidRPr="000246BB">
        <w:rPr>
          <w:rStyle w:val="sendnotificationtext"/>
          <w:rFonts w:ascii="Times New Roman" w:hAnsi="Times New Roman" w:cs="Times New Roman"/>
          <w:sz w:val="28"/>
          <w:szCs w:val="28"/>
        </w:rPr>
        <w:t xml:space="preserve">Уведомления о ходе оказания услуги  направлять по </w:t>
      </w:r>
      <w:r w:rsidRPr="000246BB">
        <w:rPr>
          <w:rStyle w:val="sendnotificationtext"/>
          <w:rFonts w:ascii="Times New Roman" w:hAnsi="Times New Roman" w:cs="Times New Roman"/>
          <w:sz w:val="28"/>
          <w:szCs w:val="28"/>
          <w:lang w:val="en-US"/>
        </w:rPr>
        <w:t>sms</w:t>
      </w:r>
      <w:r w:rsidRPr="000246BB">
        <w:rPr>
          <w:rStyle w:val="sendnotificationtext"/>
          <w:rFonts w:ascii="Times New Roman" w:hAnsi="Times New Roman" w:cs="Times New Roman"/>
          <w:sz w:val="28"/>
          <w:szCs w:val="28"/>
        </w:rPr>
        <w:t xml:space="preserve">» </w:t>
      </w:r>
      <w:r w:rsidRPr="000246BB">
        <w:rPr>
          <w:rFonts w:ascii="Times New Roman" w:hAnsi="Times New Roman" w:cs="Times New Roman"/>
          <w:sz w:val="28"/>
          <w:szCs w:val="28"/>
        </w:rPr>
        <w:t xml:space="preserve">добавить галочку </w:t>
      </w:r>
      <w:r w:rsidRPr="000246BB">
        <w:rPr>
          <w:rStyle w:val="sendnotificationtext"/>
          <w:rFonts w:ascii="Times New Roman" w:hAnsi="Times New Roman" w:cs="Times New Roman"/>
          <w:sz w:val="28"/>
          <w:szCs w:val="28"/>
        </w:rPr>
        <w:t xml:space="preserve">и </w:t>
      </w:r>
      <w:r w:rsidRPr="000246BB">
        <w:rPr>
          <w:rFonts w:ascii="Times New Roman" w:hAnsi="Times New Roman" w:cs="Times New Roman"/>
          <w:sz w:val="28"/>
          <w:szCs w:val="28"/>
        </w:rPr>
        <w:t xml:space="preserve">  подтвердить необходимость получения услуги, выбрав пункт меню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46BB">
        <w:rPr>
          <w:rFonts w:ascii="Times New Roman" w:hAnsi="Times New Roman" w:cs="Times New Roman"/>
          <w:sz w:val="28"/>
          <w:szCs w:val="28"/>
        </w:rPr>
        <w:t>Подать заявление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46BB">
        <w:rPr>
          <w:rFonts w:ascii="Times New Roman" w:hAnsi="Times New Roman" w:cs="Times New Roman"/>
          <w:sz w:val="28"/>
          <w:szCs w:val="28"/>
        </w:rPr>
        <w:t>.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6BB">
        <w:rPr>
          <w:rFonts w:ascii="Times New Roman" w:hAnsi="Times New Roman" w:cs="Times New Roman"/>
          <w:color w:val="000000"/>
          <w:sz w:val="28"/>
          <w:szCs w:val="28"/>
        </w:rPr>
        <w:t xml:space="preserve">При поступлении заявления в электронном виде через портал специалист комитета, ответственный за предоставление муниципальной  услуги не позднее трех рабочих дней со дня получения заявления направляет заявителю </w:t>
      </w:r>
      <w:r w:rsidRPr="000246BB">
        <w:rPr>
          <w:rFonts w:ascii="Times New Roman" w:hAnsi="Times New Roman" w:cs="Times New Roman"/>
          <w:color w:val="000000"/>
          <w:sz w:val="28"/>
          <w:szCs w:val="28"/>
          <w:lang w:val="en-US"/>
        </w:rPr>
        <w:t>sms</w:t>
      </w:r>
      <w:r w:rsidRPr="000246BB">
        <w:rPr>
          <w:rFonts w:ascii="Times New Roman" w:hAnsi="Times New Roman" w:cs="Times New Roman"/>
          <w:color w:val="000000"/>
          <w:sz w:val="28"/>
          <w:szCs w:val="28"/>
        </w:rPr>
        <w:t>-сообщение о приеме и регистрации заявления.</w:t>
      </w:r>
    </w:p>
    <w:p w:rsidR="000246BB" w:rsidRPr="000246BB" w:rsidRDefault="000246BB" w:rsidP="000246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0246BB">
        <w:rPr>
          <w:rFonts w:ascii="Times New Roman" w:hAnsi="Times New Roman" w:cs="Times New Roman"/>
          <w:sz w:val="28"/>
          <w:szCs w:val="28"/>
        </w:rPr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0" w:history="1">
        <w:r w:rsidRPr="000246BB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пунктом</w:t>
        </w:r>
        <w:r w:rsidRPr="000246BB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</w:hyperlink>
      <w:r w:rsidRPr="000246BB">
        <w:rPr>
          <w:rFonts w:ascii="Times New Roman" w:hAnsi="Times New Roman" w:cs="Times New Roman"/>
          <w:sz w:val="28"/>
          <w:szCs w:val="28"/>
        </w:rPr>
        <w:t>2.6. настоящего Административного регламента.».</w:t>
      </w:r>
    </w:p>
    <w:p w:rsidR="000246BB" w:rsidRPr="000246BB" w:rsidRDefault="000246BB" w:rsidP="000246BB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1.6. </w:t>
      </w:r>
      <w:r>
        <w:rPr>
          <w:rFonts w:ascii="Times New Roman" w:hAnsi="Times New Roman" w:cs="Times New Roman"/>
          <w:sz w:val="28"/>
          <w:szCs w:val="28"/>
        </w:rPr>
        <w:t>Дополнить р</w:t>
      </w:r>
      <w:r w:rsidRPr="000246BB">
        <w:rPr>
          <w:rFonts w:ascii="Times New Roman" w:hAnsi="Times New Roman" w:cs="Times New Roman"/>
          <w:sz w:val="28"/>
          <w:szCs w:val="28"/>
        </w:rPr>
        <w:t xml:space="preserve">аздел 2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 w:rsidRPr="000246B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   </w:t>
      </w:r>
      <w:r>
        <w:rPr>
          <w:rFonts w:ascii="Times New Roman" w:hAnsi="Times New Roman" w:cs="Times New Roman"/>
          <w:sz w:val="28"/>
          <w:szCs w:val="28"/>
        </w:rPr>
        <w:t>п.</w:t>
      </w:r>
      <w:r w:rsidRPr="000246BB">
        <w:rPr>
          <w:rFonts w:ascii="Times New Roman" w:hAnsi="Times New Roman" w:cs="Times New Roman"/>
          <w:sz w:val="28"/>
          <w:szCs w:val="28"/>
        </w:rPr>
        <w:t>2.18 следующего содержания:</w:t>
      </w:r>
    </w:p>
    <w:p w:rsidR="000246BB" w:rsidRPr="000246BB" w:rsidRDefault="000246BB" w:rsidP="000246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lastRenderedPageBreak/>
        <w:t xml:space="preserve">«2.18. Должностные лица за уклонение от исполнения Федерального закона от 24.11.95 №181-ФЗ «О социальной защите инвалидов в РФ»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11" w:history="1">
        <w:r w:rsidRPr="000246BB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законодательством</w:t>
        </w:r>
      </w:hyperlink>
      <w:r w:rsidRPr="000246BB">
        <w:rPr>
          <w:rFonts w:ascii="Times New Roman" w:hAnsi="Times New Roman" w:cs="Times New Roman"/>
          <w:sz w:val="28"/>
          <w:szCs w:val="28"/>
        </w:rPr>
        <w:t xml:space="preserve"> Российской Федерации.».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газете  «Березовский рабочий»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46BB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 в сети  Интернет.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BB">
        <w:rPr>
          <w:rFonts w:ascii="Times New Roman" w:hAnsi="Times New Roman" w:cs="Times New Roman"/>
          <w:sz w:val="28"/>
          <w:szCs w:val="28"/>
        </w:rPr>
        <w:t>3.Контроль за исполнением данного постановления возложить на первого заместителя главы администрации Березовского городского округа Коргуля А.Г.</w:t>
      </w:r>
    </w:p>
    <w:p w:rsidR="000246BB" w:rsidRPr="000246BB" w:rsidRDefault="000246BB" w:rsidP="0002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6BB" w:rsidRDefault="000246BB" w:rsidP="000246BB">
      <w:pPr>
        <w:ind w:firstLine="709"/>
        <w:jc w:val="both"/>
      </w:pPr>
    </w:p>
    <w:p w:rsidR="00BA5495" w:rsidRDefault="000246BB" w:rsidP="00BA549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495" w:rsidRDefault="00BA5495" w:rsidP="00BA549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A5495" w:rsidRDefault="00BA5495" w:rsidP="00BA5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BA5495" w:rsidRDefault="00BA5495" w:rsidP="00BA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BA5495" w:rsidRDefault="00BA5495" w:rsidP="00BA5495">
      <w:pPr>
        <w:spacing w:after="0" w:line="240" w:lineRule="auto"/>
      </w:pPr>
    </w:p>
    <w:p w:rsidR="00BA5495" w:rsidRDefault="00BA5495" w:rsidP="00BA549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A5495" w:rsidRDefault="00BA5495" w:rsidP="00BA5495">
      <w:pPr>
        <w:spacing w:after="0" w:line="240" w:lineRule="auto"/>
      </w:pPr>
    </w:p>
    <w:p w:rsidR="0071679E" w:rsidRDefault="0071679E" w:rsidP="00BA5495">
      <w:pPr>
        <w:spacing w:after="0" w:line="240" w:lineRule="auto"/>
      </w:pPr>
    </w:p>
    <w:sectPr w:rsidR="0071679E" w:rsidSect="00671516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AC6" w:rsidRDefault="009F5AC6" w:rsidP="00671516">
      <w:pPr>
        <w:spacing w:after="0" w:line="240" w:lineRule="auto"/>
      </w:pPr>
      <w:r>
        <w:separator/>
      </w:r>
    </w:p>
  </w:endnote>
  <w:endnote w:type="continuationSeparator" w:id="1">
    <w:p w:rsidR="009F5AC6" w:rsidRDefault="009F5AC6" w:rsidP="00671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AC6" w:rsidRDefault="009F5AC6" w:rsidP="00671516">
      <w:pPr>
        <w:spacing w:after="0" w:line="240" w:lineRule="auto"/>
      </w:pPr>
      <w:r>
        <w:separator/>
      </w:r>
    </w:p>
  </w:footnote>
  <w:footnote w:type="continuationSeparator" w:id="1">
    <w:p w:rsidR="009F5AC6" w:rsidRDefault="009F5AC6" w:rsidP="00671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0735"/>
      <w:docPartObj>
        <w:docPartGallery w:val="Page Numbers (Top of Page)"/>
        <w:docPartUnique/>
      </w:docPartObj>
    </w:sdtPr>
    <w:sdtContent>
      <w:p w:rsidR="00671516" w:rsidRDefault="00383E3D">
        <w:pPr>
          <w:pStyle w:val="a4"/>
          <w:jc w:val="center"/>
        </w:pPr>
        <w:fldSimple w:instr=" PAGE   \* MERGEFORMAT ">
          <w:r w:rsidR="000246BB">
            <w:rPr>
              <w:noProof/>
            </w:rPr>
            <w:t>4</w:t>
          </w:r>
        </w:fldSimple>
      </w:p>
    </w:sdtContent>
  </w:sdt>
  <w:p w:rsidR="00671516" w:rsidRDefault="0067151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1980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5495"/>
    <w:rsid w:val="000246BB"/>
    <w:rsid w:val="000D43DB"/>
    <w:rsid w:val="00140C2B"/>
    <w:rsid w:val="00383E3D"/>
    <w:rsid w:val="00671516"/>
    <w:rsid w:val="006F1381"/>
    <w:rsid w:val="0071679E"/>
    <w:rsid w:val="008643FB"/>
    <w:rsid w:val="00923A51"/>
    <w:rsid w:val="00971DC8"/>
    <w:rsid w:val="009F5AC6"/>
    <w:rsid w:val="00A16AF4"/>
    <w:rsid w:val="00B533FF"/>
    <w:rsid w:val="00B96EC0"/>
    <w:rsid w:val="00BA5495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95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71516"/>
    <w:rPr>
      <w:color w:val="0000FF"/>
      <w:u w:val="single"/>
    </w:rPr>
  </w:style>
  <w:style w:type="paragraph" w:customStyle="1" w:styleId="ConsPlusNormal">
    <w:name w:val="ConsPlusNormal"/>
    <w:rsid w:val="006715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7151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sz w:val="24"/>
      <w:szCs w:val="24"/>
      <w:lang w:eastAsia="ru-RU"/>
    </w:rPr>
  </w:style>
  <w:style w:type="character" w:customStyle="1" w:styleId="sendnotificationtext">
    <w:name w:val="sendnotificationtext"/>
    <w:basedOn w:val="a0"/>
    <w:rsid w:val="00671516"/>
  </w:style>
  <w:style w:type="paragraph" w:styleId="a4">
    <w:name w:val="header"/>
    <w:basedOn w:val="a"/>
    <w:link w:val="a5"/>
    <w:uiPriority w:val="99"/>
    <w:unhideWhenUsed/>
    <w:rsid w:val="00671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516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71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1516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2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fc66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1B257B3C7D624DADC34CFDC4B2909EC6A5493D78A710A01570CE6B6EA88DE9150F059FDD3544174aBB7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95E2CEA91135519FD9610A2DD90EF5FD5BDFD636F2AFD78113D9D6A2745AD466E344C16DFC464E82719C3A2e2Q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dcterms:created xsi:type="dcterms:W3CDTF">2016-02-19T04:55:00Z</dcterms:created>
  <dcterms:modified xsi:type="dcterms:W3CDTF">2016-02-19T04:55:00Z</dcterms:modified>
</cp:coreProperties>
</file>