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F4D" w:rsidRPr="004F5F4D" w:rsidRDefault="004F5F4D" w:rsidP="004F5F4D">
      <w:pPr>
        <w:jc w:val="center"/>
        <w:rPr>
          <w:b/>
          <w:sz w:val="32"/>
          <w:szCs w:val="32"/>
        </w:rPr>
      </w:pPr>
      <w:r w:rsidRPr="004F5F4D">
        <w:rPr>
          <w:b/>
          <w:sz w:val="32"/>
          <w:szCs w:val="32"/>
        </w:rPr>
        <w:t>Доклад главы Березовского городского округа</w:t>
      </w:r>
    </w:p>
    <w:p w:rsidR="004F5F4D" w:rsidRPr="004F5F4D" w:rsidRDefault="004F5F4D" w:rsidP="004F5F4D">
      <w:pPr>
        <w:rPr>
          <w:sz w:val="32"/>
          <w:szCs w:val="32"/>
        </w:rPr>
      </w:pPr>
    </w:p>
    <w:p w:rsidR="004F5F4D" w:rsidRPr="00176C22" w:rsidRDefault="004F5F4D" w:rsidP="004F5F4D">
      <w:pPr>
        <w:ind w:firstLine="709"/>
        <w:rPr>
          <w:b/>
          <w:sz w:val="32"/>
          <w:szCs w:val="32"/>
        </w:rPr>
      </w:pPr>
      <w:r w:rsidRPr="00176C22">
        <w:rPr>
          <w:b/>
          <w:sz w:val="32"/>
          <w:szCs w:val="32"/>
        </w:rPr>
        <w:t xml:space="preserve">Добрый день, уважаемые депутаты и приглашенные! </w:t>
      </w:r>
    </w:p>
    <w:p w:rsidR="004F5F4D" w:rsidRPr="004F5F4D" w:rsidRDefault="004F5F4D" w:rsidP="004F5F4D">
      <w:pPr>
        <w:ind w:firstLine="709"/>
        <w:rPr>
          <w:sz w:val="32"/>
          <w:szCs w:val="32"/>
        </w:rPr>
      </w:pPr>
      <w:r w:rsidRPr="004F5F4D">
        <w:rPr>
          <w:sz w:val="32"/>
          <w:szCs w:val="32"/>
        </w:rPr>
        <w:t xml:space="preserve">Несмотря на сложившуюся в стране и мире эпидемиологическую и сопутствующую ей кризисную экономическую ситуацию, 2021 год для администрации Берёзовского городского округа, подведомственных и смежных учреждений выдался продуктивным. Доклад о работе администрации состоит из 22 разделов. </w:t>
      </w:r>
    </w:p>
    <w:p w:rsidR="004F5F4D" w:rsidRPr="004F5F4D" w:rsidRDefault="004F5F4D" w:rsidP="004F5F4D">
      <w:pPr>
        <w:rPr>
          <w:sz w:val="32"/>
          <w:szCs w:val="32"/>
        </w:rPr>
      </w:pPr>
    </w:p>
    <w:p w:rsidR="004F5F4D" w:rsidRPr="004F5F4D" w:rsidRDefault="004F5F4D" w:rsidP="004F5F4D">
      <w:pPr>
        <w:jc w:val="center"/>
        <w:rPr>
          <w:b/>
          <w:sz w:val="32"/>
          <w:szCs w:val="32"/>
        </w:rPr>
      </w:pPr>
      <w:r w:rsidRPr="004F5F4D">
        <w:rPr>
          <w:b/>
          <w:sz w:val="32"/>
          <w:szCs w:val="32"/>
        </w:rPr>
        <w:t>1</w:t>
      </w:r>
    </w:p>
    <w:p w:rsidR="004F5F4D" w:rsidRPr="004F5F4D" w:rsidRDefault="004F5F4D" w:rsidP="004F5F4D">
      <w:pPr>
        <w:jc w:val="center"/>
        <w:rPr>
          <w:b/>
          <w:sz w:val="32"/>
          <w:szCs w:val="32"/>
        </w:rPr>
      </w:pPr>
      <w:r w:rsidRPr="004F5F4D">
        <w:rPr>
          <w:b/>
          <w:sz w:val="32"/>
          <w:szCs w:val="32"/>
        </w:rPr>
        <w:t>Основные итоги социально-экономического развития</w:t>
      </w:r>
    </w:p>
    <w:p w:rsidR="004F5F4D" w:rsidRPr="004F5F4D" w:rsidRDefault="00FB5CCC" w:rsidP="00FB5CCC">
      <w:pPr>
        <w:tabs>
          <w:tab w:val="left" w:pos="7655"/>
        </w:tabs>
        <w:jc w:val="center"/>
        <w:rPr>
          <w:b/>
          <w:sz w:val="32"/>
          <w:szCs w:val="32"/>
        </w:rPr>
      </w:pPr>
      <w:r>
        <w:rPr>
          <w:b/>
          <w:sz w:val="32"/>
          <w:szCs w:val="32"/>
        </w:rPr>
        <w:t xml:space="preserve">    </w:t>
      </w:r>
      <w:r w:rsidR="004F5F4D" w:rsidRPr="004F5F4D">
        <w:rPr>
          <w:b/>
          <w:sz w:val="32"/>
          <w:szCs w:val="32"/>
        </w:rPr>
        <w:t>Березовского городского округа</w:t>
      </w:r>
    </w:p>
    <w:p w:rsidR="004F5F4D" w:rsidRPr="004F5F4D" w:rsidRDefault="004F5F4D" w:rsidP="004F5F4D">
      <w:pPr>
        <w:rPr>
          <w:sz w:val="32"/>
          <w:szCs w:val="32"/>
        </w:rPr>
      </w:pPr>
    </w:p>
    <w:p w:rsidR="004F5F4D" w:rsidRPr="004F5F4D" w:rsidRDefault="004F5F4D" w:rsidP="004F5F4D">
      <w:pPr>
        <w:ind w:firstLine="709"/>
        <w:rPr>
          <w:sz w:val="32"/>
          <w:szCs w:val="32"/>
        </w:rPr>
      </w:pPr>
      <w:r w:rsidRPr="004F5F4D">
        <w:rPr>
          <w:sz w:val="32"/>
          <w:szCs w:val="32"/>
        </w:rPr>
        <w:t>Плановые показатели бюджета по доходам 2021 финансового года исполнены на 100,4</w:t>
      </w:r>
      <w:proofErr w:type="gramStart"/>
      <w:r w:rsidRPr="004F5F4D">
        <w:rPr>
          <w:sz w:val="32"/>
          <w:szCs w:val="32"/>
        </w:rPr>
        <w:t>%,  или</w:t>
      </w:r>
      <w:proofErr w:type="gramEnd"/>
      <w:r w:rsidRPr="004F5F4D">
        <w:rPr>
          <w:sz w:val="32"/>
          <w:szCs w:val="32"/>
        </w:rPr>
        <w:t xml:space="preserve"> на 108,4% к первоначально утвержденному плану. В сравнении с 2020 годом доходы бюджета возросли на 17,7% и составили 3 млрд. 781,3 млн. рублей. </w:t>
      </w:r>
    </w:p>
    <w:p w:rsidR="004F5F4D" w:rsidRPr="004F5F4D" w:rsidRDefault="004F5F4D" w:rsidP="004F5F4D">
      <w:pPr>
        <w:ind w:firstLine="709"/>
        <w:rPr>
          <w:sz w:val="32"/>
          <w:szCs w:val="32"/>
        </w:rPr>
      </w:pPr>
      <w:r w:rsidRPr="004F5F4D">
        <w:rPr>
          <w:sz w:val="32"/>
          <w:szCs w:val="32"/>
        </w:rPr>
        <w:t>Главной составляющей доходной части бюджета городского округа являются налоговые и неналоговые доходы их доля составила 32,8%</w:t>
      </w:r>
      <w:r w:rsidR="000C112D">
        <w:rPr>
          <w:sz w:val="32"/>
          <w:szCs w:val="32"/>
        </w:rPr>
        <w:t xml:space="preserve"> </w:t>
      </w:r>
      <w:r w:rsidR="000C112D" w:rsidRPr="000C112D">
        <w:rPr>
          <w:i/>
          <w:sz w:val="32"/>
          <w:szCs w:val="32"/>
        </w:rPr>
        <w:t xml:space="preserve">(1,24 </w:t>
      </w:r>
      <w:proofErr w:type="spellStart"/>
      <w:r w:rsidR="000C112D" w:rsidRPr="000C112D">
        <w:rPr>
          <w:i/>
          <w:sz w:val="32"/>
          <w:szCs w:val="32"/>
        </w:rPr>
        <w:t>млрд.руб</w:t>
      </w:r>
      <w:proofErr w:type="spellEnd"/>
      <w:r w:rsidR="000C112D" w:rsidRPr="000C112D">
        <w:rPr>
          <w:i/>
          <w:sz w:val="32"/>
          <w:szCs w:val="32"/>
        </w:rPr>
        <w:t>.)</w:t>
      </w:r>
      <w:r w:rsidRPr="004F5F4D">
        <w:rPr>
          <w:sz w:val="32"/>
          <w:szCs w:val="32"/>
        </w:rPr>
        <w:t>. В целом налоговые и неналоговые доходы городского округа уменьшились к уровню прошлого года на 4,5%. При этом, в сопоставимых условиях рост по доходным источникам бюджета городского округа за 2021 год составил 13%.</w:t>
      </w:r>
    </w:p>
    <w:p w:rsidR="004F5F4D" w:rsidRPr="004F5F4D" w:rsidRDefault="004F5F4D" w:rsidP="004F5F4D">
      <w:pPr>
        <w:ind w:firstLine="709"/>
        <w:rPr>
          <w:sz w:val="32"/>
          <w:szCs w:val="32"/>
        </w:rPr>
      </w:pPr>
      <w:r w:rsidRPr="004F5F4D">
        <w:rPr>
          <w:sz w:val="32"/>
          <w:szCs w:val="32"/>
        </w:rPr>
        <w:t xml:space="preserve">Доля </w:t>
      </w:r>
      <w:r w:rsidRPr="00176C22">
        <w:rPr>
          <w:b/>
          <w:sz w:val="32"/>
          <w:szCs w:val="32"/>
        </w:rPr>
        <w:t>налога на доходы физических лиц</w:t>
      </w:r>
      <w:r w:rsidRPr="004F5F4D">
        <w:rPr>
          <w:sz w:val="32"/>
          <w:szCs w:val="32"/>
        </w:rPr>
        <w:t xml:space="preserve"> составила 45% от собственных доходных источников</w:t>
      </w:r>
      <w:r w:rsidR="000C112D">
        <w:rPr>
          <w:sz w:val="32"/>
          <w:szCs w:val="32"/>
        </w:rPr>
        <w:t xml:space="preserve"> </w:t>
      </w:r>
      <w:r w:rsidR="000C112D" w:rsidRPr="000C112D">
        <w:rPr>
          <w:i/>
          <w:sz w:val="32"/>
          <w:szCs w:val="32"/>
        </w:rPr>
        <w:t xml:space="preserve">(557,2 </w:t>
      </w:r>
      <w:proofErr w:type="spellStart"/>
      <w:r w:rsidR="000C112D" w:rsidRPr="000C112D">
        <w:rPr>
          <w:i/>
          <w:sz w:val="32"/>
          <w:szCs w:val="32"/>
        </w:rPr>
        <w:t>млн.руб</w:t>
      </w:r>
      <w:proofErr w:type="spellEnd"/>
      <w:r w:rsidR="000C112D" w:rsidRPr="000C112D">
        <w:rPr>
          <w:i/>
          <w:sz w:val="32"/>
          <w:szCs w:val="32"/>
        </w:rPr>
        <w:t>.)</w:t>
      </w:r>
      <w:r w:rsidRPr="000C112D">
        <w:rPr>
          <w:i/>
          <w:sz w:val="32"/>
          <w:szCs w:val="32"/>
        </w:rPr>
        <w:t>.</w:t>
      </w:r>
      <w:r w:rsidRPr="004F5F4D">
        <w:rPr>
          <w:sz w:val="32"/>
          <w:szCs w:val="32"/>
        </w:rPr>
        <w:t xml:space="preserve"> </w:t>
      </w:r>
    </w:p>
    <w:p w:rsidR="004F5F4D" w:rsidRPr="004F5F4D" w:rsidRDefault="004F5F4D" w:rsidP="004F5F4D">
      <w:pPr>
        <w:ind w:firstLine="709"/>
        <w:rPr>
          <w:sz w:val="32"/>
          <w:szCs w:val="32"/>
        </w:rPr>
      </w:pPr>
      <w:r w:rsidRPr="004F5F4D">
        <w:rPr>
          <w:sz w:val="32"/>
          <w:szCs w:val="32"/>
        </w:rPr>
        <w:t xml:space="preserve">В 2021 году в городской бюджет поступило 190,2 млн. рублей от </w:t>
      </w:r>
      <w:r w:rsidRPr="00176C22">
        <w:rPr>
          <w:b/>
          <w:sz w:val="32"/>
          <w:szCs w:val="32"/>
        </w:rPr>
        <w:t>использования муниципального имущества и земельных участков</w:t>
      </w:r>
      <w:r w:rsidRPr="004F5F4D">
        <w:rPr>
          <w:sz w:val="32"/>
          <w:szCs w:val="32"/>
        </w:rPr>
        <w:t xml:space="preserve">, что на 32,4% выше, чем в 2020 году. Рост доходов связан с применением новой кадастровой стоимости и за счет увеличения доходов от использования муниципального имущества.  </w:t>
      </w:r>
    </w:p>
    <w:p w:rsidR="004F5F4D" w:rsidRPr="004F5F4D" w:rsidRDefault="004F5F4D" w:rsidP="004F5F4D">
      <w:pPr>
        <w:ind w:firstLine="709"/>
        <w:rPr>
          <w:sz w:val="32"/>
          <w:szCs w:val="32"/>
        </w:rPr>
      </w:pPr>
      <w:r w:rsidRPr="004F5F4D">
        <w:rPr>
          <w:sz w:val="32"/>
          <w:szCs w:val="32"/>
        </w:rPr>
        <w:t xml:space="preserve">14% доходов обеспечивают имущественные налоги: </w:t>
      </w:r>
      <w:r w:rsidRPr="00176C22">
        <w:rPr>
          <w:b/>
          <w:sz w:val="32"/>
          <w:szCs w:val="32"/>
        </w:rPr>
        <w:t>земельный налог и налог на имущество физических лиц</w:t>
      </w:r>
      <w:r w:rsidR="000C112D">
        <w:rPr>
          <w:sz w:val="32"/>
          <w:szCs w:val="32"/>
        </w:rPr>
        <w:t xml:space="preserve"> </w:t>
      </w:r>
      <w:r w:rsidR="000C112D" w:rsidRPr="000C112D">
        <w:rPr>
          <w:i/>
          <w:sz w:val="32"/>
          <w:szCs w:val="32"/>
        </w:rPr>
        <w:t xml:space="preserve">(174,4 </w:t>
      </w:r>
      <w:proofErr w:type="spellStart"/>
      <w:r w:rsidR="000C112D" w:rsidRPr="000C112D">
        <w:rPr>
          <w:i/>
          <w:sz w:val="32"/>
          <w:szCs w:val="32"/>
        </w:rPr>
        <w:t>млн.руб</w:t>
      </w:r>
      <w:proofErr w:type="spellEnd"/>
      <w:r w:rsidR="000C112D" w:rsidRPr="000C112D">
        <w:rPr>
          <w:i/>
          <w:sz w:val="32"/>
          <w:szCs w:val="32"/>
        </w:rPr>
        <w:t>.)</w:t>
      </w:r>
      <w:r w:rsidRPr="000C112D">
        <w:rPr>
          <w:i/>
          <w:sz w:val="32"/>
          <w:szCs w:val="32"/>
        </w:rPr>
        <w:t xml:space="preserve">. </w:t>
      </w:r>
    </w:p>
    <w:p w:rsidR="004F5F4D" w:rsidRPr="004F5F4D" w:rsidRDefault="004F5F4D" w:rsidP="004F5F4D">
      <w:pPr>
        <w:ind w:firstLine="709"/>
        <w:rPr>
          <w:sz w:val="32"/>
          <w:szCs w:val="32"/>
        </w:rPr>
      </w:pPr>
      <w:r w:rsidRPr="00176C22">
        <w:rPr>
          <w:b/>
          <w:sz w:val="32"/>
          <w:szCs w:val="32"/>
        </w:rPr>
        <w:t>Малый и средний бизнес</w:t>
      </w:r>
      <w:r w:rsidRPr="004F5F4D">
        <w:rPr>
          <w:sz w:val="32"/>
          <w:szCs w:val="32"/>
        </w:rPr>
        <w:t xml:space="preserve"> обеспечил 13% собственных доходов бюджета городского округа. </w:t>
      </w:r>
    </w:p>
    <w:p w:rsidR="004F5F4D" w:rsidRPr="004F5F4D" w:rsidRDefault="004F5F4D" w:rsidP="004F5F4D">
      <w:pPr>
        <w:ind w:firstLine="709"/>
        <w:rPr>
          <w:sz w:val="32"/>
          <w:szCs w:val="32"/>
        </w:rPr>
      </w:pPr>
      <w:r w:rsidRPr="00176C22">
        <w:rPr>
          <w:b/>
          <w:sz w:val="32"/>
          <w:szCs w:val="32"/>
        </w:rPr>
        <w:t>Объем межбюджетных трансфертов</w:t>
      </w:r>
      <w:r w:rsidRPr="004F5F4D">
        <w:rPr>
          <w:sz w:val="32"/>
          <w:szCs w:val="32"/>
        </w:rPr>
        <w:t xml:space="preserve"> составил 2 млрд. 543,3 млн. рублей, что выше уровня 2020 года на 32,7%. </w:t>
      </w:r>
    </w:p>
    <w:p w:rsidR="004F5F4D" w:rsidRPr="004F5F4D" w:rsidRDefault="004F5F4D" w:rsidP="004F5F4D">
      <w:pPr>
        <w:ind w:firstLine="709"/>
        <w:rPr>
          <w:sz w:val="32"/>
          <w:szCs w:val="32"/>
        </w:rPr>
      </w:pPr>
      <w:r w:rsidRPr="004F5F4D">
        <w:rPr>
          <w:sz w:val="32"/>
          <w:szCs w:val="32"/>
        </w:rPr>
        <w:t xml:space="preserve">Дотации на выравнивание бюджетной обеспеченности увеличены к уровню прошлого года на 87,2 млн. рублей. Для строительства новой школы выделено 444,0 млн. рублей. На обеспечение мероприятий по </w:t>
      </w:r>
      <w:r w:rsidRPr="004F5F4D">
        <w:rPr>
          <w:sz w:val="32"/>
          <w:szCs w:val="32"/>
        </w:rPr>
        <w:lastRenderedPageBreak/>
        <w:t xml:space="preserve">переселению граждан из аварийного жилищного фонда поступило 119,0 млн. рублей. На ремонт автомобильных дорог выделено из областного бюджета 36,0 млн. рублей.  </w:t>
      </w:r>
    </w:p>
    <w:p w:rsidR="004F5F4D" w:rsidRPr="004F5F4D" w:rsidRDefault="004F5F4D" w:rsidP="004F5F4D">
      <w:pPr>
        <w:ind w:firstLine="709"/>
        <w:rPr>
          <w:sz w:val="32"/>
          <w:szCs w:val="32"/>
        </w:rPr>
      </w:pPr>
      <w:r w:rsidRPr="004F5F4D">
        <w:rPr>
          <w:sz w:val="32"/>
          <w:szCs w:val="32"/>
        </w:rPr>
        <w:t xml:space="preserve">Для пополнения доходной части местного бюджета проведена работа по дополнительной мобилизации налоговых и неналоговых доходов. А именно: мероприятия по снижению задолженности по платежам в бюджет, легализация заработной платы, выявление неучтенных объектов недвижимости, привлечение иногородних организаций-подрядчиков к постановке на налоговый учет на территории нашего муниципального образования и другие. По итогам данных мероприятий в консолидированный бюджет Свердловской области дополнительно поступило 121,1 </w:t>
      </w:r>
      <w:proofErr w:type="spellStart"/>
      <w:r w:rsidRPr="004F5F4D">
        <w:rPr>
          <w:sz w:val="32"/>
          <w:szCs w:val="32"/>
        </w:rPr>
        <w:t>млн.рублей</w:t>
      </w:r>
      <w:proofErr w:type="spellEnd"/>
      <w:r w:rsidRPr="004F5F4D">
        <w:rPr>
          <w:sz w:val="32"/>
          <w:szCs w:val="32"/>
        </w:rPr>
        <w:t xml:space="preserve">, из них – 53,8 </w:t>
      </w:r>
      <w:proofErr w:type="spellStart"/>
      <w:r w:rsidRPr="004F5F4D">
        <w:rPr>
          <w:sz w:val="32"/>
          <w:szCs w:val="32"/>
        </w:rPr>
        <w:t>млн.рублей</w:t>
      </w:r>
      <w:proofErr w:type="spellEnd"/>
      <w:r w:rsidRPr="004F5F4D">
        <w:rPr>
          <w:sz w:val="32"/>
          <w:szCs w:val="32"/>
        </w:rPr>
        <w:t xml:space="preserve"> в бюджет Березовского городского округа.</w:t>
      </w:r>
    </w:p>
    <w:p w:rsidR="004F5F4D" w:rsidRPr="004F5F4D" w:rsidRDefault="004F5F4D" w:rsidP="004F5F4D">
      <w:pPr>
        <w:rPr>
          <w:sz w:val="32"/>
          <w:szCs w:val="32"/>
        </w:rPr>
      </w:pPr>
    </w:p>
    <w:p w:rsidR="004F5F4D" w:rsidRPr="004F5F4D" w:rsidRDefault="004F5F4D" w:rsidP="004F5F4D">
      <w:pPr>
        <w:jc w:val="center"/>
        <w:rPr>
          <w:b/>
          <w:sz w:val="32"/>
          <w:szCs w:val="32"/>
        </w:rPr>
      </w:pPr>
      <w:r w:rsidRPr="004F5F4D">
        <w:rPr>
          <w:b/>
          <w:sz w:val="32"/>
          <w:szCs w:val="32"/>
        </w:rPr>
        <w:t>2</w:t>
      </w:r>
    </w:p>
    <w:p w:rsidR="004F5F4D" w:rsidRPr="004F5F4D" w:rsidRDefault="004F5F4D" w:rsidP="004F5F4D">
      <w:pPr>
        <w:jc w:val="center"/>
        <w:rPr>
          <w:b/>
          <w:sz w:val="32"/>
          <w:szCs w:val="32"/>
        </w:rPr>
      </w:pPr>
      <w:r w:rsidRPr="004F5F4D">
        <w:rPr>
          <w:b/>
          <w:sz w:val="32"/>
          <w:szCs w:val="32"/>
        </w:rPr>
        <w:t>Отчет о работе комитета по управлению имуществом</w:t>
      </w:r>
    </w:p>
    <w:p w:rsidR="004F5F4D" w:rsidRPr="004F5F4D" w:rsidRDefault="004F5F4D" w:rsidP="004F5F4D">
      <w:pPr>
        <w:rPr>
          <w:sz w:val="32"/>
          <w:szCs w:val="32"/>
        </w:rPr>
      </w:pPr>
    </w:p>
    <w:p w:rsidR="004F5F4D" w:rsidRPr="004F5F4D" w:rsidRDefault="004F5F4D" w:rsidP="00176C22">
      <w:pPr>
        <w:ind w:firstLine="709"/>
        <w:rPr>
          <w:sz w:val="32"/>
          <w:szCs w:val="32"/>
        </w:rPr>
      </w:pPr>
      <w:r w:rsidRPr="004F5F4D">
        <w:rPr>
          <w:sz w:val="32"/>
          <w:szCs w:val="32"/>
        </w:rPr>
        <w:t>Основными направлениями деятельности Комитета по управлению имуществом в 2021 году были повышение доходов городского бюджета от использования и продажи муниципального имущества и земельных участков, проведение работ по инвентаризации муниципального имущества и регистрации права муниципальной собственности, выявление и постановка на учет бесхозяйного имущества.</w:t>
      </w:r>
    </w:p>
    <w:p w:rsidR="004F5F4D" w:rsidRPr="004F5F4D" w:rsidRDefault="004F5F4D" w:rsidP="00176C22">
      <w:pPr>
        <w:ind w:firstLine="709"/>
        <w:rPr>
          <w:sz w:val="32"/>
          <w:szCs w:val="32"/>
        </w:rPr>
      </w:pPr>
      <w:r w:rsidRPr="004F5F4D">
        <w:rPr>
          <w:sz w:val="32"/>
          <w:szCs w:val="32"/>
        </w:rPr>
        <w:t>В 2021 году в городской бюджет поступило более 255 миллионов рублей от использования и продажи муниципального имущества и земельных участков.</w:t>
      </w:r>
    </w:p>
    <w:p w:rsidR="004F5F4D" w:rsidRPr="004F5F4D" w:rsidRDefault="004F5F4D" w:rsidP="00176C22">
      <w:pPr>
        <w:ind w:firstLine="709"/>
        <w:rPr>
          <w:sz w:val="32"/>
          <w:szCs w:val="32"/>
        </w:rPr>
      </w:pPr>
      <w:r w:rsidRPr="004F5F4D">
        <w:rPr>
          <w:sz w:val="32"/>
          <w:szCs w:val="32"/>
        </w:rPr>
        <w:t xml:space="preserve">Доходы от </w:t>
      </w:r>
      <w:r w:rsidRPr="00176C22">
        <w:rPr>
          <w:b/>
          <w:sz w:val="32"/>
          <w:szCs w:val="32"/>
        </w:rPr>
        <w:t>сдачи в аренду</w:t>
      </w:r>
      <w:r w:rsidRPr="004F5F4D">
        <w:rPr>
          <w:sz w:val="32"/>
          <w:szCs w:val="32"/>
        </w:rPr>
        <w:t xml:space="preserve"> муниципального имущества увеличились на 13% по сравнению с 2020 годом, но уменьшились на 5% по сравнению с 2019 годом. </w:t>
      </w:r>
    </w:p>
    <w:p w:rsidR="004F5F4D" w:rsidRPr="004F5F4D" w:rsidRDefault="004F5F4D" w:rsidP="00176C22">
      <w:pPr>
        <w:ind w:firstLine="709"/>
        <w:rPr>
          <w:sz w:val="32"/>
          <w:szCs w:val="32"/>
        </w:rPr>
      </w:pPr>
      <w:r w:rsidRPr="004F5F4D">
        <w:rPr>
          <w:sz w:val="32"/>
          <w:szCs w:val="32"/>
        </w:rPr>
        <w:t xml:space="preserve">Доходы от </w:t>
      </w:r>
      <w:r w:rsidRPr="00176C22">
        <w:rPr>
          <w:b/>
          <w:sz w:val="32"/>
          <w:szCs w:val="32"/>
        </w:rPr>
        <w:t>продажи</w:t>
      </w:r>
      <w:r w:rsidRPr="004F5F4D">
        <w:rPr>
          <w:sz w:val="32"/>
          <w:szCs w:val="32"/>
        </w:rPr>
        <w:t xml:space="preserve"> муниципального имущества уменьшились в 2,3 раза по сравнению с 2020 годом и на 66% по сравнению с 2019 годом, что связано с уменьшением подлежащего продаже муниципального имущества.</w:t>
      </w:r>
    </w:p>
    <w:p w:rsidR="004F5F4D" w:rsidRPr="004F5F4D" w:rsidRDefault="004F5F4D" w:rsidP="00176C22">
      <w:pPr>
        <w:ind w:firstLine="709"/>
        <w:rPr>
          <w:sz w:val="32"/>
          <w:szCs w:val="32"/>
        </w:rPr>
      </w:pPr>
      <w:r w:rsidRPr="004F5F4D">
        <w:rPr>
          <w:sz w:val="32"/>
          <w:szCs w:val="32"/>
        </w:rPr>
        <w:t xml:space="preserve">За отчетный период были проданы 122 земельных участка (на 22% больше, чем в 2020 году и на 20% больше, чем в 2019 году), из них 66 – в </w:t>
      </w:r>
      <w:proofErr w:type="spellStart"/>
      <w:r w:rsidRPr="004F5F4D">
        <w:rPr>
          <w:sz w:val="32"/>
          <w:szCs w:val="32"/>
        </w:rPr>
        <w:t>г.Березовском</w:t>
      </w:r>
      <w:proofErr w:type="spellEnd"/>
      <w:r w:rsidRPr="004F5F4D">
        <w:rPr>
          <w:sz w:val="32"/>
          <w:szCs w:val="32"/>
        </w:rPr>
        <w:t>, остальные в поселках.</w:t>
      </w:r>
    </w:p>
    <w:p w:rsidR="004F5F4D" w:rsidRPr="004F5F4D" w:rsidRDefault="004F5F4D" w:rsidP="00176C22">
      <w:pPr>
        <w:ind w:firstLine="709"/>
        <w:rPr>
          <w:sz w:val="32"/>
          <w:szCs w:val="32"/>
        </w:rPr>
      </w:pPr>
      <w:r w:rsidRPr="004F5F4D">
        <w:rPr>
          <w:sz w:val="32"/>
          <w:szCs w:val="32"/>
        </w:rPr>
        <w:t xml:space="preserve">В отчетном году была продолжена работа по инвентаризации муниципального имущества и государственной регистрации права муниципальной собственности на объекты недвижимости. Зарегистрировано право собственности Березовского городского округа на </w:t>
      </w:r>
      <w:r w:rsidRPr="004F5F4D">
        <w:rPr>
          <w:sz w:val="32"/>
          <w:szCs w:val="32"/>
        </w:rPr>
        <w:lastRenderedPageBreak/>
        <w:t>366 объектов недвижимого имущества (в 2,5 раза больше, чем в 2020 году и в 2,6 раза больше, чем в 2019 году).</w:t>
      </w:r>
    </w:p>
    <w:p w:rsidR="004F5F4D" w:rsidRPr="004F5F4D" w:rsidRDefault="004F5F4D" w:rsidP="00176C22">
      <w:pPr>
        <w:ind w:firstLine="709"/>
        <w:rPr>
          <w:sz w:val="32"/>
          <w:szCs w:val="32"/>
        </w:rPr>
      </w:pPr>
      <w:r w:rsidRPr="004F5F4D">
        <w:rPr>
          <w:sz w:val="32"/>
          <w:szCs w:val="32"/>
        </w:rPr>
        <w:t xml:space="preserve">В 2021 году также велась работа по выявлению, постановке на учет и регистрации права муниципальной собственности на бесхозяйные объекты недвижимости. Выявлены и включены в реестр бесхозяйных объектов Березовского городского округа 267 объектов недвижимости (в 2,9 раз больше, чем в 2020 году и в 10,2 раза больше, чем в 2019 году), 265 объектов поставлены на учет в управлении </w:t>
      </w:r>
      <w:proofErr w:type="spellStart"/>
      <w:r w:rsidRPr="004F5F4D">
        <w:rPr>
          <w:sz w:val="32"/>
          <w:szCs w:val="32"/>
        </w:rPr>
        <w:t>Росреестра</w:t>
      </w:r>
      <w:proofErr w:type="spellEnd"/>
      <w:r w:rsidRPr="004F5F4D">
        <w:rPr>
          <w:sz w:val="32"/>
          <w:szCs w:val="32"/>
        </w:rPr>
        <w:t xml:space="preserve"> по Свердловской области в качестве бесхозяйных, что в 12 раз больше, чем в 2019 году и в 26,5 раз больше, чем в 2020 году. На 18 бесхозяйных объектов зарегистрировано право собственности Березовского городского округа.</w:t>
      </w:r>
    </w:p>
    <w:p w:rsidR="004F5F4D" w:rsidRPr="004F5F4D" w:rsidRDefault="004F5F4D" w:rsidP="00176C22">
      <w:pPr>
        <w:ind w:firstLine="709"/>
        <w:rPr>
          <w:sz w:val="32"/>
          <w:szCs w:val="32"/>
        </w:rPr>
      </w:pPr>
      <w:r w:rsidRPr="004F5F4D">
        <w:rPr>
          <w:sz w:val="32"/>
          <w:szCs w:val="32"/>
        </w:rPr>
        <w:t xml:space="preserve">Поставлены на учет 19 граждан, имеющих право на однократное бесплатное предоставление в собственность земельных участков, в том числе 16 из числа граждан, имеющих 3 и более детей. Предоставлены 14 земельных участков. </w:t>
      </w:r>
    </w:p>
    <w:p w:rsidR="004F5F4D" w:rsidRPr="004F5F4D" w:rsidRDefault="004F5F4D" w:rsidP="004F5F4D">
      <w:pPr>
        <w:rPr>
          <w:sz w:val="32"/>
          <w:szCs w:val="32"/>
        </w:rPr>
      </w:pPr>
    </w:p>
    <w:p w:rsidR="004F5F4D" w:rsidRPr="004F5F4D" w:rsidRDefault="004F5F4D" w:rsidP="004F5F4D">
      <w:pPr>
        <w:jc w:val="center"/>
        <w:rPr>
          <w:b/>
          <w:sz w:val="32"/>
          <w:szCs w:val="32"/>
        </w:rPr>
      </w:pPr>
      <w:r w:rsidRPr="004F5F4D">
        <w:rPr>
          <w:b/>
          <w:sz w:val="32"/>
          <w:szCs w:val="32"/>
        </w:rPr>
        <w:t>3</w:t>
      </w:r>
    </w:p>
    <w:p w:rsidR="004F5F4D" w:rsidRPr="004F5F4D" w:rsidRDefault="004F5F4D" w:rsidP="004F5F4D">
      <w:pPr>
        <w:jc w:val="center"/>
        <w:rPr>
          <w:b/>
          <w:sz w:val="32"/>
          <w:szCs w:val="32"/>
        </w:rPr>
      </w:pPr>
      <w:r w:rsidRPr="004F5F4D">
        <w:rPr>
          <w:b/>
          <w:sz w:val="32"/>
          <w:szCs w:val="32"/>
        </w:rPr>
        <w:t>Отчет о работе отдела инвестиционного развития и Берёзовского фонда поддержки малого предпринимательства</w:t>
      </w:r>
    </w:p>
    <w:p w:rsidR="004F5F4D" w:rsidRPr="004F5F4D" w:rsidRDefault="004F5F4D" w:rsidP="004F5F4D">
      <w:pPr>
        <w:rPr>
          <w:sz w:val="32"/>
          <w:szCs w:val="32"/>
        </w:rPr>
      </w:pPr>
    </w:p>
    <w:p w:rsidR="004F5F4D" w:rsidRPr="00176C22" w:rsidRDefault="004F5F4D" w:rsidP="004F5F4D">
      <w:pPr>
        <w:ind w:firstLine="709"/>
        <w:rPr>
          <w:b/>
          <w:sz w:val="32"/>
          <w:szCs w:val="32"/>
        </w:rPr>
      </w:pPr>
      <w:r w:rsidRPr="004F5F4D">
        <w:rPr>
          <w:sz w:val="32"/>
          <w:szCs w:val="32"/>
        </w:rPr>
        <w:t xml:space="preserve">В 2021 году была продолжена работа по улучшению условий ведения бизнеса и стимулирования инвестиционной деятельности. По итогам Рейтинга муниципального инвестиционного климата в Свердловской области, проведенного Министерством инвестиций, среди 94 муниципалитетов области, Березовский городской округ занял </w:t>
      </w:r>
      <w:r w:rsidRPr="00176C22">
        <w:rPr>
          <w:b/>
          <w:sz w:val="32"/>
          <w:szCs w:val="32"/>
        </w:rPr>
        <w:t>2 место.</w:t>
      </w:r>
    </w:p>
    <w:p w:rsidR="004F5F4D" w:rsidRPr="004F5F4D" w:rsidRDefault="004F5F4D" w:rsidP="004F5F4D">
      <w:pPr>
        <w:ind w:firstLine="709"/>
        <w:rPr>
          <w:sz w:val="32"/>
          <w:szCs w:val="32"/>
        </w:rPr>
      </w:pPr>
      <w:r w:rsidRPr="004F5F4D">
        <w:rPr>
          <w:sz w:val="32"/>
          <w:szCs w:val="32"/>
        </w:rPr>
        <w:t>Основные показатели развития системы поддержки малого и среднего предпринимательства:</w:t>
      </w:r>
    </w:p>
    <w:p w:rsidR="004F5F4D" w:rsidRPr="004F5F4D" w:rsidRDefault="004F5F4D" w:rsidP="004F5F4D">
      <w:pPr>
        <w:ind w:firstLine="709"/>
        <w:rPr>
          <w:sz w:val="32"/>
          <w:szCs w:val="32"/>
        </w:rPr>
      </w:pPr>
      <w:r w:rsidRPr="004F5F4D">
        <w:rPr>
          <w:sz w:val="32"/>
          <w:szCs w:val="32"/>
        </w:rPr>
        <w:t xml:space="preserve">1.Общее количество зарегистрированных субъектов малого и среднего предпринимательства </w:t>
      </w:r>
      <w:r w:rsidRPr="00176C22">
        <w:rPr>
          <w:sz w:val="32"/>
          <w:szCs w:val="32"/>
        </w:rPr>
        <w:t>4593 субъекта</w:t>
      </w:r>
      <w:r w:rsidRPr="004F5F4D">
        <w:rPr>
          <w:sz w:val="32"/>
          <w:szCs w:val="32"/>
        </w:rPr>
        <w:t xml:space="preserve">, из них юр. лица 1964 ед. (в том числе средние – 17 ед., малое – 168 ед., </w:t>
      </w:r>
      <w:proofErr w:type="spellStart"/>
      <w:r w:rsidRPr="004F5F4D">
        <w:rPr>
          <w:sz w:val="32"/>
          <w:szCs w:val="32"/>
        </w:rPr>
        <w:t>микропредприятие</w:t>
      </w:r>
      <w:proofErr w:type="spellEnd"/>
      <w:r w:rsidRPr="004F5F4D">
        <w:rPr>
          <w:sz w:val="32"/>
          <w:szCs w:val="32"/>
        </w:rPr>
        <w:t xml:space="preserve"> – 1779 </w:t>
      </w:r>
      <w:proofErr w:type="spellStart"/>
      <w:r w:rsidRPr="004F5F4D">
        <w:rPr>
          <w:sz w:val="32"/>
          <w:szCs w:val="32"/>
        </w:rPr>
        <w:t>ед</w:t>
      </w:r>
      <w:proofErr w:type="spellEnd"/>
      <w:r w:rsidRPr="004F5F4D">
        <w:rPr>
          <w:sz w:val="32"/>
          <w:szCs w:val="32"/>
        </w:rPr>
        <w:t xml:space="preserve">), ИП -2629 ед., (в том числе средние – 0, малое – 18 ед., </w:t>
      </w:r>
      <w:proofErr w:type="spellStart"/>
      <w:r w:rsidRPr="004F5F4D">
        <w:rPr>
          <w:sz w:val="32"/>
          <w:szCs w:val="32"/>
        </w:rPr>
        <w:t>микропредприятие</w:t>
      </w:r>
      <w:proofErr w:type="spellEnd"/>
      <w:r w:rsidRPr="004F5F4D">
        <w:rPr>
          <w:sz w:val="32"/>
          <w:szCs w:val="32"/>
        </w:rPr>
        <w:t xml:space="preserve"> – 2611 ед.).</w:t>
      </w:r>
    </w:p>
    <w:p w:rsidR="004F5F4D" w:rsidRPr="004F5F4D" w:rsidRDefault="004F5F4D" w:rsidP="004F5F4D">
      <w:pPr>
        <w:ind w:firstLine="709"/>
        <w:rPr>
          <w:sz w:val="32"/>
          <w:szCs w:val="32"/>
        </w:rPr>
      </w:pPr>
      <w:r w:rsidRPr="004F5F4D">
        <w:rPr>
          <w:sz w:val="32"/>
          <w:szCs w:val="32"/>
        </w:rPr>
        <w:t xml:space="preserve">2.Вновь созданы </w:t>
      </w:r>
      <w:r w:rsidRPr="00176C22">
        <w:rPr>
          <w:b/>
          <w:sz w:val="32"/>
          <w:szCs w:val="32"/>
        </w:rPr>
        <w:t>648 субъектов предпринимательской деятельности</w:t>
      </w:r>
      <w:r w:rsidRPr="004F5F4D">
        <w:rPr>
          <w:sz w:val="32"/>
          <w:szCs w:val="32"/>
        </w:rPr>
        <w:t xml:space="preserve">, в том числе юр лица – 151 ед., ИП – 497 ед. </w:t>
      </w:r>
    </w:p>
    <w:p w:rsidR="004F5F4D" w:rsidRPr="004F5F4D" w:rsidRDefault="004F5F4D" w:rsidP="004F5F4D">
      <w:pPr>
        <w:ind w:firstLine="709"/>
        <w:rPr>
          <w:sz w:val="32"/>
          <w:szCs w:val="32"/>
        </w:rPr>
      </w:pPr>
      <w:r w:rsidRPr="004F5F4D">
        <w:rPr>
          <w:sz w:val="32"/>
          <w:szCs w:val="32"/>
        </w:rPr>
        <w:t xml:space="preserve">В 2021 году существенный вклад в прирост значения </w:t>
      </w:r>
      <w:proofErr w:type="gramStart"/>
      <w:r w:rsidRPr="004F5F4D">
        <w:rPr>
          <w:sz w:val="32"/>
          <w:szCs w:val="32"/>
        </w:rPr>
        <w:t>показателя  вносят</w:t>
      </w:r>
      <w:proofErr w:type="gramEnd"/>
      <w:r w:rsidRPr="004F5F4D">
        <w:rPr>
          <w:sz w:val="32"/>
          <w:szCs w:val="32"/>
        </w:rPr>
        <w:t xml:space="preserve"> </w:t>
      </w:r>
      <w:proofErr w:type="spellStart"/>
      <w:r w:rsidRPr="004F5F4D">
        <w:rPr>
          <w:sz w:val="32"/>
          <w:szCs w:val="32"/>
        </w:rPr>
        <w:t>самозанятые</w:t>
      </w:r>
      <w:proofErr w:type="spellEnd"/>
      <w:r w:rsidRPr="004F5F4D">
        <w:rPr>
          <w:sz w:val="32"/>
          <w:szCs w:val="32"/>
        </w:rPr>
        <w:t xml:space="preserve"> граждане в связи с введением в Свердловской области специального налогового режима «Налог на профессиональный доход». Отмечается реорганизация части юридических лиц и индивидуальных предпринимателей в число физических лиц, применяющих специальный налоговый режим «Налог на профессиональный доход». Количество </w:t>
      </w:r>
      <w:r w:rsidRPr="004F5F4D">
        <w:rPr>
          <w:sz w:val="32"/>
          <w:szCs w:val="32"/>
        </w:rPr>
        <w:lastRenderedPageBreak/>
        <w:t xml:space="preserve">зарегистрированных </w:t>
      </w:r>
      <w:proofErr w:type="spellStart"/>
      <w:r w:rsidRPr="004F5F4D">
        <w:rPr>
          <w:sz w:val="32"/>
          <w:szCs w:val="32"/>
        </w:rPr>
        <w:t>самозанятых</w:t>
      </w:r>
      <w:proofErr w:type="spellEnd"/>
      <w:r w:rsidRPr="004F5F4D">
        <w:rPr>
          <w:sz w:val="32"/>
          <w:szCs w:val="32"/>
        </w:rPr>
        <w:t xml:space="preserve"> граждан по </w:t>
      </w:r>
      <w:proofErr w:type="gramStart"/>
      <w:r w:rsidRPr="004F5F4D">
        <w:rPr>
          <w:sz w:val="32"/>
          <w:szCs w:val="32"/>
        </w:rPr>
        <w:t>итогам  2021</w:t>
      </w:r>
      <w:proofErr w:type="gramEnd"/>
      <w:r w:rsidRPr="004F5F4D">
        <w:rPr>
          <w:sz w:val="32"/>
          <w:szCs w:val="32"/>
        </w:rPr>
        <w:t xml:space="preserve"> года составляет 2212 человек.</w:t>
      </w:r>
    </w:p>
    <w:p w:rsidR="004F5F4D" w:rsidRPr="004F5F4D" w:rsidRDefault="004F5F4D" w:rsidP="004F5F4D">
      <w:pPr>
        <w:ind w:firstLine="709"/>
        <w:rPr>
          <w:sz w:val="32"/>
          <w:szCs w:val="32"/>
        </w:rPr>
      </w:pPr>
      <w:r w:rsidRPr="004F5F4D">
        <w:rPr>
          <w:sz w:val="32"/>
          <w:szCs w:val="32"/>
        </w:rPr>
        <w:t>3.Доля субъектов малого и среднего предпринимательства в формировании налоговых доходов местного бюджета составляет за 9 месяцев 2021 года 44%, что на уровне 2019 года. В 2020 году доля МСП составила 37,8%.</w:t>
      </w:r>
    </w:p>
    <w:p w:rsidR="004F5F4D" w:rsidRPr="004F5F4D" w:rsidRDefault="004F5F4D" w:rsidP="004F5F4D">
      <w:pPr>
        <w:ind w:firstLine="709"/>
        <w:rPr>
          <w:sz w:val="32"/>
          <w:szCs w:val="32"/>
        </w:rPr>
      </w:pPr>
      <w:r w:rsidRPr="004F5F4D">
        <w:rPr>
          <w:sz w:val="32"/>
          <w:szCs w:val="32"/>
        </w:rPr>
        <w:t xml:space="preserve">4.Количество </w:t>
      </w:r>
      <w:proofErr w:type="spellStart"/>
      <w:r w:rsidRPr="004F5F4D">
        <w:rPr>
          <w:sz w:val="32"/>
          <w:szCs w:val="32"/>
        </w:rPr>
        <w:t>самозанятых</w:t>
      </w:r>
      <w:proofErr w:type="spellEnd"/>
      <w:r w:rsidRPr="004F5F4D">
        <w:rPr>
          <w:sz w:val="32"/>
          <w:szCs w:val="32"/>
        </w:rPr>
        <w:t xml:space="preserve">, зарегистрированных установленным порядком по данным ИФНС </w:t>
      </w:r>
      <w:r w:rsidRPr="00176C22">
        <w:rPr>
          <w:b/>
          <w:sz w:val="32"/>
          <w:szCs w:val="32"/>
        </w:rPr>
        <w:t>составило 2212 человек</w:t>
      </w:r>
      <w:r w:rsidRPr="004F5F4D">
        <w:rPr>
          <w:sz w:val="32"/>
          <w:szCs w:val="32"/>
        </w:rPr>
        <w:t xml:space="preserve"> при плане 1030 человек.</w:t>
      </w:r>
    </w:p>
    <w:p w:rsidR="004F5F4D" w:rsidRPr="004F5F4D" w:rsidRDefault="004F5F4D" w:rsidP="004F5F4D">
      <w:pPr>
        <w:ind w:firstLine="709"/>
        <w:rPr>
          <w:sz w:val="32"/>
          <w:szCs w:val="32"/>
        </w:rPr>
      </w:pPr>
      <w:r w:rsidRPr="004F5F4D">
        <w:rPr>
          <w:sz w:val="32"/>
          <w:szCs w:val="32"/>
        </w:rPr>
        <w:t>На территории городского округа принят и реализуется «Муниципальный инвестиционный стандарт. Версия 2.0» Структура стандарта соответствует структуре Национального рейтинга состояния инвестиционного климата в субъектах Российской Федерации, что позволяет Березовскому городскому округу на протяжении 5 лет входить в ТОП 10 лучших муниципалитетов Свердловской области.</w:t>
      </w:r>
    </w:p>
    <w:p w:rsidR="004F5F4D" w:rsidRPr="004F5F4D" w:rsidRDefault="004F5F4D" w:rsidP="004F5F4D">
      <w:pPr>
        <w:ind w:firstLine="709"/>
        <w:rPr>
          <w:sz w:val="32"/>
          <w:szCs w:val="32"/>
        </w:rPr>
      </w:pPr>
      <w:r w:rsidRPr="004F5F4D">
        <w:rPr>
          <w:sz w:val="32"/>
          <w:szCs w:val="32"/>
        </w:rPr>
        <w:t xml:space="preserve">За прошлый </w:t>
      </w:r>
      <w:proofErr w:type="gramStart"/>
      <w:r w:rsidRPr="004F5F4D">
        <w:rPr>
          <w:sz w:val="32"/>
          <w:szCs w:val="32"/>
        </w:rPr>
        <w:t>год  успешно</w:t>
      </w:r>
      <w:proofErr w:type="gramEnd"/>
      <w:r w:rsidRPr="004F5F4D">
        <w:rPr>
          <w:sz w:val="32"/>
          <w:szCs w:val="32"/>
        </w:rPr>
        <w:t xml:space="preserve"> внедрены  новые муниципальные практики по содействию и развитию МСП:</w:t>
      </w:r>
    </w:p>
    <w:p w:rsidR="004F5F4D" w:rsidRPr="004F5F4D" w:rsidRDefault="004F5F4D" w:rsidP="004F5F4D">
      <w:pPr>
        <w:ind w:firstLine="709"/>
        <w:rPr>
          <w:sz w:val="32"/>
          <w:szCs w:val="32"/>
        </w:rPr>
      </w:pPr>
      <w:r w:rsidRPr="004F5F4D">
        <w:rPr>
          <w:sz w:val="32"/>
          <w:szCs w:val="32"/>
        </w:rPr>
        <w:t>- состоялась серия выездов на предприятия инвестиционной командой администрации Березовского городского округа. Цель выездов – глубинная проработка вопросов инвестиционного развития предприятий, рассмотрение и решение конкретных задач, консультирование по вопросам оказания муниципальных услуг. Выдано 5 льготных займов по результатам выездов.</w:t>
      </w:r>
    </w:p>
    <w:p w:rsidR="004F5F4D" w:rsidRPr="004F5F4D" w:rsidRDefault="004F5F4D" w:rsidP="004F5F4D">
      <w:pPr>
        <w:ind w:firstLine="709"/>
        <w:rPr>
          <w:sz w:val="32"/>
          <w:szCs w:val="32"/>
        </w:rPr>
      </w:pPr>
      <w:r w:rsidRPr="004F5F4D">
        <w:rPr>
          <w:sz w:val="32"/>
          <w:szCs w:val="32"/>
        </w:rPr>
        <w:t>- разработан и запущен инвестиционный портал Березовского городского округа invest-bgo.ru. С целью обеспечения потенциальных инвесторов комплексной информацией о Березовском городском округе разработан и ежегодно актуализируется Инвестиционный паспорт, который размещается на главных страницах портала.</w:t>
      </w:r>
    </w:p>
    <w:p w:rsidR="004F5F4D" w:rsidRPr="004F5F4D" w:rsidRDefault="004F5F4D" w:rsidP="004F5F4D">
      <w:pPr>
        <w:ind w:firstLine="709"/>
        <w:rPr>
          <w:sz w:val="32"/>
          <w:szCs w:val="32"/>
        </w:rPr>
      </w:pPr>
      <w:r w:rsidRPr="004F5F4D">
        <w:rPr>
          <w:sz w:val="32"/>
          <w:szCs w:val="32"/>
        </w:rPr>
        <w:t xml:space="preserve">- эффективно </w:t>
      </w:r>
      <w:proofErr w:type="gramStart"/>
      <w:r w:rsidRPr="004F5F4D">
        <w:rPr>
          <w:sz w:val="32"/>
          <w:szCs w:val="32"/>
        </w:rPr>
        <w:t>продвигается  главная</w:t>
      </w:r>
      <w:proofErr w:type="gramEnd"/>
      <w:r w:rsidRPr="004F5F4D">
        <w:rPr>
          <w:sz w:val="32"/>
          <w:szCs w:val="32"/>
        </w:rPr>
        <w:t xml:space="preserve"> коммуникационная площадка города </w:t>
      </w:r>
      <w:proofErr w:type="spellStart"/>
      <w:r w:rsidRPr="004F5F4D">
        <w:rPr>
          <w:sz w:val="32"/>
          <w:szCs w:val="32"/>
        </w:rPr>
        <w:t>бизнескилометр.рф</w:t>
      </w:r>
      <w:proofErr w:type="spellEnd"/>
      <w:r w:rsidRPr="004F5F4D">
        <w:rPr>
          <w:sz w:val="32"/>
          <w:szCs w:val="32"/>
        </w:rPr>
        <w:t xml:space="preserve">. Онлайн-платформа позволяет бизнесу не только </w:t>
      </w:r>
      <w:proofErr w:type="spellStart"/>
      <w:r w:rsidRPr="004F5F4D">
        <w:rPr>
          <w:sz w:val="32"/>
          <w:szCs w:val="32"/>
        </w:rPr>
        <w:t>коммуницировать</w:t>
      </w:r>
      <w:proofErr w:type="spellEnd"/>
      <w:r w:rsidRPr="004F5F4D">
        <w:rPr>
          <w:sz w:val="32"/>
          <w:szCs w:val="32"/>
        </w:rPr>
        <w:t xml:space="preserve"> между собой, но и продвигать свои услуги и товары, а также проводить онлайн мероприятия, </w:t>
      </w:r>
      <w:proofErr w:type="gramStart"/>
      <w:r w:rsidRPr="004F5F4D">
        <w:rPr>
          <w:sz w:val="32"/>
          <w:szCs w:val="32"/>
        </w:rPr>
        <w:t>такие ,</w:t>
      </w:r>
      <w:proofErr w:type="gramEnd"/>
      <w:r w:rsidRPr="004F5F4D">
        <w:rPr>
          <w:sz w:val="32"/>
          <w:szCs w:val="32"/>
        </w:rPr>
        <w:t xml:space="preserve"> например, как </w:t>
      </w:r>
      <w:proofErr w:type="spellStart"/>
      <w:r w:rsidRPr="004F5F4D">
        <w:rPr>
          <w:sz w:val="32"/>
          <w:szCs w:val="32"/>
        </w:rPr>
        <w:t>стримы</w:t>
      </w:r>
      <w:proofErr w:type="spellEnd"/>
      <w:r w:rsidRPr="004F5F4D">
        <w:rPr>
          <w:sz w:val="32"/>
          <w:szCs w:val="32"/>
        </w:rPr>
        <w:t xml:space="preserve">.. – это прямые эфиры, где показаны рабочие будни местных предпринимателей, а также представителей государственных, муниципальных структур – тех, кто занимается поддержкой и взаимодействует с бизнес-сообществом на территории Березовского городского округа. Прямые эфиры организуются и в текущем году с целью пропаганды, популяризации и поддержки предпринимательства на территории Березовского городского округа. В 2021 году проведено 7 </w:t>
      </w:r>
      <w:proofErr w:type="gramStart"/>
      <w:r w:rsidRPr="004F5F4D">
        <w:rPr>
          <w:sz w:val="32"/>
          <w:szCs w:val="32"/>
        </w:rPr>
        <w:lastRenderedPageBreak/>
        <w:t>таких  прямых</w:t>
      </w:r>
      <w:proofErr w:type="gramEnd"/>
      <w:r w:rsidRPr="004F5F4D">
        <w:rPr>
          <w:sz w:val="32"/>
          <w:szCs w:val="32"/>
        </w:rPr>
        <w:t xml:space="preserve"> эфиров предпринимателей. Министерством инвестиций и развития Свердловской области практика отмечена, как лучшая.</w:t>
      </w:r>
    </w:p>
    <w:p w:rsidR="004F5F4D" w:rsidRPr="004F5F4D" w:rsidRDefault="004F5F4D" w:rsidP="004F5F4D">
      <w:pPr>
        <w:ind w:firstLine="709"/>
        <w:rPr>
          <w:sz w:val="32"/>
          <w:szCs w:val="32"/>
        </w:rPr>
      </w:pPr>
      <w:r w:rsidRPr="004F5F4D">
        <w:rPr>
          <w:sz w:val="32"/>
          <w:szCs w:val="32"/>
        </w:rPr>
        <w:t xml:space="preserve">- При поддержке инвестиционного отдела совместно с муниципальным фондом поддержки предпринимательства два года подряд проводятся </w:t>
      </w:r>
      <w:proofErr w:type="gramStart"/>
      <w:r w:rsidRPr="004F5F4D">
        <w:rPr>
          <w:sz w:val="32"/>
          <w:szCs w:val="32"/>
        </w:rPr>
        <w:t>масштабные  онлайн</w:t>
      </w:r>
      <w:proofErr w:type="gramEnd"/>
      <w:r w:rsidRPr="004F5F4D">
        <w:rPr>
          <w:sz w:val="32"/>
          <w:szCs w:val="32"/>
        </w:rPr>
        <w:t>-мероприятия для бизнеса, мероприятие «День инвестора» и выставка «</w:t>
      </w:r>
      <w:proofErr w:type="spellStart"/>
      <w:r w:rsidRPr="004F5F4D">
        <w:rPr>
          <w:sz w:val="32"/>
          <w:szCs w:val="32"/>
        </w:rPr>
        <w:t>Бизнескилометр</w:t>
      </w:r>
      <w:proofErr w:type="spellEnd"/>
      <w:r w:rsidRPr="004F5F4D">
        <w:rPr>
          <w:sz w:val="32"/>
          <w:szCs w:val="32"/>
        </w:rPr>
        <w:t xml:space="preserve">». </w:t>
      </w:r>
    </w:p>
    <w:p w:rsidR="004F5F4D" w:rsidRPr="004F5F4D" w:rsidRDefault="004F5F4D" w:rsidP="004F5F4D">
      <w:pPr>
        <w:ind w:firstLine="709"/>
        <w:rPr>
          <w:sz w:val="32"/>
          <w:szCs w:val="32"/>
        </w:rPr>
      </w:pPr>
      <w:r w:rsidRPr="004F5F4D">
        <w:rPr>
          <w:sz w:val="32"/>
          <w:szCs w:val="32"/>
        </w:rPr>
        <w:t>Для организации взаимодействия потенциальных инвесторов эффективно функционируют: институт инвестиционного уполномоченного; проектный офис; координационный совет по улучшению инвестиционного климата; муниципальный фонд поддержки малого предпринимательства».</w:t>
      </w:r>
    </w:p>
    <w:p w:rsidR="004F5F4D" w:rsidRPr="004F5F4D" w:rsidRDefault="004F5F4D" w:rsidP="004F5F4D">
      <w:pPr>
        <w:ind w:firstLine="709"/>
        <w:rPr>
          <w:sz w:val="32"/>
          <w:szCs w:val="32"/>
        </w:rPr>
      </w:pPr>
      <w:r w:rsidRPr="004F5F4D">
        <w:rPr>
          <w:sz w:val="32"/>
          <w:szCs w:val="32"/>
        </w:rPr>
        <w:t xml:space="preserve">Муниципальным фондом поддержки предпринимательства Березовского городского округа была оказана </w:t>
      </w:r>
      <w:proofErr w:type="gramStart"/>
      <w:r w:rsidRPr="004F5F4D">
        <w:rPr>
          <w:sz w:val="32"/>
          <w:szCs w:val="32"/>
        </w:rPr>
        <w:t>финансовая  поддержка</w:t>
      </w:r>
      <w:proofErr w:type="gramEnd"/>
      <w:r w:rsidRPr="004F5F4D">
        <w:rPr>
          <w:sz w:val="32"/>
          <w:szCs w:val="32"/>
        </w:rPr>
        <w:t xml:space="preserve"> бизнесу. За 2021 год фондом выдано 60 займов на общую сумму 191 735 751 руб., </w:t>
      </w:r>
      <w:proofErr w:type="gramStart"/>
      <w:r w:rsidRPr="004F5F4D">
        <w:rPr>
          <w:sz w:val="32"/>
          <w:szCs w:val="32"/>
        </w:rPr>
        <w:t>за  2020</w:t>
      </w:r>
      <w:proofErr w:type="gramEnd"/>
      <w:r w:rsidRPr="004F5F4D">
        <w:rPr>
          <w:sz w:val="32"/>
          <w:szCs w:val="32"/>
        </w:rPr>
        <w:t xml:space="preserve"> год на общую сумму - 100 946 058 рублей, за 2019 год - 110 854 430 рублей.</w:t>
      </w:r>
    </w:p>
    <w:p w:rsidR="004F5F4D" w:rsidRPr="004F5F4D" w:rsidRDefault="004F5F4D" w:rsidP="004F5F4D">
      <w:pPr>
        <w:ind w:firstLine="709"/>
        <w:rPr>
          <w:sz w:val="32"/>
          <w:szCs w:val="32"/>
        </w:rPr>
      </w:pPr>
      <w:r w:rsidRPr="004F5F4D">
        <w:rPr>
          <w:sz w:val="32"/>
          <w:szCs w:val="32"/>
        </w:rPr>
        <w:t>В рамках сопровождения инвестиционных проектов по принципу одного окна оказывается методическая, консультационная, информационная помощь предприятиям.</w:t>
      </w:r>
    </w:p>
    <w:p w:rsidR="004F5F4D" w:rsidRPr="004F5F4D" w:rsidRDefault="004F5F4D" w:rsidP="004F5F4D">
      <w:pPr>
        <w:ind w:firstLine="709"/>
        <w:rPr>
          <w:sz w:val="32"/>
          <w:szCs w:val="32"/>
        </w:rPr>
      </w:pPr>
      <w:r w:rsidRPr="004F5F4D">
        <w:rPr>
          <w:sz w:val="32"/>
          <w:szCs w:val="32"/>
        </w:rPr>
        <w:t>Так, на территории Березовского городского округа запланирована реализация крупных инвестиционных проектов:</w:t>
      </w:r>
    </w:p>
    <w:p w:rsidR="004F5F4D" w:rsidRPr="004F5F4D" w:rsidRDefault="004F5F4D" w:rsidP="004F5F4D">
      <w:pPr>
        <w:ind w:firstLine="709"/>
        <w:rPr>
          <w:sz w:val="32"/>
          <w:szCs w:val="32"/>
        </w:rPr>
      </w:pPr>
      <w:r w:rsidRPr="004F5F4D">
        <w:rPr>
          <w:sz w:val="32"/>
          <w:szCs w:val="32"/>
        </w:rPr>
        <w:t>1.</w:t>
      </w:r>
      <w:proofErr w:type="gramStart"/>
      <w:r w:rsidRPr="004F5F4D">
        <w:rPr>
          <w:sz w:val="32"/>
          <w:szCs w:val="32"/>
        </w:rPr>
        <w:tab/>
        <w:t>«</w:t>
      </w:r>
      <w:proofErr w:type="gramEnd"/>
      <w:r w:rsidRPr="004F5F4D">
        <w:rPr>
          <w:sz w:val="32"/>
          <w:szCs w:val="32"/>
        </w:rPr>
        <w:t xml:space="preserve">Развитие газозаправочной инфраструктуры на территории СО. ООО «Газпром газомоторное топливо», г. Березовский, Кольцевая,17. Объем инвестиций 458 млн. рублей. Сроки реализации 2021-2023 гг. </w:t>
      </w:r>
    </w:p>
    <w:p w:rsidR="004F5F4D" w:rsidRPr="004F5F4D" w:rsidRDefault="004F5F4D" w:rsidP="004F5F4D">
      <w:pPr>
        <w:ind w:firstLine="709"/>
        <w:rPr>
          <w:sz w:val="32"/>
          <w:szCs w:val="32"/>
        </w:rPr>
      </w:pPr>
      <w:r w:rsidRPr="004F5F4D">
        <w:rPr>
          <w:sz w:val="32"/>
          <w:szCs w:val="32"/>
        </w:rPr>
        <w:t>2.</w:t>
      </w:r>
      <w:r w:rsidRPr="004F5F4D">
        <w:rPr>
          <w:sz w:val="32"/>
          <w:szCs w:val="32"/>
        </w:rPr>
        <w:tab/>
        <w:t xml:space="preserve">Модернизация </w:t>
      </w:r>
      <w:proofErr w:type="gramStart"/>
      <w:r w:rsidRPr="004F5F4D">
        <w:rPr>
          <w:sz w:val="32"/>
          <w:szCs w:val="32"/>
        </w:rPr>
        <w:t>производства  ООО</w:t>
      </w:r>
      <w:proofErr w:type="gramEnd"/>
      <w:r w:rsidRPr="004F5F4D">
        <w:rPr>
          <w:sz w:val="32"/>
          <w:szCs w:val="32"/>
        </w:rPr>
        <w:t xml:space="preserve"> «Урало-Сибирская профильная компания»,  г. Березовский, ул. Коммуны,86. Объем инвестиций 400 </w:t>
      </w:r>
      <w:proofErr w:type="spellStart"/>
      <w:r w:rsidRPr="004F5F4D">
        <w:rPr>
          <w:sz w:val="32"/>
          <w:szCs w:val="32"/>
        </w:rPr>
        <w:t>млн.руб</w:t>
      </w:r>
      <w:proofErr w:type="spellEnd"/>
      <w:r w:rsidRPr="004F5F4D">
        <w:rPr>
          <w:sz w:val="32"/>
          <w:szCs w:val="32"/>
        </w:rPr>
        <w:t>., сроки реализации 2021-2023 гг.</w:t>
      </w:r>
    </w:p>
    <w:p w:rsidR="004F5F4D" w:rsidRPr="004F5F4D" w:rsidRDefault="004F5F4D" w:rsidP="004F5F4D">
      <w:pPr>
        <w:ind w:firstLine="709"/>
        <w:rPr>
          <w:sz w:val="32"/>
          <w:szCs w:val="32"/>
        </w:rPr>
      </w:pPr>
      <w:r w:rsidRPr="004F5F4D">
        <w:rPr>
          <w:sz w:val="32"/>
          <w:szCs w:val="32"/>
        </w:rPr>
        <w:t>3.</w:t>
      </w:r>
      <w:r w:rsidRPr="004F5F4D">
        <w:rPr>
          <w:sz w:val="32"/>
          <w:szCs w:val="32"/>
        </w:rPr>
        <w:tab/>
        <w:t>Организация новой площадки по производству лекарственных средств и кормовых добавок для сельского хозяйства ООО НПО «</w:t>
      </w:r>
      <w:proofErr w:type="spellStart"/>
      <w:r w:rsidRPr="004F5F4D">
        <w:rPr>
          <w:sz w:val="32"/>
          <w:szCs w:val="32"/>
        </w:rPr>
        <w:t>Уралбиовет</w:t>
      </w:r>
      <w:proofErr w:type="spellEnd"/>
      <w:r w:rsidRPr="004F5F4D">
        <w:rPr>
          <w:sz w:val="32"/>
          <w:szCs w:val="32"/>
        </w:rPr>
        <w:t>», г. Березовский, Северная промзона,16. Объем инвестиций 120 млн. руб., срок реализации 2023 г.</w:t>
      </w:r>
    </w:p>
    <w:p w:rsidR="004F5F4D" w:rsidRPr="004F5F4D" w:rsidRDefault="004F5F4D" w:rsidP="004F5F4D">
      <w:pPr>
        <w:ind w:firstLine="709"/>
        <w:rPr>
          <w:sz w:val="32"/>
          <w:szCs w:val="32"/>
        </w:rPr>
      </w:pPr>
      <w:r w:rsidRPr="004F5F4D">
        <w:rPr>
          <w:sz w:val="32"/>
          <w:szCs w:val="32"/>
        </w:rPr>
        <w:t>4.</w:t>
      </w:r>
      <w:r w:rsidRPr="004F5F4D">
        <w:rPr>
          <w:sz w:val="32"/>
          <w:szCs w:val="32"/>
        </w:rPr>
        <w:tab/>
        <w:t xml:space="preserve">Строительство новой очереди современных складских комплексов ООО «Березовский грузовой терминал», г. Березовский, п. Первомайский,3 к.2. Объем инвестиций 200 </w:t>
      </w:r>
      <w:proofErr w:type="spellStart"/>
      <w:r w:rsidRPr="004F5F4D">
        <w:rPr>
          <w:sz w:val="32"/>
          <w:szCs w:val="32"/>
        </w:rPr>
        <w:t>млн.руб</w:t>
      </w:r>
      <w:proofErr w:type="spellEnd"/>
      <w:r w:rsidRPr="004F5F4D">
        <w:rPr>
          <w:sz w:val="32"/>
          <w:szCs w:val="32"/>
        </w:rPr>
        <w:t>.</w:t>
      </w:r>
    </w:p>
    <w:p w:rsidR="004F5F4D" w:rsidRDefault="004F5F4D" w:rsidP="004F5F4D">
      <w:pPr>
        <w:rPr>
          <w:sz w:val="32"/>
          <w:szCs w:val="32"/>
        </w:rPr>
      </w:pPr>
    </w:p>
    <w:p w:rsidR="000C112D" w:rsidRDefault="000C112D" w:rsidP="004F5F4D">
      <w:pPr>
        <w:rPr>
          <w:sz w:val="32"/>
          <w:szCs w:val="32"/>
        </w:rPr>
      </w:pPr>
    </w:p>
    <w:p w:rsidR="000C112D" w:rsidRDefault="000C112D" w:rsidP="004F5F4D">
      <w:pPr>
        <w:rPr>
          <w:sz w:val="32"/>
          <w:szCs w:val="32"/>
        </w:rPr>
      </w:pPr>
    </w:p>
    <w:p w:rsidR="000C112D" w:rsidRDefault="000C112D" w:rsidP="004F5F4D">
      <w:pPr>
        <w:rPr>
          <w:sz w:val="32"/>
          <w:szCs w:val="32"/>
        </w:rPr>
      </w:pPr>
    </w:p>
    <w:p w:rsidR="000C112D" w:rsidRPr="004F5F4D" w:rsidRDefault="000C112D" w:rsidP="004F5F4D">
      <w:pPr>
        <w:rPr>
          <w:sz w:val="32"/>
          <w:szCs w:val="32"/>
        </w:rPr>
      </w:pPr>
    </w:p>
    <w:p w:rsidR="004F5F4D" w:rsidRPr="004F5F4D" w:rsidRDefault="004F5F4D" w:rsidP="004F5F4D">
      <w:pPr>
        <w:jc w:val="center"/>
        <w:rPr>
          <w:b/>
          <w:sz w:val="32"/>
          <w:szCs w:val="32"/>
        </w:rPr>
      </w:pPr>
      <w:r w:rsidRPr="004F5F4D">
        <w:rPr>
          <w:b/>
          <w:sz w:val="32"/>
          <w:szCs w:val="32"/>
        </w:rPr>
        <w:lastRenderedPageBreak/>
        <w:t>4</w:t>
      </w:r>
    </w:p>
    <w:p w:rsidR="004F5F4D" w:rsidRPr="004F5F4D" w:rsidRDefault="004F5F4D" w:rsidP="004F5F4D">
      <w:pPr>
        <w:jc w:val="center"/>
        <w:rPr>
          <w:b/>
          <w:sz w:val="32"/>
          <w:szCs w:val="32"/>
        </w:rPr>
      </w:pPr>
      <w:r w:rsidRPr="004F5F4D">
        <w:rPr>
          <w:b/>
          <w:sz w:val="32"/>
          <w:szCs w:val="32"/>
        </w:rPr>
        <w:t>Отчет о состоянии рынка труда</w:t>
      </w:r>
    </w:p>
    <w:p w:rsidR="004F5F4D" w:rsidRPr="004F5F4D" w:rsidRDefault="004F5F4D" w:rsidP="004F5F4D">
      <w:pPr>
        <w:rPr>
          <w:sz w:val="32"/>
          <w:szCs w:val="32"/>
        </w:rPr>
      </w:pPr>
    </w:p>
    <w:p w:rsidR="004F5F4D" w:rsidRPr="004F5F4D" w:rsidRDefault="004F5F4D" w:rsidP="004F5F4D">
      <w:pPr>
        <w:ind w:firstLine="709"/>
        <w:rPr>
          <w:sz w:val="32"/>
          <w:szCs w:val="32"/>
        </w:rPr>
      </w:pPr>
      <w:r w:rsidRPr="004F5F4D">
        <w:rPr>
          <w:sz w:val="32"/>
          <w:szCs w:val="32"/>
        </w:rPr>
        <w:t>В 2021 году на территории Березовского городского округа наблюдались положительные тенденции на рынке труда. Уровень регистрируемой безработицы с 5,59 % в январе снизился до 1,62% в декабре</w:t>
      </w:r>
      <w:r w:rsidR="000C112D">
        <w:rPr>
          <w:sz w:val="32"/>
          <w:szCs w:val="32"/>
        </w:rPr>
        <w:t xml:space="preserve"> </w:t>
      </w:r>
      <w:r w:rsidR="000C112D" w:rsidRPr="000C112D">
        <w:rPr>
          <w:i/>
          <w:sz w:val="32"/>
          <w:szCs w:val="32"/>
        </w:rPr>
        <w:t>(с 2153 человек до 603 человек)</w:t>
      </w:r>
      <w:r w:rsidRPr="000C112D">
        <w:rPr>
          <w:i/>
          <w:sz w:val="32"/>
          <w:szCs w:val="32"/>
        </w:rPr>
        <w:t>.</w:t>
      </w:r>
    </w:p>
    <w:p w:rsidR="004F5F4D" w:rsidRPr="004F5F4D" w:rsidRDefault="004F5F4D" w:rsidP="004F5F4D">
      <w:pPr>
        <w:ind w:firstLine="709"/>
        <w:rPr>
          <w:sz w:val="32"/>
          <w:szCs w:val="32"/>
        </w:rPr>
      </w:pPr>
      <w:r w:rsidRPr="004F5F4D">
        <w:rPr>
          <w:sz w:val="32"/>
          <w:szCs w:val="32"/>
        </w:rPr>
        <w:t xml:space="preserve">Заявления от граждан о постановке на учет принимаются дистанционно. </w:t>
      </w:r>
    </w:p>
    <w:p w:rsidR="004F5F4D" w:rsidRPr="004F5F4D" w:rsidRDefault="004F5F4D" w:rsidP="004F5F4D">
      <w:pPr>
        <w:ind w:firstLine="709"/>
        <w:rPr>
          <w:sz w:val="32"/>
          <w:szCs w:val="32"/>
        </w:rPr>
      </w:pPr>
      <w:r w:rsidRPr="004F5F4D">
        <w:rPr>
          <w:sz w:val="32"/>
          <w:szCs w:val="32"/>
        </w:rPr>
        <w:t xml:space="preserve">Преобладают свободные вакансии инженерных и технических специальностей. </w:t>
      </w:r>
    </w:p>
    <w:p w:rsidR="004F5F4D" w:rsidRPr="004F5F4D" w:rsidRDefault="004F5F4D" w:rsidP="004F5F4D">
      <w:pPr>
        <w:ind w:firstLine="709"/>
        <w:rPr>
          <w:sz w:val="32"/>
          <w:szCs w:val="32"/>
        </w:rPr>
      </w:pPr>
      <w:r w:rsidRPr="004F5F4D">
        <w:rPr>
          <w:sz w:val="32"/>
          <w:szCs w:val="32"/>
        </w:rPr>
        <w:t xml:space="preserve">Избыточное предложение рабочей силы наблюдается среди профессий сферы обслуживания. </w:t>
      </w:r>
    </w:p>
    <w:p w:rsidR="004F5F4D" w:rsidRPr="004F5F4D" w:rsidRDefault="004F5F4D" w:rsidP="004F5F4D">
      <w:pPr>
        <w:ind w:firstLine="709"/>
        <w:rPr>
          <w:sz w:val="32"/>
          <w:szCs w:val="32"/>
        </w:rPr>
      </w:pPr>
      <w:r w:rsidRPr="004F5F4D">
        <w:rPr>
          <w:sz w:val="32"/>
          <w:szCs w:val="32"/>
        </w:rPr>
        <w:t xml:space="preserve">Для содействия в трудоустройстве были проведены: мини-ярмарки вакансий, профессиональное обучение для безработных, женщин, находящихся в отпуске по уходу за ребенком и пенсионеров (всего 107 человек), заключены договоры для организации общественных работ, организована информационно-разъяснительная работа с работодателями. </w:t>
      </w:r>
    </w:p>
    <w:p w:rsidR="004F5F4D" w:rsidRPr="004F5F4D" w:rsidRDefault="004F5F4D" w:rsidP="004F5F4D">
      <w:pPr>
        <w:ind w:firstLine="709"/>
        <w:rPr>
          <w:sz w:val="32"/>
          <w:szCs w:val="32"/>
        </w:rPr>
      </w:pPr>
      <w:r w:rsidRPr="004F5F4D">
        <w:rPr>
          <w:sz w:val="32"/>
          <w:szCs w:val="32"/>
        </w:rPr>
        <w:t xml:space="preserve">Проведена работа по организации временного трудоустройства для несовершеннолетних (12 чел.). </w:t>
      </w:r>
    </w:p>
    <w:p w:rsidR="004F5F4D" w:rsidRPr="004F5F4D" w:rsidRDefault="004F5F4D" w:rsidP="004F5F4D">
      <w:pPr>
        <w:ind w:firstLine="709"/>
        <w:rPr>
          <w:sz w:val="32"/>
          <w:szCs w:val="32"/>
        </w:rPr>
      </w:pPr>
      <w:r w:rsidRPr="004F5F4D">
        <w:rPr>
          <w:sz w:val="32"/>
          <w:szCs w:val="32"/>
        </w:rPr>
        <w:t xml:space="preserve">Продолжена работа по профориентации, были проведены лекции о состоянии рынка труда, возможностях обучения, востребованных профессиях. </w:t>
      </w:r>
    </w:p>
    <w:p w:rsidR="004F5F4D" w:rsidRPr="004F5F4D" w:rsidRDefault="004F5F4D" w:rsidP="004F5F4D">
      <w:pPr>
        <w:ind w:firstLine="709"/>
        <w:rPr>
          <w:sz w:val="32"/>
          <w:szCs w:val="32"/>
        </w:rPr>
      </w:pPr>
      <w:r w:rsidRPr="004F5F4D">
        <w:rPr>
          <w:sz w:val="32"/>
          <w:szCs w:val="32"/>
        </w:rPr>
        <w:t>Оказана помощь в трудоустройстве для лиц с ограниченными возможностями здоровья.</w:t>
      </w:r>
    </w:p>
    <w:p w:rsidR="004F5F4D" w:rsidRPr="004F5F4D" w:rsidRDefault="004F5F4D" w:rsidP="004F5F4D">
      <w:pPr>
        <w:rPr>
          <w:sz w:val="32"/>
          <w:szCs w:val="32"/>
        </w:rPr>
      </w:pPr>
    </w:p>
    <w:p w:rsidR="004F5F4D" w:rsidRPr="004F5F4D" w:rsidRDefault="004F5F4D" w:rsidP="004F5F4D">
      <w:pPr>
        <w:jc w:val="center"/>
        <w:rPr>
          <w:b/>
          <w:sz w:val="32"/>
          <w:szCs w:val="32"/>
        </w:rPr>
      </w:pPr>
      <w:r w:rsidRPr="004F5F4D">
        <w:rPr>
          <w:b/>
          <w:sz w:val="32"/>
          <w:szCs w:val="32"/>
        </w:rPr>
        <w:t>5</w:t>
      </w:r>
    </w:p>
    <w:p w:rsidR="004F5F4D" w:rsidRPr="004F5F4D" w:rsidRDefault="004F5F4D" w:rsidP="004F5F4D">
      <w:pPr>
        <w:jc w:val="center"/>
        <w:rPr>
          <w:b/>
          <w:sz w:val="32"/>
          <w:szCs w:val="32"/>
        </w:rPr>
      </w:pPr>
      <w:r w:rsidRPr="004F5F4D">
        <w:rPr>
          <w:b/>
          <w:sz w:val="32"/>
          <w:szCs w:val="32"/>
        </w:rPr>
        <w:t>Отчет о работе в сфере потребительского рынка</w:t>
      </w:r>
    </w:p>
    <w:p w:rsidR="004F5F4D" w:rsidRPr="004F5F4D" w:rsidRDefault="004F5F4D" w:rsidP="004F5F4D">
      <w:pPr>
        <w:rPr>
          <w:sz w:val="32"/>
          <w:szCs w:val="32"/>
        </w:rPr>
      </w:pPr>
    </w:p>
    <w:p w:rsidR="004F5F4D" w:rsidRPr="000C112D" w:rsidRDefault="004F5F4D" w:rsidP="004F5F4D">
      <w:pPr>
        <w:ind w:firstLine="709"/>
        <w:rPr>
          <w:i/>
          <w:sz w:val="32"/>
          <w:szCs w:val="32"/>
        </w:rPr>
      </w:pPr>
      <w:r w:rsidRPr="004F5F4D">
        <w:rPr>
          <w:sz w:val="32"/>
          <w:szCs w:val="32"/>
        </w:rPr>
        <w:t>Сеть розничной торговли включает в себя стационарные и нестационарные торговые объекты</w:t>
      </w:r>
      <w:r w:rsidR="000C112D">
        <w:rPr>
          <w:sz w:val="32"/>
          <w:szCs w:val="32"/>
        </w:rPr>
        <w:t xml:space="preserve"> </w:t>
      </w:r>
      <w:r w:rsidR="000C112D" w:rsidRPr="000C112D">
        <w:rPr>
          <w:i/>
          <w:sz w:val="32"/>
          <w:szCs w:val="32"/>
        </w:rPr>
        <w:t>(стационарные – 406, нестационарные – 85)</w:t>
      </w:r>
      <w:r w:rsidRPr="000C112D">
        <w:rPr>
          <w:i/>
          <w:sz w:val="32"/>
          <w:szCs w:val="32"/>
        </w:rPr>
        <w:t xml:space="preserve">. </w:t>
      </w:r>
    </w:p>
    <w:p w:rsidR="004F5F4D" w:rsidRPr="004F5F4D" w:rsidRDefault="004F5F4D" w:rsidP="004F5F4D">
      <w:pPr>
        <w:ind w:firstLine="709"/>
        <w:rPr>
          <w:sz w:val="32"/>
          <w:szCs w:val="32"/>
        </w:rPr>
      </w:pPr>
      <w:r w:rsidRPr="004F5F4D">
        <w:rPr>
          <w:sz w:val="32"/>
          <w:szCs w:val="32"/>
        </w:rPr>
        <w:t xml:space="preserve">В 2021 году Березовский стал победителем в ежегодном конкурсе профессионального мастерства «Торговля Урала в номинации «Лучший торговый город – 2021». </w:t>
      </w:r>
    </w:p>
    <w:p w:rsidR="004F5F4D" w:rsidRPr="004F5F4D" w:rsidRDefault="004F5F4D" w:rsidP="004F5F4D">
      <w:pPr>
        <w:ind w:firstLine="709"/>
        <w:rPr>
          <w:sz w:val="32"/>
          <w:szCs w:val="32"/>
        </w:rPr>
      </w:pPr>
      <w:r w:rsidRPr="004F5F4D">
        <w:rPr>
          <w:sz w:val="32"/>
          <w:szCs w:val="32"/>
        </w:rPr>
        <w:t>Регулярно проводятся ярмарки в целях стимулирования предпринимательской активности, расширения возможностей сбыта продукции отечественных товаропроизводителей, удовлетворения спроса населения на товары народного потребления.</w:t>
      </w:r>
    </w:p>
    <w:p w:rsidR="004F5F4D" w:rsidRPr="004F5F4D" w:rsidRDefault="004F5F4D" w:rsidP="004F5F4D">
      <w:pPr>
        <w:ind w:firstLine="709"/>
        <w:rPr>
          <w:sz w:val="32"/>
          <w:szCs w:val="32"/>
        </w:rPr>
      </w:pPr>
      <w:r w:rsidRPr="004F5F4D">
        <w:rPr>
          <w:sz w:val="32"/>
          <w:szCs w:val="32"/>
        </w:rPr>
        <w:lastRenderedPageBreak/>
        <w:t xml:space="preserve">Широко развиты и продолжают расти сферы общественного питания и бытового обслуживания населения. </w:t>
      </w:r>
    </w:p>
    <w:p w:rsidR="004F5F4D" w:rsidRPr="004F5F4D" w:rsidRDefault="004F5F4D" w:rsidP="004F5F4D">
      <w:pPr>
        <w:ind w:firstLine="709"/>
        <w:rPr>
          <w:sz w:val="32"/>
          <w:szCs w:val="32"/>
        </w:rPr>
      </w:pPr>
      <w:r w:rsidRPr="004F5F4D">
        <w:rPr>
          <w:sz w:val="32"/>
          <w:szCs w:val="32"/>
        </w:rPr>
        <w:t>Восьмой год проводится выдача земельных участков под посадку картофеля. Традиционно более 200 человек ежегодно подают заявления на выдачу земли. (В этом году 450 участников).</w:t>
      </w:r>
    </w:p>
    <w:p w:rsidR="004F5F4D" w:rsidRPr="004F5F4D" w:rsidRDefault="004F5F4D" w:rsidP="004F5F4D">
      <w:pPr>
        <w:rPr>
          <w:sz w:val="32"/>
          <w:szCs w:val="32"/>
        </w:rPr>
      </w:pPr>
    </w:p>
    <w:p w:rsidR="004F5F4D" w:rsidRPr="004F5F4D" w:rsidRDefault="004F5F4D" w:rsidP="004F5F4D">
      <w:pPr>
        <w:jc w:val="center"/>
        <w:rPr>
          <w:b/>
          <w:sz w:val="32"/>
          <w:szCs w:val="32"/>
        </w:rPr>
      </w:pPr>
      <w:r w:rsidRPr="004F5F4D">
        <w:rPr>
          <w:b/>
          <w:sz w:val="32"/>
          <w:szCs w:val="32"/>
        </w:rPr>
        <w:t>6</w:t>
      </w:r>
    </w:p>
    <w:p w:rsidR="004F5F4D" w:rsidRPr="004F5F4D" w:rsidRDefault="004F5F4D" w:rsidP="004F5F4D">
      <w:pPr>
        <w:jc w:val="center"/>
        <w:rPr>
          <w:b/>
          <w:sz w:val="32"/>
          <w:szCs w:val="32"/>
        </w:rPr>
      </w:pPr>
      <w:r w:rsidRPr="004F5F4D">
        <w:rPr>
          <w:b/>
          <w:sz w:val="32"/>
          <w:szCs w:val="32"/>
        </w:rPr>
        <w:t>Отчет о работе Центра гражданской защиты</w:t>
      </w:r>
    </w:p>
    <w:p w:rsidR="004F5F4D" w:rsidRPr="004F5F4D" w:rsidRDefault="004F5F4D" w:rsidP="004F5F4D">
      <w:pPr>
        <w:rPr>
          <w:sz w:val="32"/>
          <w:szCs w:val="32"/>
        </w:rPr>
      </w:pPr>
    </w:p>
    <w:p w:rsidR="004F5F4D" w:rsidRPr="004F5F4D" w:rsidRDefault="004F5F4D" w:rsidP="004F5F4D">
      <w:pPr>
        <w:ind w:firstLine="709"/>
        <w:rPr>
          <w:sz w:val="32"/>
          <w:szCs w:val="32"/>
        </w:rPr>
      </w:pPr>
      <w:r w:rsidRPr="004F5F4D">
        <w:rPr>
          <w:sz w:val="32"/>
          <w:szCs w:val="32"/>
        </w:rPr>
        <w:t xml:space="preserve">Всего за 2021 год объем расходов на безопасность в Березовском городском округе составил около 18 миллионов рублей, это выше, чем объем за такой же период в предыдущие два года. </w:t>
      </w:r>
    </w:p>
    <w:p w:rsidR="004F5F4D" w:rsidRPr="004F5F4D" w:rsidRDefault="004F5F4D" w:rsidP="004F5F4D">
      <w:pPr>
        <w:ind w:firstLine="709"/>
        <w:rPr>
          <w:sz w:val="32"/>
          <w:szCs w:val="32"/>
        </w:rPr>
      </w:pPr>
      <w:r w:rsidRPr="004F5F4D">
        <w:rPr>
          <w:sz w:val="32"/>
          <w:szCs w:val="32"/>
        </w:rPr>
        <w:t xml:space="preserve">Количество обращений граждан о чрезвычайной ситуации или ином происшествии в 2021 году – 52 тысячи, что совпадает с прогнозом. </w:t>
      </w:r>
    </w:p>
    <w:p w:rsidR="004F5F4D" w:rsidRPr="004F5F4D" w:rsidRDefault="004F5F4D" w:rsidP="004F5F4D">
      <w:pPr>
        <w:ind w:firstLine="709"/>
        <w:rPr>
          <w:sz w:val="32"/>
          <w:szCs w:val="32"/>
        </w:rPr>
      </w:pPr>
      <w:r w:rsidRPr="004F5F4D">
        <w:rPr>
          <w:sz w:val="32"/>
          <w:szCs w:val="32"/>
        </w:rPr>
        <w:t>Время реагирования на сообщение о чрезвычайной ситуации или ином происшествии составляет 15 минут.</w:t>
      </w:r>
    </w:p>
    <w:p w:rsidR="004F5F4D" w:rsidRPr="004F5F4D" w:rsidRDefault="004F5F4D" w:rsidP="004F5F4D">
      <w:pPr>
        <w:ind w:firstLine="709"/>
        <w:rPr>
          <w:sz w:val="32"/>
          <w:szCs w:val="32"/>
        </w:rPr>
      </w:pPr>
      <w:r w:rsidRPr="004F5F4D">
        <w:rPr>
          <w:sz w:val="32"/>
          <w:szCs w:val="32"/>
        </w:rPr>
        <w:t xml:space="preserve">В 2021 году центром гражданской защиты поддерживались 14 уличных пунктов оповещения, проводилось обеспечение мер пожарной безопасности и безопасности на водных объектах, продолжалась организация работы единой дежурно-диспетчерской службы, а также работы по созданию аппаратно-программного комплекса «Безопасный город» (получено бюджетных ассигнований более двух миллионов, они освоены практически в полном объеме). Напомню, что в рамках этой программы настроен канал связи и система видеонаблюдения в Парке Победы. </w:t>
      </w:r>
    </w:p>
    <w:p w:rsidR="004F5F4D" w:rsidRPr="004F5F4D" w:rsidRDefault="004F5F4D" w:rsidP="004F5F4D">
      <w:pPr>
        <w:rPr>
          <w:sz w:val="32"/>
          <w:szCs w:val="32"/>
        </w:rPr>
      </w:pPr>
    </w:p>
    <w:p w:rsidR="004F5F4D" w:rsidRPr="004F5F4D" w:rsidRDefault="004F5F4D" w:rsidP="004F5F4D">
      <w:pPr>
        <w:jc w:val="center"/>
        <w:rPr>
          <w:b/>
          <w:sz w:val="32"/>
          <w:szCs w:val="32"/>
        </w:rPr>
      </w:pPr>
      <w:r w:rsidRPr="004F5F4D">
        <w:rPr>
          <w:b/>
          <w:sz w:val="32"/>
          <w:szCs w:val="32"/>
        </w:rPr>
        <w:t>7</w:t>
      </w:r>
    </w:p>
    <w:p w:rsidR="004F5F4D" w:rsidRPr="004F5F4D" w:rsidRDefault="004F5F4D" w:rsidP="004F5F4D">
      <w:pPr>
        <w:jc w:val="center"/>
        <w:rPr>
          <w:b/>
          <w:sz w:val="32"/>
          <w:szCs w:val="32"/>
        </w:rPr>
      </w:pPr>
      <w:r w:rsidRPr="004F5F4D">
        <w:rPr>
          <w:b/>
          <w:sz w:val="32"/>
          <w:szCs w:val="32"/>
        </w:rPr>
        <w:t>Отчет о работе отдела общественной безопасности администрации</w:t>
      </w:r>
    </w:p>
    <w:p w:rsidR="004F5F4D" w:rsidRPr="004F5F4D" w:rsidRDefault="004F5F4D" w:rsidP="004F5F4D">
      <w:pPr>
        <w:rPr>
          <w:sz w:val="32"/>
          <w:szCs w:val="32"/>
        </w:rPr>
      </w:pPr>
    </w:p>
    <w:p w:rsidR="004F5F4D" w:rsidRPr="004F5F4D" w:rsidRDefault="004F5F4D" w:rsidP="004F5F4D">
      <w:pPr>
        <w:ind w:firstLine="709"/>
        <w:rPr>
          <w:sz w:val="32"/>
          <w:szCs w:val="32"/>
        </w:rPr>
      </w:pPr>
      <w:r w:rsidRPr="004F5F4D">
        <w:rPr>
          <w:sz w:val="32"/>
          <w:szCs w:val="32"/>
        </w:rPr>
        <w:t xml:space="preserve">В 2021 году отделом общественной безопасности: </w:t>
      </w:r>
    </w:p>
    <w:p w:rsidR="004F5F4D" w:rsidRPr="004F5F4D" w:rsidRDefault="004F5F4D" w:rsidP="004F5F4D">
      <w:pPr>
        <w:ind w:firstLine="709"/>
        <w:rPr>
          <w:sz w:val="32"/>
          <w:szCs w:val="32"/>
        </w:rPr>
      </w:pPr>
      <w:r w:rsidRPr="004F5F4D">
        <w:rPr>
          <w:sz w:val="32"/>
          <w:szCs w:val="32"/>
        </w:rPr>
        <w:t>Разработан и утвержден План приведения в готовность гражданской обороны.</w:t>
      </w:r>
    </w:p>
    <w:p w:rsidR="004F5F4D" w:rsidRPr="004F5F4D" w:rsidRDefault="004F5F4D" w:rsidP="004F5F4D">
      <w:pPr>
        <w:ind w:firstLine="709"/>
        <w:rPr>
          <w:sz w:val="32"/>
          <w:szCs w:val="32"/>
        </w:rPr>
      </w:pPr>
      <w:r w:rsidRPr="004F5F4D">
        <w:rPr>
          <w:sz w:val="32"/>
          <w:szCs w:val="32"/>
        </w:rPr>
        <w:t>Осуществлялась поддержка работ по ликвидации пожаров на территории округа.</w:t>
      </w:r>
    </w:p>
    <w:p w:rsidR="004F5F4D" w:rsidRPr="004F5F4D" w:rsidRDefault="004F5F4D" w:rsidP="004F5F4D">
      <w:pPr>
        <w:ind w:firstLine="709"/>
        <w:rPr>
          <w:sz w:val="32"/>
          <w:szCs w:val="32"/>
        </w:rPr>
      </w:pPr>
      <w:r w:rsidRPr="004F5F4D">
        <w:rPr>
          <w:sz w:val="32"/>
          <w:szCs w:val="32"/>
        </w:rPr>
        <w:t>Проводились мероприятия по обеспечению безопасности людей на водных объектах, охране их жизни и здоровья.</w:t>
      </w:r>
    </w:p>
    <w:p w:rsidR="004F5F4D" w:rsidRPr="004F5F4D" w:rsidRDefault="004F5F4D" w:rsidP="004F5F4D">
      <w:pPr>
        <w:ind w:firstLine="709"/>
        <w:rPr>
          <w:sz w:val="32"/>
          <w:szCs w:val="32"/>
        </w:rPr>
      </w:pPr>
      <w:r w:rsidRPr="004F5F4D">
        <w:rPr>
          <w:sz w:val="32"/>
          <w:szCs w:val="32"/>
        </w:rPr>
        <w:t>Проведено 19 заседаний комиссии по предупреждению и ликвидации чрезвычайных ситуаций;</w:t>
      </w:r>
    </w:p>
    <w:p w:rsidR="004F5F4D" w:rsidRPr="004F5F4D" w:rsidRDefault="004F5F4D" w:rsidP="004F5F4D">
      <w:pPr>
        <w:ind w:firstLine="709"/>
        <w:rPr>
          <w:sz w:val="32"/>
          <w:szCs w:val="32"/>
        </w:rPr>
      </w:pPr>
      <w:r w:rsidRPr="004F5F4D">
        <w:rPr>
          <w:sz w:val="32"/>
          <w:szCs w:val="32"/>
        </w:rPr>
        <w:lastRenderedPageBreak/>
        <w:t xml:space="preserve">Исполнялись полномочия в области предупреждения терроризма, профилактики экстремизма, охране общественного порядка </w:t>
      </w:r>
    </w:p>
    <w:p w:rsidR="004F5F4D" w:rsidRPr="004F5F4D" w:rsidRDefault="004F5F4D" w:rsidP="004F5F4D">
      <w:pPr>
        <w:ind w:firstLine="709"/>
        <w:rPr>
          <w:sz w:val="32"/>
          <w:szCs w:val="32"/>
        </w:rPr>
      </w:pPr>
      <w:r w:rsidRPr="004F5F4D">
        <w:rPr>
          <w:sz w:val="32"/>
          <w:szCs w:val="32"/>
        </w:rPr>
        <w:t xml:space="preserve">и иные меры, направленные на развитие системы гражданской обороны и защиты от чрезвычайных ситуаций. </w:t>
      </w:r>
    </w:p>
    <w:p w:rsidR="004F5F4D" w:rsidRDefault="004F5F4D" w:rsidP="004F5F4D">
      <w:pPr>
        <w:ind w:firstLine="709"/>
        <w:rPr>
          <w:sz w:val="32"/>
          <w:szCs w:val="32"/>
        </w:rPr>
      </w:pPr>
      <w:r w:rsidRPr="004F5F4D">
        <w:rPr>
          <w:sz w:val="32"/>
          <w:szCs w:val="32"/>
        </w:rPr>
        <w:t>Всего на эти мероприятия в 2021 году направлено около 260 тысяч рублей.</w:t>
      </w:r>
    </w:p>
    <w:p w:rsidR="004F5F4D" w:rsidRPr="004F5F4D" w:rsidRDefault="004F5F4D" w:rsidP="004F5F4D">
      <w:pPr>
        <w:ind w:firstLine="709"/>
        <w:rPr>
          <w:sz w:val="32"/>
          <w:szCs w:val="32"/>
        </w:rPr>
      </w:pPr>
    </w:p>
    <w:p w:rsidR="004F5F4D" w:rsidRPr="004F5F4D" w:rsidRDefault="004F5F4D" w:rsidP="004F5F4D">
      <w:pPr>
        <w:jc w:val="center"/>
        <w:rPr>
          <w:b/>
          <w:sz w:val="32"/>
          <w:szCs w:val="32"/>
        </w:rPr>
      </w:pPr>
      <w:r w:rsidRPr="004F5F4D">
        <w:rPr>
          <w:b/>
          <w:sz w:val="32"/>
          <w:szCs w:val="32"/>
        </w:rPr>
        <w:t>8</w:t>
      </w:r>
    </w:p>
    <w:p w:rsidR="004F5F4D" w:rsidRPr="004F5F4D" w:rsidRDefault="004F5F4D" w:rsidP="004F5F4D">
      <w:pPr>
        <w:jc w:val="center"/>
        <w:rPr>
          <w:b/>
          <w:sz w:val="32"/>
          <w:szCs w:val="32"/>
        </w:rPr>
      </w:pPr>
      <w:r w:rsidRPr="004F5F4D">
        <w:rPr>
          <w:b/>
          <w:sz w:val="32"/>
          <w:szCs w:val="32"/>
        </w:rPr>
        <w:t>Отчет о работе отдела архитектуры и градостроительства</w:t>
      </w:r>
    </w:p>
    <w:p w:rsidR="004F5F4D" w:rsidRPr="004F5F4D" w:rsidRDefault="004F5F4D" w:rsidP="004F5F4D">
      <w:pPr>
        <w:rPr>
          <w:sz w:val="32"/>
          <w:szCs w:val="32"/>
        </w:rPr>
      </w:pPr>
    </w:p>
    <w:p w:rsidR="004F5F4D" w:rsidRPr="004F5F4D" w:rsidRDefault="004F5F4D" w:rsidP="004F5F4D">
      <w:pPr>
        <w:ind w:firstLine="709"/>
        <w:rPr>
          <w:sz w:val="32"/>
          <w:szCs w:val="32"/>
        </w:rPr>
      </w:pPr>
      <w:r w:rsidRPr="004F5F4D">
        <w:rPr>
          <w:sz w:val="32"/>
          <w:szCs w:val="32"/>
        </w:rPr>
        <w:t>За 2021 год реализованы следующие плановые задачи.</w:t>
      </w:r>
    </w:p>
    <w:p w:rsidR="004F5F4D" w:rsidRPr="004F5F4D" w:rsidRDefault="004F5F4D" w:rsidP="004F5F4D">
      <w:pPr>
        <w:ind w:firstLine="709"/>
        <w:rPr>
          <w:sz w:val="32"/>
          <w:szCs w:val="32"/>
        </w:rPr>
      </w:pPr>
      <w:r w:rsidRPr="004F5F4D">
        <w:rPr>
          <w:sz w:val="32"/>
          <w:szCs w:val="32"/>
        </w:rPr>
        <w:t>Разработан и утвержден в новой редакции Генерального плана округа;</w:t>
      </w:r>
    </w:p>
    <w:p w:rsidR="004F5F4D" w:rsidRPr="004F5F4D" w:rsidRDefault="004F5F4D" w:rsidP="004F5F4D">
      <w:pPr>
        <w:ind w:firstLine="709"/>
        <w:rPr>
          <w:sz w:val="32"/>
          <w:szCs w:val="32"/>
        </w:rPr>
      </w:pPr>
      <w:r w:rsidRPr="004F5F4D">
        <w:rPr>
          <w:sz w:val="32"/>
          <w:szCs w:val="32"/>
        </w:rPr>
        <w:t>Утверждены в новой редакции правила землепользования и застройки округа;</w:t>
      </w:r>
    </w:p>
    <w:p w:rsidR="004F5F4D" w:rsidRPr="004F5F4D" w:rsidRDefault="004F5F4D" w:rsidP="004F5F4D">
      <w:pPr>
        <w:ind w:firstLine="709"/>
        <w:rPr>
          <w:sz w:val="32"/>
          <w:szCs w:val="32"/>
        </w:rPr>
      </w:pPr>
      <w:r w:rsidRPr="004F5F4D">
        <w:rPr>
          <w:sz w:val="32"/>
          <w:szCs w:val="32"/>
        </w:rPr>
        <w:t xml:space="preserve">Утверждено 11 проектов документации по планировке территории; </w:t>
      </w:r>
    </w:p>
    <w:p w:rsidR="004F5F4D" w:rsidRPr="004F5F4D" w:rsidRDefault="004F5F4D" w:rsidP="004F5F4D">
      <w:pPr>
        <w:ind w:firstLine="709"/>
        <w:rPr>
          <w:sz w:val="32"/>
          <w:szCs w:val="32"/>
        </w:rPr>
      </w:pPr>
      <w:r w:rsidRPr="004F5F4D">
        <w:rPr>
          <w:sz w:val="32"/>
          <w:szCs w:val="32"/>
        </w:rPr>
        <w:t>Проведено 20 публичных слушаний и общественных обсуждений, 18 с результатом «одобрено»;</w:t>
      </w:r>
    </w:p>
    <w:p w:rsidR="004F5F4D" w:rsidRPr="004F5F4D" w:rsidRDefault="004F5F4D" w:rsidP="004F5F4D">
      <w:pPr>
        <w:ind w:firstLine="709"/>
        <w:rPr>
          <w:sz w:val="32"/>
          <w:szCs w:val="32"/>
        </w:rPr>
      </w:pPr>
      <w:r w:rsidRPr="004F5F4D">
        <w:rPr>
          <w:sz w:val="32"/>
          <w:szCs w:val="32"/>
        </w:rPr>
        <w:t xml:space="preserve">Введено в эксплуатацию около более 104 тысяч </w:t>
      </w:r>
      <w:proofErr w:type="spellStart"/>
      <w:r w:rsidRPr="004F5F4D">
        <w:rPr>
          <w:sz w:val="32"/>
          <w:szCs w:val="32"/>
        </w:rPr>
        <w:t>кв.м</w:t>
      </w:r>
      <w:proofErr w:type="spellEnd"/>
      <w:r w:rsidRPr="004F5F4D">
        <w:rPr>
          <w:sz w:val="32"/>
          <w:szCs w:val="32"/>
        </w:rPr>
        <w:t xml:space="preserve">. жилья, это меньше, чем в аналогичные периоды 2020 и 2019 годов; </w:t>
      </w:r>
    </w:p>
    <w:p w:rsidR="004F5F4D" w:rsidRPr="004F5F4D" w:rsidRDefault="004F5F4D" w:rsidP="004F5F4D">
      <w:pPr>
        <w:ind w:firstLine="709"/>
        <w:rPr>
          <w:sz w:val="32"/>
          <w:szCs w:val="32"/>
        </w:rPr>
      </w:pPr>
      <w:r w:rsidRPr="004F5F4D">
        <w:rPr>
          <w:sz w:val="32"/>
          <w:szCs w:val="32"/>
        </w:rPr>
        <w:t xml:space="preserve">Введено 124 </w:t>
      </w:r>
      <w:proofErr w:type="gramStart"/>
      <w:r w:rsidRPr="004F5F4D">
        <w:rPr>
          <w:sz w:val="32"/>
          <w:szCs w:val="32"/>
        </w:rPr>
        <w:t>тысячи .</w:t>
      </w:r>
      <w:proofErr w:type="spellStart"/>
      <w:proofErr w:type="gramEnd"/>
      <w:r w:rsidRPr="004F5F4D">
        <w:rPr>
          <w:sz w:val="32"/>
          <w:szCs w:val="32"/>
        </w:rPr>
        <w:t>кв.м</w:t>
      </w:r>
      <w:proofErr w:type="spellEnd"/>
      <w:r w:rsidRPr="004F5F4D">
        <w:rPr>
          <w:sz w:val="32"/>
          <w:szCs w:val="32"/>
        </w:rPr>
        <w:t>. производственно-складских площадей;</w:t>
      </w:r>
    </w:p>
    <w:p w:rsidR="004F5F4D" w:rsidRPr="004F5F4D" w:rsidRDefault="004F5F4D" w:rsidP="004F5F4D">
      <w:pPr>
        <w:ind w:firstLine="709"/>
        <w:rPr>
          <w:sz w:val="32"/>
          <w:szCs w:val="32"/>
        </w:rPr>
      </w:pPr>
      <w:r w:rsidRPr="004F5F4D">
        <w:rPr>
          <w:sz w:val="32"/>
          <w:szCs w:val="32"/>
        </w:rPr>
        <w:t xml:space="preserve">Введено около 7 тысяч </w:t>
      </w:r>
      <w:proofErr w:type="spellStart"/>
      <w:r w:rsidRPr="004F5F4D">
        <w:rPr>
          <w:sz w:val="32"/>
          <w:szCs w:val="32"/>
        </w:rPr>
        <w:t>кв.м</w:t>
      </w:r>
      <w:proofErr w:type="spellEnd"/>
      <w:r w:rsidRPr="004F5F4D">
        <w:rPr>
          <w:sz w:val="32"/>
          <w:szCs w:val="32"/>
        </w:rPr>
        <w:t>. объектов обслуживания.</w:t>
      </w:r>
    </w:p>
    <w:p w:rsidR="004F5F4D" w:rsidRPr="004F5F4D" w:rsidRDefault="004F5F4D" w:rsidP="004F5F4D">
      <w:pPr>
        <w:ind w:firstLine="709"/>
        <w:rPr>
          <w:sz w:val="32"/>
          <w:szCs w:val="32"/>
        </w:rPr>
      </w:pPr>
      <w:r w:rsidRPr="004F5F4D">
        <w:rPr>
          <w:sz w:val="32"/>
          <w:szCs w:val="32"/>
        </w:rPr>
        <w:t>В целом, по объемам выполненной работы в 2021 году можно сделать вывод, что в Березовском городском округе темпы строительства сохраняются.</w:t>
      </w:r>
    </w:p>
    <w:p w:rsidR="004F5F4D" w:rsidRPr="004F5F4D" w:rsidRDefault="004F5F4D" w:rsidP="004F5F4D">
      <w:pPr>
        <w:ind w:firstLine="709"/>
        <w:rPr>
          <w:sz w:val="32"/>
          <w:szCs w:val="32"/>
        </w:rPr>
      </w:pPr>
      <w:r w:rsidRPr="004F5F4D">
        <w:rPr>
          <w:sz w:val="32"/>
          <w:szCs w:val="32"/>
        </w:rPr>
        <w:t xml:space="preserve">Обеспеченность городского округа градостроительной документацией и нормативной документацией в сфере градостроительства повышается, что говорит о создании условий для устойчивого развития населенных пунктов и округа в целом.  </w:t>
      </w:r>
    </w:p>
    <w:p w:rsidR="004F5F4D" w:rsidRPr="004F5F4D" w:rsidRDefault="004F5F4D" w:rsidP="004F5F4D">
      <w:pPr>
        <w:rPr>
          <w:sz w:val="32"/>
          <w:szCs w:val="32"/>
        </w:rPr>
      </w:pPr>
    </w:p>
    <w:p w:rsidR="004F5F4D" w:rsidRPr="004F5F4D" w:rsidRDefault="004F5F4D" w:rsidP="004F5F4D">
      <w:pPr>
        <w:jc w:val="center"/>
        <w:rPr>
          <w:b/>
          <w:sz w:val="32"/>
          <w:szCs w:val="32"/>
        </w:rPr>
      </w:pPr>
      <w:r w:rsidRPr="004F5F4D">
        <w:rPr>
          <w:b/>
          <w:sz w:val="32"/>
          <w:szCs w:val="32"/>
        </w:rPr>
        <w:t>9</w:t>
      </w:r>
    </w:p>
    <w:p w:rsidR="004F5F4D" w:rsidRPr="004F5F4D" w:rsidRDefault="004F5F4D" w:rsidP="004F5F4D">
      <w:pPr>
        <w:jc w:val="center"/>
        <w:rPr>
          <w:b/>
          <w:sz w:val="32"/>
          <w:szCs w:val="32"/>
        </w:rPr>
      </w:pPr>
      <w:r w:rsidRPr="004F5F4D">
        <w:rPr>
          <w:b/>
          <w:sz w:val="32"/>
          <w:szCs w:val="32"/>
        </w:rPr>
        <w:t>Отчет о работе центра предоставления муниципальных услуг</w:t>
      </w:r>
    </w:p>
    <w:p w:rsidR="004F5F4D" w:rsidRPr="004F5F4D" w:rsidRDefault="004F5F4D" w:rsidP="004F5F4D">
      <w:pPr>
        <w:rPr>
          <w:sz w:val="32"/>
          <w:szCs w:val="32"/>
        </w:rPr>
      </w:pPr>
    </w:p>
    <w:p w:rsidR="004F5F4D" w:rsidRPr="004F5F4D" w:rsidRDefault="004F5F4D" w:rsidP="004F5F4D">
      <w:pPr>
        <w:ind w:firstLine="709"/>
        <w:rPr>
          <w:sz w:val="32"/>
          <w:szCs w:val="32"/>
        </w:rPr>
      </w:pPr>
      <w:r w:rsidRPr="004F5F4D">
        <w:rPr>
          <w:sz w:val="32"/>
          <w:szCs w:val="32"/>
        </w:rPr>
        <w:t>Фактическая численность учреждения – 34 человека.</w:t>
      </w:r>
    </w:p>
    <w:p w:rsidR="004F5F4D" w:rsidRPr="004F5F4D" w:rsidRDefault="004F5F4D" w:rsidP="004F5F4D">
      <w:pPr>
        <w:ind w:firstLine="709"/>
        <w:rPr>
          <w:sz w:val="32"/>
          <w:szCs w:val="32"/>
        </w:rPr>
      </w:pPr>
      <w:r w:rsidRPr="004F5F4D">
        <w:rPr>
          <w:sz w:val="32"/>
          <w:szCs w:val="32"/>
        </w:rPr>
        <w:t xml:space="preserve">За 2021 год выполнено 9 315 муниципальных услуг, самая востребованная – присвоение адреса объекту, около 40% от общего числа услуг. </w:t>
      </w:r>
    </w:p>
    <w:p w:rsidR="004F5F4D" w:rsidRPr="004F5F4D" w:rsidRDefault="004F5F4D" w:rsidP="004F5F4D">
      <w:pPr>
        <w:ind w:firstLine="709"/>
        <w:rPr>
          <w:sz w:val="32"/>
          <w:szCs w:val="32"/>
        </w:rPr>
      </w:pPr>
      <w:r w:rsidRPr="004F5F4D">
        <w:rPr>
          <w:sz w:val="32"/>
          <w:szCs w:val="32"/>
        </w:rPr>
        <w:lastRenderedPageBreak/>
        <w:t xml:space="preserve">781 услуга была оказана платно. Общая сумма за оказанные платные услуги составила порядка полутора миллионов рублей. 92% услуг оказывается бесплатно. </w:t>
      </w:r>
    </w:p>
    <w:p w:rsidR="004F5F4D" w:rsidRPr="004F5F4D" w:rsidRDefault="004F5F4D" w:rsidP="004F5F4D">
      <w:pPr>
        <w:rPr>
          <w:sz w:val="32"/>
          <w:szCs w:val="32"/>
        </w:rPr>
      </w:pPr>
    </w:p>
    <w:p w:rsidR="004F5F4D" w:rsidRPr="004F5F4D" w:rsidRDefault="004F5F4D" w:rsidP="004F5F4D">
      <w:pPr>
        <w:jc w:val="center"/>
        <w:rPr>
          <w:b/>
          <w:sz w:val="32"/>
          <w:szCs w:val="32"/>
        </w:rPr>
      </w:pPr>
      <w:r w:rsidRPr="004F5F4D">
        <w:rPr>
          <w:b/>
          <w:sz w:val="32"/>
          <w:szCs w:val="32"/>
        </w:rPr>
        <w:t>10</w:t>
      </w:r>
    </w:p>
    <w:p w:rsidR="004F5F4D" w:rsidRPr="004F5F4D" w:rsidRDefault="004F5F4D" w:rsidP="004F5F4D">
      <w:pPr>
        <w:jc w:val="center"/>
        <w:rPr>
          <w:b/>
          <w:sz w:val="32"/>
          <w:szCs w:val="32"/>
        </w:rPr>
      </w:pPr>
      <w:r w:rsidRPr="004F5F4D">
        <w:rPr>
          <w:b/>
          <w:sz w:val="32"/>
          <w:szCs w:val="32"/>
        </w:rPr>
        <w:t>Отчет о работе в сфере благоустройства, транспорта и жилищно-коммунального хозяйства</w:t>
      </w:r>
    </w:p>
    <w:p w:rsidR="004F5F4D" w:rsidRPr="004F5F4D" w:rsidRDefault="004F5F4D" w:rsidP="004F5F4D">
      <w:pPr>
        <w:rPr>
          <w:sz w:val="32"/>
          <w:szCs w:val="32"/>
        </w:rPr>
      </w:pPr>
    </w:p>
    <w:p w:rsidR="004F5F4D" w:rsidRPr="004F5F4D" w:rsidRDefault="004F5F4D" w:rsidP="004F5F4D">
      <w:pPr>
        <w:ind w:firstLine="709"/>
        <w:rPr>
          <w:sz w:val="32"/>
          <w:szCs w:val="32"/>
        </w:rPr>
      </w:pPr>
      <w:r w:rsidRPr="004F5F4D">
        <w:rPr>
          <w:sz w:val="32"/>
          <w:szCs w:val="32"/>
        </w:rPr>
        <w:t>Основные направления деятельности 2021 году в сфере благоустройства и ЖКХ округа:</w:t>
      </w:r>
    </w:p>
    <w:p w:rsidR="004F5F4D" w:rsidRPr="004F5F4D" w:rsidRDefault="004F5F4D" w:rsidP="004F5F4D">
      <w:pPr>
        <w:ind w:firstLine="709"/>
        <w:rPr>
          <w:sz w:val="32"/>
          <w:szCs w:val="32"/>
        </w:rPr>
      </w:pPr>
      <w:r w:rsidRPr="004F5F4D">
        <w:rPr>
          <w:sz w:val="32"/>
          <w:szCs w:val="32"/>
        </w:rPr>
        <w:t>1.На содержание систем наружного освещения направлено 8 млн. рублей. Напомню, что с 2020 года действует программа освещения поселков, на которую предусмотрено порядка 6 млн. рублей в год в течении 5 лет.</w:t>
      </w:r>
    </w:p>
    <w:p w:rsidR="004F5F4D" w:rsidRPr="004F5F4D" w:rsidRDefault="004F5F4D" w:rsidP="004F5F4D">
      <w:pPr>
        <w:ind w:firstLine="709"/>
        <w:rPr>
          <w:sz w:val="32"/>
          <w:szCs w:val="32"/>
        </w:rPr>
      </w:pPr>
      <w:r w:rsidRPr="004F5F4D">
        <w:rPr>
          <w:sz w:val="32"/>
          <w:szCs w:val="32"/>
        </w:rPr>
        <w:t>2.</w:t>
      </w:r>
      <w:proofErr w:type="gramStart"/>
      <w:r w:rsidRPr="004F5F4D">
        <w:rPr>
          <w:sz w:val="32"/>
          <w:szCs w:val="32"/>
        </w:rPr>
        <w:t>На развитие</w:t>
      </w:r>
      <w:proofErr w:type="gramEnd"/>
      <w:r w:rsidRPr="004F5F4D">
        <w:rPr>
          <w:sz w:val="32"/>
          <w:szCs w:val="32"/>
        </w:rPr>
        <w:t xml:space="preserve"> и модернизация коммунальной инфраструктуры направлено более 6 млн.</w:t>
      </w:r>
    </w:p>
    <w:p w:rsidR="004F5F4D" w:rsidRPr="004F5F4D" w:rsidRDefault="004F5F4D" w:rsidP="004F5F4D">
      <w:pPr>
        <w:ind w:firstLine="709"/>
        <w:rPr>
          <w:sz w:val="32"/>
          <w:szCs w:val="32"/>
        </w:rPr>
      </w:pPr>
      <w:r w:rsidRPr="004F5F4D">
        <w:rPr>
          <w:sz w:val="32"/>
          <w:szCs w:val="32"/>
        </w:rPr>
        <w:t>3.Проведены работы по установке современной газовой горелки вечного огня в Парке Победы. Установлена горелка которую не возможно залить дождем и задуть ветром. Продолжилась газификация на территории округа. За 2021 год газифицировано 192 предприятия, подключено к газу 219 котельных. Для формирования программы социальной газификации администрацией собрано более тысячи заявок.</w:t>
      </w:r>
    </w:p>
    <w:p w:rsidR="004F5F4D" w:rsidRPr="004F5F4D" w:rsidRDefault="004F5F4D" w:rsidP="004F5F4D">
      <w:pPr>
        <w:ind w:firstLine="709"/>
        <w:rPr>
          <w:sz w:val="32"/>
          <w:szCs w:val="32"/>
        </w:rPr>
      </w:pPr>
      <w:r w:rsidRPr="004F5F4D">
        <w:rPr>
          <w:sz w:val="32"/>
          <w:szCs w:val="32"/>
        </w:rPr>
        <w:t xml:space="preserve">4.Строительство автомобильных дорог выполнено на общую сумму 78,6 </w:t>
      </w:r>
      <w:proofErr w:type="spellStart"/>
      <w:r w:rsidRPr="004F5F4D">
        <w:rPr>
          <w:sz w:val="32"/>
          <w:szCs w:val="32"/>
        </w:rPr>
        <w:t>млн.руб</w:t>
      </w:r>
      <w:proofErr w:type="spellEnd"/>
      <w:r w:rsidRPr="004F5F4D">
        <w:rPr>
          <w:sz w:val="32"/>
          <w:szCs w:val="32"/>
        </w:rPr>
        <w:t xml:space="preserve">. в </w:t>
      </w:r>
      <w:proofErr w:type="spellStart"/>
      <w:r w:rsidRPr="004F5F4D">
        <w:rPr>
          <w:sz w:val="32"/>
          <w:szCs w:val="32"/>
        </w:rPr>
        <w:t>т.ч</w:t>
      </w:r>
      <w:proofErr w:type="spellEnd"/>
      <w:r w:rsidRPr="004F5F4D">
        <w:rPr>
          <w:sz w:val="32"/>
          <w:szCs w:val="32"/>
        </w:rPr>
        <w:t xml:space="preserve">. завершено строительство ул. Театральной от ул. Строителей до ул. </w:t>
      </w:r>
      <w:proofErr w:type="spellStart"/>
      <w:r w:rsidRPr="004F5F4D">
        <w:rPr>
          <w:sz w:val="32"/>
          <w:szCs w:val="32"/>
        </w:rPr>
        <w:t>Загвозкина</w:t>
      </w:r>
      <w:proofErr w:type="spellEnd"/>
      <w:r w:rsidRPr="004F5F4D">
        <w:rPr>
          <w:sz w:val="32"/>
          <w:szCs w:val="32"/>
        </w:rPr>
        <w:t xml:space="preserve"> на сумму 40,8 </w:t>
      </w:r>
      <w:proofErr w:type="spellStart"/>
      <w:r w:rsidRPr="004F5F4D">
        <w:rPr>
          <w:sz w:val="32"/>
          <w:szCs w:val="32"/>
        </w:rPr>
        <w:t>млн.руб</w:t>
      </w:r>
      <w:proofErr w:type="spellEnd"/>
      <w:r w:rsidRPr="004F5F4D">
        <w:rPr>
          <w:sz w:val="32"/>
          <w:szCs w:val="32"/>
        </w:rPr>
        <w:t xml:space="preserve">.. первый этап строительства автомобильной дороги по проспекту Александровский на сумму 37,9 </w:t>
      </w:r>
      <w:proofErr w:type="spellStart"/>
      <w:r w:rsidRPr="004F5F4D">
        <w:rPr>
          <w:sz w:val="32"/>
          <w:szCs w:val="32"/>
        </w:rPr>
        <w:t>млн.руб</w:t>
      </w:r>
      <w:proofErr w:type="spellEnd"/>
      <w:r w:rsidRPr="004F5F4D">
        <w:rPr>
          <w:sz w:val="32"/>
          <w:szCs w:val="32"/>
        </w:rPr>
        <w:t xml:space="preserve">. </w:t>
      </w:r>
    </w:p>
    <w:p w:rsidR="004F5F4D" w:rsidRPr="004F5F4D" w:rsidRDefault="004F5F4D" w:rsidP="004F5F4D">
      <w:pPr>
        <w:ind w:firstLine="709"/>
        <w:rPr>
          <w:sz w:val="32"/>
          <w:szCs w:val="32"/>
        </w:rPr>
      </w:pPr>
      <w:r w:rsidRPr="004F5F4D">
        <w:rPr>
          <w:sz w:val="32"/>
          <w:szCs w:val="32"/>
        </w:rPr>
        <w:t>5.Осуществлен ремонт автомобильных дорог и тротуаров на общую сумму порядка 52 млн. рублей.</w:t>
      </w:r>
    </w:p>
    <w:p w:rsidR="004F5F4D" w:rsidRPr="004F5F4D" w:rsidRDefault="004F5F4D" w:rsidP="004F5F4D">
      <w:pPr>
        <w:ind w:firstLine="709"/>
        <w:rPr>
          <w:sz w:val="32"/>
          <w:szCs w:val="32"/>
        </w:rPr>
      </w:pPr>
      <w:r w:rsidRPr="004F5F4D">
        <w:rPr>
          <w:sz w:val="32"/>
          <w:szCs w:val="32"/>
        </w:rPr>
        <w:t>6.По поручению депутатов выполнено устройство асфальтобетонного покрытия на автомобильных дорогах с грунтовым покрытием на сумму более 12 млн. рублей.</w:t>
      </w:r>
    </w:p>
    <w:p w:rsidR="004F5F4D" w:rsidRPr="004F5F4D" w:rsidRDefault="004F5F4D" w:rsidP="004F5F4D">
      <w:pPr>
        <w:ind w:firstLine="709"/>
        <w:rPr>
          <w:sz w:val="32"/>
          <w:szCs w:val="32"/>
        </w:rPr>
      </w:pPr>
      <w:r w:rsidRPr="004F5F4D">
        <w:rPr>
          <w:sz w:val="32"/>
          <w:szCs w:val="32"/>
        </w:rPr>
        <w:t xml:space="preserve">7.На ремонт и установку светофорных объектов в округе потрачено более полутора млн. рублей. Установлен светофорный объект на </w:t>
      </w:r>
      <w:proofErr w:type="spellStart"/>
      <w:r w:rsidRPr="004F5F4D">
        <w:rPr>
          <w:sz w:val="32"/>
          <w:szCs w:val="32"/>
        </w:rPr>
        <w:t>ул.Мичурина-ул.Мира</w:t>
      </w:r>
      <w:proofErr w:type="spellEnd"/>
      <w:r w:rsidRPr="004F5F4D">
        <w:rPr>
          <w:sz w:val="32"/>
          <w:szCs w:val="32"/>
        </w:rPr>
        <w:t>.</w:t>
      </w:r>
    </w:p>
    <w:p w:rsidR="004F5F4D" w:rsidRPr="004F5F4D" w:rsidRDefault="004F5F4D" w:rsidP="004F5F4D">
      <w:pPr>
        <w:ind w:firstLine="709"/>
        <w:rPr>
          <w:sz w:val="32"/>
          <w:szCs w:val="32"/>
        </w:rPr>
      </w:pPr>
      <w:r w:rsidRPr="004F5F4D">
        <w:rPr>
          <w:sz w:val="32"/>
          <w:szCs w:val="32"/>
        </w:rPr>
        <w:t>8.Установка остановочных комплексов в 2021 году потребовала 1,4 млн. рублей.</w:t>
      </w:r>
    </w:p>
    <w:p w:rsidR="004F5F4D" w:rsidRPr="004F5F4D" w:rsidRDefault="004F5F4D" w:rsidP="004F5F4D">
      <w:pPr>
        <w:ind w:firstLine="709"/>
        <w:rPr>
          <w:sz w:val="32"/>
          <w:szCs w:val="32"/>
        </w:rPr>
      </w:pPr>
      <w:r w:rsidRPr="004F5F4D">
        <w:rPr>
          <w:sz w:val="32"/>
          <w:szCs w:val="32"/>
        </w:rPr>
        <w:t>9.В полном объеме подготовлена проектная документация для капитального ремонта улицы Горняков, работы начнутся в 2022 году.</w:t>
      </w:r>
    </w:p>
    <w:p w:rsidR="004F5F4D" w:rsidRPr="004F5F4D" w:rsidRDefault="004F5F4D" w:rsidP="004F5F4D">
      <w:pPr>
        <w:ind w:firstLine="709"/>
        <w:rPr>
          <w:sz w:val="32"/>
          <w:szCs w:val="32"/>
        </w:rPr>
      </w:pPr>
      <w:r w:rsidRPr="004F5F4D">
        <w:rPr>
          <w:sz w:val="32"/>
          <w:szCs w:val="32"/>
        </w:rPr>
        <w:lastRenderedPageBreak/>
        <w:t xml:space="preserve">10.Выполнен второй этап комплексного благоустройства Парка Победы на сумму 42 </w:t>
      </w:r>
      <w:proofErr w:type="spellStart"/>
      <w:r w:rsidRPr="004F5F4D">
        <w:rPr>
          <w:sz w:val="32"/>
          <w:szCs w:val="32"/>
        </w:rPr>
        <w:t>млн.руб</w:t>
      </w:r>
      <w:proofErr w:type="spellEnd"/>
      <w:r w:rsidRPr="004F5F4D">
        <w:rPr>
          <w:sz w:val="32"/>
          <w:szCs w:val="32"/>
        </w:rPr>
        <w:t xml:space="preserve"> и благоустройство Малахитового бульвара на сумму 33 млн. рублей</w:t>
      </w:r>
    </w:p>
    <w:p w:rsidR="004F5F4D" w:rsidRPr="004F5F4D" w:rsidRDefault="004F5F4D" w:rsidP="004F5F4D">
      <w:pPr>
        <w:ind w:firstLine="709"/>
        <w:rPr>
          <w:sz w:val="32"/>
          <w:szCs w:val="32"/>
        </w:rPr>
      </w:pPr>
      <w:r w:rsidRPr="004F5F4D">
        <w:rPr>
          <w:sz w:val="32"/>
          <w:szCs w:val="32"/>
        </w:rPr>
        <w:t xml:space="preserve">11.В рамках программы комфортная городская среда благоустроен двор по адресу </w:t>
      </w:r>
      <w:proofErr w:type="spellStart"/>
      <w:r w:rsidRPr="004F5F4D">
        <w:rPr>
          <w:sz w:val="32"/>
          <w:szCs w:val="32"/>
        </w:rPr>
        <w:t>ул.Гагарина</w:t>
      </w:r>
      <w:proofErr w:type="spellEnd"/>
      <w:r w:rsidRPr="004F5F4D">
        <w:rPr>
          <w:sz w:val="32"/>
          <w:szCs w:val="32"/>
        </w:rPr>
        <w:t xml:space="preserve">, 29 на сумму 29 </w:t>
      </w:r>
      <w:proofErr w:type="spellStart"/>
      <w:r w:rsidRPr="004F5F4D">
        <w:rPr>
          <w:sz w:val="32"/>
          <w:szCs w:val="32"/>
        </w:rPr>
        <w:t>млн.руб</w:t>
      </w:r>
      <w:proofErr w:type="spellEnd"/>
      <w:r w:rsidRPr="004F5F4D">
        <w:rPr>
          <w:sz w:val="32"/>
          <w:szCs w:val="32"/>
        </w:rPr>
        <w:t>.</w:t>
      </w:r>
    </w:p>
    <w:p w:rsidR="004F5F4D" w:rsidRPr="004F5F4D" w:rsidRDefault="004F5F4D" w:rsidP="004F5F4D">
      <w:pPr>
        <w:ind w:firstLine="709"/>
        <w:rPr>
          <w:sz w:val="32"/>
          <w:szCs w:val="32"/>
        </w:rPr>
      </w:pPr>
      <w:r w:rsidRPr="004F5F4D">
        <w:rPr>
          <w:sz w:val="32"/>
          <w:szCs w:val="32"/>
        </w:rPr>
        <w:t xml:space="preserve">12.Для обеспечения энергетической безопасности </w:t>
      </w:r>
      <w:proofErr w:type="spellStart"/>
      <w:r w:rsidRPr="004F5F4D">
        <w:rPr>
          <w:sz w:val="32"/>
          <w:szCs w:val="32"/>
        </w:rPr>
        <w:t>г.Березовский</w:t>
      </w:r>
      <w:proofErr w:type="spellEnd"/>
      <w:r w:rsidRPr="004F5F4D">
        <w:rPr>
          <w:sz w:val="32"/>
          <w:szCs w:val="32"/>
        </w:rPr>
        <w:t xml:space="preserve"> приобретены высоковольтные выключатели на подстанцию Северная и </w:t>
      </w:r>
      <w:proofErr w:type="gramStart"/>
      <w:r w:rsidRPr="004F5F4D">
        <w:rPr>
          <w:sz w:val="32"/>
          <w:szCs w:val="32"/>
        </w:rPr>
        <w:t>Южная  на</w:t>
      </w:r>
      <w:proofErr w:type="gramEnd"/>
      <w:r w:rsidRPr="004F5F4D">
        <w:rPr>
          <w:sz w:val="32"/>
          <w:szCs w:val="32"/>
        </w:rPr>
        <w:t xml:space="preserve"> сумму 8,5 млн. руб.</w:t>
      </w:r>
    </w:p>
    <w:p w:rsidR="004F5F4D" w:rsidRPr="004F5F4D" w:rsidRDefault="004F5F4D" w:rsidP="004F5F4D">
      <w:pPr>
        <w:rPr>
          <w:sz w:val="32"/>
          <w:szCs w:val="32"/>
        </w:rPr>
      </w:pPr>
    </w:p>
    <w:p w:rsidR="004F5F4D" w:rsidRPr="004F5F4D" w:rsidRDefault="004F5F4D" w:rsidP="004F5F4D">
      <w:pPr>
        <w:tabs>
          <w:tab w:val="left" w:pos="825"/>
        </w:tabs>
        <w:jc w:val="center"/>
        <w:rPr>
          <w:b/>
          <w:sz w:val="32"/>
          <w:szCs w:val="32"/>
        </w:rPr>
      </w:pPr>
      <w:r w:rsidRPr="004F5F4D">
        <w:rPr>
          <w:b/>
          <w:sz w:val="32"/>
          <w:szCs w:val="32"/>
        </w:rPr>
        <w:t>11</w:t>
      </w:r>
    </w:p>
    <w:p w:rsidR="004F5F4D" w:rsidRDefault="004F5F4D" w:rsidP="004F5F4D">
      <w:pPr>
        <w:jc w:val="center"/>
        <w:rPr>
          <w:b/>
          <w:sz w:val="32"/>
          <w:szCs w:val="32"/>
        </w:rPr>
      </w:pPr>
      <w:r w:rsidRPr="004F5F4D">
        <w:rPr>
          <w:b/>
          <w:sz w:val="32"/>
          <w:szCs w:val="32"/>
        </w:rPr>
        <w:t>Отчет о работе отдела жилищно-коммунального хозяйства</w:t>
      </w:r>
    </w:p>
    <w:p w:rsidR="004F5F4D" w:rsidRPr="004F5F4D" w:rsidRDefault="004F5F4D" w:rsidP="004F5F4D">
      <w:pPr>
        <w:jc w:val="center"/>
        <w:rPr>
          <w:b/>
          <w:sz w:val="32"/>
          <w:szCs w:val="32"/>
        </w:rPr>
      </w:pPr>
    </w:p>
    <w:p w:rsidR="004F5F4D" w:rsidRPr="004F5F4D" w:rsidRDefault="004F5F4D" w:rsidP="004F5F4D">
      <w:pPr>
        <w:ind w:firstLine="709"/>
        <w:rPr>
          <w:sz w:val="32"/>
          <w:szCs w:val="32"/>
        </w:rPr>
      </w:pPr>
      <w:r w:rsidRPr="004F5F4D">
        <w:rPr>
          <w:sz w:val="32"/>
          <w:szCs w:val="32"/>
        </w:rPr>
        <w:t xml:space="preserve">В 2021 году продолжалась работа по переселению граждан из аварийного жилого фонда.  Всего в 2021 году расселено более 150 человек, снесено 7 аварийных домов – это больше, чем за 2020-2019 годы вместе взятые. Произведено строительство 33х квартирного дома в </w:t>
      </w:r>
      <w:proofErr w:type="spellStart"/>
      <w:r w:rsidRPr="004F5F4D">
        <w:rPr>
          <w:sz w:val="32"/>
          <w:szCs w:val="32"/>
        </w:rPr>
        <w:t>п.Лосиный</w:t>
      </w:r>
      <w:proofErr w:type="spellEnd"/>
      <w:r w:rsidRPr="004F5F4D">
        <w:rPr>
          <w:sz w:val="32"/>
          <w:szCs w:val="32"/>
        </w:rPr>
        <w:t xml:space="preserve">, стоимость работ составила 67 </w:t>
      </w:r>
      <w:proofErr w:type="spellStart"/>
      <w:r w:rsidRPr="004F5F4D">
        <w:rPr>
          <w:sz w:val="32"/>
          <w:szCs w:val="32"/>
        </w:rPr>
        <w:t>млн.руб</w:t>
      </w:r>
      <w:proofErr w:type="spellEnd"/>
      <w:r w:rsidRPr="004F5F4D">
        <w:rPr>
          <w:sz w:val="32"/>
          <w:szCs w:val="32"/>
        </w:rPr>
        <w:t>.</w:t>
      </w:r>
    </w:p>
    <w:p w:rsidR="004F5F4D" w:rsidRPr="004F5F4D" w:rsidRDefault="004F5F4D" w:rsidP="004F5F4D">
      <w:pPr>
        <w:ind w:firstLine="709"/>
        <w:rPr>
          <w:sz w:val="32"/>
          <w:szCs w:val="32"/>
        </w:rPr>
      </w:pPr>
      <w:r w:rsidRPr="004F5F4D">
        <w:rPr>
          <w:sz w:val="32"/>
          <w:szCs w:val="32"/>
        </w:rPr>
        <w:t xml:space="preserve">Выдано более 80 предписаний об устранении нарушений правил благоустройства, порядка 100 порубочных билетов, составлено более десятка протоколов об административных правонарушениях за нарушение правил благоустройства. </w:t>
      </w:r>
    </w:p>
    <w:p w:rsidR="004F5F4D" w:rsidRPr="004F5F4D" w:rsidRDefault="004F5F4D" w:rsidP="004F5F4D">
      <w:pPr>
        <w:ind w:firstLine="709"/>
        <w:rPr>
          <w:sz w:val="32"/>
          <w:szCs w:val="32"/>
        </w:rPr>
      </w:pPr>
      <w:r w:rsidRPr="004F5F4D">
        <w:rPr>
          <w:sz w:val="32"/>
          <w:szCs w:val="32"/>
        </w:rPr>
        <w:t xml:space="preserve">В 2021 стартовала реконструкция очистных сооружений </w:t>
      </w:r>
      <w:proofErr w:type="spellStart"/>
      <w:r w:rsidRPr="004F5F4D">
        <w:rPr>
          <w:sz w:val="32"/>
          <w:szCs w:val="32"/>
        </w:rPr>
        <w:t>г.Березовский</w:t>
      </w:r>
      <w:proofErr w:type="spellEnd"/>
      <w:r w:rsidRPr="004F5F4D">
        <w:rPr>
          <w:sz w:val="32"/>
          <w:szCs w:val="32"/>
        </w:rPr>
        <w:t xml:space="preserve">. Контрактом предусмотрена реализация проекта в течении четырех лет на общую сумму 964 </w:t>
      </w:r>
      <w:proofErr w:type="spellStart"/>
      <w:r w:rsidRPr="004F5F4D">
        <w:rPr>
          <w:sz w:val="32"/>
          <w:szCs w:val="32"/>
        </w:rPr>
        <w:t>млн.руб</w:t>
      </w:r>
      <w:proofErr w:type="spellEnd"/>
      <w:r w:rsidRPr="004F5F4D">
        <w:rPr>
          <w:sz w:val="32"/>
          <w:szCs w:val="32"/>
        </w:rPr>
        <w:t>.</w:t>
      </w:r>
    </w:p>
    <w:p w:rsidR="004F5F4D" w:rsidRPr="004F5F4D" w:rsidRDefault="004F5F4D" w:rsidP="004F5F4D">
      <w:pPr>
        <w:rPr>
          <w:sz w:val="32"/>
          <w:szCs w:val="32"/>
        </w:rPr>
      </w:pPr>
    </w:p>
    <w:p w:rsidR="004F5F4D" w:rsidRPr="004F5F4D" w:rsidRDefault="004F5F4D" w:rsidP="004F5F4D">
      <w:pPr>
        <w:jc w:val="center"/>
        <w:rPr>
          <w:b/>
          <w:sz w:val="32"/>
          <w:szCs w:val="32"/>
        </w:rPr>
      </w:pPr>
      <w:r w:rsidRPr="004F5F4D">
        <w:rPr>
          <w:b/>
          <w:sz w:val="32"/>
          <w:szCs w:val="32"/>
        </w:rPr>
        <w:t>12</w:t>
      </w:r>
    </w:p>
    <w:p w:rsidR="004F5F4D" w:rsidRPr="004F5F4D" w:rsidRDefault="004F5F4D" w:rsidP="004F5F4D">
      <w:pPr>
        <w:jc w:val="center"/>
        <w:rPr>
          <w:b/>
          <w:sz w:val="32"/>
          <w:szCs w:val="32"/>
        </w:rPr>
      </w:pPr>
      <w:r w:rsidRPr="004F5F4D">
        <w:rPr>
          <w:b/>
          <w:sz w:val="32"/>
          <w:szCs w:val="32"/>
        </w:rPr>
        <w:t>Отчет о работе центра субсидий и компенсаций</w:t>
      </w:r>
    </w:p>
    <w:p w:rsidR="004F5F4D" w:rsidRPr="004F5F4D" w:rsidRDefault="004F5F4D" w:rsidP="004F5F4D">
      <w:pPr>
        <w:rPr>
          <w:sz w:val="32"/>
          <w:szCs w:val="32"/>
        </w:rPr>
      </w:pPr>
    </w:p>
    <w:p w:rsidR="004F5F4D" w:rsidRPr="004F5F4D" w:rsidRDefault="004F5F4D" w:rsidP="004F5F4D">
      <w:pPr>
        <w:ind w:firstLine="709"/>
        <w:rPr>
          <w:sz w:val="32"/>
          <w:szCs w:val="32"/>
        </w:rPr>
      </w:pPr>
      <w:r w:rsidRPr="004F5F4D">
        <w:rPr>
          <w:sz w:val="32"/>
          <w:szCs w:val="32"/>
        </w:rPr>
        <w:t>Центр субсидий и компенсаций в 2021 году реализовал полномочия в сфере социальной поддержки населения по оплате жилищно-коммунальных услуг и жилого помещения.</w:t>
      </w:r>
    </w:p>
    <w:p w:rsidR="004F5F4D" w:rsidRPr="004F5F4D" w:rsidRDefault="004F5F4D" w:rsidP="004F5F4D">
      <w:pPr>
        <w:ind w:firstLine="709"/>
        <w:rPr>
          <w:sz w:val="32"/>
          <w:szCs w:val="32"/>
        </w:rPr>
      </w:pPr>
      <w:r w:rsidRPr="004F5F4D">
        <w:rPr>
          <w:sz w:val="32"/>
          <w:szCs w:val="32"/>
        </w:rPr>
        <w:t>За 2021 год предоставлено компенсаций на сумму более 145 миллионов рублей. Получателями услуг стали почти 10 тысяч березовчан, обработано более 5 тысяч обращений.</w:t>
      </w:r>
    </w:p>
    <w:p w:rsidR="004F5F4D" w:rsidRPr="004F5F4D" w:rsidRDefault="004F5F4D" w:rsidP="004F5F4D">
      <w:pPr>
        <w:ind w:firstLine="709"/>
        <w:rPr>
          <w:sz w:val="32"/>
          <w:szCs w:val="32"/>
        </w:rPr>
      </w:pPr>
      <w:r w:rsidRPr="004F5F4D">
        <w:rPr>
          <w:sz w:val="32"/>
          <w:szCs w:val="32"/>
        </w:rPr>
        <w:t xml:space="preserve">Совместно с операторами МФЦ проведено 18 выездных приемов граждан в отдаленных поселках округа. В ходе приемов обработано 389 обращений по вопросам субсидий и компенсаций. </w:t>
      </w:r>
    </w:p>
    <w:p w:rsidR="004F5F4D" w:rsidRPr="004F5F4D" w:rsidRDefault="004F5F4D" w:rsidP="004F5F4D">
      <w:pPr>
        <w:ind w:firstLine="709"/>
        <w:rPr>
          <w:sz w:val="32"/>
          <w:szCs w:val="32"/>
        </w:rPr>
      </w:pPr>
      <w:r w:rsidRPr="004F5F4D">
        <w:rPr>
          <w:sz w:val="32"/>
          <w:szCs w:val="32"/>
        </w:rPr>
        <w:t>Центром велись работы по популяризации подачи обращений в электронном виде через портал «</w:t>
      </w:r>
      <w:proofErr w:type="spellStart"/>
      <w:r w:rsidRPr="004F5F4D">
        <w:rPr>
          <w:sz w:val="32"/>
          <w:szCs w:val="32"/>
        </w:rPr>
        <w:t>Госуслуги</w:t>
      </w:r>
      <w:proofErr w:type="spellEnd"/>
      <w:r w:rsidRPr="004F5F4D">
        <w:rPr>
          <w:sz w:val="32"/>
          <w:szCs w:val="32"/>
        </w:rPr>
        <w:t xml:space="preserve">». Эта работа будет продолжена </w:t>
      </w:r>
      <w:r w:rsidRPr="004F5F4D">
        <w:rPr>
          <w:sz w:val="32"/>
          <w:szCs w:val="32"/>
        </w:rPr>
        <w:lastRenderedPageBreak/>
        <w:t xml:space="preserve">в 2022 году. Также внедряются электронные системы обработки обращений, что значительно повышает скорость предоставления муниципальных услуг. </w:t>
      </w:r>
    </w:p>
    <w:p w:rsidR="004F5F4D" w:rsidRPr="004F5F4D" w:rsidRDefault="004F5F4D" w:rsidP="004F5F4D">
      <w:pPr>
        <w:rPr>
          <w:sz w:val="32"/>
          <w:szCs w:val="32"/>
        </w:rPr>
      </w:pPr>
    </w:p>
    <w:p w:rsidR="004F5F4D" w:rsidRPr="004F5F4D" w:rsidRDefault="004F5F4D" w:rsidP="004F5F4D">
      <w:pPr>
        <w:jc w:val="center"/>
        <w:rPr>
          <w:b/>
          <w:sz w:val="32"/>
          <w:szCs w:val="32"/>
        </w:rPr>
      </w:pPr>
      <w:r w:rsidRPr="004F5F4D">
        <w:rPr>
          <w:b/>
          <w:sz w:val="32"/>
          <w:szCs w:val="32"/>
        </w:rPr>
        <w:t>13</w:t>
      </w:r>
    </w:p>
    <w:p w:rsidR="004F5F4D" w:rsidRDefault="004F5F4D" w:rsidP="004F5F4D">
      <w:pPr>
        <w:jc w:val="center"/>
        <w:rPr>
          <w:b/>
          <w:sz w:val="32"/>
          <w:szCs w:val="32"/>
        </w:rPr>
      </w:pPr>
      <w:r w:rsidRPr="004F5F4D">
        <w:rPr>
          <w:b/>
          <w:sz w:val="32"/>
          <w:szCs w:val="32"/>
        </w:rPr>
        <w:t>Отчет по направлению социальной политики</w:t>
      </w:r>
    </w:p>
    <w:p w:rsidR="004F5F4D" w:rsidRPr="004F5F4D" w:rsidRDefault="004F5F4D" w:rsidP="004F5F4D">
      <w:pPr>
        <w:jc w:val="center"/>
        <w:rPr>
          <w:b/>
          <w:sz w:val="32"/>
          <w:szCs w:val="32"/>
        </w:rPr>
      </w:pPr>
    </w:p>
    <w:p w:rsidR="00417B66" w:rsidRPr="00417B66" w:rsidRDefault="00417B66" w:rsidP="00417B66">
      <w:pPr>
        <w:ind w:firstLine="709"/>
        <w:rPr>
          <w:sz w:val="32"/>
          <w:szCs w:val="32"/>
        </w:rPr>
      </w:pPr>
      <w:r w:rsidRPr="00417B66">
        <w:rPr>
          <w:sz w:val="32"/>
          <w:szCs w:val="32"/>
        </w:rPr>
        <w:t>В 2021 году предоставлены 4 социальные выплаты молодым семьям на приобретение (строительство) жилья, из них:</w:t>
      </w:r>
    </w:p>
    <w:p w:rsidR="00417B66" w:rsidRPr="00417B66" w:rsidRDefault="00417B66" w:rsidP="00417B66">
      <w:pPr>
        <w:ind w:firstLine="709"/>
        <w:rPr>
          <w:sz w:val="32"/>
          <w:szCs w:val="32"/>
        </w:rPr>
      </w:pPr>
      <w:r w:rsidRPr="00417B66">
        <w:rPr>
          <w:sz w:val="32"/>
          <w:szCs w:val="32"/>
        </w:rPr>
        <w:t xml:space="preserve">3 социальные выплаты с участием средств федерального, областного, местного бюджета на сумму 5,262 </w:t>
      </w:r>
      <w:proofErr w:type="spellStart"/>
      <w:r w:rsidRPr="00417B66">
        <w:rPr>
          <w:sz w:val="32"/>
          <w:szCs w:val="32"/>
        </w:rPr>
        <w:t>млн.рублей</w:t>
      </w:r>
      <w:proofErr w:type="spellEnd"/>
      <w:r w:rsidRPr="00417B66">
        <w:rPr>
          <w:sz w:val="32"/>
          <w:szCs w:val="32"/>
        </w:rPr>
        <w:t>, в том числе местный бюджет – 1,315 млн. рублей;</w:t>
      </w:r>
    </w:p>
    <w:p w:rsidR="00417B66" w:rsidRPr="00417B66" w:rsidRDefault="00417B66" w:rsidP="00417B66">
      <w:pPr>
        <w:ind w:firstLine="709"/>
        <w:rPr>
          <w:sz w:val="32"/>
          <w:szCs w:val="32"/>
        </w:rPr>
      </w:pPr>
      <w:r w:rsidRPr="00417B66">
        <w:rPr>
          <w:sz w:val="32"/>
          <w:szCs w:val="32"/>
        </w:rPr>
        <w:t xml:space="preserve">1 региональная социальная выплата за счет областного и местного бюджетов на сумму 334,05556 тыс. </w:t>
      </w:r>
      <w:proofErr w:type="spellStart"/>
      <w:r w:rsidRPr="00417B66">
        <w:rPr>
          <w:sz w:val="32"/>
          <w:szCs w:val="32"/>
        </w:rPr>
        <w:t>руб</w:t>
      </w:r>
      <w:proofErr w:type="spellEnd"/>
      <w:r w:rsidRPr="00417B66">
        <w:rPr>
          <w:sz w:val="32"/>
          <w:szCs w:val="32"/>
        </w:rPr>
        <w:t>, в том числе местный бюджет - 262,65556 тыс. руб.</w:t>
      </w:r>
    </w:p>
    <w:p w:rsidR="00417B66" w:rsidRPr="00417B66" w:rsidRDefault="00417B66" w:rsidP="00417B66">
      <w:pPr>
        <w:ind w:firstLine="709"/>
        <w:rPr>
          <w:sz w:val="32"/>
          <w:szCs w:val="32"/>
        </w:rPr>
      </w:pPr>
      <w:r w:rsidRPr="00417B66">
        <w:rPr>
          <w:sz w:val="32"/>
          <w:szCs w:val="32"/>
        </w:rPr>
        <w:t>Оказана государственная поддержка следующим гражданам, нуждающимся в улучшении жилищных условий:</w:t>
      </w:r>
    </w:p>
    <w:p w:rsidR="00417B66" w:rsidRPr="00417B66" w:rsidRDefault="00417B66" w:rsidP="00417B66">
      <w:pPr>
        <w:ind w:firstLine="709"/>
        <w:rPr>
          <w:sz w:val="32"/>
          <w:szCs w:val="32"/>
        </w:rPr>
      </w:pPr>
      <w:r w:rsidRPr="00417B66">
        <w:rPr>
          <w:sz w:val="32"/>
          <w:szCs w:val="32"/>
        </w:rPr>
        <w:t>5 ветеранов боевых действий приобрели благоустроенное жилое помещение с использованием единовременной денежной выплаты за счет средств областного бюджета;</w:t>
      </w:r>
    </w:p>
    <w:p w:rsidR="00417B66" w:rsidRPr="00417B66" w:rsidRDefault="00417B66" w:rsidP="00417B66">
      <w:pPr>
        <w:ind w:firstLine="709"/>
        <w:rPr>
          <w:sz w:val="32"/>
          <w:szCs w:val="32"/>
        </w:rPr>
      </w:pPr>
      <w:r w:rsidRPr="00417B66">
        <w:rPr>
          <w:sz w:val="32"/>
          <w:szCs w:val="32"/>
        </w:rPr>
        <w:t>выданы 2 государственных сертификата на приобретение жилого помещения гражданам, подвергшимся радиационному воздействию вследствие катастрофы на Чернобыльской АЭС;</w:t>
      </w:r>
    </w:p>
    <w:p w:rsidR="00417B66" w:rsidRPr="00417B66" w:rsidRDefault="00417B66" w:rsidP="00417B66">
      <w:pPr>
        <w:ind w:firstLine="709"/>
        <w:rPr>
          <w:sz w:val="32"/>
          <w:szCs w:val="32"/>
        </w:rPr>
      </w:pPr>
      <w:r w:rsidRPr="00417B66">
        <w:rPr>
          <w:sz w:val="32"/>
          <w:szCs w:val="32"/>
        </w:rPr>
        <w:t>1 гражданин, уволенный с военной службы в запас приобрел жилое помещение с участием единовременной денежной выплаты за счет средств областного бюджета.</w:t>
      </w:r>
    </w:p>
    <w:p w:rsidR="00417B66" w:rsidRPr="00417B66" w:rsidRDefault="00417B66" w:rsidP="00417B66">
      <w:pPr>
        <w:ind w:firstLine="709"/>
        <w:rPr>
          <w:sz w:val="32"/>
          <w:szCs w:val="32"/>
        </w:rPr>
      </w:pPr>
      <w:r w:rsidRPr="00417B66">
        <w:rPr>
          <w:sz w:val="32"/>
          <w:szCs w:val="32"/>
        </w:rPr>
        <w:t>Медицинским работникам предоставлены 2 жилых помещения по договору найма служебного жилого помещения, 2 жилых помещения в общежитии специализированного муниципального жилищного фонда</w:t>
      </w:r>
    </w:p>
    <w:p w:rsidR="00417B66" w:rsidRPr="00417B66" w:rsidRDefault="00417B66" w:rsidP="00417B66">
      <w:pPr>
        <w:ind w:firstLine="709"/>
        <w:rPr>
          <w:sz w:val="32"/>
          <w:szCs w:val="32"/>
        </w:rPr>
      </w:pPr>
      <w:r w:rsidRPr="00417B66">
        <w:rPr>
          <w:sz w:val="32"/>
          <w:szCs w:val="32"/>
        </w:rPr>
        <w:t xml:space="preserve">Предоставлены 9 жилых помещений гражданам, состоящим на учете в качестве нуждающихся в улучшении жилищных условий по договорам социального найма, из них 1 ветерану боевых действий, в том числе в </w:t>
      </w:r>
      <w:proofErr w:type="spellStart"/>
      <w:r w:rsidRPr="00417B66">
        <w:rPr>
          <w:sz w:val="32"/>
          <w:szCs w:val="32"/>
        </w:rPr>
        <w:t>г.Березовском</w:t>
      </w:r>
      <w:proofErr w:type="spellEnd"/>
      <w:r w:rsidRPr="00417B66">
        <w:rPr>
          <w:sz w:val="32"/>
          <w:szCs w:val="32"/>
        </w:rPr>
        <w:t xml:space="preserve"> – 2, </w:t>
      </w:r>
      <w:proofErr w:type="spellStart"/>
      <w:r w:rsidRPr="00417B66">
        <w:rPr>
          <w:sz w:val="32"/>
          <w:szCs w:val="32"/>
        </w:rPr>
        <w:t>п.Старопышминске</w:t>
      </w:r>
      <w:proofErr w:type="spellEnd"/>
      <w:r w:rsidRPr="00417B66">
        <w:rPr>
          <w:sz w:val="32"/>
          <w:szCs w:val="32"/>
        </w:rPr>
        <w:t xml:space="preserve"> – 2, </w:t>
      </w:r>
      <w:proofErr w:type="spellStart"/>
      <w:r w:rsidRPr="00417B66">
        <w:rPr>
          <w:sz w:val="32"/>
          <w:szCs w:val="32"/>
        </w:rPr>
        <w:t>п.Монетном</w:t>
      </w:r>
      <w:proofErr w:type="spellEnd"/>
      <w:r w:rsidRPr="00417B66">
        <w:rPr>
          <w:sz w:val="32"/>
          <w:szCs w:val="32"/>
        </w:rPr>
        <w:t xml:space="preserve"> – 3, </w:t>
      </w:r>
      <w:proofErr w:type="spellStart"/>
      <w:r w:rsidRPr="00417B66">
        <w:rPr>
          <w:sz w:val="32"/>
          <w:szCs w:val="32"/>
        </w:rPr>
        <w:t>п.Кедровка</w:t>
      </w:r>
      <w:proofErr w:type="spellEnd"/>
      <w:r w:rsidRPr="00417B66">
        <w:rPr>
          <w:sz w:val="32"/>
          <w:szCs w:val="32"/>
        </w:rPr>
        <w:t xml:space="preserve"> – 2, общая площадь жилых помещений составила - 370,6 </w:t>
      </w:r>
      <w:proofErr w:type="spellStart"/>
      <w:r w:rsidRPr="00417B66">
        <w:rPr>
          <w:sz w:val="32"/>
          <w:szCs w:val="32"/>
        </w:rPr>
        <w:t>кв.м</w:t>
      </w:r>
      <w:proofErr w:type="spellEnd"/>
      <w:r w:rsidRPr="00417B66">
        <w:rPr>
          <w:sz w:val="32"/>
          <w:szCs w:val="32"/>
        </w:rPr>
        <w:t>.</w:t>
      </w:r>
    </w:p>
    <w:p w:rsidR="00417B66" w:rsidRPr="00417B66" w:rsidRDefault="00417B66" w:rsidP="00417B66">
      <w:pPr>
        <w:ind w:firstLine="709"/>
        <w:rPr>
          <w:sz w:val="32"/>
          <w:szCs w:val="32"/>
        </w:rPr>
      </w:pPr>
      <w:r w:rsidRPr="00417B66">
        <w:rPr>
          <w:sz w:val="32"/>
          <w:szCs w:val="32"/>
        </w:rPr>
        <w:t>Оформлены и перезаключены:</w:t>
      </w:r>
    </w:p>
    <w:p w:rsidR="00417B66" w:rsidRPr="00417B66" w:rsidRDefault="00417B66" w:rsidP="00417B66">
      <w:pPr>
        <w:ind w:firstLine="709"/>
        <w:rPr>
          <w:sz w:val="32"/>
          <w:szCs w:val="32"/>
        </w:rPr>
      </w:pPr>
      <w:r w:rsidRPr="00417B66">
        <w:rPr>
          <w:sz w:val="32"/>
          <w:szCs w:val="32"/>
        </w:rPr>
        <w:t xml:space="preserve">23 договора коммерческого найма, в том числе: </w:t>
      </w:r>
      <w:proofErr w:type="spellStart"/>
      <w:r w:rsidRPr="00417B66">
        <w:rPr>
          <w:sz w:val="32"/>
          <w:szCs w:val="32"/>
        </w:rPr>
        <w:t>п.Монетному</w:t>
      </w:r>
      <w:proofErr w:type="spellEnd"/>
      <w:r w:rsidRPr="00417B66">
        <w:rPr>
          <w:sz w:val="32"/>
          <w:szCs w:val="32"/>
        </w:rPr>
        <w:t xml:space="preserve"> – 9, </w:t>
      </w:r>
      <w:proofErr w:type="spellStart"/>
      <w:r w:rsidRPr="00417B66">
        <w:rPr>
          <w:sz w:val="32"/>
          <w:szCs w:val="32"/>
        </w:rPr>
        <w:t>п.Кедровка</w:t>
      </w:r>
      <w:proofErr w:type="spellEnd"/>
      <w:r w:rsidRPr="00417B66">
        <w:rPr>
          <w:sz w:val="32"/>
          <w:szCs w:val="32"/>
        </w:rPr>
        <w:t xml:space="preserve"> – 3, </w:t>
      </w:r>
      <w:proofErr w:type="spellStart"/>
      <w:r w:rsidRPr="00417B66">
        <w:rPr>
          <w:sz w:val="32"/>
          <w:szCs w:val="32"/>
        </w:rPr>
        <w:t>п.Ключевск</w:t>
      </w:r>
      <w:proofErr w:type="spellEnd"/>
      <w:r w:rsidRPr="00417B66">
        <w:rPr>
          <w:sz w:val="32"/>
          <w:szCs w:val="32"/>
        </w:rPr>
        <w:t xml:space="preserve"> – 1;</w:t>
      </w:r>
    </w:p>
    <w:p w:rsidR="00417B66" w:rsidRPr="00417B66" w:rsidRDefault="00417B66" w:rsidP="00417B66">
      <w:pPr>
        <w:ind w:firstLine="709"/>
        <w:rPr>
          <w:sz w:val="32"/>
          <w:szCs w:val="32"/>
        </w:rPr>
      </w:pPr>
      <w:r w:rsidRPr="00417B66">
        <w:rPr>
          <w:sz w:val="32"/>
          <w:szCs w:val="32"/>
        </w:rPr>
        <w:lastRenderedPageBreak/>
        <w:t xml:space="preserve">59 договоров социального найма, в том числе по </w:t>
      </w:r>
      <w:proofErr w:type="spellStart"/>
      <w:r w:rsidRPr="00417B66">
        <w:rPr>
          <w:sz w:val="32"/>
          <w:szCs w:val="32"/>
        </w:rPr>
        <w:t>п.Монетному</w:t>
      </w:r>
      <w:proofErr w:type="spellEnd"/>
      <w:r w:rsidRPr="00417B66">
        <w:rPr>
          <w:sz w:val="32"/>
          <w:szCs w:val="32"/>
        </w:rPr>
        <w:t xml:space="preserve"> – 13, </w:t>
      </w:r>
      <w:proofErr w:type="spellStart"/>
      <w:r w:rsidRPr="00417B66">
        <w:rPr>
          <w:sz w:val="32"/>
          <w:szCs w:val="32"/>
        </w:rPr>
        <w:t>п.Ключевск</w:t>
      </w:r>
      <w:proofErr w:type="spellEnd"/>
      <w:r w:rsidRPr="00417B66">
        <w:rPr>
          <w:sz w:val="32"/>
          <w:szCs w:val="32"/>
        </w:rPr>
        <w:t xml:space="preserve"> – 1, </w:t>
      </w:r>
      <w:proofErr w:type="spellStart"/>
      <w:r w:rsidRPr="00417B66">
        <w:rPr>
          <w:sz w:val="32"/>
          <w:szCs w:val="32"/>
        </w:rPr>
        <w:t>п.Кедровка</w:t>
      </w:r>
      <w:proofErr w:type="spellEnd"/>
      <w:r w:rsidRPr="00417B66">
        <w:rPr>
          <w:sz w:val="32"/>
          <w:szCs w:val="32"/>
        </w:rPr>
        <w:t xml:space="preserve"> – 9, </w:t>
      </w:r>
      <w:proofErr w:type="spellStart"/>
      <w:r w:rsidRPr="00417B66">
        <w:rPr>
          <w:sz w:val="32"/>
          <w:szCs w:val="32"/>
        </w:rPr>
        <w:t>п.Лосиный</w:t>
      </w:r>
      <w:proofErr w:type="spellEnd"/>
      <w:r w:rsidRPr="00417B66">
        <w:rPr>
          <w:sz w:val="32"/>
          <w:szCs w:val="32"/>
        </w:rPr>
        <w:t xml:space="preserve"> (</w:t>
      </w:r>
      <w:proofErr w:type="spellStart"/>
      <w:r w:rsidRPr="00417B66">
        <w:rPr>
          <w:sz w:val="32"/>
          <w:szCs w:val="32"/>
        </w:rPr>
        <w:t>п.Лубяной</w:t>
      </w:r>
      <w:proofErr w:type="spellEnd"/>
      <w:r w:rsidRPr="00417B66">
        <w:rPr>
          <w:sz w:val="32"/>
          <w:szCs w:val="32"/>
        </w:rPr>
        <w:t xml:space="preserve">) – 8, </w:t>
      </w:r>
      <w:proofErr w:type="spellStart"/>
      <w:r w:rsidRPr="00417B66">
        <w:rPr>
          <w:sz w:val="32"/>
          <w:szCs w:val="32"/>
        </w:rPr>
        <w:t>п.Островное</w:t>
      </w:r>
      <w:proofErr w:type="spellEnd"/>
      <w:r w:rsidRPr="00417B66">
        <w:rPr>
          <w:sz w:val="32"/>
          <w:szCs w:val="32"/>
        </w:rPr>
        <w:t xml:space="preserve"> – 7, п. Октябрьский – 1, п.Старопышминск – 2.</w:t>
      </w:r>
    </w:p>
    <w:p w:rsidR="00417B66" w:rsidRPr="00417B66" w:rsidRDefault="00417B66" w:rsidP="00417B66">
      <w:pPr>
        <w:ind w:firstLine="709"/>
        <w:rPr>
          <w:sz w:val="32"/>
          <w:szCs w:val="32"/>
        </w:rPr>
      </w:pPr>
      <w:r w:rsidRPr="00417B66">
        <w:rPr>
          <w:sz w:val="32"/>
          <w:szCs w:val="32"/>
        </w:rPr>
        <w:t xml:space="preserve">В связи с переселением граждан из аварийного жилищного фонда в 2021 году в </w:t>
      </w:r>
      <w:proofErr w:type="spellStart"/>
      <w:r w:rsidRPr="00417B66">
        <w:rPr>
          <w:sz w:val="32"/>
          <w:szCs w:val="32"/>
        </w:rPr>
        <w:t>п.Монетном</w:t>
      </w:r>
      <w:proofErr w:type="spellEnd"/>
      <w:r w:rsidRPr="00417B66">
        <w:rPr>
          <w:sz w:val="32"/>
          <w:szCs w:val="32"/>
        </w:rPr>
        <w:t xml:space="preserve"> было предоставлено 33 жилых помещения муниципального жилищного фонда Березовского городского округа, из них переселены 92 гражданина, в том числе из </w:t>
      </w:r>
      <w:proofErr w:type="spellStart"/>
      <w:r w:rsidRPr="00417B66">
        <w:rPr>
          <w:sz w:val="32"/>
          <w:szCs w:val="32"/>
        </w:rPr>
        <w:t>п.Островного</w:t>
      </w:r>
      <w:proofErr w:type="spellEnd"/>
      <w:r w:rsidRPr="00417B66">
        <w:rPr>
          <w:sz w:val="32"/>
          <w:szCs w:val="32"/>
        </w:rPr>
        <w:t xml:space="preserve"> – 36 человек (13 жилых помещений), </w:t>
      </w:r>
      <w:proofErr w:type="spellStart"/>
      <w:r w:rsidRPr="00417B66">
        <w:rPr>
          <w:sz w:val="32"/>
          <w:szCs w:val="32"/>
        </w:rPr>
        <w:t>п.Монетного</w:t>
      </w:r>
      <w:proofErr w:type="spellEnd"/>
      <w:r w:rsidRPr="00417B66">
        <w:rPr>
          <w:sz w:val="32"/>
          <w:szCs w:val="32"/>
        </w:rPr>
        <w:t xml:space="preserve"> – 56 человек (20 жилых помещений).</w:t>
      </w:r>
    </w:p>
    <w:p w:rsidR="00417B66" w:rsidRPr="00417B66" w:rsidRDefault="00417B66" w:rsidP="00417B66">
      <w:pPr>
        <w:ind w:firstLine="709"/>
        <w:rPr>
          <w:sz w:val="32"/>
          <w:szCs w:val="32"/>
        </w:rPr>
      </w:pPr>
      <w:r w:rsidRPr="00417B66">
        <w:rPr>
          <w:sz w:val="32"/>
          <w:szCs w:val="32"/>
        </w:rPr>
        <w:t xml:space="preserve">По состоянию на 01.01.2022 в реестре муниципального жилищного фонда числится более 1300 объектов. </w:t>
      </w:r>
    </w:p>
    <w:p w:rsidR="00417B66" w:rsidRPr="00417B66" w:rsidRDefault="00417B66" w:rsidP="00417B66">
      <w:pPr>
        <w:ind w:firstLine="709"/>
        <w:rPr>
          <w:sz w:val="32"/>
          <w:szCs w:val="32"/>
        </w:rPr>
      </w:pPr>
      <w:r w:rsidRPr="00417B66">
        <w:rPr>
          <w:sz w:val="32"/>
          <w:szCs w:val="32"/>
        </w:rPr>
        <w:t>В 2021 году введен новый способ взимания платы за пользование (наем) жилых помещений муниципального жилищного фонда, в результате которого в местный бюджет в 2021 году поступило 5, 909 млн. рублей.</w:t>
      </w:r>
    </w:p>
    <w:p w:rsidR="00417B66" w:rsidRPr="00417B66" w:rsidRDefault="00417B66" w:rsidP="00417B66">
      <w:pPr>
        <w:ind w:firstLine="709"/>
        <w:rPr>
          <w:sz w:val="32"/>
          <w:szCs w:val="32"/>
        </w:rPr>
      </w:pPr>
      <w:r w:rsidRPr="00417B66">
        <w:rPr>
          <w:sz w:val="32"/>
          <w:szCs w:val="32"/>
        </w:rPr>
        <w:t xml:space="preserve">  В качестве дополнительных мер социальной поддержки оказано 205 </w:t>
      </w:r>
      <w:proofErr w:type="gramStart"/>
      <w:r w:rsidRPr="00417B66">
        <w:rPr>
          <w:sz w:val="32"/>
          <w:szCs w:val="32"/>
        </w:rPr>
        <w:t>муниципальных  услуг</w:t>
      </w:r>
      <w:proofErr w:type="gramEnd"/>
      <w:r w:rsidRPr="00417B66">
        <w:rPr>
          <w:sz w:val="32"/>
          <w:szCs w:val="32"/>
        </w:rPr>
        <w:t xml:space="preserve"> на общую сумму  1 560 000 руб. , в том числе 172 500 рублей  жителям поселков: это  единовременные выплаты  пострадавшим от пожаров, малоимущим семьям, попавшим в сложную жизненную ситуацию.</w:t>
      </w:r>
    </w:p>
    <w:p w:rsidR="00417B66" w:rsidRPr="00417B66" w:rsidRDefault="00417B66" w:rsidP="00417B66">
      <w:pPr>
        <w:ind w:firstLine="709"/>
        <w:rPr>
          <w:sz w:val="32"/>
          <w:szCs w:val="32"/>
        </w:rPr>
      </w:pPr>
      <w:r w:rsidRPr="00417B66">
        <w:rPr>
          <w:sz w:val="32"/>
          <w:szCs w:val="32"/>
        </w:rPr>
        <w:t xml:space="preserve">Выделена субсидия в форме гранта 10 некоммерческим </w:t>
      </w:r>
      <w:proofErr w:type="gramStart"/>
      <w:r w:rsidRPr="00417B66">
        <w:rPr>
          <w:sz w:val="32"/>
          <w:szCs w:val="32"/>
        </w:rPr>
        <w:t>организациям  на</w:t>
      </w:r>
      <w:proofErr w:type="gramEnd"/>
      <w:r w:rsidRPr="00417B66">
        <w:rPr>
          <w:sz w:val="32"/>
          <w:szCs w:val="32"/>
        </w:rPr>
        <w:t xml:space="preserve"> общую сумму 709,0 тыс. руб. на реализацию социальных проектов различной направленности:  поддержка инвалидов, многодетных и малообеспеченных семей, волонтерского движения, ветеранских организаций, мероприятий по патриотическому и нравственному воспитанию, мероприятий в сфере спорта, краеведения.</w:t>
      </w:r>
    </w:p>
    <w:p w:rsidR="00417B66" w:rsidRPr="00417B66" w:rsidRDefault="00417B66" w:rsidP="00417B66">
      <w:pPr>
        <w:ind w:firstLine="709"/>
        <w:rPr>
          <w:sz w:val="32"/>
          <w:szCs w:val="32"/>
        </w:rPr>
      </w:pPr>
      <w:r w:rsidRPr="00417B66">
        <w:rPr>
          <w:sz w:val="32"/>
          <w:szCs w:val="32"/>
        </w:rPr>
        <w:t xml:space="preserve">            В 2021 году из местного бюджета на подготовку к летней оздоровительной кампании было направлено более 19 млн. рублей: только организованными формами в условиях действия ограничительных </w:t>
      </w:r>
      <w:proofErr w:type="gramStart"/>
      <w:r w:rsidRPr="00417B66">
        <w:rPr>
          <w:sz w:val="32"/>
          <w:szCs w:val="32"/>
        </w:rPr>
        <w:t>мер  оздоровлено</w:t>
      </w:r>
      <w:proofErr w:type="gramEnd"/>
      <w:r w:rsidRPr="00417B66">
        <w:rPr>
          <w:sz w:val="32"/>
          <w:szCs w:val="32"/>
        </w:rPr>
        <w:t xml:space="preserve"> 3569 человек,  в том числе 100 детей в санаториях, 1061 ребенок отдохнул в ДЗОЛ «Зарница», который для усиления мер безопасности работал в режиме </w:t>
      </w:r>
      <w:proofErr w:type="spellStart"/>
      <w:r w:rsidRPr="00417B66">
        <w:rPr>
          <w:sz w:val="32"/>
          <w:szCs w:val="32"/>
        </w:rPr>
        <w:t>обсерватора</w:t>
      </w:r>
      <w:proofErr w:type="spellEnd"/>
      <w:r w:rsidRPr="00417B66">
        <w:rPr>
          <w:sz w:val="32"/>
          <w:szCs w:val="32"/>
        </w:rPr>
        <w:t xml:space="preserve">.  Всего в различных формах отдыха было задействовано 8500 несовершеннолетних. </w:t>
      </w:r>
    </w:p>
    <w:p w:rsidR="00417B66" w:rsidRPr="00417B66" w:rsidRDefault="00417B66" w:rsidP="00417B66">
      <w:pPr>
        <w:ind w:firstLine="709"/>
        <w:rPr>
          <w:sz w:val="32"/>
          <w:szCs w:val="32"/>
        </w:rPr>
      </w:pPr>
      <w:r w:rsidRPr="00417B66">
        <w:rPr>
          <w:sz w:val="32"/>
          <w:szCs w:val="32"/>
        </w:rPr>
        <w:t xml:space="preserve">   Развивалась инфраструктура муниципальных оздоровительных организаций: к оздоровительной кампании подключились учреждения культуры и спорта.</w:t>
      </w:r>
    </w:p>
    <w:p w:rsidR="00417B66" w:rsidRPr="00417B66" w:rsidRDefault="00417B66" w:rsidP="00417B66">
      <w:pPr>
        <w:ind w:firstLine="709"/>
        <w:rPr>
          <w:sz w:val="32"/>
          <w:szCs w:val="32"/>
        </w:rPr>
      </w:pPr>
      <w:r w:rsidRPr="00417B66">
        <w:rPr>
          <w:sz w:val="32"/>
          <w:szCs w:val="32"/>
        </w:rPr>
        <w:t xml:space="preserve">   Загородный </w:t>
      </w:r>
      <w:proofErr w:type="gramStart"/>
      <w:r w:rsidRPr="00417B66">
        <w:rPr>
          <w:sz w:val="32"/>
          <w:szCs w:val="32"/>
        </w:rPr>
        <w:t>лагерь  «</w:t>
      </w:r>
      <w:proofErr w:type="gramEnd"/>
      <w:r w:rsidRPr="00417B66">
        <w:rPr>
          <w:sz w:val="32"/>
          <w:szCs w:val="32"/>
        </w:rPr>
        <w:t xml:space="preserve">Зарница» успешно участвовал  в программе «Мир-путешествий»: поддержкой в виде </w:t>
      </w:r>
      <w:proofErr w:type="spellStart"/>
      <w:r w:rsidRPr="00417B66">
        <w:rPr>
          <w:sz w:val="32"/>
          <w:szCs w:val="32"/>
        </w:rPr>
        <w:t>кешбэка</w:t>
      </w:r>
      <w:proofErr w:type="spellEnd"/>
      <w:r w:rsidRPr="00417B66">
        <w:rPr>
          <w:sz w:val="32"/>
          <w:szCs w:val="32"/>
        </w:rPr>
        <w:t xml:space="preserve"> на приобретение путевок в загородные лагеря воспользовались 418 семей. Общая сумма возврата составила более 1, 5 миллиона рублей. </w:t>
      </w:r>
    </w:p>
    <w:p w:rsidR="00417B66" w:rsidRPr="00417B66" w:rsidRDefault="00417B66" w:rsidP="00417B66">
      <w:pPr>
        <w:ind w:firstLine="709"/>
        <w:rPr>
          <w:sz w:val="32"/>
          <w:szCs w:val="32"/>
        </w:rPr>
      </w:pPr>
      <w:r w:rsidRPr="00417B66">
        <w:rPr>
          <w:sz w:val="32"/>
          <w:szCs w:val="32"/>
        </w:rPr>
        <w:lastRenderedPageBreak/>
        <w:t xml:space="preserve">В рамках реализации «дорожной карты» по обеспечению условий доступности услуг для детей-инвалидов </w:t>
      </w:r>
      <w:proofErr w:type="gramStart"/>
      <w:r w:rsidRPr="00417B66">
        <w:rPr>
          <w:sz w:val="32"/>
          <w:szCs w:val="32"/>
        </w:rPr>
        <w:t>в  БМАОУ</w:t>
      </w:r>
      <w:proofErr w:type="gramEnd"/>
      <w:r w:rsidRPr="00417B66">
        <w:rPr>
          <w:sz w:val="32"/>
          <w:szCs w:val="32"/>
        </w:rPr>
        <w:t xml:space="preserve"> СОШ №1 и ДЮСШ «Олимп» проведены работы  на общую сумму  3 384,0 тыс. руб. (на условиях 50% </w:t>
      </w:r>
      <w:proofErr w:type="spellStart"/>
      <w:r w:rsidRPr="00417B66">
        <w:rPr>
          <w:sz w:val="32"/>
          <w:szCs w:val="32"/>
        </w:rPr>
        <w:t>софинансирования</w:t>
      </w:r>
      <w:proofErr w:type="spellEnd"/>
      <w:r w:rsidRPr="00417B66">
        <w:rPr>
          <w:sz w:val="32"/>
          <w:szCs w:val="32"/>
        </w:rPr>
        <w:t xml:space="preserve"> из местного бюджета).</w:t>
      </w:r>
    </w:p>
    <w:p w:rsidR="00417B66" w:rsidRPr="00417B66" w:rsidRDefault="00417B66" w:rsidP="00417B66">
      <w:pPr>
        <w:ind w:firstLine="709"/>
        <w:rPr>
          <w:sz w:val="32"/>
          <w:szCs w:val="32"/>
        </w:rPr>
      </w:pPr>
      <w:proofErr w:type="gramStart"/>
      <w:r w:rsidRPr="00417B66">
        <w:rPr>
          <w:sz w:val="32"/>
          <w:szCs w:val="32"/>
        </w:rPr>
        <w:t>Межведомственной  комиссией</w:t>
      </w:r>
      <w:proofErr w:type="gramEnd"/>
      <w:r w:rsidRPr="00417B66">
        <w:rPr>
          <w:sz w:val="32"/>
          <w:szCs w:val="32"/>
        </w:rPr>
        <w:t xml:space="preserve">  администрации Березовского городского округа по проведению обследования жилых помещений и общего имущества многоквартирного дома на предмет доступности для маломобильных граждан в 2021 году проведено 6 обследований, по результатам которых установлены средства доступности   (пандусы) на двух объектах.</w:t>
      </w:r>
    </w:p>
    <w:p w:rsidR="00417B66" w:rsidRPr="00417B66" w:rsidRDefault="00417B66" w:rsidP="00417B66">
      <w:pPr>
        <w:ind w:firstLine="709"/>
        <w:rPr>
          <w:sz w:val="32"/>
          <w:szCs w:val="32"/>
        </w:rPr>
      </w:pPr>
      <w:r w:rsidRPr="00417B66">
        <w:rPr>
          <w:sz w:val="32"/>
          <w:szCs w:val="32"/>
        </w:rPr>
        <w:t xml:space="preserve">        В </w:t>
      </w:r>
      <w:proofErr w:type="gramStart"/>
      <w:r w:rsidRPr="00417B66">
        <w:rPr>
          <w:sz w:val="32"/>
          <w:szCs w:val="32"/>
        </w:rPr>
        <w:t>рамках  помощи</w:t>
      </w:r>
      <w:proofErr w:type="gramEnd"/>
      <w:r w:rsidRPr="00417B66">
        <w:rPr>
          <w:sz w:val="32"/>
          <w:szCs w:val="32"/>
        </w:rPr>
        <w:t xml:space="preserve"> в борьбе с COVID-19 органы местного самоуправления организовали работу волонтеров  в выездных   пунктах в ТЦ. В целях противодействия распространению новой </w:t>
      </w:r>
      <w:proofErr w:type="spellStart"/>
      <w:r w:rsidRPr="00417B66">
        <w:rPr>
          <w:sz w:val="32"/>
          <w:szCs w:val="32"/>
        </w:rPr>
        <w:t>коронавирусной</w:t>
      </w:r>
      <w:proofErr w:type="spellEnd"/>
      <w:r w:rsidRPr="00417B66">
        <w:rPr>
          <w:sz w:val="32"/>
          <w:szCs w:val="32"/>
        </w:rPr>
        <w:t xml:space="preserve"> </w:t>
      </w:r>
      <w:proofErr w:type="gramStart"/>
      <w:r w:rsidRPr="00417B66">
        <w:rPr>
          <w:sz w:val="32"/>
          <w:szCs w:val="32"/>
        </w:rPr>
        <w:t>инфекции  администрацией</w:t>
      </w:r>
      <w:proofErr w:type="gramEnd"/>
      <w:r w:rsidRPr="00417B66">
        <w:rPr>
          <w:sz w:val="32"/>
          <w:szCs w:val="32"/>
        </w:rPr>
        <w:t xml:space="preserve"> Березовского городского округа Березовской центральной городской больнице было выделено из местного бюджета   на приобретение 3 морозильных камер-ларей, 1 компрессорного </w:t>
      </w:r>
      <w:proofErr w:type="spellStart"/>
      <w:r w:rsidRPr="00417B66">
        <w:rPr>
          <w:sz w:val="32"/>
          <w:szCs w:val="32"/>
        </w:rPr>
        <w:t>автохолодильника</w:t>
      </w:r>
      <w:proofErr w:type="spellEnd"/>
      <w:r w:rsidRPr="00417B66">
        <w:rPr>
          <w:sz w:val="32"/>
          <w:szCs w:val="32"/>
        </w:rPr>
        <w:t xml:space="preserve">, на иные мероприятия  по профилактике </w:t>
      </w:r>
      <w:proofErr w:type="spellStart"/>
      <w:r w:rsidRPr="00417B66">
        <w:rPr>
          <w:sz w:val="32"/>
          <w:szCs w:val="32"/>
        </w:rPr>
        <w:t>коронавирусной</w:t>
      </w:r>
      <w:proofErr w:type="spellEnd"/>
      <w:r w:rsidRPr="00417B66">
        <w:rPr>
          <w:sz w:val="32"/>
          <w:szCs w:val="32"/>
        </w:rPr>
        <w:t xml:space="preserve"> инфекции, в том числе на транспортные услуги, более 2 млн.. руб. Также для обслуживания населения больнице был выделен муниципальный автотранспорт.</w:t>
      </w:r>
    </w:p>
    <w:p w:rsidR="004F5F4D" w:rsidRPr="004F5F4D" w:rsidRDefault="00417B66" w:rsidP="00417B66">
      <w:pPr>
        <w:ind w:firstLine="709"/>
        <w:rPr>
          <w:sz w:val="32"/>
          <w:szCs w:val="32"/>
        </w:rPr>
      </w:pPr>
      <w:r w:rsidRPr="00417B66">
        <w:rPr>
          <w:sz w:val="32"/>
          <w:szCs w:val="32"/>
        </w:rPr>
        <w:t xml:space="preserve">  </w:t>
      </w:r>
    </w:p>
    <w:p w:rsidR="004F5F4D" w:rsidRPr="004F5F4D" w:rsidRDefault="004F5F4D" w:rsidP="004F5F4D">
      <w:pPr>
        <w:rPr>
          <w:sz w:val="32"/>
          <w:szCs w:val="32"/>
        </w:rPr>
      </w:pPr>
    </w:p>
    <w:p w:rsidR="004F5F4D" w:rsidRPr="004F5F4D" w:rsidRDefault="004F5F4D" w:rsidP="004F5F4D">
      <w:pPr>
        <w:jc w:val="center"/>
        <w:rPr>
          <w:b/>
          <w:sz w:val="32"/>
          <w:szCs w:val="32"/>
        </w:rPr>
      </w:pPr>
      <w:r w:rsidRPr="004F5F4D">
        <w:rPr>
          <w:b/>
          <w:sz w:val="32"/>
          <w:szCs w:val="32"/>
        </w:rPr>
        <w:t>14</w:t>
      </w:r>
    </w:p>
    <w:p w:rsidR="004F5F4D" w:rsidRPr="004F5F4D" w:rsidRDefault="004F5F4D" w:rsidP="004F5F4D">
      <w:pPr>
        <w:jc w:val="center"/>
        <w:rPr>
          <w:b/>
          <w:sz w:val="32"/>
          <w:szCs w:val="32"/>
        </w:rPr>
      </w:pPr>
      <w:r w:rsidRPr="004F5F4D">
        <w:rPr>
          <w:b/>
          <w:sz w:val="32"/>
          <w:szCs w:val="32"/>
        </w:rPr>
        <w:t>Работа по направлению экологии</w:t>
      </w:r>
    </w:p>
    <w:p w:rsidR="004F5F4D" w:rsidRPr="004F5F4D" w:rsidRDefault="004F5F4D" w:rsidP="004F5F4D">
      <w:pPr>
        <w:rPr>
          <w:sz w:val="32"/>
          <w:szCs w:val="32"/>
        </w:rPr>
      </w:pPr>
    </w:p>
    <w:p w:rsidR="004F5F4D" w:rsidRPr="004F5F4D" w:rsidRDefault="004F5F4D" w:rsidP="004F5F4D">
      <w:pPr>
        <w:ind w:firstLine="709"/>
        <w:rPr>
          <w:sz w:val="32"/>
          <w:szCs w:val="32"/>
        </w:rPr>
      </w:pPr>
      <w:r w:rsidRPr="004F5F4D">
        <w:rPr>
          <w:sz w:val="32"/>
          <w:szCs w:val="32"/>
        </w:rPr>
        <w:t xml:space="preserve">Совместно с ООО «Березовский рудник» была продолжена работа по предотвращению угрозы чрезвычайной ситуации на территории города, связанной с деятельностью рудника. Расходы местного бюджета на выполнение мероприятий по повышению устойчивости зданий и сооружений, предотвращению процессов затопления и заболачивания территории, проведение работ по откачке шахтных вод и выполнение закладки подземных пустот составили 106,39 млн. руб. Затраты ООО «Березовский рудник» на проведение указанных работ составили 217,79 </w:t>
      </w:r>
      <w:proofErr w:type="spellStart"/>
      <w:r w:rsidRPr="004F5F4D">
        <w:rPr>
          <w:sz w:val="32"/>
          <w:szCs w:val="32"/>
        </w:rPr>
        <w:t>млн.руб</w:t>
      </w:r>
      <w:proofErr w:type="spellEnd"/>
      <w:r w:rsidRPr="004F5F4D">
        <w:rPr>
          <w:sz w:val="32"/>
          <w:szCs w:val="32"/>
        </w:rPr>
        <w:t>.</w:t>
      </w:r>
    </w:p>
    <w:p w:rsidR="004F5F4D" w:rsidRDefault="004F5F4D" w:rsidP="004F5F4D">
      <w:pPr>
        <w:rPr>
          <w:sz w:val="32"/>
          <w:szCs w:val="32"/>
        </w:rPr>
      </w:pPr>
    </w:p>
    <w:p w:rsidR="00417B66" w:rsidRDefault="00417B66" w:rsidP="004F5F4D">
      <w:pPr>
        <w:rPr>
          <w:sz w:val="32"/>
          <w:szCs w:val="32"/>
        </w:rPr>
      </w:pPr>
    </w:p>
    <w:p w:rsidR="00417B66" w:rsidRDefault="00417B66" w:rsidP="004F5F4D">
      <w:pPr>
        <w:rPr>
          <w:sz w:val="32"/>
          <w:szCs w:val="32"/>
        </w:rPr>
      </w:pPr>
    </w:p>
    <w:p w:rsidR="00417B66" w:rsidRDefault="00417B66" w:rsidP="004F5F4D">
      <w:pPr>
        <w:rPr>
          <w:sz w:val="32"/>
          <w:szCs w:val="32"/>
        </w:rPr>
      </w:pPr>
    </w:p>
    <w:p w:rsidR="00417B66" w:rsidRPr="004F5F4D" w:rsidRDefault="00417B66" w:rsidP="004F5F4D">
      <w:pPr>
        <w:rPr>
          <w:sz w:val="32"/>
          <w:szCs w:val="32"/>
        </w:rPr>
      </w:pPr>
    </w:p>
    <w:p w:rsidR="004F5F4D" w:rsidRPr="004F5F4D" w:rsidRDefault="004F5F4D" w:rsidP="004F5F4D">
      <w:pPr>
        <w:jc w:val="center"/>
        <w:rPr>
          <w:b/>
          <w:sz w:val="32"/>
          <w:szCs w:val="32"/>
        </w:rPr>
      </w:pPr>
      <w:r w:rsidRPr="004F5F4D">
        <w:rPr>
          <w:b/>
          <w:sz w:val="32"/>
          <w:szCs w:val="32"/>
        </w:rPr>
        <w:lastRenderedPageBreak/>
        <w:t>15</w:t>
      </w:r>
    </w:p>
    <w:p w:rsidR="004F5F4D" w:rsidRPr="004F5F4D" w:rsidRDefault="004F5F4D" w:rsidP="004F5F4D">
      <w:pPr>
        <w:jc w:val="center"/>
        <w:rPr>
          <w:b/>
          <w:sz w:val="32"/>
          <w:szCs w:val="32"/>
        </w:rPr>
      </w:pPr>
      <w:r w:rsidRPr="004F5F4D">
        <w:rPr>
          <w:b/>
          <w:sz w:val="32"/>
          <w:szCs w:val="32"/>
        </w:rPr>
        <w:t>Отчет о деятельности по направлению образования</w:t>
      </w:r>
    </w:p>
    <w:p w:rsidR="004F5F4D" w:rsidRPr="004F5F4D" w:rsidRDefault="004F5F4D" w:rsidP="004F5F4D">
      <w:pPr>
        <w:rPr>
          <w:sz w:val="32"/>
          <w:szCs w:val="32"/>
        </w:rPr>
      </w:pPr>
    </w:p>
    <w:p w:rsidR="004F5F4D" w:rsidRPr="004F5F4D" w:rsidRDefault="004F5F4D" w:rsidP="004F5F4D">
      <w:pPr>
        <w:ind w:firstLine="709"/>
        <w:rPr>
          <w:sz w:val="32"/>
          <w:szCs w:val="32"/>
        </w:rPr>
      </w:pPr>
      <w:r w:rsidRPr="004F5F4D">
        <w:rPr>
          <w:sz w:val="32"/>
          <w:szCs w:val="32"/>
        </w:rPr>
        <w:t>В 2021 году общий объем финансирования системы образования составил 2 287 640 тыс. рублей, в том числе 703 519 тыс. рублей – за счет средств бюджета муниципального образования.</w:t>
      </w:r>
    </w:p>
    <w:p w:rsidR="004F5F4D" w:rsidRPr="004F5F4D" w:rsidRDefault="004F5F4D" w:rsidP="004F5F4D">
      <w:pPr>
        <w:ind w:firstLine="709"/>
        <w:rPr>
          <w:sz w:val="32"/>
          <w:szCs w:val="32"/>
        </w:rPr>
      </w:pPr>
      <w:r w:rsidRPr="004F5F4D">
        <w:rPr>
          <w:sz w:val="32"/>
          <w:szCs w:val="32"/>
        </w:rPr>
        <w:t>30 июня 2022 года запланирована сдача здания новой школы на 1275 мест по ул. Спортивная, 9.</w:t>
      </w:r>
    </w:p>
    <w:p w:rsidR="004F5F4D" w:rsidRPr="004F5F4D" w:rsidRDefault="004F5F4D" w:rsidP="004F5F4D">
      <w:pPr>
        <w:ind w:firstLine="709"/>
        <w:rPr>
          <w:sz w:val="32"/>
          <w:szCs w:val="32"/>
        </w:rPr>
      </w:pPr>
      <w:r w:rsidRPr="004F5F4D">
        <w:rPr>
          <w:sz w:val="32"/>
          <w:szCs w:val="32"/>
        </w:rPr>
        <w:t xml:space="preserve">Вложения в развитие системы образования позволили провести ремонты в зданиях образовательных организаций и закупить оборудование на </w:t>
      </w:r>
      <w:proofErr w:type="gramStart"/>
      <w:r w:rsidRPr="004F5F4D">
        <w:rPr>
          <w:sz w:val="32"/>
          <w:szCs w:val="32"/>
        </w:rPr>
        <w:t>сумму  80</w:t>
      </w:r>
      <w:proofErr w:type="gramEnd"/>
      <w:r w:rsidRPr="004F5F4D">
        <w:rPr>
          <w:sz w:val="32"/>
          <w:szCs w:val="32"/>
        </w:rPr>
        <w:t xml:space="preserve"> миллионов рублей. В 2020 и 2019 годах на эти цели было потрачено на 12 миллионов меньше.</w:t>
      </w:r>
    </w:p>
    <w:p w:rsidR="004F5F4D" w:rsidRPr="004F5F4D" w:rsidRDefault="004F5F4D" w:rsidP="004F5F4D">
      <w:pPr>
        <w:ind w:firstLine="709"/>
        <w:rPr>
          <w:sz w:val="32"/>
          <w:szCs w:val="32"/>
        </w:rPr>
      </w:pPr>
      <w:r w:rsidRPr="004F5F4D">
        <w:rPr>
          <w:sz w:val="32"/>
          <w:szCs w:val="32"/>
        </w:rPr>
        <w:t xml:space="preserve">На мероприятия по антитеррористической защищенности объектов образования потрачено более 7,5 млн. рублей. </w:t>
      </w:r>
    </w:p>
    <w:p w:rsidR="004F5F4D" w:rsidRPr="004F5F4D" w:rsidRDefault="004F5F4D" w:rsidP="004F5F4D">
      <w:pPr>
        <w:ind w:firstLine="709"/>
        <w:rPr>
          <w:sz w:val="32"/>
          <w:szCs w:val="32"/>
        </w:rPr>
      </w:pPr>
      <w:r w:rsidRPr="004F5F4D">
        <w:rPr>
          <w:sz w:val="32"/>
          <w:szCs w:val="32"/>
        </w:rPr>
        <w:t>В образовательных организациях Березовского городского округа созданы условия для получения образования детям с ограниченными возможностями здоровья.  На эти цели в 2021 году потрачено более 3 млн., из них 1,5 млн. рублей   из местного бюджета.</w:t>
      </w:r>
    </w:p>
    <w:p w:rsidR="004F5F4D" w:rsidRPr="004F5F4D" w:rsidRDefault="004F5F4D" w:rsidP="004F5F4D">
      <w:pPr>
        <w:ind w:firstLine="709"/>
        <w:rPr>
          <w:sz w:val="32"/>
          <w:szCs w:val="32"/>
        </w:rPr>
      </w:pPr>
      <w:r w:rsidRPr="004F5F4D">
        <w:rPr>
          <w:sz w:val="32"/>
          <w:szCs w:val="32"/>
        </w:rPr>
        <w:t xml:space="preserve">В школе №23 в </w:t>
      </w:r>
      <w:proofErr w:type="spellStart"/>
      <w:r w:rsidRPr="004F5F4D">
        <w:rPr>
          <w:sz w:val="32"/>
          <w:szCs w:val="32"/>
        </w:rPr>
        <w:t>п.Кедровка</w:t>
      </w:r>
      <w:proofErr w:type="spellEnd"/>
      <w:r w:rsidRPr="004F5F4D">
        <w:rPr>
          <w:sz w:val="32"/>
          <w:szCs w:val="32"/>
        </w:rPr>
        <w:t xml:space="preserve"> открыта «Точка роста» – важный ресурс повышения качества образования. На это мероприятия выделено 4 млн 790 тысяч рублей из областного и местного бюджетов. </w:t>
      </w:r>
    </w:p>
    <w:p w:rsidR="004F5F4D" w:rsidRPr="004F5F4D" w:rsidRDefault="004F5F4D" w:rsidP="004F5F4D">
      <w:pPr>
        <w:ind w:firstLine="709"/>
        <w:rPr>
          <w:sz w:val="32"/>
          <w:szCs w:val="32"/>
        </w:rPr>
      </w:pPr>
      <w:r w:rsidRPr="004F5F4D">
        <w:rPr>
          <w:sz w:val="32"/>
          <w:szCs w:val="32"/>
        </w:rPr>
        <w:t>Для занятий спортом выделен 1,3 млн рублей на устройство площадки для сдачи норм ГТО в школе №9. Депутатские средства в размере 350 тысяч рублей выделены на устройство асфальтной беговой дорожки школьного стадиона школы №32 и благоустройство спортивной площадки в лицее №3 «Альянс».</w:t>
      </w:r>
    </w:p>
    <w:p w:rsidR="004F5F4D" w:rsidRPr="004F5F4D" w:rsidRDefault="004F5F4D" w:rsidP="004F5F4D">
      <w:pPr>
        <w:ind w:firstLine="709"/>
        <w:rPr>
          <w:sz w:val="32"/>
          <w:szCs w:val="32"/>
        </w:rPr>
      </w:pPr>
      <w:r w:rsidRPr="004F5F4D">
        <w:rPr>
          <w:sz w:val="32"/>
          <w:szCs w:val="32"/>
        </w:rPr>
        <w:t xml:space="preserve">Организовано бесплатное здоровое горячее питание для обучающихся общеобразовательных организаций за счет субсидий из федерального и областного бюджетов. Охват организованным горячим питанием обучающихся за текущий </w:t>
      </w:r>
      <w:proofErr w:type="gramStart"/>
      <w:r w:rsidRPr="004F5F4D">
        <w:rPr>
          <w:sz w:val="32"/>
          <w:szCs w:val="32"/>
        </w:rPr>
        <w:t>период  2021</w:t>
      </w:r>
      <w:proofErr w:type="gramEnd"/>
      <w:r w:rsidRPr="004F5F4D">
        <w:rPr>
          <w:sz w:val="32"/>
          <w:szCs w:val="32"/>
        </w:rPr>
        <w:t xml:space="preserve"> года составил 95,6% (в 2020 году 95,4%)</w:t>
      </w:r>
    </w:p>
    <w:p w:rsidR="004F5F4D" w:rsidRPr="004F5F4D" w:rsidRDefault="004F5F4D" w:rsidP="004F5F4D">
      <w:pPr>
        <w:rPr>
          <w:sz w:val="32"/>
          <w:szCs w:val="32"/>
        </w:rPr>
      </w:pPr>
    </w:p>
    <w:p w:rsidR="004F5F4D" w:rsidRPr="004F5F4D" w:rsidRDefault="004F5F4D" w:rsidP="004F5F4D">
      <w:pPr>
        <w:jc w:val="center"/>
        <w:rPr>
          <w:b/>
          <w:sz w:val="32"/>
          <w:szCs w:val="32"/>
        </w:rPr>
      </w:pPr>
      <w:r w:rsidRPr="004F5F4D">
        <w:rPr>
          <w:b/>
          <w:sz w:val="32"/>
          <w:szCs w:val="32"/>
        </w:rPr>
        <w:t>16</w:t>
      </w:r>
    </w:p>
    <w:p w:rsidR="004F5F4D" w:rsidRPr="004F5F4D" w:rsidRDefault="004F5F4D" w:rsidP="004F5F4D">
      <w:pPr>
        <w:jc w:val="center"/>
        <w:rPr>
          <w:b/>
          <w:sz w:val="32"/>
          <w:szCs w:val="32"/>
        </w:rPr>
      </w:pPr>
      <w:r w:rsidRPr="004F5F4D">
        <w:rPr>
          <w:b/>
          <w:sz w:val="32"/>
          <w:szCs w:val="32"/>
        </w:rPr>
        <w:t>Отчет о деятельности в сфере культуры, спорта и молодежной политики</w:t>
      </w:r>
    </w:p>
    <w:p w:rsidR="004F5F4D" w:rsidRPr="004F5F4D" w:rsidRDefault="004F5F4D" w:rsidP="004F5F4D">
      <w:pPr>
        <w:rPr>
          <w:sz w:val="32"/>
          <w:szCs w:val="32"/>
        </w:rPr>
      </w:pPr>
    </w:p>
    <w:p w:rsidR="004F5F4D" w:rsidRPr="004F5F4D" w:rsidRDefault="004F5F4D" w:rsidP="004F5F4D">
      <w:pPr>
        <w:ind w:firstLine="709"/>
        <w:rPr>
          <w:sz w:val="32"/>
          <w:szCs w:val="32"/>
        </w:rPr>
      </w:pPr>
      <w:r w:rsidRPr="004F5F4D">
        <w:rPr>
          <w:sz w:val="32"/>
          <w:szCs w:val="32"/>
        </w:rPr>
        <w:t xml:space="preserve">1. Библиотечная деятельность. В 2021 году на базе центральной городской библиотеки успешно реализован проект модельной муниципальной библиотеки, уже второй в городе. Сумма привлеченных </w:t>
      </w:r>
      <w:r w:rsidRPr="004F5F4D">
        <w:rPr>
          <w:sz w:val="32"/>
          <w:szCs w:val="32"/>
        </w:rPr>
        <w:lastRenderedPageBreak/>
        <w:t xml:space="preserve">Федеральных средств составила 10 млн. рублей и признана Министром культуры Свердловской области лучшим проектом библиотеки в Свердловской области. Пополнение книжного фонда двух модельных библиотек составило 4700 экземпляров новых книг на </w:t>
      </w:r>
      <w:proofErr w:type="gramStart"/>
      <w:r w:rsidRPr="004F5F4D">
        <w:rPr>
          <w:sz w:val="32"/>
          <w:szCs w:val="32"/>
        </w:rPr>
        <w:t>сумму  1</w:t>
      </w:r>
      <w:proofErr w:type="gramEnd"/>
      <w:r w:rsidRPr="004F5F4D">
        <w:rPr>
          <w:sz w:val="32"/>
          <w:szCs w:val="32"/>
        </w:rPr>
        <w:t xml:space="preserve">,9 млн рублей. </w:t>
      </w:r>
    </w:p>
    <w:p w:rsidR="004F5F4D" w:rsidRPr="004F5F4D" w:rsidRDefault="004F5F4D" w:rsidP="004F5F4D">
      <w:pPr>
        <w:ind w:firstLine="709"/>
        <w:rPr>
          <w:sz w:val="32"/>
          <w:szCs w:val="32"/>
        </w:rPr>
      </w:pPr>
    </w:p>
    <w:p w:rsidR="004F5F4D" w:rsidRPr="004F5F4D" w:rsidRDefault="004F5F4D" w:rsidP="004F5F4D">
      <w:pPr>
        <w:ind w:firstLine="709"/>
        <w:rPr>
          <w:sz w:val="32"/>
          <w:szCs w:val="32"/>
        </w:rPr>
      </w:pPr>
      <w:r w:rsidRPr="004F5F4D">
        <w:rPr>
          <w:sz w:val="32"/>
          <w:szCs w:val="32"/>
        </w:rPr>
        <w:t xml:space="preserve">2. Культурно-досуговая сфера получила в 2021 году дополнительные помещения под занятия: в ноябре открыто структурное подразделение учреждения культуры – «Радуга – Центр» по адресу ул. Мира,1. Напомню, что ранее в соседнем здании мы вынуждены были закрыть клуб «Меридиан» по требованиям </w:t>
      </w:r>
      <w:proofErr w:type="spellStart"/>
      <w:r w:rsidRPr="004F5F4D">
        <w:rPr>
          <w:sz w:val="32"/>
          <w:szCs w:val="32"/>
        </w:rPr>
        <w:t>пожнадзора</w:t>
      </w:r>
      <w:proofErr w:type="spellEnd"/>
      <w:r w:rsidRPr="004F5F4D">
        <w:rPr>
          <w:sz w:val="32"/>
          <w:szCs w:val="32"/>
        </w:rPr>
        <w:t>. Сейчас клуб называется «Ежевика», в котором работает 6 кружков и посещало его на конец 2021 года 81 ребенок.</w:t>
      </w:r>
    </w:p>
    <w:p w:rsidR="004F5F4D" w:rsidRPr="004F5F4D" w:rsidRDefault="004F5F4D" w:rsidP="004F5F4D">
      <w:pPr>
        <w:ind w:firstLine="709"/>
        <w:rPr>
          <w:sz w:val="32"/>
          <w:szCs w:val="32"/>
        </w:rPr>
      </w:pPr>
      <w:r w:rsidRPr="004F5F4D">
        <w:rPr>
          <w:sz w:val="32"/>
          <w:szCs w:val="32"/>
        </w:rPr>
        <w:t xml:space="preserve">Также в рамках развития сети учреждений были выделены и переданы в учреждения культуры под проектирование помещения в </w:t>
      </w:r>
      <w:proofErr w:type="spellStart"/>
      <w:r w:rsidRPr="004F5F4D">
        <w:rPr>
          <w:sz w:val="32"/>
          <w:szCs w:val="32"/>
        </w:rPr>
        <w:t>п.Первомайский</w:t>
      </w:r>
      <w:proofErr w:type="spellEnd"/>
      <w:r w:rsidRPr="004F5F4D">
        <w:rPr>
          <w:sz w:val="32"/>
          <w:szCs w:val="32"/>
        </w:rPr>
        <w:t xml:space="preserve"> (250 м2) и в </w:t>
      </w:r>
      <w:proofErr w:type="spellStart"/>
      <w:r w:rsidRPr="004F5F4D">
        <w:rPr>
          <w:sz w:val="32"/>
          <w:szCs w:val="32"/>
        </w:rPr>
        <w:t>п.Кедровка</w:t>
      </w:r>
      <w:proofErr w:type="spellEnd"/>
      <w:r w:rsidRPr="004F5F4D">
        <w:rPr>
          <w:sz w:val="32"/>
          <w:szCs w:val="32"/>
        </w:rPr>
        <w:t xml:space="preserve"> (70 м2).</w:t>
      </w:r>
    </w:p>
    <w:p w:rsidR="004F5F4D" w:rsidRPr="004F5F4D" w:rsidRDefault="004F5F4D" w:rsidP="004F5F4D">
      <w:pPr>
        <w:ind w:firstLine="709"/>
        <w:rPr>
          <w:sz w:val="32"/>
          <w:szCs w:val="32"/>
        </w:rPr>
      </w:pPr>
      <w:r w:rsidRPr="004F5F4D">
        <w:rPr>
          <w:sz w:val="32"/>
          <w:szCs w:val="32"/>
        </w:rPr>
        <w:t xml:space="preserve">В 2021 на территории городского округа работают 133 клубных формирования, участниками которых являются более двух тысяч человек что на 11 клубов и 430 посетителей больше, чем в 2020 году. </w:t>
      </w:r>
    </w:p>
    <w:p w:rsidR="004F5F4D" w:rsidRPr="004F5F4D" w:rsidRDefault="004F5F4D" w:rsidP="004F5F4D">
      <w:pPr>
        <w:ind w:firstLine="709"/>
        <w:rPr>
          <w:sz w:val="32"/>
          <w:szCs w:val="32"/>
        </w:rPr>
      </w:pPr>
      <w:r w:rsidRPr="004F5F4D">
        <w:rPr>
          <w:sz w:val="32"/>
          <w:szCs w:val="32"/>
        </w:rPr>
        <w:t xml:space="preserve">В 2021 году создано новое учреждение культуры – Парк культуры и отдыха. </w:t>
      </w:r>
    </w:p>
    <w:p w:rsidR="004F5F4D" w:rsidRPr="004F5F4D" w:rsidRDefault="004F5F4D" w:rsidP="004F5F4D">
      <w:pPr>
        <w:ind w:firstLine="709"/>
        <w:rPr>
          <w:sz w:val="32"/>
          <w:szCs w:val="32"/>
        </w:rPr>
      </w:pPr>
    </w:p>
    <w:p w:rsidR="004F5F4D" w:rsidRPr="004F5F4D" w:rsidRDefault="004F5F4D" w:rsidP="004F5F4D">
      <w:pPr>
        <w:ind w:firstLine="709"/>
        <w:rPr>
          <w:sz w:val="32"/>
          <w:szCs w:val="32"/>
        </w:rPr>
      </w:pPr>
      <w:r w:rsidRPr="004F5F4D">
        <w:rPr>
          <w:sz w:val="32"/>
          <w:szCs w:val="32"/>
        </w:rPr>
        <w:t xml:space="preserve">3. Дополнительное образование в сфере культуры и искусства представляют </w:t>
      </w:r>
      <w:proofErr w:type="gramStart"/>
      <w:r w:rsidRPr="004F5F4D">
        <w:rPr>
          <w:sz w:val="32"/>
          <w:szCs w:val="32"/>
        </w:rPr>
        <w:t>3  детские</w:t>
      </w:r>
      <w:proofErr w:type="gramEnd"/>
      <w:r w:rsidRPr="004F5F4D">
        <w:rPr>
          <w:sz w:val="32"/>
          <w:szCs w:val="32"/>
        </w:rPr>
        <w:t xml:space="preserve"> школы искусств и одна музыкальная школа. Общее количество учащихся в них детей в 2021 составило более полутора тысяч человек. Уровень образования остается высоким и многочисленные награды на Российских и международных конкурсах тому подтверждение. </w:t>
      </w:r>
    </w:p>
    <w:p w:rsidR="004F5F4D" w:rsidRPr="004F5F4D" w:rsidRDefault="004F5F4D" w:rsidP="004F5F4D">
      <w:pPr>
        <w:ind w:firstLine="709"/>
        <w:rPr>
          <w:sz w:val="32"/>
          <w:szCs w:val="32"/>
        </w:rPr>
      </w:pPr>
    </w:p>
    <w:p w:rsidR="004F5F4D" w:rsidRPr="004F5F4D" w:rsidRDefault="004F5F4D" w:rsidP="004F5F4D">
      <w:pPr>
        <w:ind w:firstLine="709"/>
        <w:rPr>
          <w:sz w:val="32"/>
          <w:szCs w:val="32"/>
        </w:rPr>
      </w:pPr>
      <w:r w:rsidRPr="004F5F4D">
        <w:rPr>
          <w:sz w:val="32"/>
          <w:szCs w:val="32"/>
        </w:rPr>
        <w:t xml:space="preserve">4. Молодежная политика. В декабре 2020 года принят федеральный закон «О молодёжной политике в Российской Федерации», который сформировал единый подход к определению возрастной группы «молодежь» и направления деятельности.  В БГО каждый четвертый (25,7%) – это житель в возрасте от 14 до 35 лет.  Учреждение по работе с молодежью «Молодежка» реализовали 6 крупных событий и 25 мероприятий, позволяющие молодежи реализовать себя. Проект «Есть идея» - привлек на территорию грант на сумму более 400 тысяч рублей. Проводится Премия Главы среди молодежи (25 лучших представителей молодежи в 11 номинациях). Выдан грант физическим лицам на реализацию молодежных инициатив в размере 100 </w:t>
      </w:r>
      <w:proofErr w:type="spellStart"/>
      <w:r w:rsidRPr="004F5F4D">
        <w:rPr>
          <w:sz w:val="32"/>
          <w:szCs w:val="32"/>
        </w:rPr>
        <w:t>тыс.рублей</w:t>
      </w:r>
      <w:proofErr w:type="spellEnd"/>
      <w:r w:rsidRPr="004F5F4D">
        <w:rPr>
          <w:sz w:val="32"/>
          <w:szCs w:val="32"/>
        </w:rPr>
        <w:t>.</w:t>
      </w:r>
    </w:p>
    <w:p w:rsidR="004F5F4D" w:rsidRPr="004F5F4D" w:rsidRDefault="004F5F4D" w:rsidP="004F5F4D">
      <w:pPr>
        <w:ind w:firstLine="709"/>
        <w:rPr>
          <w:sz w:val="32"/>
          <w:szCs w:val="32"/>
        </w:rPr>
      </w:pPr>
    </w:p>
    <w:p w:rsidR="004F5F4D" w:rsidRPr="004F5F4D" w:rsidRDefault="004F5F4D" w:rsidP="004F5F4D">
      <w:pPr>
        <w:ind w:firstLine="709"/>
        <w:rPr>
          <w:sz w:val="32"/>
          <w:szCs w:val="32"/>
        </w:rPr>
      </w:pPr>
      <w:r w:rsidRPr="004F5F4D">
        <w:rPr>
          <w:sz w:val="32"/>
          <w:szCs w:val="32"/>
        </w:rPr>
        <w:lastRenderedPageBreak/>
        <w:t>5.Физкультурно-спортивная работа</w:t>
      </w:r>
    </w:p>
    <w:p w:rsidR="004F5F4D" w:rsidRPr="004F5F4D" w:rsidRDefault="004F5F4D" w:rsidP="004F5F4D">
      <w:pPr>
        <w:ind w:firstLine="709"/>
        <w:rPr>
          <w:sz w:val="32"/>
          <w:szCs w:val="32"/>
        </w:rPr>
      </w:pPr>
      <w:r w:rsidRPr="004F5F4D">
        <w:rPr>
          <w:sz w:val="32"/>
          <w:szCs w:val="32"/>
        </w:rPr>
        <w:t xml:space="preserve">В августе 2021 г. БМАУ СОК «Лидер» получило лицензию на дополнительное образование детей и взрослых, что означает в ближайшие годы значительные изменения, а главное – уровень заработной платы тренеров (с 20 до 46 </w:t>
      </w:r>
      <w:proofErr w:type="spellStart"/>
      <w:r w:rsidRPr="004F5F4D">
        <w:rPr>
          <w:sz w:val="32"/>
          <w:szCs w:val="32"/>
        </w:rPr>
        <w:t>тыс.руб</w:t>
      </w:r>
      <w:proofErr w:type="spellEnd"/>
      <w:r w:rsidRPr="004F5F4D">
        <w:rPr>
          <w:sz w:val="32"/>
          <w:szCs w:val="32"/>
        </w:rPr>
        <w:t>).</w:t>
      </w:r>
    </w:p>
    <w:p w:rsidR="004F5F4D" w:rsidRPr="004F5F4D" w:rsidRDefault="004F5F4D" w:rsidP="004F5F4D">
      <w:pPr>
        <w:ind w:firstLine="709"/>
        <w:rPr>
          <w:sz w:val="32"/>
          <w:szCs w:val="32"/>
        </w:rPr>
      </w:pPr>
      <w:r w:rsidRPr="004F5F4D">
        <w:rPr>
          <w:sz w:val="32"/>
          <w:szCs w:val="32"/>
        </w:rPr>
        <w:t xml:space="preserve">Для получения лицензии в БМАУ СОК «Лидер» в 2021 г. было направлено более 8,4 </w:t>
      </w:r>
      <w:proofErr w:type="spellStart"/>
      <w:r w:rsidRPr="004F5F4D">
        <w:rPr>
          <w:sz w:val="32"/>
          <w:szCs w:val="32"/>
        </w:rPr>
        <w:t>млн.руб</w:t>
      </w:r>
      <w:proofErr w:type="spellEnd"/>
      <w:r w:rsidRPr="004F5F4D">
        <w:rPr>
          <w:sz w:val="32"/>
          <w:szCs w:val="32"/>
        </w:rPr>
        <w:t xml:space="preserve">. (бюджетных и внебюджетных средств) на выполнение необходимых ремонтных работ. </w:t>
      </w:r>
    </w:p>
    <w:p w:rsidR="004F5F4D" w:rsidRPr="004F5F4D" w:rsidRDefault="004F5F4D" w:rsidP="004F5F4D">
      <w:pPr>
        <w:ind w:firstLine="709"/>
        <w:rPr>
          <w:sz w:val="32"/>
          <w:szCs w:val="32"/>
        </w:rPr>
      </w:pPr>
      <w:r w:rsidRPr="004F5F4D">
        <w:rPr>
          <w:sz w:val="32"/>
          <w:szCs w:val="32"/>
        </w:rPr>
        <w:t xml:space="preserve">На 1 этаже СОК «Лидер» обустроен новый зал для единоборств сумма расходов составила – 890 </w:t>
      </w:r>
      <w:proofErr w:type="spellStart"/>
      <w:r w:rsidRPr="004F5F4D">
        <w:rPr>
          <w:sz w:val="32"/>
          <w:szCs w:val="32"/>
        </w:rPr>
        <w:t>тыс.руб</w:t>
      </w:r>
      <w:proofErr w:type="spellEnd"/>
      <w:r w:rsidRPr="004F5F4D">
        <w:rPr>
          <w:sz w:val="32"/>
          <w:szCs w:val="32"/>
        </w:rPr>
        <w:t>.</w:t>
      </w:r>
    </w:p>
    <w:p w:rsidR="004F5F4D" w:rsidRPr="004F5F4D" w:rsidRDefault="004F5F4D" w:rsidP="004F5F4D">
      <w:pPr>
        <w:ind w:firstLine="709"/>
        <w:rPr>
          <w:sz w:val="32"/>
          <w:szCs w:val="32"/>
        </w:rPr>
      </w:pPr>
    </w:p>
    <w:p w:rsidR="004F5F4D" w:rsidRPr="004F5F4D" w:rsidRDefault="004F5F4D" w:rsidP="004F5F4D">
      <w:pPr>
        <w:ind w:firstLine="709"/>
        <w:rPr>
          <w:sz w:val="32"/>
          <w:szCs w:val="32"/>
        </w:rPr>
      </w:pPr>
      <w:r w:rsidRPr="004F5F4D">
        <w:rPr>
          <w:sz w:val="32"/>
          <w:szCs w:val="32"/>
        </w:rPr>
        <w:t>Были введены следующие объекты на общую сумму 8 182,7 млн. руб.:</w:t>
      </w:r>
    </w:p>
    <w:p w:rsidR="004F5F4D" w:rsidRPr="004F5F4D" w:rsidRDefault="004F5F4D" w:rsidP="004F5F4D">
      <w:pPr>
        <w:ind w:firstLine="709"/>
        <w:rPr>
          <w:sz w:val="32"/>
          <w:szCs w:val="32"/>
        </w:rPr>
      </w:pPr>
      <w:r w:rsidRPr="004F5F4D">
        <w:rPr>
          <w:sz w:val="32"/>
          <w:szCs w:val="32"/>
        </w:rPr>
        <w:t>- Входная группа и КПП на стадионе «Горняк»;</w:t>
      </w:r>
    </w:p>
    <w:p w:rsidR="004F5F4D" w:rsidRPr="004F5F4D" w:rsidRDefault="004F5F4D" w:rsidP="004F5F4D">
      <w:pPr>
        <w:ind w:firstLine="709"/>
        <w:rPr>
          <w:sz w:val="32"/>
          <w:szCs w:val="32"/>
        </w:rPr>
      </w:pPr>
      <w:r w:rsidRPr="004F5F4D">
        <w:rPr>
          <w:sz w:val="32"/>
          <w:szCs w:val="32"/>
        </w:rPr>
        <w:t xml:space="preserve">- </w:t>
      </w:r>
      <w:proofErr w:type="spellStart"/>
      <w:r w:rsidRPr="004F5F4D">
        <w:rPr>
          <w:sz w:val="32"/>
          <w:szCs w:val="32"/>
        </w:rPr>
        <w:t>Воркаут</w:t>
      </w:r>
      <w:proofErr w:type="spellEnd"/>
      <w:r w:rsidRPr="004F5F4D">
        <w:rPr>
          <w:sz w:val="32"/>
          <w:szCs w:val="32"/>
        </w:rPr>
        <w:t xml:space="preserve"> площадка ул. Ленина, 57а в пос. </w:t>
      </w:r>
      <w:proofErr w:type="spellStart"/>
      <w:r w:rsidRPr="004F5F4D">
        <w:rPr>
          <w:sz w:val="32"/>
          <w:szCs w:val="32"/>
        </w:rPr>
        <w:t>Сарапулка</w:t>
      </w:r>
      <w:proofErr w:type="spellEnd"/>
      <w:r w:rsidRPr="004F5F4D">
        <w:rPr>
          <w:sz w:val="32"/>
          <w:szCs w:val="32"/>
        </w:rPr>
        <w:t>;</w:t>
      </w:r>
    </w:p>
    <w:p w:rsidR="004F5F4D" w:rsidRPr="004F5F4D" w:rsidRDefault="004F5F4D" w:rsidP="004F5F4D">
      <w:pPr>
        <w:ind w:firstLine="709"/>
        <w:rPr>
          <w:sz w:val="32"/>
          <w:szCs w:val="32"/>
        </w:rPr>
      </w:pPr>
      <w:r w:rsidRPr="004F5F4D">
        <w:rPr>
          <w:sz w:val="32"/>
          <w:szCs w:val="32"/>
        </w:rPr>
        <w:t xml:space="preserve">- </w:t>
      </w:r>
      <w:proofErr w:type="spellStart"/>
      <w:r w:rsidRPr="004F5F4D">
        <w:rPr>
          <w:sz w:val="32"/>
          <w:szCs w:val="32"/>
        </w:rPr>
        <w:t>Воркаут</w:t>
      </w:r>
      <w:proofErr w:type="spellEnd"/>
      <w:r w:rsidRPr="004F5F4D">
        <w:rPr>
          <w:sz w:val="32"/>
          <w:szCs w:val="32"/>
        </w:rPr>
        <w:t xml:space="preserve"> площадка и </w:t>
      </w:r>
      <w:proofErr w:type="spellStart"/>
      <w:r w:rsidRPr="004F5F4D">
        <w:rPr>
          <w:sz w:val="32"/>
          <w:szCs w:val="32"/>
        </w:rPr>
        <w:t>скейт</w:t>
      </w:r>
      <w:proofErr w:type="spellEnd"/>
      <w:r w:rsidRPr="004F5F4D">
        <w:rPr>
          <w:sz w:val="32"/>
          <w:szCs w:val="32"/>
        </w:rPr>
        <w:t xml:space="preserve">-площадка по ул. Лермонтова в </w:t>
      </w:r>
      <w:proofErr w:type="spellStart"/>
      <w:r w:rsidRPr="004F5F4D">
        <w:rPr>
          <w:sz w:val="32"/>
          <w:szCs w:val="32"/>
        </w:rPr>
        <w:t>п.Монетный</w:t>
      </w:r>
      <w:proofErr w:type="spellEnd"/>
      <w:r w:rsidRPr="004F5F4D">
        <w:rPr>
          <w:sz w:val="32"/>
          <w:szCs w:val="32"/>
        </w:rPr>
        <w:t xml:space="preserve">, </w:t>
      </w:r>
    </w:p>
    <w:p w:rsidR="004F5F4D" w:rsidRPr="004F5F4D" w:rsidRDefault="004F5F4D" w:rsidP="004F5F4D">
      <w:pPr>
        <w:ind w:firstLine="709"/>
        <w:rPr>
          <w:sz w:val="32"/>
          <w:szCs w:val="32"/>
        </w:rPr>
      </w:pPr>
      <w:r w:rsidRPr="004F5F4D">
        <w:rPr>
          <w:sz w:val="32"/>
          <w:szCs w:val="32"/>
        </w:rPr>
        <w:t xml:space="preserve">- Хоккейный </w:t>
      </w:r>
      <w:proofErr w:type="gramStart"/>
      <w:r w:rsidRPr="004F5F4D">
        <w:rPr>
          <w:sz w:val="32"/>
          <w:szCs w:val="32"/>
        </w:rPr>
        <w:t>корт  и</w:t>
      </w:r>
      <w:proofErr w:type="gramEnd"/>
      <w:r w:rsidRPr="004F5F4D">
        <w:rPr>
          <w:sz w:val="32"/>
          <w:szCs w:val="32"/>
        </w:rPr>
        <w:t xml:space="preserve"> </w:t>
      </w:r>
      <w:proofErr w:type="spellStart"/>
      <w:r w:rsidRPr="004F5F4D">
        <w:rPr>
          <w:sz w:val="32"/>
          <w:szCs w:val="32"/>
        </w:rPr>
        <w:t>воркаут</w:t>
      </w:r>
      <w:proofErr w:type="spellEnd"/>
      <w:r w:rsidRPr="004F5F4D">
        <w:rPr>
          <w:sz w:val="32"/>
          <w:szCs w:val="32"/>
        </w:rPr>
        <w:t xml:space="preserve"> площадка в пос. Лосиный</w:t>
      </w:r>
    </w:p>
    <w:p w:rsidR="004F5F4D" w:rsidRPr="004F5F4D" w:rsidRDefault="004F5F4D" w:rsidP="004F5F4D">
      <w:pPr>
        <w:ind w:firstLine="709"/>
        <w:rPr>
          <w:sz w:val="32"/>
          <w:szCs w:val="32"/>
        </w:rPr>
      </w:pPr>
      <w:r w:rsidRPr="004F5F4D">
        <w:rPr>
          <w:sz w:val="32"/>
          <w:szCs w:val="32"/>
        </w:rPr>
        <w:t>Две последние площадки были реализованы благодаря программе инициативного бюджетирования, а также на депутатские квоты.</w:t>
      </w:r>
    </w:p>
    <w:p w:rsidR="004F5F4D" w:rsidRPr="004F5F4D" w:rsidRDefault="004F5F4D" w:rsidP="004F5F4D">
      <w:pPr>
        <w:ind w:firstLine="709"/>
        <w:rPr>
          <w:sz w:val="32"/>
          <w:szCs w:val="32"/>
        </w:rPr>
      </w:pPr>
    </w:p>
    <w:p w:rsidR="004F5F4D" w:rsidRPr="004F5F4D" w:rsidRDefault="004F5F4D" w:rsidP="004F5F4D">
      <w:pPr>
        <w:ind w:firstLine="709"/>
        <w:rPr>
          <w:sz w:val="32"/>
          <w:szCs w:val="32"/>
        </w:rPr>
      </w:pPr>
      <w:r w:rsidRPr="004F5F4D">
        <w:rPr>
          <w:sz w:val="32"/>
          <w:szCs w:val="32"/>
        </w:rPr>
        <w:t xml:space="preserve">В рамках реализации национального проекта «Спорт – норма жизни» в 2021г Центр тестирования </w:t>
      </w:r>
      <w:proofErr w:type="gramStart"/>
      <w:r w:rsidRPr="004F5F4D">
        <w:rPr>
          <w:sz w:val="32"/>
          <w:szCs w:val="32"/>
        </w:rPr>
        <w:t>ГТО  провел</w:t>
      </w:r>
      <w:proofErr w:type="gramEnd"/>
      <w:r w:rsidRPr="004F5F4D">
        <w:rPr>
          <w:sz w:val="32"/>
          <w:szCs w:val="32"/>
        </w:rPr>
        <w:t xml:space="preserve"> 58 мероприятий с общим количеством участников более 5 тысяч человек. На знак отличия выполнили норматив 31% от общего числа участников. </w:t>
      </w:r>
    </w:p>
    <w:p w:rsidR="004F5F4D" w:rsidRPr="004F5F4D" w:rsidRDefault="004F5F4D" w:rsidP="004F5F4D">
      <w:pPr>
        <w:ind w:firstLine="709"/>
        <w:rPr>
          <w:sz w:val="32"/>
          <w:szCs w:val="32"/>
        </w:rPr>
      </w:pPr>
      <w:r w:rsidRPr="004F5F4D">
        <w:rPr>
          <w:sz w:val="32"/>
          <w:szCs w:val="32"/>
        </w:rPr>
        <w:t>В 2021 году на территории БГО было организовано и проведено более 180 официальных физкультурных и спортивных мероприятий, в которых приняло участие свыше 27 000 тыс. чел.</w:t>
      </w:r>
    </w:p>
    <w:p w:rsidR="004F5F4D" w:rsidRPr="004F5F4D" w:rsidRDefault="004F5F4D" w:rsidP="004F5F4D">
      <w:pPr>
        <w:rPr>
          <w:sz w:val="32"/>
          <w:szCs w:val="32"/>
        </w:rPr>
      </w:pPr>
    </w:p>
    <w:p w:rsidR="004F5F4D" w:rsidRPr="004F5F4D" w:rsidRDefault="004F5F4D" w:rsidP="004F5F4D">
      <w:pPr>
        <w:jc w:val="center"/>
        <w:rPr>
          <w:b/>
          <w:sz w:val="32"/>
          <w:szCs w:val="32"/>
        </w:rPr>
      </w:pPr>
      <w:r w:rsidRPr="004F5F4D">
        <w:rPr>
          <w:b/>
          <w:sz w:val="32"/>
          <w:szCs w:val="32"/>
        </w:rPr>
        <w:t>17</w:t>
      </w:r>
    </w:p>
    <w:p w:rsidR="004F5F4D" w:rsidRPr="004F5F4D" w:rsidRDefault="004F5F4D" w:rsidP="004F5F4D">
      <w:pPr>
        <w:jc w:val="center"/>
        <w:rPr>
          <w:b/>
          <w:sz w:val="32"/>
          <w:szCs w:val="32"/>
        </w:rPr>
      </w:pPr>
      <w:r w:rsidRPr="004F5F4D">
        <w:rPr>
          <w:b/>
          <w:sz w:val="32"/>
          <w:szCs w:val="32"/>
        </w:rPr>
        <w:t>Отчет в сфере здравоохранения</w:t>
      </w:r>
    </w:p>
    <w:p w:rsidR="004F5F4D" w:rsidRPr="004F5F4D" w:rsidRDefault="004F5F4D" w:rsidP="004F5F4D">
      <w:pPr>
        <w:rPr>
          <w:sz w:val="32"/>
          <w:szCs w:val="32"/>
        </w:rPr>
      </w:pPr>
    </w:p>
    <w:p w:rsidR="004F5F4D" w:rsidRPr="004F5F4D" w:rsidRDefault="004F5F4D" w:rsidP="004F5F4D">
      <w:pPr>
        <w:ind w:firstLine="709"/>
        <w:rPr>
          <w:sz w:val="32"/>
          <w:szCs w:val="32"/>
        </w:rPr>
      </w:pPr>
      <w:r w:rsidRPr="004F5F4D">
        <w:rPr>
          <w:sz w:val="32"/>
          <w:szCs w:val="32"/>
        </w:rPr>
        <w:t>В 2021 году Березовская центральная городская больница работала в статусе государственного автономного учреждения здравоохранения Свердловской области. В рамках исполнения государственного задания Березовской ЦГБ оказывалась бесплатная медицинская помощь населению.</w:t>
      </w:r>
    </w:p>
    <w:p w:rsidR="004F5F4D" w:rsidRPr="004F5F4D" w:rsidRDefault="004F5F4D" w:rsidP="004F5F4D">
      <w:pPr>
        <w:ind w:firstLine="709"/>
        <w:rPr>
          <w:sz w:val="32"/>
          <w:szCs w:val="32"/>
        </w:rPr>
      </w:pPr>
      <w:r w:rsidRPr="004F5F4D">
        <w:rPr>
          <w:sz w:val="32"/>
          <w:szCs w:val="32"/>
        </w:rPr>
        <w:t>В 2021 году в рамках гарантийных обязательств проведены устранения дефектов ремонтных работ в здании детской поликлиники и 10 января 2022 года отделения больницы начали плановый прием пациентов.</w:t>
      </w:r>
    </w:p>
    <w:p w:rsidR="004F5F4D" w:rsidRPr="004F5F4D" w:rsidRDefault="004F5F4D" w:rsidP="004F5F4D">
      <w:pPr>
        <w:ind w:firstLine="709"/>
        <w:rPr>
          <w:sz w:val="32"/>
          <w:szCs w:val="32"/>
        </w:rPr>
      </w:pPr>
      <w:r w:rsidRPr="004F5F4D">
        <w:rPr>
          <w:sz w:val="32"/>
          <w:szCs w:val="32"/>
        </w:rPr>
        <w:lastRenderedPageBreak/>
        <w:t xml:space="preserve">Проводилось оснащение и дооснащение медицинских учреждений оборудованием, в том числе дефибрилляторами, аппаратами ЭКГ и УЗИ. </w:t>
      </w:r>
    </w:p>
    <w:p w:rsidR="004F5F4D" w:rsidRPr="004F5F4D" w:rsidRDefault="004F5F4D" w:rsidP="004F5F4D">
      <w:pPr>
        <w:ind w:firstLine="709"/>
        <w:rPr>
          <w:sz w:val="32"/>
          <w:szCs w:val="32"/>
        </w:rPr>
      </w:pPr>
      <w:r w:rsidRPr="004F5F4D">
        <w:rPr>
          <w:sz w:val="32"/>
          <w:szCs w:val="32"/>
        </w:rPr>
        <w:t>Начато проведение углубленной диспансеризации лицам, перенесшим COVID-19.</w:t>
      </w:r>
    </w:p>
    <w:p w:rsidR="004F5F4D" w:rsidRPr="004F5F4D" w:rsidRDefault="004F5F4D" w:rsidP="004F5F4D">
      <w:pPr>
        <w:ind w:firstLine="709"/>
        <w:rPr>
          <w:sz w:val="32"/>
          <w:szCs w:val="32"/>
        </w:rPr>
      </w:pPr>
      <w:r w:rsidRPr="004F5F4D">
        <w:rPr>
          <w:sz w:val="32"/>
          <w:szCs w:val="32"/>
        </w:rPr>
        <w:t xml:space="preserve">Лечебно-профилактическим учреждением качественно проведена диспансеризация определенных групп взрослого населения, диспансеризация детей-сирот (100%) и детей, попавших в трудную жизненную ситуацию (100%), а также профилактические осмотры дошкольников и школьников (76,4%). </w:t>
      </w:r>
    </w:p>
    <w:p w:rsidR="004F5F4D" w:rsidRPr="004F5F4D" w:rsidRDefault="004F5F4D" w:rsidP="004F5F4D">
      <w:pPr>
        <w:ind w:firstLine="709"/>
        <w:rPr>
          <w:sz w:val="32"/>
          <w:szCs w:val="32"/>
        </w:rPr>
      </w:pPr>
      <w:r w:rsidRPr="004F5F4D">
        <w:rPr>
          <w:sz w:val="32"/>
          <w:szCs w:val="32"/>
        </w:rPr>
        <w:t xml:space="preserve">Значительно вырос показатель </w:t>
      </w:r>
      <w:proofErr w:type="spellStart"/>
      <w:r w:rsidRPr="004F5F4D">
        <w:rPr>
          <w:sz w:val="32"/>
          <w:szCs w:val="32"/>
        </w:rPr>
        <w:t>привитости</w:t>
      </w:r>
      <w:proofErr w:type="spellEnd"/>
      <w:r w:rsidRPr="004F5F4D">
        <w:rPr>
          <w:sz w:val="32"/>
          <w:szCs w:val="32"/>
        </w:rPr>
        <w:t xml:space="preserve"> населения против гриппа. Также велась активная прививочная кампания против COVID-19. Первым компонентом вакцинировано 68,8 % населения. Вторым компонентом – 46,4%.</w:t>
      </w:r>
    </w:p>
    <w:p w:rsidR="004F5F4D" w:rsidRPr="004F5F4D" w:rsidRDefault="004F5F4D" w:rsidP="004F5F4D">
      <w:pPr>
        <w:ind w:firstLine="709"/>
        <w:rPr>
          <w:sz w:val="32"/>
          <w:szCs w:val="32"/>
        </w:rPr>
      </w:pPr>
      <w:r w:rsidRPr="004F5F4D">
        <w:rPr>
          <w:sz w:val="32"/>
          <w:szCs w:val="32"/>
        </w:rPr>
        <w:t xml:space="preserve">В конце 2021 года на базе Березовской ЦГБ организован межрайонный центр хронической сердечной недостаточности. </w:t>
      </w:r>
    </w:p>
    <w:p w:rsidR="004F5F4D" w:rsidRPr="004F5F4D" w:rsidRDefault="004F5F4D" w:rsidP="004F5F4D">
      <w:pPr>
        <w:ind w:firstLine="709"/>
        <w:rPr>
          <w:sz w:val="32"/>
          <w:szCs w:val="32"/>
        </w:rPr>
      </w:pPr>
      <w:r w:rsidRPr="004F5F4D">
        <w:rPr>
          <w:sz w:val="32"/>
          <w:szCs w:val="32"/>
        </w:rPr>
        <w:t xml:space="preserve">Реанимационное отделение в 2021 году 7 месяцев принимало для проведения реанимационных процедур больных новой </w:t>
      </w:r>
      <w:proofErr w:type="spellStart"/>
      <w:r w:rsidRPr="004F5F4D">
        <w:rPr>
          <w:sz w:val="32"/>
          <w:szCs w:val="32"/>
        </w:rPr>
        <w:t>коронавирусной</w:t>
      </w:r>
      <w:proofErr w:type="spellEnd"/>
      <w:r w:rsidRPr="004F5F4D">
        <w:rPr>
          <w:sz w:val="32"/>
          <w:szCs w:val="32"/>
        </w:rPr>
        <w:t xml:space="preserve"> инфекцией. Результатом этого стало практически полное обновление аппаратуры реанимационного отделения, освоение новых методик вентиляции легких, начато освоение реабилитационных методик. </w:t>
      </w:r>
    </w:p>
    <w:p w:rsidR="004F5F4D" w:rsidRPr="004F5F4D" w:rsidRDefault="004F5F4D" w:rsidP="004F5F4D">
      <w:pPr>
        <w:ind w:firstLine="709"/>
        <w:rPr>
          <w:sz w:val="32"/>
          <w:szCs w:val="32"/>
        </w:rPr>
      </w:pPr>
      <w:r w:rsidRPr="004F5F4D">
        <w:rPr>
          <w:sz w:val="32"/>
          <w:szCs w:val="32"/>
        </w:rPr>
        <w:t xml:space="preserve">В 2021 году организована работа ПЦР-лаборатории. За отчетный период </w:t>
      </w:r>
      <w:proofErr w:type="gramStart"/>
      <w:r w:rsidRPr="004F5F4D">
        <w:rPr>
          <w:sz w:val="32"/>
          <w:szCs w:val="32"/>
        </w:rPr>
        <w:t>проведено  около</w:t>
      </w:r>
      <w:proofErr w:type="gramEnd"/>
      <w:r w:rsidRPr="004F5F4D">
        <w:rPr>
          <w:sz w:val="32"/>
          <w:szCs w:val="32"/>
        </w:rPr>
        <w:t xml:space="preserve"> 20 тысяч исследований.</w:t>
      </w:r>
    </w:p>
    <w:p w:rsidR="004F5F4D" w:rsidRPr="004F5F4D" w:rsidRDefault="004F5F4D" w:rsidP="004F5F4D">
      <w:pPr>
        <w:ind w:firstLine="709"/>
        <w:rPr>
          <w:sz w:val="32"/>
          <w:szCs w:val="32"/>
        </w:rPr>
      </w:pPr>
      <w:r w:rsidRPr="004F5F4D">
        <w:rPr>
          <w:sz w:val="32"/>
          <w:szCs w:val="32"/>
        </w:rPr>
        <w:t>Закуплен 1 бокс микробиологической безопасности в клинико-диагностической лаборатории.</w:t>
      </w:r>
    </w:p>
    <w:p w:rsidR="004F5F4D" w:rsidRPr="004F5F4D" w:rsidRDefault="004F5F4D" w:rsidP="004F5F4D">
      <w:pPr>
        <w:ind w:firstLine="709"/>
        <w:rPr>
          <w:sz w:val="32"/>
          <w:szCs w:val="32"/>
        </w:rPr>
      </w:pPr>
      <w:r w:rsidRPr="004F5F4D">
        <w:rPr>
          <w:sz w:val="32"/>
          <w:szCs w:val="32"/>
        </w:rPr>
        <w:t xml:space="preserve">Подготовлены площади для размещения аппарата КТ в амбулаторном звене, запрошено финансирование на покупку рентген-аппарата и цифрового </w:t>
      </w:r>
      <w:proofErr w:type="spellStart"/>
      <w:r w:rsidRPr="004F5F4D">
        <w:rPr>
          <w:sz w:val="32"/>
          <w:szCs w:val="32"/>
        </w:rPr>
        <w:t>маммографа</w:t>
      </w:r>
      <w:proofErr w:type="spellEnd"/>
      <w:r w:rsidRPr="004F5F4D">
        <w:rPr>
          <w:sz w:val="32"/>
          <w:szCs w:val="32"/>
        </w:rPr>
        <w:t>.</w:t>
      </w:r>
    </w:p>
    <w:p w:rsidR="004F5F4D" w:rsidRPr="004F5F4D" w:rsidRDefault="004F5F4D" w:rsidP="004F5F4D">
      <w:pPr>
        <w:ind w:firstLine="709"/>
        <w:rPr>
          <w:sz w:val="32"/>
          <w:szCs w:val="32"/>
        </w:rPr>
      </w:pPr>
      <w:r w:rsidRPr="004F5F4D">
        <w:rPr>
          <w:sz w:val="32"/>
          <w:szCs w:val="32"/>
        </w:rPr>
        <w:t>Организована работа УЗИ в круглосуточном режиме.</w:t>
      </w:r>
    </w:p>
    <w:p w:rsidR="004F5F4D" w:rsidRPr="004F5F4D" w:rsidRDefault="004F5F4D" w:rsidP="004F5F4D">
      <w:pPr>
        <w:ind w:firstLine="709"/>
        <w:rPr>
          <w:sz w:val="32"/>
          <w:szCs w:val="32"/>
        </w:rPr>
      </w:pPr>
      <w:r w:rsidRPr="004F5F4D">
        <w:rPr>
          <w:sz w:val="32"/>
          <w:szCs w:val="32"/>
        </w:rPr>
        <w:t>В 2021 году обновлен автотранспорт Березовской ЦГБ.</w:t>
      </w:r>
    </w:p>
    <w:p w:rsidR="004F5F4D" w:rsidRPr="004F5F4D" w:rsidRDefault="004F5F4D" w:rsidP="004F5F4D">
      <w:pPr>
        <w:ind w:firstLine="709"/>
        <w:rPr>
          <w:sz w:val="32"/>
          <w:szCs w:val="32"/>
        </w:rPr>
      </w:pPr>
      <w:r w:rsidRPr="004F5F4D">
        <w:rPr>
          <w:sz w:val="32"/>
          <w:szCs w:val="32"/>
        </w:rPr>
        <w:t>В поселках округа работают 4 учреждения общей врачебной практики, 5 фельдшерско-акушерских пунктов. Укомплектованность фельдшерами и врачами общей врачебной помощи 100%.</w:t>
      </w:r>
    </w:p>
    <w:p w:rsidR="000C112D" w:rsidRPr="004F5F4D" w:rsidRDefault="000C112D" w:rsidP="004F5F4D">
      <w:pPr>
        <w:rPr>
          <w:sz w:val="32"/>
          <w:szCs w:val="32"/>
        </w:rPr>
      </w:pPr>
    </w:p>
    <w:p w:rsidR="004F5F4D" w:rsidRPr="004F5F4D" w:rsidRDefault="004F5F4D" w:rsidP="004F5F4D">
      <w:pPr>
        <w:jc w:val="center"/>
        <w:rPr>
          <w:b/>
          <w:sz w:val="32"/>
          <w:szCs w:val="32"/>
        </w:rPr>
      </w:pPr>
      <w:r w:rsidRPr="004F5F4D">
        <w:rPr>
          <w:b/>
          <w:sz w:val="32"/>
          <w:szCs w:val="32"/>
        </w:rPr>
        <w:t>18</w:t>
      </w:r>
    </w:p>
    <w:p w:rsidR="004F5F4D" w:rsidRPr="004F5F4D" w:rsidRDefault="004F5F4D" w:rsidP="004F5F4D">
      <w:pPr>
        <w:jc w:val="center"/>
        <w:rPr>
          <w:b/>
          <w:sz w:val="32"/>
          <w:szCs w:val="32"/>
        </w:rPr>
      </w:pPr>
      <w:r w:rsidRPr="004F5F4D">
        <w:rPr>
          <w:b/>
          <w:sz w:val="32"/>
          <w:szCs w:val="32"/>
        </w:rPr>
        <w:t>Отчет по демографическим показателям и работе отдела ЗАГС</w:t>
      </w:r>
    </w:p>
    <w:p w:rsidR="004F5F4D" w:rsidRPr="004F5F4D" w:rsidRDefault="004F5F4D" w:rsidP="004F5F4D">
      <w:pPr>
        <w:rPr>
          <w:sz w:val="32"/>
          <w:szCs w:val="32"/>
        </w:rPr>
      </w:pPr>
    </w:p>
    <w:p w:rsidR="004F5F4D" w:rsidRPr="004F5F4D" w:rsidRDefault="004F5F4D" w:rsidP="004F5F4D">
      <w:pPr>
        <w:ind w:firstLine="709"/>
        <w:rPr>
          <w:sz w:val="32"/>
          <w:szCs w:val="32"/>
        </w:rPr>
      </w:pPr>
      <w:r w:rsidRPr="004F5F4D">
        <w:rPr>
          <w:sz w:val="32"/>
          <w:szCs w:val="32"/>
        </w:rPr>
        <w:t>Отделом ЗАГС в 2021 году заключено на 174 брака больше, чем в 2020 году, оформлено на 108 разводов больше в сравнении с 2020 годом.</w:t>
      </w:r>
    </w:p>
    <w:p w:rsidR="004F5F4D" w:rsidRPr="004F5F4D" w:rsidRDefault="004F5F4D" w:rsidP="004F5F4D">
      <w:pPr>
        <w:ind w:firstLine="709"/>
        <w:rPr>
          <w:sz w:val="32"/>
          <w:szCs w:val="32"/>
        </w:rPr>
      </w:pPr>
      <w:r w:rsidRPr="004F5F4D">
        <w:rPr>
          <w:sz w:val="32"/>
          <w:szCs w:val="32"/>
        </w:rPr>
        <w:lastRenderedPageBreak/>
        <w:t xml:space="preserve">Зарегистрировано 906 рождений. Это на 37 человек меньше уровня 2020 года и на 89 – уровня 2019 года. </w:t>
      </w:r>
    </w:p>
    <w:p w:rsidR="004F5F4D" w:rsidRPr="004F5F4D" w:rsidRDefault="004F5F4D" w:rsidP="004F5F4D">
      <w:pPr>
        <w:ind w:firstLine="709"/>
        <w:rPr>
          <w:sz w:val="32"/>
          <w:szCs w:val="32"/>
        </w:rPr>
      </w:pPr>
      <w:r w:rsidRPr="004F5F4D">
        <w:rPr>
          <w:sz w:val="32"/>
          <w:szCs w:val="32"/>
        </w:rPr>
        <w:t xml:space="preserve">Положительная динамика отмечается в увеличении количества детей в семьях. Решение вопроса о появлении ребёнка в семье непосредственно зависит от статуса семьи и здесь динамика также положительна. </w:t>
      </w:r>
    </w:p>
    <w:p w:rsidR="004F5F4D" w:rsidRPr="004F5F4D" w:rsidRDefault="004F5F4D" w:rsidP="004F5F4D">
      <w:pPr>
        <w:ind w:firstLine="709"/>
        <w:rPr>
          <w:sz w:val="32"/>
          <w:szCs w:val="32"/>
        </w:rPr>
      </w:pPr>
      <w:r w:rsidRPr="004F5F4D">
        <w:rPr>
          <w:sz w:val="32"/>
          <w:szCs w:val="32"/>
        </w:rPr>
        <w:t xml:space="preserve">В 2021 году было оформлено 6 усыновлений, это на 1 усыновление больше, чем в 2020 году и на 8 меньше, чем в 2019 году. </w:t>
      </w:r>
    </w:p>
    <w:p w:rsidR="004F5F4D" w:rsidRPr="004F5F4D" w:rsidRDefault="004F5F4D" w:rsidP="004F5F4D">
      <w:pPr>
        <w:ind w:firstLine="709"/>
        <w:rPr>
          <w:sz w:val="32"/>
          <w:szCs w:val="32"/>
        </w:rPr>
      </w:pPr>
      <w:r w:rsidRPr="004F5F4D">
        <w:rPr>
          <w:sz w:val="32"/>
          <w:szCs w:val="32"/>
        </w:rPr>
        <w:t xml:space="preserve">Два года подряд смертность на территории округа превышает рождаемость. В 2021 естественная убыль населения составила 327 человек. </w:t>
      </w:r>
    </w:p>
    <w:p w:rsidR="004F5F4D" w:rsidRPr="004F5F4D" w:rsidRDefault="004F5F4D" w:rsidP="004F5F4D">
      <w:pPr>
        <w:ind w:firstLine="709"/>
        <w:rPr>
          <w:sz w:val="32"/>
          <w:szCs w:val="32"/>
        </w:rPr>
      </w:pPr>
      <w:r w:rsidRPr="004F5F4D">
        <w:rPr>
          <w:sz w:val="32"/>
          <w:szCs w:val="32"/>
        </w:rPr>
        <w:t xml:space="preserve">Средняя продолжительность жизни березовчан увеличилась и составляет у мужчин – 65 лет, у женщин – 74 года. </w:t>
      </w:r>
    </w:p>
    <w:p w:rsidR="004F5F4D" w:rsidRPr="004F5F4D" w:rsidRDefault="004F5F4D" w:rsidP="004F5F4D">
      <w:pPr>
        <w:ind w:firstLine="709"/>
        <w:rPr>
          <w:sz w:val="32"/>
          <w:szCs w:val="32"/>
        </w:rPr>
      </w:pPr>
      <w:r w:rsidRPr="004F5F4D">
        <w:rPr>
          <w:sz w:val="32"/>
          <w:szCs w:val="32"/>
        </w:rPr>
        <w:t>Завершены работы по формированию электронной базы данных ЗАГС</w:t>
      </w:r>
    </w:p>
    <w:p w:rsidR="004F5F4D" w:rsidRPr="004F5F4D" w:rsidRDefault="004F5F4D" w:rsidP="004F5F4D">
      <w:pPr>
        <w:ind w:firstLine="709"/>
        <w:rPr>
          <w:sz w:val="32"/>
          <w:szCs w:val="32"/>
        </w:rPr>
      </w:pPr>
      <w:r w:rsidRPr="004F5F4D">
        <w:rPr>
          <w:sz w:val="32"/>
          <w:szCs w:val="32"/>
        </w:rPr>
        <w:t xml:space="preserve">За государственную регистрацию актов гражданского состояния, выдачу справок и другие, юридически значимые действия, связанные с государственной регистрацией актов гражданского состояния, гражданами уплачено более полутора миллионов рублей. </w:t>
      </w:r>
    </w:p>
    <w:p w:rsidR="004F5F4D" w:rsidRPr="004F5F4D" w:rsidRDefault="004F5F4D" w:rsidP="004F5F4D">
      <w:pPr>
        <w:ind w:firstLine="709"/>
        <w:rPr>
          <w:sz w:val="32"/>
          <w:szCs w:val="32"/>
        </w:rPr>
      </w:pPr>
      <w:r w:rsidRPr="004F5F4D">
        <w:rPr>
          <w:sz w:val="32"/>
          <w:szCs w:val="32"/>
        </w:rPr>
        <w:t>В 2021 году продолжались работы по повышению роли семьи в обществе в рамках реализации городской программы «Семья».</w:t>
      </w:r>
    </w:p>
    <w:p w:rsidR="004F5F4D" w:rsidRPr="004F5F4D" w:rsidRDefault="004F5F4D" w:rsidP="004F5F4D">
      <w:pPr>
        <w:rPr>
          <w:sz w:val="32"/>
          <w:szCs w:val="32"/>
        </w:rPr>
      </w:pPr>
    </w:p>
    <w:p w:rsidR="004F5F4D" w:rsidRPr="004F5F4D" w:rsidRDefault="004F5F4D" w:rsidP="004F5F4D">
      <w:pPr>
        <w:jc w:val="center"/>
        <w:rPr>
          <w:b/>
          <w:sz w:val="32"/>
          <w:szCs w:val="32"/>
        </w:rPr>
      </w:pPr>
      <w:r w:rsidRPr="004F5F4D">
        <w:rPr>
          <w:b/>
          <w:sz w:val="32"/>
          <w:szCs w:val="32"/>
        </w:rPr>
        <w:t>19</w:t>
      </w:r>
    </w:p>
    <w:p w:rsidR="004F5F4D" w:rsidRPr="004F5F4D" w:rsidRDefault="004F5F4D" w:rsidP="004F5F4D">
      <w:pPr>
        <w:jc w:val="center"/>
        <w:rPr>
          <w:b/>
          <w:sz w:val="32"/>
          <w:szCs w:val="32"/>
        </w:rPr>
      </w:pPr>
      <w:r w:rsidRPr="004F5F4D">
        <w:rPr>
          <w:b/>
          <w:sz w:val="32"/>
          <w:szCs w:val="32"/>
        </w:rPr>
        <w:t>Отчет о работе организационного отдела администрации</w:t>
      </w:r>
    </w:p>
    <w:p w:rsidR="004F5F4D" w:rsidRPr="004F5F4D" w:rsidRDefault="004F5F4D" w:rsidP="004F5F4D">
      <w:pPr>
        <w:rPr>
          <w:sz w:val="32"/>
          <w:szCs w:val="32"/>
        </w:rPr>
      </w:pPr>
    </w:p>
    <w:p w:rsidR="004F5F4D" w:rsidRPr="004F5F4D" w:rsidRDefault="004F5F4D" w:rsidP="004F5F4D">
      <w:pPr>
        <w:ind w:firstLine="709"/>
        <w:rPr>
          <w:sz w:val="32"/>
          <w:szCs w:val="32"/>
        </w:rPr>
      </w:pPr>
      <w:r w:rsidRPr="004F5F4D">
        <w:rPr>
          <w:sz w:val="32"/>
          <w:szCs w:val="32"/>
        </w:rPr>
        <w:t>В 2021 году на программу «Развитие и обеспечение деятельности администрации Березовского городского округа» было потрачено 2 млн 400 тысяч рублей. Средства были направлены на проведение официальных мероприятий города (митингов, торжественных собраний, профессиональных праздников). Большое внимание ежегодно уделяется ветеранам войны, Почетным гражданам города, жителям почтенного возраста, новорожденным. Для них ежегодно формируется подарочный фонд к важным датам.</w:t>
      </w:r>
    </w:p>
    <w:p w:rsidR="004F5F4D" w:rsidRPr="004F5F4D" w:rsidRDefault="004F5F4D" w:rsidP="004F5F4D">
      <w:pPr>
        <w:ind w:firstLine="709"/>
        <w:rPr>
          <w:sz w:val="32"/>
          <w:szCs w:val="32"/>
        </w:rPr>
      </w:pPr>
      <w:r w:rsidRPr="004F5F4D">
        <w:rPr>
          <w:sz w:val="32"/>
          <w:szCs w:val="32"/>
        </w:rPr>
        <w:t>В системе осуществления территориального местного самоуправления работает институт старших по улицам. Их в округе сегодня 148 человек.</w:t>
      </w:r>
    </w:p>
    <w:p w:rsidR="004F5F4D" w:rsidRPr="004F5F4D" w:rsidRDefault="004F5F4D" w:rsidP="004F5F4D">
      <w:pPr>
        <w:ind w:firstLine="709"/>
        <w:rPr>
          <w:sz w:val="32"/>
          <w:szCs w:val="32"/>
        </w:rPr>
      </w:pPr>
      <w:r w:rsidRPr="004F5F4D">
        <w:rPr>
          <w:sz w:val="32"/>
          <w:szCs w:val="32"/>
        </w:rPr>
        <w:t xml:space="preserve">Работа по обращениям граждан занимает одну из основных задач администрации. В 2021 </w:t>
      </w:r>
      <w:proofErr w:type="gramStart"/>
      <w:r w:rsidRPr="004F5F4D">
        <w:rPr>
          <w:sz w:val="32"/>
          <w:szCs w:val="32"/>
        </w:rPr>
        <w:t>году  нам</w:t>
      </w:r>
      <w:proofErr w:type="gramEnd"/>
      <w:r w:rsidRPr="004F5F4D">
        <w:rPr>
          <w:sz w:val="32"/>
          <w:szCs w:val="32"/>
        </w:rPr>
        <w:t xml:space="preserve"> поступило на 5% процентов меньше обращений, чем в 2020-м. Чаще всего жители обращались по вопросам ЖКХ. Также жителей волнуют перспективы развития территории, в частности, снос частного сектора под строительство, развитие </w:t>
      </w:r>
      <w:proofErr w:type="spellStart"/>
      <w:r w:rsidRPr="004F5F4D">
        <w:rPr>
          <w:sz w:val="32"/>
          <w:szCs w:val="32"/>
        </w:rPr>
        <w:lastRenderedPageBreak/>
        <w:t>п.Красногвардейский</w:t>
      </w:r>
      <w:proofErr w:type="spellEnd"/>
      <w:r w:rsidRPr="004F5F4D">
        <w:rPr>
          <w:sz w:val="32"/>
          <w:szCs w:val="32"/>
        </w:rPr>
        <w:t xml:space="preserve">; ремонт и строительство дорог, предоставление земельных участков под индивидуальное жилищное строительство. </w:t>
      </w:r>
    </w:p>
    <w:p w:rsidR="004F5F4D" w:rsidRPr="004F5F4D" w:rsidRDefault="004F5F4D" w:rsidP="004F5F4D">
      <w:pPr>
        <w:ind w:firstLine="709"/>
        <w:rPr>
          <w:sz w:val="32"/>
          <w:szCs w:val="32"/>
        </w:rPr>
      </w:pPr>
      <w:r w:rsidRPr="004F5F4D">
        <w:rPr>
          <w:sz w:val="32"/>
          <w:szCs w:val="32"/>
        </w:rPr>
        <w:t xml:space="preserve">В большинстве случаев в результате рассмотрения обращений заявители получали ответы разъяснительного характера. </w:t>
      </w:r>
    </w:p>
    <w:p w:rsidR="004F5F4D" w:rsidRPr="004F5F4D" w:rsidRDefault="004F5F4D" w:rsidP="004F5F4D">
      <w:pPr>
        <w:ind w:firstLine="709"/>
        <w:rPr>
          <w:sz w:val="32"/>
          <w:szCs w:val="32"/>
        </w:rPr>
      </w:pPr>
      <w:r w:rsidRPr="004F5F4D">
        <w:rPr>
          <w:sz w:val="32"/>
          <w:szCs w:val="32"/>
        </w:rPr>
        <w:t xml:space="preserve">Обращений по факту коррупции в администрацию Березовского городского округа не поступало. </w:t>
      </w:r>
    </w:p>
    <w:p w:rsidR="004F5F4D" w:rsidRPr="004F5F4D" w:rsidRDefault="004F5F4D" w:rsidP="004F5F4D">
      <w:pPr>
        <w:rPr>
          <w:sz w:val="32"/>
          <w:szCs w:val="32"/>
        </w:rPr>
      </w:pPr>
    </w:p>
    <w:p w:rsidR="004F5F4D" w:rsidRPr="004F5F4D" w:rsidRDefault="004F5F4D" w:rsidP="004F5F4D">
      <w:pPr>
        <w:jc w:val="center"/>
        <w:rPr>
          <w:b/>
          <w:sz w:val="32"/>
          <w:szCs w:val="32"/>
        </w:rPr>
      </w:pPr>
      <w:r w:rsidRPr="004F5F4D">
        <w:rPr>
          <w:b/>
          <w:sz w:val="32"/>
          <w:szCs w:val="32"/>
        </w:rPr>
        <w:t>20</w:t>
      </w:r>
    </w:p>
    <w:p w:rsidR="004F5F4D" w:rsidRPr="004F5F4D" w:rsidRDefault="004F5F4D" w:rsidP="004F5F4D">
      <w:pPr>
        <w:jc w:val="center"/>
        <w:rPr>
          <w:b/>
          <w:sz w:val="32"/>
          <w:szCs w:val="32"/>
        </w:rPr>
      </w:pPr>
      <w:r w:rsidRPr="004F5F4D">
        <w:rPr>
          <w:b/>
          <w:sz w:val="32"/>
          <w:szCs w:val="32"/>
        </w:rPr>
        <w:t>Отчет о работе архивного отдела администрации</w:t>
      </w:r>
    </w:p>
    <w:p w:rsidR="004F5F4D" w:rsidRPr="004F5F4D" w:rsidRDefault="004F5F4D" w:rsidP="004F5F4D">
      <w:pPr>
        <w:rPr>
          <w:sz w:val="32"/>
          <w:szCs w:val="32"/>
        </w:rPr>
      </w:pPr>
    </w:p>
    <w:p w:rsidR="004F5F4D" w:rsidRPr="004F5F4D" w:rsidRDefault="004F5F4D" w:rsidP="004F5F4D">
      <w:pPr>
        <w:ind w:firstLine="709"/>
        <w:rPr>
          <w:sz w:val="32"/>
          <w:szCs w:val="32"/>
        </w:rPr>
      </w:pPr>
      <w:r w:rsidRPr="004F5F4D">
        <w:rPr>
          <w:sz w:val="32"/>
          <w:szCs w:val="32"/>
        </w:rPr>
        <w:t>За 2021 год архивным отделом исполнено порядка полутора тысяч запросов пользователей архивными документами</w:t>
      </w:r>
    </w:p>
    <w:p w:rsidR="004F5F4D" w:rsidRPr="004F5F4D" w:rsidRDefault="004F5F4D" w:rsidP="004F5F4D">
      <w:pPr>
        <w:ind w:firstLine="709"/>
        <w:rPr>
          <w:sz w:val="32"/>
          <w:szCs w:val="32"/>
        </w:rPr>
      </w:pPr>
      <w:r w:rsidRPr="004F5F4D">
        <w:rPr>
          <w:sz w:val="32"/>
          <w:szCs w:val="32"/>
        </w:rPr>
        <w:t xml:space="preserve">Принято на хранение более 30 тысяч единиц архивных документов. </w:t>
      </w:r>
    </w:p>
    <w:p w:rsidR="004F5F4D" w:rsidRPr="004F5F4D" w:rsidRDefault="004F5F4D" w:rsidP="004F5F4D">
      <w:pPr>
        <w:ind w:firstLine="709"/>
        <w:rPr>
          <w:sz w:val="32"/>
          <w:szCs w:val="32"/>
        </w:rPr>
      </w:pPr>
      <w:r w:rsidRPr="004F5F4D">
        <w:rPr>
          <w:sz w:val="32"/>
          <w:szCs w:val="32"/>
        </w:rPr>
        <w:t>Созданы безопасные условия хранения 7 тысяч архивных документов.</w:t>
      </w:r>
    </w:p>
    <w:p w:rsidR="004F5F4D" w:rsidRPr="004F5F4D" w:rsidRDefault="004F5F4D" w:rsidP="004F5F4D">
      <w:pPr>
        <w:ind w:firstLine="709"/>
        <w:rPr>
          <w:sz w:val="32"/>
          <w:szCs w:val="32"/>
        </w:rPr>
      </w:pPr>
      <w:r w:rsidRPr="004F5F4D">
        <w:rPr>
          <w:sz w:val="32"/>
          <w:szCs w:val="32"/>
        </w:rPr>
        <w:t>Количество пользователей архивной информацией составило 324 человека.</w:t>
      </w:r>
    </w:p>
    <w:p w:rsidR="004F5F4D" w:rsidRPr="004F5F4D" w:rsidRDefault="004F5F4D" w:rsidP="004F5F4D">
      <w:pPr>
        <w:ind w:firstLine="709"/>
        <w:rPr>
          <w:sz w:val="32"/>
          <w:szCs w:val="32"/>
        </w:rPr>
      </w:pPr>
      <w:r w:rsidRPr="004F5F4D">
        <w:rPr>
          <w:sz w:val="32"/>
          <w:szCs w:val="32"/>
        </w:rPr>
        <w:t>Переведено в электронную форму 119 документов Архивного фонда РФ и научно-справочного аппарата к ним;</w:t>
      </w:r>
    </w:p>
    <w:p w:rsidR="004F5F4D" w:rsidRPr="004F5F4D" w:rsidRDefault="004F5F4D" w:rsidP="004F5F4D">
      <w:pPr>
        <w:ind w:firstLine="709"/>
        <w:rPr>
          <w:sz w:val="32"/>
          <w:szCs w:val="32"/>
        </w:rPr>
      </w:pPr>
      <w:r w:rsidRPr="004F5F4D">
        <w:rPr>
          <w:sz w:val="32"/>
          <w:szCs w:val="32"/>
        </w:rPr>
        <w:t>Упорядочено более 900 документов постоянного срока хранения и по личному составу, подлежащих приему на муниципальное хранение;</w:t>
      </w:r>
    </w:p>
    <w:p w:rsidR="004F5F4D" w:rsidRPr="004F5F4D" w:rsidRDefault="004F5F4D" w:rsidP="004F5F4D">
      <w:pPr>
        <w:ind w:firstLine="709"/>
        <w:rPr>
          <w:sz w:val="32"/>
          <w:szCs w:val="32"/>
        </w:rPr>
      </w:pPr>
      <w:r w:rsidRPr="004F5F4D">
        <w:rPr>
          <w:sz w:val="32"/>
          <w:szCs w:val="32"/>
        </w:rPr>
        <w:t>Принято на постоянное хранение порядка 300 архивных документов, подлежащих приему в установленные архивным законодательством сроки.</w:t>
      </w:r>
    </w:p>
    <w:p w:rsidR="004F5F4D" w:rsidRPr="004F5F4D" w:rsidRDefault="004F5F4D" w:rsidP="004F5F4D">
      <w:pPr>
        <w:rPr>
          <w:sz w:val="32"/>
          <w:szCs w:val="32"/>
        </w:rPr>
      </w:pPr>
    </w:p>
    <w:p w:rsidR="004F5F4D" w:rsidRPr="004F5F4D" w:rsidRDefault="004F5F4D" w:rsidP="004F5F4D">
      <w:pPr>
        <w:jc w:val="center"/>
        <w:rPr>
          <w:b/>
          <w:sz w:val="32"/>
          <w:szCs w:val="32"/>
        </w:rPr>
      </w:pPr>
      <w:r w:rsidRPr="004F5F4D">
        <w:rPr>
          <w:b/>
          <w:sz w:val="32"/>
          <w:szCs w:val="32"/>
        </w:rPr>
        <w:t>21</w:t>
      </w:r>
    </w:p>
    <w:p w:rsidR="004F5F4D" w:rsidRDefault="004F5F4D" w:rsidP="004F5F4D">
      <w:pPr>
        <w:jc w:val="center"/>
        <w:rPr>
          <w:b/>
          <w:sz w:val="32"/>
          <w:szCs w:val="32"/>
        </w:rPr>
      </w:pPr>
      <w:r w:rsidRPr="004F5F4D">
        <w:rPr>
          <w:b/>
          <w:sz w:val="32"/>
          <w:szCs w:val="32"/>
        </w:rPr>
        <w:t>Отчет о деятельности управления капитального строительства</w:t>
      </w:r>
    </w:p>
    <w:p w:rsidR="004F5F4D" w:rsidRPr="004F5F4D" w:rsidRDefault="004F5F4D" w:rsidP="004F5F4D">
      <w:pPr>
        <w:jc w:val="center"/>
        <w:rPr>
          <w:b/>
          <w:sz w:val="32"/>
          <w:szCs w:val="32"/>
        </w:rPr>
      </w:pPr>
    </w:p>
    <w:p w:rsidR="004F5F4D" w:rsidRPr="004F5F4D" w:rsidRDefault="004F5F4D" w:rsidP="004F5F4D">
      <w:pPr>
        <w:ind w:firstLine="709"/>
        <w:rPr>
          <w:sz w:val="32"/>
          <w:szCs w:val="32"/>
        </w:rPr>
      </w:pPr>
      <w:r w:rsidRPr="004F5F4D">
        <w:rPr>
          <w:sz w:val="32"/>
          <w:szCs w:val="32"/>
        </w:rPr>
        <w:t xml:space="preserve">Учреждением за 2021 год принято более 350 заявок, проверено и составлено сметных расчетов на сумму более 850 млн. рублей. </w:t>
      </w:r>
    </w:p>
    <w:p w:rsidR="004F5F4D" w:rsidRPr="004F5F4D" w:rsidRDefault="004F5F4D" w:rsidP="004F5F4D">
      <w:pPr>
        <w:ind w:firstLine="709"/>
        <w:rPr>
          <w:sz w:val="32"/>
          <w:szCs w:val="32"/>
        </w:rPr>
      </w:pPr>
      <w:r w:rsidRPr="004F5F4D">
        <w:rPr>
          <w:sz w:val="32"/>
          <w:szCs w:val="32"/>
        </w:rPr>
        <w:t xml:space="preserve">Проведен строительный контроль на 60 объектах. </w:t>
      </w:r>
    </w:p>
    <w:p w:rsidR="004F5F4D" w:rsidRPr="004F5F4D" w:rsidRDefault="004F5F4D" w:rsidP="004F5F4D">
      <w:pPr>
        <w:ind w:firstLine="709"/>
        <w:rPr>
          <w:sz w:val="32"/>
          <w:szCs w:val="32"/>
        </w:rPr>
      </w:pPr>
      <w:r w:rsidRPr="004F5F4D">
        <w:rPr>
          <w:sz w:val="32"/>
          <w:szCs w:val="32"/>
        </w:rPr>
        <w:t>За 2021 год муниципальное задание выполнено на 99,23% плановые показатели выполнены в полном объеме.</w:t>
      </w:r>
    </w:p>
    <w:p w:rsidR="004F5F4D" w:rsidRDefault="004F5F4D" w:rsidP="004F5F4D">
      <w:pPr>
        <w:ind w:firstLine="709"/>
        <w:rPr>
          <w:sz w:val="32"/>
          <w:szCs w:val="32"/>
        </w:rPr>
      </w:pPr>
      <w:r w:rsidRPr="004F5F4D">
        <w:rPr>
          <w:sz w:val="32"/>
          <w:szCs w:val="32"/>
        </w:rPr>
        <w:t>Расходы на содержание учреждения составили 14 миллионов рублей, из них на оплату труда затрачено около 74%.</w:t>
      </w:r>
    </w:p>
    <w:p w:rsidR="00417B66" w:rsidRDefault="00417B66" w:rsidP="004F5F4D">
      <w:pPr>
        <w:ind w:firstLine="709"/>
        <w:rPr>
          <w:sz w:val="32"/>
          <w:szCs w:val="32"/>
        </w:rPr>
      </w:pPr>
    </w:p>
    <w:p w:rsidR="00417B66" w:rsidRDefault="00417B66" w:rsidP="004F5F4D">
      <w:pPr>
        <w:ind w:firstLine="709"/>
        <w:rPr>
          <w:sz w:val="32"/>
          <w:szCs w:val="32"/>
        </w:rPr>
      </w:pPr>
    </w:p>
    <w:p w:rsidR="00417B66" w:rsidRDefault="00417B66" w:rsidP="004F5F4D">
      <w:pPr>
        <w:ind w:firstLine="709"/>
        <w:rPr>
          <w:sz w:val="32"/>
          <w:szCs w:val="32"/>
        </w:rPr>
      </w:pPr>
    </w:p>
    <w:p w:rsidR="00417B66" w:rsidRDefault="00417B66" w:rsidP="004F5F4D">
      <w:pPr>
        <w:ind w:firstLine="709"/>
        <w:rPr>
          <w:sz w:val="32"/>
          <w:szCs w:val="32"/>
        </w:rPr>
      </w:pPr>
      <w:bookmarkStart w:id="0" w:name="_GoBack"/>
      <w:bookmarkEnd w:id="0"/>
    </w:p>
    <w:p w:rsidR="004F5F4D" w:rsidRPr="004F5F4D" w:rsidRDefault="004F5F4D" w:rsidP="004F5F4D">
      <w:pPr>
        <w:jc w:val="center"/>
        <w:rPr>
          <w:b/>
          <w:sz w:val="32"/>
          <w:szCs w:val="32"/>
        </w:rPr>
      </w:pPr>
      <w:r w:rsidRPr="004F5F4D">
        <w:rPr>
          <w:b/>
          <w:sz w:val="32"/>
          <w:szCs w:val="32"/>
        </w:rPr>
        <w:lastRenderedPageBreak/>
        <w:t>22</w:t>
      </w:r>
    </w:p>
    <w:p w:rsidR="004F5F4D" w:rsidRPr="004F5F4D" w:rsidRDefault="004F5F4D" w:rsidP="004F5F4D">
      <w:pPr>
        <w:jc w:val="center"/>
        <w:rPr>
          <w:b/>
          <w:sz w:val="32"/>
          <w:szCs w:val="32"/>
        </w:rPr>
      </w:pPr>
      <w:r w:rsidRPr="004F5F4D">
        <w:rPr>
          <w:b/>
          <w:sz w:val="32"/>
          <w:szCs w:val="32"/>
        </w:rPr>
        <w:t>Отчет о работе административной комиссии</w:t>
      </w:r>
    </w:p>
    <w:p w:rsidR="004F5F4D" w:rsidRPr="004F5F4D" w:rsidRDefault="004F5F4D" w:rsidP="004F5F4D">
      <w:pPr>
        <w:rPr>
          <w:sz w:val="32"/>
          <w:szCs w:val="32"/>
        </w:rPr>
      </w:pPr>
    </w:p>
    <w:p w:rsidR="004F5F4D" w:rsidRPr="004F5F4D" w:rsidRDefault="004F5F4D" w:rsidP="004F5F4D">
      <w:pPr>
        <w:ind w:firstLine="709"/>
        <w:rPr>
          <w:sz w:val="32"/>
          <w:szCs w:val="32"/>
        </w:rPr>
      </w:pPr>
      <w:r w:rsidRPr="004F5F4D">
        <w:rPr>
          <w:sz w:val="32"/>
          <w:szCs w:val="32"/>
        </w:rPr>
        <w:t xml:space="preserve">Комиссия состоит из 12 человек, в состав входят специалисты отделов администрации Березовского городского округа и представитель ОМВД </w:t>
      </w:r>
      <w:proofErr w:type="spellStart"/>
      <w:r w:rsidRPr="004F5F4D">
        <w:rPr>
          <w:sz w:val="32"/>
          <w:szCs w:val="32"/>
        </w:rPr>
        <w:t>г.Березовского</w:t>
      </w:r>
      <w:proofErr w:type="spellEnd"/>
      <w:r w:rsidRPr="004F5F4D">
        <w:rPr>
          <w:sz w:val="32"/>
          <w:szCs w:val="32"/>
        </w:rPr>
        <w:t>.</w:t>
      </w:r>
    </w:p>
    <w:p w:rsidR="004F5F4D" w:rsidRPr="004F5F4D" w:rsidRDefault="004F5F4D" w:rsidP="004F5F4D">
      <w:pPr>
        <w:ind w:firstLine="709"/>
        <w:rPr>
          <w:sz w:val="32"/>
          <w:szCs w:val="32"/>
        </w:rPr>
      </w:pPr>
      <w:r w:rsidRPr="004F5F4D">
        <w:rPr>
          <w:sz w:val="32"/>
          <w:szCs w:val="32"/>
        </w:rPr>
        <w:t xml:space="preserve">Административной комиссией Березовского городского округа за 2021 год было проведено 20 заседаний, рассмотрено 52 дела, назначены наказания по 48 делам. </w:t>
      </w:r>
    </w:p>
    <w:p w:rsidR="004F5F4D" w:rsidRPr="004F5F4D" w:rsidRDefault="004F5F4D" w:rsidP="004F5F4D">
      <w:pPr>
        <w:ind w:firstLine="709"/>
        <w:rPr>
          <w:sz w:val="32"/>
          <w:szCs w:val="32"/>
        </w:rPr>
      </w:pPr>
      <w:r w:rsidRPr="004F5F4D">
        <w:rPr>
          <w:sz w:val="32"/>
          <w:szCs w:val="32"/>
        </w:rPr>
        <w:t>Сумма назначенных штрафов составила 435 000 рублей (в дальнейшем 300 000 обжаловано)</w:t>
      </w:r>
    </w:p>
    <w:p w:rsidR="004F5F4D" w:rsidRPr="004F5F4D" w:rsidRDefault="004F5F4D" w:rsidP="004F5F4D">
      <w:pPr>
        <w:ind w:firstLine="709"/>
        <w:rPr>
          <w:sz w:val="32"/>
          <w:szCs w:val="32"/>
        </w:rPr>
      </w:pPr>
      <w:r w:rsidRPr="004F5F4D">
        <w:rPr>
          <w:sz w:val="32"/>
          <w:szCs w:val="32"/>
        </w:rPr>
        <w:t>Сумма взысканных штрафов – 111 198 рублей, из них 22 198 рублей по постановлениям прошлых лет.</w:t>
      </w:r>
    </w:p>
    <w:p w:rsidR="004F5F4D" w:rsidRPr="004F5F4D" w:rsidRDefault="004F5F4D" w:rsidP="004F5F4D">
      <w:pPr>
        <w:rPr>
          <w:sz w:val="32"/>
          <w:szCs w:val="32"/>
        </w:rPr>
      </w:pPr>
    </w:p>
    <w:p w:rsidR="004F5F4D" w:rsidRPr="000C112D" w:rsidRDefault="004F5F4D" w:rsidP="004F5F4D">
      <w:pPr>
        <w:ind w:firstLine="709"/>
        <w:rPr>
          <w:b/>
          <w:sz w:val="32"/>
          <w:szCs w:val="32"/>
        </w:rPr>
      </w:pPr>
      <w:r w:rsidRPr="000C112D">
        <w:rPr>
          <w:b/>
          <w:sz w:val="32"/>
          <w:szCs w:val="32"/>
        </w:rPr>
        <w:t>Уважаемые депутаты и приглашенные!</w:t>
      </w:r>
    </w:p>
    <w:p w:rsidR="004F5F4D" w:rsidRPr="004F5F4D" w:rsidRDefault="004F5F4D" w:rsidP="004F5F4D">
      <w:pPr>
        <w:ind w:firstLine="709"/>
        <w:rPr>
          <w:sz w:val="32"/>
          <w:szCs w:val="32"/>
        </w:rPr>
      </w:pPr>
      <w:r w:rsidRPr="004F5F4D">
        <w:rPr>
          <w:sz w:val="32"/>
          <w:szCs w:val="32"/>
        </w:rPr>
        <w:t>2022 год – год вызовов. Экономических, политических и социальных.</w:t>
      </w:r>
    </w:p>
    <w:p w:rsidR="00E8056D" w:rsidRPr="004F5F4D" w:rsidRDefault="004F5F4D" w:rsidP="004F5F4D">
      <w:pPr>
        <w:ind w:firstLine="709"/>
        <w:rPr>
          <w:sz w:val="32"/>
          <w:szCs w:val="32"/>
        </w:rPr>
      </w:pPr>
      <w:r w:rsidRPr="004F5F4D">
        <w:rPr>
          <w:sz w:val="32"/>
          <w:szCs w:val="32"/>
        </w:rPr>
        <w:t>Пожалуй, сейчас мы можем говорить о судьбоносном времени для города, области и страны. Поэтому как никогда важн</w:t>
      </w:r>
      <w:r w:rsidR="000C112D">
        <w:rPr>
          <w:sz w:val="32"/>
          <w:szCs w:val="32"/>
        </w:rPr>
        <w:t xml:space="preserve">о сейчас </w:t>
      </w:r>
      <w:proofErr w:type="spellStart"/>
      <w:r w:rsidR="000C112D">
        <w:rPr>
          <w:sz w:val="32"/>
          <w:szCs w:val="32"/>
        </w:rPr>
        <w:t>выверенно</w:t>
      </w:r>
      <w:proofErr w:type="spellEnd"/>
      <w:r w:rsidR="000C112D">
        <w:rPr>
          <w:sz w:val="32"/>
          <w:szCs w:val="32"/>
        </w:rPr>
        <w:t xml:space="preserve"> подходить к </w:t>
      </w:r>
      <w:r w:rsidRPr="004F5F4D">
        <w:rPr>
          <w:sz w:val="32"/>
          <w:szCs w:val="32"/>
        </w:rPr>
        <w:t>бюджетным ресурсам, бережно и рачительно относиться к каждому рублю, ценить и уважать в первую очередь Человека, его индивидуальность и помнить о том, что эффективная работа администрации города, совместно с депутатским корпусом, была есть и будет надёжной основой для успешного развития Берёзовского городского округа.</w:t>
      </w:r>
    </w:p>
    <w:sectPr w:rsidR="00E8056D" w:rsidRPr="004F5F4D" w:rsidSect="004F5F4D">
      <w:footerReference w:type="default" r:id="rId7"/>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950" w:rsidRDefault="00DF2950" w:rsidP="004F5F4D">
      <w:pPr>
        <w:spacing w:after="0"/>
      </w:pPr>
      <w:r>
        <w:separator/>
      </w:r>
    </w:p>
  </w:endnote>
  <w:endnote w:type="continuationSeparator" w:id="0">
    <w:p w:rsidR="00DF2950" w:rsidRDefault="00DF2950" w:rsidP="004F5F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32"/>
        <w:szCs w:val="32"/>
      </w:rPr>
      <w:id w:val="1122802326"/>
      <w:docPartObj>
        <w:docPartGallery w:val="Page Numbers (Bottom of Page)"/>
        <w:docPartUnique/>
      </w:docPartObj>
    </w:sdtPr>
    <w:sdtEndPr/>
    <w:sdtContent>
      <w:p w:rsidR="004F5F4D" w:rsidRPr="004F5F4D" w:rsidRDefault="004F5F4D" w:rsidP="004F5F4D">
        <w:pPr>
          <w:pStyle w:val="a5"/>
          <w:jc w:val="center"/>
          <w:rPr>
            <w:sz w:val="32"/>
            <w:szCs w:val="32"/>
          </w:rPr>
        </w:pPr>
        <w:r w:rsidRPr="004F5F4D">
          <w:rPr>
            <w:sz w:val="32"/>
            <w:szCs w:val="32"/>
          </w:rPr>
          <w:fldChar w:fldCharType="begin"/>
        </w:r>
        <w:r w:rsidRPr="004F5F4D">
          <w:rPr>
            <w:sz w:val="32"/>
            <w:szCs w:val="32"/>
          </w:rPr>
          <w:instrText>PAGE   \* MERGEFORMAT</w:instrText>
        </w:r>
        <w:r w:rsidRPr="004F5F4D">
          <w:rPr>
            <w:sz w:val="32"/>
            <w:szCs w:val="32"/>
          </w:rPr>
          <w:fldChar w:fldCharType="separate"/>
        </w:r>
        <w:r w:rsidR="00417B66">
          <w:rPr>
            <w:noProof/>
            <w:sz w:val="32"/>
            <w:szCs w:val="32"/>
          </w:rPr>
          <w:t>20</w:t>
        </w:r>
        <w:r w:rsidRPr="004F5F4D">
          <w:rPr>
            <w:sz w:val="32"/>
            <w:szCs w:val="3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950" w:rsidRDefault="00DF2950" w:rsidP="004F5F4D">
      <w:pPr>
        <w:spacing w:after="0"/>
      </w:pPr>
      <w:r>
        <w:separator/>
      </w:r>
    </w:p>
  </w:footnote>
  <w:footnote w:type="continuationSeparator" w:id="0">
    <w:p w:rsidR="00DF2950" w:rsidRDefault="00DF2950" w:rsidP="004F5F4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9E8"/>
    <w:rsid w:val="000C112D"/>
    <w:rsid w:val="000E2FE5"/>
    <w:rsid w:val="0016683D"/>
    <w:rsid w:val="00176C22"/>
    <w:rsid w:val="002375EF"/>
    <w:rsid w:val="003529E8"/>
    <w:rsid w:val="00417B66"/>
    <w:rsid w:val="004F5F4D"/>
    <w:rsid w:val="005400DF"/>
    <w:rsid w:val="00C86FB8"/>
    <w:rsid w:val="00CA092B"/>
    <w:rsid w:val="00CC257F"/>
    <w:rsid w:val="00DF2950"/>
    <w:rsid w:val="00E8056D"/>
    <w:rsid w:val="00FB5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73C0B-A8A1-480A-830B-0729A41E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0DF"/>
    <w:pPr>
      <w:spacing w:after="4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5F4D"/>
    <w:pPr>
      <w:tabs>
        <w:tab w:val="center" w:pos="4677"/>
        <w:tab w:val="right" w:pos="9355"/>
      </w:tabs>
      <w:spacing w:after="0"/>
    </w:pPr>
  </w:style>
  <w:style w:type="character" w:customStyle="1" w:styleId="a4">
    <w:name w:val="Верхний колонтитул Знак"/>
    <w:basedOn w:val="a0"/>
    <w:link w:val="a3"/>
    <w:uiPriority w:val="99"/>
    <w:rsid w:val="004F5F4D"/>
    <w:rPr>
      <w:rFonts w:ascii="Times New Roman" w:hAnsi="Times New Roman"/>
      <w:sz w:val="24"/>
    </w:rPr>
  </w:style>
  <w:style w:type="paragraph" w:styleId="a5">
    <w:name w:val="footer"/>
    <w:basedOn w:val="a"/>
    <w:link w:val="a6"/>
    <w:uiPriority w:val="99"/>
    <w:unhideWhenUsed/>
    <w:rsid w:val="004F5F4D"/>
    <w:pPr>
      <w:tabs>
        <w:tab w:val="center" w:pos="4677"/>
        <w:tab w:val="right" w:pos="9355"/>
      </w:tabs>
      <w:spacing w:after="0"/>
    </w:pPr>
  </w:style>
  <w:style w:type="character" w:customStyle="1" w:styleId="a6">
    <w:name w:val="Нижний колонтитул Знак"/>
    <w:basedOn w:val="a0"/>
    <w:link w:val="a5"/>
    <w:uiPriority w:val="99"/>
    <w:rsid w:val="004F5F4D"/>
    <w:rPr>
      <w:rFonts w:ascii="Times New Roman" w:hAnsi="Times New Roman"/>
      <w:sz w:val="24"/>
    </w:rPr>
  </w:style>
  <w:style w:type="paragraph" w:styleId="a7">
    <w:name w:val="Balloon Text"/>
    <w:basedOn w:val="a"/>
    <w:link w:val="a8"/>
    <w:uiPriority w:val="99"/>
    <w:semiHidden/>
    <w:unhideWhenUsed/>
    <w:rsid w:val="00176C22"/>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176C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05861-8BB5-4556-A555-6374F04C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4150</TotalTime>
  <Pages>20</Pages>
  <Words>5558</Words>
  <Characters>31686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Гришко Д.Ю.</dc:creator>
  <cp:keywords/>
  <dc:description/>
  <cp:lastModifiedBy>Гришко Д.Ю.</cp:lastModifiedBy>
  <cp:revision>7</cp:revision>
  <cp:lastPrinted>2022-05-26T03:19:00Z</cp:lastPrinted>
  <dcterms:created xsi:type="dcterms:W3CDTF">2022-05-26T02:16:00Z</dcterms:created>
  <dcterms:modified xsi:type="dcterms:W3CDTF">2022-05-30T09:06:00Z</dcterms:modified>
</cp:coreProperties>
</file>